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spacing w:line="782" w:lineRule="exact"/>
        <w:ind w:firstLine="469"/>
        <w:rPr/>
      </w:pPr>
      <w:r>
        <w:rPr>
          <w:position w:val="-15"/>
        </w:rPr>
        <w:drawing>
          <wp:inline distT="0" distB="0" distL="0" distR="0">
            <wp:extent cx="1864995" cy="496570"/>
            <wp:effectExtent l="0" t="0" r="9525" b="6350"/>
            <wp:docPr id="2" name="IM 2"/>
            <wp:cNvGraphicFramePr/>
            <a:graphic>
              <a:graphicData uri="http://schemas.openxmlformats.org/drawingml/2006/picture">
                <pic:pic>
                  <pic:nvPicPr>
                    <pic:cNvPr id="3" name="IM 2"/>
                    <pic:cNvPicPr/>
                  </pic:nvPicPr>
                  <pic:blipFill>
                    <a:blip r:embed="rId7"/>
                    <a:stretch>
                      <a:fillRect/>
                    </a:stretch>
                  </pic:blipFill>
                  <pic:spPr>
                    <a:xfrm>
                      <a:off x="0" y="0"/>
                      <a:ext cx="1865376" cy="496823"/>
                    </a:xfrm>
                    <a:prstGeom prst="rect">
                      <a:avLst/>
                    </a:prstGeom>
                  </pic:spPr>
                </pic:pic>
              </a:graphicData>
            </a:graphic>
          </wp:inline>
        </w:drawing>
      </w:r>
    </w:p>
    <w:p>
      <w:pPr>
        <w:pStyle w:val="000008"/>
        <w:spacing w:line="297" w:lineRule="auto"/>
        <w:rPr/>
      </w:pPr>
    </w:p>
    <w:p>
      <w:pPr>
        <w:spacing w:before="100" w:line="223" w:lineRule="auto"/>
        <w:jc w:val="both"/>
        <w:outlineLvl w:val="0"/>
        <w:rPr>
          <w:rFonts w:hint="eastAsia" w:ascii="宋体" w:hAnsi="宋体" w:eastAsia="宋体" w:cs="宋体"/>
          <w:b/>
          <w:bCs/>
          <w:spacing w:val="6"/>
          <w:sz w:val="44"/>
          <w:szCs w:val="44"/>
          <w:lang w:val="en-US" w:eastAsia="zh-CN"/>
        </w:rPr>
      </w:pPr>
    </w:p>
    <w:p>
      <w:pPr>
        <w:spacing w:before="100" w:line="223" w:lineRule="auto"/>
        <w:jc w:val="center"/>
        <w:outlineLvl w:val="0"/>
        <w:rPr>
          <w:rFonts w:hint="eastAsia" w:ascii="宋体" w:hAnsi="宋体" w:eastAsia="宋体" w:cs="宋体"/>
          <w:b/>
          <w:bCs/>
          <w:spacing w:val="6"/>
          <w:sz w:val="56"/>
          <w:szCs w:val="56"/>
          <w:lang w:val="en-US" w:eastAsia="zh-CN"/>
        </w:rPr>
      </w:pPr>
      <w:r>
        <w:rPr>
          <w:rFonts w:hint="eastAsia" w:ascii="宋体" w:hAnsi="宋体" w:eastAsia="宋体" w:cs="宋体"/>
          <w:b/>
          <w:bCs/>
          <w:spacing w:val="6"/>
          <w:sz w:val="56"/>
          <w:szCs w:val="56"/>
          <w:lang w:val="en-US" w:eastAsia="zh-CN"/>
        </w:rPr>
        <w:t>房屋安全鉴定</w:t>
      </w:r>
    </w:p>
    <w:p>
      <w:pPr>
        <w:spacing w:before="100" w:line="223" w:lineRule="auto"/>
        <w:jc w:val="center"/>
        <w:outlineLvl w:val="0"/>
        <w:rPr>
          <w:rFonts w:hint="default" w:ascii="Calibri" w:hAnsi="Calibri" w:eastAsia="宋体" w:cs="Calibri"/>
          <w:b w:val="false"/>
          <w:bCs w:val="false"/>
          <w:spacing w:val="6"/>
          <w:sz w:val="44"/>
          <w:szCs w:val="44"/>
        </w:rPr>
      </w:pPr>
      <w:r>
        <w:rPr>
          <w:rFonts w:hint="default" w:ascii="Calibri" w:hAnsi="Calibri" w:eastAsia="宋体" w:cs="Calibri"/>
          <w:b w:val="false"/>
          <w:bCs w:val="false"/>
          <w:spacing w:val="6"/>
          <w:sz w:val="44"/>
          <w:szCs w:val="44"/>
        </w:rPr>
        <w:t>Building Safety Assessment</w:t>
      </w:r>
    </w:p>
    <w:p>
      <w:pPr>
        <w:spacing w:before="100" w:line="223" w:lineRule="auto"/>
        <w:jc w:val="center"/>
        <w:outlineLvl w:val="0"/>
        <w:rPr>
          <w:rFonts w:hint="default" w:ascii="Calibri" w:hAnsi="Calibri" w:eastAsia="宋体" w:cs="Calibri"/>
          <w:b w:val="false"/>
          <w:bCs w:val="false"/>
          <w:spacing w:val="6"/>
          <w:sz w:val="52"/>
          <w:szCs w:val="52"/>
        </w:rPr>
      </w:pPr>
    </w:p>
    <w:p>
      <w:pPr>
        <w:spacing w:before="100" w:line="223" w:lineRule="auto"/>
        <w:jc w:val="center"/>
        <w:outlineLvl w:val="0"/>
        <w:rPr>
          <w:rFonts w:ascii="宋体" w:hAnsi="宋体" w:eastAsia="宋体" w:cs="宋体"/>
          <w:b/>
          <w:bCs/>
          <w:spacing w:val="6"/>
          <w:sz w:val="31"/>
          <w:szCs w:val="31"/>
        </w:rPr>
      </w:pPr>
      <w:r>
        <w:rPr/>
        <w:drawing>
          <wp:inline distT="0" distB="0" distL="114300" distR="114300">
            <wp:extent cx="5386705" cy="3605530"/>
            <wp:effectExtent l="0" t="0" r="8255" b="6350"/>
            <wp:docPr id="5" name="图片 4"/>
            <wp:cNvGraphicFramePr>
              <a:graphicFrameLocks noChangeAspect="true"/>
            </wp:cNvGraphicFramePr>
            <a:graphic>
              <a:graphicData uri="http://schemas.openxmlformats.org/drawingml/2006/picture">
                <pic:pic>
                  <pic:nvPicPr>
                    <pic:cNvPr id="6" name="图片 4"/>
                    <pic:cNvPicPr>
                      <a:picLocks noChangeAspect="true"/>
                    </pic:cNvPicPr>
                  </pic:nvPicPr>
                  <pic:blipFill>
                    <a:blip r:embed="rId8"/>
                    <a:stretch>
                      <a:fillRect/>
                    </a:stretch>
                  </pic:blipFill>
                  <pic:spPr>
                    <a:xfrm>
                      <a:off x="0" y="0"/>
                      <a:ext cx="5386705" cy="3605530"/>
                    </a:xfrm>
                    <a:prstGeom prst="rect">
                      <a:avLst/>
                    </a:prstGeom>
                    <a:noFill/>
                    <a:ln>
                      <a:noFill/>
                    </a:ln>
                  </pic:spPr>
                </pic:pic>
              </a:graphicData>
            </a:graphic>
          </wp:inline>
        </w:drawing>
      </w:r>
    </w:p>
    <w:p>
      <w:pPr>
        <w:spacing w:before="100" w:line="223" w:lineRule="auto"/>
        <w:jc w:val="both"/>
        <w:outlineLvl w:val="0"/>
        <w:rPr>
          <w:rFonts w:ascii="宋体" w:hAnsi="宋体" w:eastAsia="宋体" w:cs="宋体"/>
          <w:b/>
          <w:bCs/>
          <w:spacing w:val="6"/>
          <w:sz w:val="31"/>
          <w:szCs w:val="31"/>
        </w:rPr>
      </w:pPr>
    </w:p>
    <w:p>
      <w:pPr>
        <w:spacing w:before="100" w:line="223" w:lineRule="auto"/>
        <w:jc w:val="both"/>
        <w:outlineLvl w:val="0"/>
        <w:rPr>
          <w:rFonts w:ascii="宋体" w:hAnsi="宋体" w:eastAsia="宋体" w:cs="宋体"/>
          <w:b/>
          <w:bCs/>
          <w:spacing w:val="6"/>
          <w:sz w:val="31"/>
          <w:szCs w:val="31"/>
        </w:rPr>
      </w:pPr>
    </w:p>
    <w:tbl>
      <w:tblPr>
        <w:tblStyle w:val="00000b"/>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4962"/>
      </w:tblGrid>
      <w:tr>
        <w:trPr>
          <w:trHeight w:val="683" w:hRule="atLeast"/>
          <w:jc w:val="center"/>
        </w:trPr>
        <w:tc>
          <w:tcPr>
            <w:tcW w:w="1701" w:type="dxa"/>
          </w:tcPr>
          <w:p>
            <w:pPr>
              <w:pStyle w:val="000008"/>
              <w:spacing w:before="240" w:line="297" w:lineRule="auto"/>
              <w:rPr>
                <w:rFonts w:ascii="黑体" w:hAnsi="黑体" w:eastAsia="黑体" w:cs="宋体"/>
                <w:b/>
                <w:bCs/>
                <w:sz w:val="28"/>
                <w:szCs w:val="28"/>
                <w:lang w:eastAsia="zh-CN"/>
              </w:rPr>
            </w:pPr>
            <w:r>
              <w:rPr>
                <w:rFonts w:hint="eastAsia" w:ascii="黑体" w:hAnsi="黑体" w:eastAsia="黑体" w:cs="宋体"/>
                <w:b/>
                <w:bCs/>
                <w:sz w:val="28"/>
                <w:szCs w:val="28"/>
                <w:lang w:eastAsia="zh-CN"/>
              </w:rPr>
              <w:t>报价</w:t>
            </w:r>
            <w:r>
              <w:rPr>
                <w:rFonts w:hint="eastAsia" w:ascii="黑体" w:hAnsi="黑体" w:eastAsia="黑体" w:cs="宋体"/>
                <w:b/>
                <w:bCs/>
                <w:sz w:val="28"/>
                <w:szCs w:val="28"/>
                <w:lang w:val="en-US" w:eastAsia="zh-CN"/>
              </w:rPr>
              <w:t>编号</w:t>
            </w:r>
            <w:r>
              <w:rPr>
                <w:rFonts w:hint="eastAsia" w:ascii="黑体" w:hAnsi="黑体" w:eastAsia="黑体" w:cs="宋体"/>
                <w:b/>
                <w:bCs/>
                <w:sz w:val="28"/>
                <w:szCs w:val="28"/>
                <w:lang w:eastAsia="zh-CN"/>
              </w:rPr>
              <w:t>：</w:t>
            </w:r>
          </w:p>
        </w:tc>
        <w:tc>
          <w:tcPr>
            <w:tcW w:w="4962" w:type="dxa"/>
            <w:tcBorders>
              <w:bottom w:val="single" w:color="000000" w:sz="4" w:space="0"/>
            </w:tcBorders>
          </w:tcPr>
          <w:p>
            <w:pPr>
              <w:pStyle w:val="000008"/>
              <w:spacing w:before="240" w:line="297" w:lineRule="auto"/>
              <w:rPr>
                <w:rFonts w:ascii="黑体" w:hAnsi="黑体" w:eastAsia="黑体" w:cs="宋体"/>
                <w:b/>
                <w:bCs/>
                <w:sz w:val="28"/>
                <w:szCs w:val="28"/>
                <w:lang w:eastAsia="zh-CN"/>
              </w:rPr>
            </w:pPr>
          </w:p>
        </w:tc>
      </w:tr>
      <w:tr>
        <w:trPr>
          <w:trHeight w:val="683" w:hRule="atLeast"/>
          <w:jc w:val="center"/>
        </w:trPr>
        <w:tc>
          <w:tcPr>
            <w:tcW w:w="1701" w:type="dxa"/>
          </w:tcPr>
          <w:p>
            <w:pPr>
              <w:pStyle w:val="000008"/>
              <w:spacing w:before="240" w:line="297" w:lineRule="auto"/>
              <w:rPr>
                <w:rFonts w:hint="eastAsia" w:ascii="黑体" w:hAnsi="黑体" w:eastAsia="黑体" w:cs="宋体"/>
                <w:b/>
                <w:bCs/>
                <w:sz w:val="28"/>
                <w:szCs w:val="28"/>
                <w:lang w:eastAsia="zh-CN"/>
              </w:rPr>
            </w:pPr>
            <w:r>
              <w:rPr>
                <w:rFonts w:hint="eastAsia" w:ascii="黑体" w:hAnsi="黑体" w:eastAsia="黑体" w:cs="宋体"/>
                <w:b/>
                <w:bCs/>
                <w:sz w:val="28"/>
                <w:szCs w:val="28"/>
                <w:lang w:eastAsia="zh-CN"/>
              </w:rPr>
              <w:t>编 制 人：</w:t>
            </w:r>
          </w:p>
        </w:tc>
        <w:tc>
          <w:tcPr>
            <w:tcW w:w="4962" w:type="dxa"/>
            <w:tcBorders>
              <w:top w:val="single" w:color="000000" w:sz="4" w:space="0"/>
              <w:bottom w:val="single" w:color="000000" w:sz="4" w:space="0"/>
            </w:tcBorders>
          </w:tcPr>
          <w:p>
            <w:pPr>
              <w:pStyle w:val="000008"/>
              <w:spacing w:before="240" w:line="297" w:lineRule="auto"/>
              <w:rPr>
                <w:rFonts w:ascii="黑体" w:hAnsi="黑体" w:eastAsia="黑体" w:cs="宋体"/>
                <w:b/>
                <w:bCs/>
                <w:sz w:val="28"/>
                <w:szCs w:val="28"/>
                <w:lang w:eastAsia="zh-CN"/>
              </w:rPr>
            </w:pPr>
          </w:p>
        </w:tc>
      </w:tr>
      <w:tr>
        <w:trPr>
          <w:trHeight w:val="704" w:hRule="atLeast"/>
          <w:jc w:val="center"/>
        </w:trPr>
        <w:tc>
          <w:tcPr>
            <w:tcW w:w="1701" w:type="dxa"/>
          </w:tcPr>
          <w:p>
            <w:pPr>
              <w:pStyle w:val="000008"/>
              <w:spacing w:before="240" w:line="297" w:lineRule="auto"/>
              <w:rPr>
                <w:rFonts w:hint="eastAsia" w:ascii="黑体" w:hAnsi="黑体" w:eastAsia="黑体" w:cs="宋体"/>
                <w:b/>
                <w:bCs/>
                <w:sz w:val="28"/>
                <w:szCs w:val="28"/>
                <w:lang w:eastAsia="zh-CN"/>
              </w:rPr>
            </w:pPr>
            <w:r>
              <w:rPr>
                <w:rFonts w:hint="eastAsia" w:ascii="黑体" w:hAnsi="黑体" w:eastAsia="黑体" w:cs="宋体"/>
                <w:b/>
                <w:bCs/>
                <w:sz w:val="28"/>
                <w:szCs w:val="28"/>
                <w:lang w:eastAsia="zh-CN"/>
              </w:rPr>
              <w:t>批 准 人：</w:t>
            </w:r>
          </w:p>
        </w:tc>
        <w:tc>
          <w:tcPr>
            <w:tcW w:w="4962" w:type="dxa"/>
            <w:tcBorders>
              <w:top w:val="single" w:color="000000" w:sz="4" w:space="0"/>
              <w:bottom w:val="single" w:color="000000" w:sz="4" w:space="0"/>
            </w:tcBorders>
          </w:tcPr>
          <w:p>
            <w:pPr>
              <w:pStyle w:val="000008"/>
              <w:spacing w:before="240" w:line="297" w:lineRule="auto"/>
              <w:rPr>
                <w:rFonts w:ascii="黑体" w:hAnsi="黑体" w:eastAsia="黑体" w:cs="宋体"/>
                <w:b/>
                <w:bCs/>
                <w:sz w:val="28"/>
                <w:szCs w:val="28"/>
                <w:lang w:eastAsia="zh-CN"/>
              </w:rPr>
            </w:pPr>
          </w:p>
        </w:tc>
      </w:tr>
      <w:tr>
        <w:trPr>
          <w:trHeight w:val="683" w:hRule="atLeast"/>
          <w:jc w:val="center"/>
        </w:trPr>
        <w:tc>
          <w:tcPr>
            <w:tcW w:w="1701" w:type="dxa"/>
          </w:tcPr>
          <w:p>
            <w:pPr>
              <w:pStyle w:val="000008"/>
              <w:spacing w:before="240" w:line="297" w:lineRule="auto"/>
              <w:rPr>
                <w:rFonts w:hint="eastAsia" w:ascii="黑体" w:hAnsi="黑体" w:eastAsia="黑体" w:cs="宋体"/>
                <w:b/>
                <w:bCs/>
                <w:sz w:val="28"/>
                <w:szCs w:val="28"/>
                <w:lang w:eastAsia="zh-CN"/>
              </w:rPr>
            </w:pPr>
            <w:r>
              <w:rPr>
                <w:rFonts w:hint="eastAsia" w:ascii="黑体" w:hAnsi="黑体" w:eastAsia="黑体" w:cs="宋体"/>
                <w:b/>
                <w:bCs/>
                <w:sz w:val="28"/>
                <w:szCs w:val="28"/>
                <w:lang w:eastAsia="zh-CN"/>
              </w:rPr>
              <w:t>批准日期：</w:t>
            </w:r>
          </w:p>
        </w:tc>
        <w:tc>
          <w:tcPr>
            <w:tcW w:w="4962" w:type="dxa"/>
            <w:tcBorders>
              <w:top w:val="single" w:color="000000" w:sz="4" w:space="0"/>
              <w:bottom w:val="single" w:color="000000" w:sz="4" w:space="0"/>
            </w:tcBorders>
          </w:tcPr>
          <w:p>
            <w:pPr>
              <w:pStyle w:val="000008"/>
              <w:spacing w:before="240" w:line="297" w:lineRule="auto"/>
              <w:rPr>
                <w:rFonts w:ascii="黑体" w:hAnsi="黑体" w:eastAsia="黑体" w:cs="宋体"/>
                <w:b/>
                <w:bCs/>
                <w:sz w:val="28"/>
                <w:szCs w:val="28"/>
                <w:lang w:eastAsia="zh-CN"/>
              </w:rPr>
            </w:pPr>
          </w:p>
        </w:tc>
      </w:tr>
    </w:tbl>
    <w:p>
      <w:pPr>
        <w:spacing w:before="100" w:line="223" w:lineRule="auto"/>
        <w:jc w:val="both"/>
        <w:outlineLvl w:val="0"/>
        <w:rPr>
          <w:rFonts w:ascii="宋体" w:hAnsi="宋体" w:eastAsia="宋体" w:cs="宋体"/>
          <w:b/>
          <w:bCs/>
          <w:spacing w:val="6"/>
          <w:sz w:val="28"/>
          <w:szCs w:val="28"/>
          <w:lang w:eastAsia="zh-CN"/>
        </w:rPr>
      </w:pPr>
    </w:p>
    <w:p>
      <w:pPr>
        <w:spacing w:before="100" w:line="223" w:lineRule="auto"/>
        <w:jc w:val="center"/>
        <w:outlineLvl w:val="0"/>
        <w:rPr>
          <w:rFonts w:ascii="宋体" w:hAnsi="宋体" w:eastAsia="宋体" w:cs="宋体"/>
          <w:b/>
          <w:bCs/>
          <w:spacing w:val="6"/>
          <w:sz w:val="31"/>
          <w:szCs w:val="31"/>
        </w:rPr>
      </w:pPr>
      <w:r>
        <w:rPr>
          <w:rFonts w:ascii="宋体" w:hAnsi="宋体" w:eastAsia="宋体" w:cs="宋体"/>
          <w:b/>
          <w:bCs/>
          <w:spacing w:val="6"/>
          <w:sz w:val="44"/>
          <w:szCs w:val="44"/>
          <w:lang w:eastAsia="zh-CN"/>
        </w:rPr>
        <w:t>报价</w:t>
      </w:r>
      <w:r>
        <w:rPr>
          <w:rFonts w:hint="eastAsia" w:ascii="宋体" w:hAnsi="宋体" w:eastAsia="宋体" w:cs="宋体"/>
          <w:b/>
          <w:bCs/>
          <w:spacing w:val="6"/>
          <w:sz w:val="44"/>
          <w:szCs w:val="44"/>
          <w:lang w:eastAsia="zh-CN"/>
        </w:rPr>
        <w:t>表</w:t>
      </w:r>
    </w:p>
    <w:p>
      <w:pPr>
        <w:spacing w:before="100" w:line="223" w:lineRule="auto"/>
        <w:jc w:val="both"/>
        <w:outlineLvl w:val="0"/>
        <w:rPr>
          <w:rFonts w:ascii="宋体" w:hAnsi="宋体" w:eastAsia="宋体" w:cs="宋体"/>
          <w:b/>
          <w:bCs/>
          <w:spacing w:val="6"/>
          <w:sz w:val="28"/>
          <w:szCs w:val="28"/>
        </w:rPr>
      </w:pPr>
      <w:bookmarkStart w:id="1" w:name="_GoBack"/>
      <w:bookmarkEnd w:id="1"/>
    </w:p>
    <w:tbl>
      <w:tblPr>
        <w:tblStyle w:val="00000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38"/>
        <w:gridCol w:w="2558"/>
        <w:gridCol w:w="1587"/>
        <w:gridCol w:w="1310"/>
        <w:gridCol w:w="1517"/>
        <w:gridCol w:w="2633"/>
      </w:tblGrid>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false"/>
              <w:keepLines w:val="false"/>
              <w:widowControl/>
              <w:suppressLineNumbers w:val="false"/>
              <w:jc w:val="center"/>
              <w:textAlignment w:val="center"/>
              <w:rPr>
                <w:rFonts w:hint="eastAsia" w:ascii="宋体" w:hAnsi="宋体" w:eastAsia="宋体" w:cs="宋体"/>
                <w:b/>
                <w:bCs/>
                <w:i w:val="false"/>
                <w:iCs w:val="false"/>
                <w:color w:val="000000"/>
                <w:sz w:val="24"/>
                <w:szCs w:val="24"/>
                <w:u w:val="none"/>
              </w:rPr>
            </w:pPr>
            <w:r>
              <w:rPr>
                <w:rFonts w:hint="eastAsia" w:ascii="宋体" w:hAnsi="宋体" w:eastAsia="宋体" w:cs="宋体"/>
                <w:b/>
                <w:bCs/>
                <w:i w:val="false"/>
                <w:iCs w:val="false"/>
                <w:snapToGrid w:val="false"/>
                <w:color w:val="000000"/>
                <w:kern w:val="0"/>
                <w:sz w:val="24"/>
                <w:szCs w:val="24"/>
                <w:u w:val="none"/>
                <w:lang w:val="en-US" w:eastAsia="zh-CN" w:bidi="ar"/>
              </w:rPr>
              <w:t>序号</w:t>
            </w:r>
          </w:p>
        </w:tc>
        <w:tc>
          <w:tcPr>
            <w:tcW w:w="2558"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false"/>
              <w:keepLines w:val="false"/>
              <w:widowControl/>
              <w:suppressLineNumbers w:val="false"/>
              <w:jc w:val="center"/>
              <w:textAlignment w:val="center"/>
              <w:rPr>
                <w:rFonts w:hint="eastAsia" w:ascii="宋体" w:hAnsi="宋体" w:eastAsia="宋体" w:cs="宋体"/>
                <w:b/>
                <w:bCs/>
                <w:i w:val="false"/>
                <w:iCs w:val="false"/>
                <w:color w:val="000000"/>
                <w:sz w:val="24"/>
                <w:szCs w:val="24"/>
                <w:u w:val="none"/>
              </w:rPr>
            </w:pPr>
            <w:r>
              <w:rPr>
                <w:rFonts w:hint="eastAsia" w:ascii="宋体" w:hAnsi="宋体" w:eastAsia="宋体" w:cs="宋体"/>
                <w:b/>
                <w:bCs/>
                <w:i w:val="false"/>
                <w:iCs w:val="false"/>
                <w:snapToGrid w:val="false"/>
                <w:color w:val="000000"/>
                <w:kern w:val="0"/>
                <w:sz w:val="24"/>
                <w:szCs w:val="24"/>
                <w:u w:val="none"/>
                <w:lang w:val="en-US" w:eastAsia="zh-CN" w:bidi="ar"/>
              </w:rPr>
              <w:t>检测项目</w:t>
            </w:r>
          </w:p>
        </w:tc>
        <w:tc>
          <w:tcPr>
            <w:tcW w:w="15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false"/>
              <w:keepLines w:val="false"/>
              <w:widowControl/>
              <w:suppressLineNumbers w:val="false"/>
              <w:jc w:val="center"/>
              <w:textAlignment w:val="center"/>
              <w:rPr>
                <w:rFonts w:hint="default" w:ascii="宋体" w:hAnsi="宋体" w:eastAsia="宋体" w:cs="宋体"/>
                <w:b/>
                <w:bCs/>
                <w:i w:val="false"/>
                <w:iCs w:val="false"/>
                <w:snapToGrid w:val="false"/>
                <w:color w:val="000000"/>
                <w:kern w:val="0"/>
                <w:sz w:val="24"/>
                <w:szCs w:val="24"/>
                <w:u w:val="none"/>
                <w:lang w:val="en-US" w:eastAsia="zh-CN" w:bidi="ar"/>
              </w:rPr>
            </w:pPr>
            <w:r>
              <w:rPr>
                <w:rFonts w:hint="eastAsia" w:ascii="宋体" w:hAnsi="宋体" w:eastAsia="宋体" w:cs="宋体"/>
                <w:b/>
                <w:bCs/>
                <w:i w:val="false"/>
                <w:iCs w:val="false"/>
                <w:snapToGrid w:val="false"/>
                <w:color w:val="000000"/>
                <w:kern w:val="0"/>
                <w:sz w:val="24"/>
                <w:szCs w:val="24"/>
                <w:u w:val="none"/>
                <w:lang w:val="en-US" w:eastAsia="zh-CN" w:bidi="ar"/>
              </w:rPr>
              <w:t>单价（元）</w:t>
            </w:r>
          </w:p>
        </w:tc>
        <w:tc>
          <w:tcPr>
            <w:tcW w:w="131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false"/>
              <w:keepLines w:val="false"/>
              <w:widowControl/>
              <w:suppressLineNumbers w:val="false"/>
              <w:jc w:val="center"/>
              <w:textAlignment w:val="center"/>
              <w:rPr>
                <w:rFonts w:hint="default" w:ascii="宋体" w:hAnsi="宋体" w:eastAsia="宋体" w:cs="宋体"/>
                <w:b/>
                <w:bCs/>
                <w:i w:val="false"/>
                <w:iCs w:val="false"/>
                <w:color w:val="000000"/>
                <w:sz w:val="24"/>
                <w:szCs w:val="24"/>
                <w:u w:val="none"/>
                <w:lang w:val="en-US"/>
              </w:rPr>
            </w:pPr>
            <w:r>
              <w:rPr>
                <w:rFonts w:hint="eastAsia" w:ascii="宋体" w:hAnsi="宋体" w:eastAsia="宋体" w:cs="宋体"/>
                <w:b/>
                <w:bCs/>
                <w:i w:val="false"/>
                <w:iCs w:val="false"/>
                <w:snapToGrid w:val="false"/>
                <w:color w:val="000000"/>
                <w:kern w:val="0"/>
                <w:sz w:val="24"/>
                <w:szCs w:val="24"/>
                <w:u w:val="none"/>
                <w:lang w:val="en-US" w:eastAsia="zh-CN" w:bidi="ar"/>
              </w:rPr>
              <w:t>面积㎡</w:t>
            </w:r>
          </w:p>
        </w:tc>
        <w:tc>
          <w:tcPr>
            <w:tcW w:w="151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false"/>
              <w:keepLines w:val="false"/>
              <w:widowControl/>
              <w:suppressLineNumbers w:val="false"/>
              <w:jc w:val="center"/>
              <w:textAlignment w:val="center"/>
              <w:rPr>
                <w:rFonts w:hint="default" w:ascii="宋体" w:hAnsi="宋体" w:eastAsia="宋体" w:cs="宋体"/>
                <w:b/>
                <w:bCs/>
                <w:i w:val="false"/>
                <w:iCs w:val="false"/>
                <w:color w:val="000000"/>
                <w:sz w:val="24"/>
                <w:szCs w:val="24"/>
                <w:u w:val="none"/>
                <w:lang w:val="en-US"/>
              </w:rPr>
            </w:pPr>
            <w:r>
              <w:rPr>
                <w:rFonts w:hint="eastAsia" w:ascii="宋体" w:hAnsi="宋体" w:eastAsia="宋体" w:cs="宋体"/>
                <w:b/>
                <w:bCs/>
                <w:i w:val="false"/>
                <w:iCs w:val="false"/>
                <w:snapToGrid w:val="false"/>
                <w:color w:val="000000"/>
                <w:kern w:val="0"/>
                <w:sz w:val="24"/>
                <w:szCs w:val="24"/>
                <w:u w:val="none"/>
                <w:lang w:val="en-US" w:eastAsia="zh-CN" w:bidi="ar"/>
              </w:rPr>
              <w:t>合计（元）</w:t>
            </w:r>
          </w:p>
        </w:tc>
        <w:tc>
          <w:tcPr>
            <w:tcW w:w="2633"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false"/>
              <w:keepLines w:val="false"/>
              <w:widowControl/>
              <w:suppressLineNumbers w:val="false"/>
              <w:jc w:val="center"/>
              <w:textAlignment w:val="center"/>
              <w:rPr>
                <w:rFonts w:hint="default" w:ascii="宋体" w:hAnsi="宋体" w:eastAsia="宋体" w:cs="宋体"/>
                <w:b/>
                <w:bCs/>
                <w:i w:val="false"/>
                <w:iCs w:val="false"/>
                <w:snapToGrid w:val="false"/>
                <w:color w:val="000000"/>
                <w:kern w:val="0"/>
                <w:sz w:val="24"/>
                <w:szCs w:val="24"/>
                <w:u w:val="none"/>
                <w:lang w:val="en-US" w:eastAsia="zh-CN" w:bidi="ar"/>
              </w:rPr>
            </w:pPr>
            <w:r>
              <w:rPr>
                <w:rFonts w:hint="eastAsia" w:ascii="宋体" w:hAnsi="宋体" w:eastAsia="宋体" w:cs="宋体"/>
                <w:b/>
                <w:bCs/>
                <w:i w:val="false"/>
                <w:iCs w:val="false"/>
                <w:snapToGrid w:val="false"/>
                <w:color w:val="000000"/>
                <w:kern w:val="0"/>
                <w:sz w:val="24"/>
                <w:szCs w:val="24"/>
                <w:u w:val="none"/>
                <w:lang w:val="en-US" w:eastAsia="zh-CN" w:bidi="ar"/>
              </w:rPr>
              <w:t>备注</w:t>
            </w:r>
          </w:p>
        </w:tc>
      </w:tr>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color w:val="000000"/>
                <w:sz w:val="22"/>
                <w:szCs w:val="22"/>
                <w:u w:val="none"/>
              </w:rPr>
            </w:pPr>
            <w:r>
              <w:rPr>
                <w:rFonts w:hint="eastAsia" w:ascii="宋体" w:hAnsi="宋体" w:eastAsia="宋体" w:cs="宋体"/>
                <w:i w:val="false"/>
                <w:iCs w:val="false"/>
                <w:snapToGrid w:val="false"/>
                <w:color w:val="000000"/>
                <w:kern w:val="0"/>
                <w:sz w:val="22"/>
                <w:szCs w:val="22"/>
                <w:u w:val="none"/>
                <w:lang w:val="en-US" w:eastAsia="zh-CN" w:bidi="ar"/>
              </w:rPr>
              <w:t>1</w:t>
            </w:r>
          </w:p>
        </w:tc>
        <w:tc>
          <w:tcPr>
            <w:tcW w:w="255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color w:val="000000"/>
                <w:sz w:val="22"/>
                <w:szCs w:val="22"/>
                <w:u w:val="none"/>
                <w:lang w:val="en-US"/>
              </w:rPr>
            </w:pPr>
            <w:r>
              <w:rPr>
                <w:rFonts w:hint="eastAsia" w:ascii="宋体" w:hAnsi="宋体" w:eastAsia="宋体" w:cs="宋体"/>
                <w:i w:val="false"/>
                <w:iCs w:val="false"/>
                <w:snapToGrid w:val="false"/>
                <w:color w:val="000000"/>
                <w:kern w:val="0"/>
                <w:sz w:val="22"/>
                <w:szCs w:val="22"/>
                <w:u w:val="none"/>
                <w:lang w:val="en-US" w:eastAsia="zh-CN" w:bidi="ar"/>
              </w:rPr>
              <w:t>简易房屋</w:t>
            </w:r>
          </w:p>
        </w:tc>
        <w:tc>
          <w:tcPr>
            <w:tcW w:w="158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12</w:t>
            </w:r>
          </w:p>
        </w:tc>
        <w:tc>
          <w:tcPr>
            <w:tcW w:w="131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color w:val="000000"/>
                <w:sz w:val="22"/>
                <w:szCs w:val="22"/>
                <w:u w:val="none"/>
                <w:lang w:val="en-US"/>
              </w:rPr>
            </w:pP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default"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r>
              <w:rPr>
                <w:rFonts w:hint="eastAsia" w:ascii="宋体" w:hAnsi="宋体" w:eastAsia="宋体" w:cs="宋体"/>
                <w:i w:val="false"/>
                <w:iCs w:val="false"/>
                <w:color w:val="000000"/>
                <w:sz w:val="22"/>
                <w:szCs w:val="22"/>
                <w:u w:val="none"/>
                <w:lang w:val="en-US" w:eastAsia="zh-CN"/>
              </w:rPr>
              <w:t>简易平房、仓库、自行车棚等</w:t>
            </w:r>
          </w:p>
        </w:tc>
      </w:tr>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2</w:t>
            </w:r>
          </w:p>
        </w:tc>
        <w:tc>
          <w:tcPr>
            <w:tcW w:w="255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普通住宅</w:t>
            </w:r>
          </w:p>
        </w:tc>
        <w:tc>
          <w:tcPr>
            <w:tcW w:w="158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15</w:t>
            </w:r>
          </w:p>
        </w:tc>
        <w:tc>
          <w:tcPr>
            <w:tcW w:w="131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default"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r>
              <w:rPr>
                <w:rFonts w:hint="eastAsia" w:ascii="宋体" w:hAnsi="宋体" w:eastAsia="宋体" w:cs="宋体"/>
                <w:i w:val="false"/>
                <w:iCs w:val="false"/>
                <w:color w:val="000000"/>
                <w:sz w:val="22"/>
                <w:szCs w:val="22"/>
                <w:u w:val="none"/>
                <w:lang w:val="en-US" w:eastAsia="zh-CN"/>
              </w:rPr>
              <w:t>普通商品房、保障房、房改房、旧式砖木楼房、小式民居、老旧民房等</w:t>
            </w:r>
          </w:p>
        </w:tc>
      </w:tr>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3</w:t>
            </w:r>
          </w:p>
        </w:tc>
        <w:tc>
          <w:tcPr>
            <w:tcW w:w="255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医疗办公及教科研建筑</w:t>
            </w:r>
          </w:p>
        </w:tc>
        <w:tc>
          <w:tcPr>
            <w:tcW w:w="158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17</w:t>
            </w:r>
          </w:p>
        </w:tc>
        <w:tc>
          <w:tcPr>
            <w:tcW w:w="131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r>
              <w:rPr>
                <w:rFonts w:hint="eastAsia" w:ascii="宋体" w:hAnsi="宋体" w:eastAsia="宋体" w:cs="宋体"/>
                <w:i w:val="false"/>
                <w:iCs w:val="false"/>
                <w:color w:val="000000"/>
                <w:sz w:val="22"/>
                <w:szCs w:val="22"/>
                <w:u w:val="none"/>
                <w:lang w:val="en-US" w:eastAsia="zh-CN"/>
              </w:rPr>
              <w:t>办公楼、医院、康复中心、急救中心、疗养院，托儿所、幼儿园、中小学校、高等院校、职业学校、特殊教育学校，实验楼、科研楼、设计楼等</w:t>
            </w:r>
          </w:p>
        </w:tc>
      </w:tr>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4</w:t>
            </w:r>
          </w:p>
        </w:tc>
        <w:tc>
          <w:tcPr>
            <w:tcW w:w="255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商业与服务业建筑</w:t>
            </w:r>
          </w:p>
        </w:tc>
        <w:tc>
          <w:tcPr>
            <w:tcW w:w="158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20</w:t>
            </w:r>
          </w:p>
        </w:tc>
        <w:tc>
          <w:tcPr>
            <w:tcW w:w="131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r>
              <w:rPr>
                <w:rFonts w:hint="eastAsia" w:ascii="宋体" w:hAnsi="宋体" w:eastAsia="宋体" w:cs="宋体"/>
                <w:i w:val="false"/>
                <w:iCs w:val="false"/>
                <w:color w:val="000000"/>
                <w:sz w:val="22"/>
                <w:szCs w:val="22"/>
                <w:u w:val="none"/>
                <w:lang w:val="en-US" w:eastAsia="zh-CN"/>
              </w:rPr>
              <w:t>商场、超市、百货公司、菜市场、银行、股票交易市场;饮食店、餐馆、练歌房、洗浴中心、美容中心、邮局、通讯、殡仪馆等</w:t>
            </w:r>
          </w:p>
        </w:tc>
      </w:tr>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5</w:t>
            </w:r>
          </w:p>
        </w:tc>
        <w:tc>
          <w:tcPr>
            <w:tcW w:w="255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旅游与文保建筑</w:t>
            </w:r>
          </w:p>
        </w:tc>
        <w:tc>
          <w:tcPr>
            <w:tcW w:w="158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32</w:t>
            </w:r>
          </w:p>
        </w:tc>
        <w:tc>
          <w:tcPr>
            <w:tcW w:w="131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r>
              <w:rPr>
                <w:rFonts w:hint="eastAsia" w:ascii="宋体" w:hAnsi="宋体" w:eastAsia="宋体" w:cs="宋体"/>
                <w:i w:val="false"/>
                <w:iCs w:val="false"/>
                <w:color w:val="000000"/>
                <w:sz w:val="22"/>
                <w:szCs w:val="22"/>
                <w:u w:val="none"/>
                <w:lang w:val="en-US" w:eastAsia="zh-CN"/>
              </w:rPr>
              <w:t>度假村、游乐场、会议中心、宾馆、会所，动物园、植物园、海洋馆、旅游景点建筑、城市建筑小品，纪念碑、纪念馆、纪念塔、故居，文物古建筑等</w:t>
            </w:r>
          </w:p>
        </w:tc>
      </w:tr>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6</w:t>
            </w:r>
          </w:p>
        </w:tc>
        <w:tc>
          <w:tcPr>
            <w:tcW w:w="255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文体交通建筑</w:t>
            </w:r>
          </w:p>
        </w:tc>
        <w:tc>
          <w:tcPr>
            <w:tcW w:w="158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23</w:t>
            </w:r>
          </w:p>
        </w:tc>
        <w:tc>
          <w:tcPr>
            <w:tcW w:w="131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r>
              <w:rPr>
                <w:rFonts w:hint="eastAsia" w:ascii="宋体" w:hAnsi="宋体" w:eastAsia="宋体" w:cs="宋体"/>
                <w:i w:val="false"/>
                <w:iCs w:val="false"/>
                <w:color w:val="000000"/>
                <w:sz w:val="22"/>
                <w:szCs w:val="22"/>
                <w:u w:val="none"/>
                <w:lang w:val="en-US" w:eastAsia="zh-CN"/>
              </w:rPr>
              <w:t>剧院、电影院、图书馆、博物馆、档案馆、文化馆、展览馆、音乐厅，体育场、体育馆、游泳馆、健身房，汽车客运站、港口客运站、铁路旅客站、空港航站楼、地铁站等</w:t>
            </w:r>
          </w:p>
        </w:tc>
      </w:tr>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7</w:t>
            </w:r>
          </w:p>
        </w:tc>
        <w:tc>
          <w:tcPr>
            <w:tcW w:w="255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综合类及特殊建筑</w:t>
            </w:r>
          </w:p>
        </w:tc>
        <w:tc>
          <w:tcPr>
            <w:tcW w:w="158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27</w:t>
            </w:r>
          </w:p>
        </w:tc>
        <w:tc>
          <w:tcPr>
            <w:tcW w:w="131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r>
              <w:rPr>
                <w:rFonts w:hint="eastAsia" w:ascii="宋体" w:hAnsi="宋体" w:eastAsia="宋体" w:cs="宋体"/>
                <w:i w:val="false"/>
                <w:iCs w:val="false"/>
                <w:color w:val="000000"/>
                <w:sz w:val="22"/>
                <w:szCs w:val="22"/>
                <w:u w:val="none"/>
                <w:lang w:val="en-US" w:eastAsia="zh-CN"/>
              </w:rPr>
              <w:t>多功能综合大楼、现代化写字楼、商住楼，加油站、燃气站、消防站、垃圾站、公共厕所等</w:t>
            </w:r>
          </w:p>
        </w:tc>
      </w:tr>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8</w:t>
            </w:r>
          </w:p>
        </w:tc>
        <w:tc>
          <w:tcPr>
            <w:tcW w:w="255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单层制造业厂房</w:t>
            </w:r>
          </w:p>
        </w:tc>
        <w:tc>
          <w:tcPr>
            <w:tcW w:w="158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18</w:t>
            </w:r>
          </w:p>
        </w:tc>
        <w:tc>
          <w:tcPr>
            <w:tcW w:w="131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r>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9</w:t>
            </w:r>
          </w:p>
        </w:tc>
        <w:tc>
          <w:tcPr>
            <w:tcW w:w="255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生产辅助厂房</w:t>
            </w:r>
          </w:p>
        </w:tc>
        <w:tc>
          <w:tcPr>
            <w:tcW w:w="158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15</w:t>
            </w:r>
          </w:p>
        </w:tc>
        <w:tc>
          <w:tcPr>
            <w:tcW w:w="131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r>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10</w:t>
            </w:r>
          </w:p>
        </w:tc>
        <w:tc>
          <w:tcPr>
            <w:tcW w:w="255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仓储建筑</w:t>
            </w:r>
          </w:p>
        </w:tc>
        <w:tc>
          <w:tcPr>
            <w:tcW w:w="158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16</w:t>
            </w:r>
          </w:p>
        </w:tc>
        <w:tc>
          <w:tcPr>
            <w:tcW w:w="131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r>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11</w:t>
            </w:r>
          </w:p>
        </w:tc>
        <w:tc>
          <w:tcPr>
            <w:tcW w:w="255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多层轻工业厂房</w:t>
            </w:r>
          </w:p>
        </w:tc>
        <w:tc>
          <w:tcPr>
            <w:tcW w:w="158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19</w:t>
            </w:r>
          </w:p>
        </w:tc>
        <w:tc>
          <w:tcPr>
            <w:tcW w:w="131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r>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12</w:t>
            </w:r>
          </w:p>
        </w:tc>
        <w:tc>
          <w:tcPr>
            <w:tcW w:w="255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动力厂房</w:t>
            </w:r>
          </w:p>
        </w:tc>
        <w:tc>
          <w:tcPr>
            <w:tcW w:w="158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20</w:t>
            </w:r>
          </w:p>
        </w:tc>
        <w:tc>
          <w:tcPr>
            <w:tcW w:w="131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r>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13</w:t>
            </w:r>
          </w:p>
        </w:tc>
        <w:tc>
          <w:tcPr>
            <w:tcW w:w="255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其他工业建筑</w:t>
            </w:r>
          </w:p>
        </w:tc>
        <w:tc>
          <w:tcPr>
            <w:tcW w:w="158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25</w:t>
            </w:r>
          </w:p>
        </w:tc>
        <w:tc>
          <w:tcPr>
            <w:tcW w:w="131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r>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14</w:t>
            </w:r>
          </w:p>
        </w:tc>
        <w:tc>
          <w:tcPr>
            <w:tcW w:w="255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其他民用建筑</w:t>
            </w:r>
          </w:p>
        </w:tc>
        <w:tc>
          <w:tcPr>
            <w:tcW w:w="158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20</w:t>
            </w:r>
          </w:p>
        </w:tc>
        <w:tc>
          <w:tcPr>
            <w:tcW w:w="131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r>
      <w:tr>
        <w:trPr>
          <w:trHeight w:val="600" w:hRule="atLeast"/>
        </w:trPr>
        <w:tc>
          <w:tcPr>
            <w:tcW w:w="43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15</w:t>
            </w:r>
          </w:p>
        </w:tc>
        <w:tc>
          <w:tcPr>
            <w:tcW w:w="255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其他措施费</w:t>
            </w:r>
          </w:p>
        </w:tc>
        <w:tc>
          <w:tcPr>
            <w:tcW w:w="158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p>
        </w:tc>
        <w:tc>
          <w:tcPr>
            <w:tcW w:w="131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jc w:val="center"/>
              <w:textAlignment w:val="center"/>
              <w:rPr>
                <w:rFonts w:hint="eastAsia" w:ascii="宋体" w:hAnsi="宋体" w:eastAsia="宋体" w:cs="宋体"/>
                <w:i w:val="false"/>
                <w:iCs w:val="false"/>
                <w:snapToGrid w:val="false"/>
                <w:color w:val="000000"/>
                <w:kern w:val="0"/>
                <w:sz w:val="22"/>
                <w:szCs w:val="22"/>
                <w:u w:val="none"/>
                <w:lang w:val="en-US" w:eastAsia="zh-CN" w:bidi="ar"/>
              </w:rPr>
            </w:pP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r>
      <w:tr>
        <w:trPr>
          <w:trHeight w:val="600" w:hRule="atLeast"/>
        </w:trPr>
        <w:tc>
          <w:tcPr>
            <w:tcW w:w="5893"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false"/>
              <w:keepLines w:val="false"/>
              <w:widowControl/>
              <w:suppressLineNumbers w:val="false"/>
              <w:tabs>
                <w:tab w:val="left" w:pos="3537"/>
              </w:tabs>
              <w:jc w:val="center"/>
              <w:textAlignment w:val="center"/>
              <w:rPr>
                <w:rFonts w:hint="default" w:ascii="宋体" w:hAnsi="宋体" w:eastAsia="宋体" w:cs="宋体"/>
                <w:i w:val="false"/>
                <w:iCs w:val="false"/>
                <w:snapToGrid w:val="false"/>
                <w:color w:val="000000"/>
                <w:kern w:val="0"/>
                <w:sz w:val="22"/>
                <w:szCs w:val="22"/>
                <w:u w:val="none"/>
                <w:lang w:val="en-US" w:eastAsia="zh-CN" w:bidi="ar"/>
              </w:rPr>
            </w:pPr>
            <w:r>
              <w:rPr>
                <w:rFonts w:hint="eastAsia" w:ascii="宋体" w:hAnsi="宋体" w:eastAsia="宋体" w:cs="宋体"/>
                <w:i w:val="false"/>
                <w:iCs w:val="false"/>
                <w:snapToGrid w:val="false"/>
                <w:color w:val="000000"/>
                <w:kern w:val="0"/>
                <w:sz w:val="22"/>
                <w:szCs w:val="22"/>
                <w:u w:val="none"/>
                <w:lang w:val="en-US" w:eastAsia="zh-CN" w:bidi="ar"/>
              </w:rPr>
              <w:t>合共（元）</w:t>
            </w:r>
          </w:p>
        </w:tc>
        <w:tc>
          <w:tcPr>
            <w:tcW w:w="15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default" w:ascii="宋体" w:hAnsi="宋体" w:eastAsia="宋体" w:cs="宋体"/>
                <w:i w:val="false"/>
                <w:iCs w:val="false"/>
                <w:color w:val="000000"/>
                <w:sz w:val="22"/>
                <w:szCs w:val="22"/>
                <w:u w:val="none"/>
                <w:lang w:val="en-US" w:eastAsia="zh-CN"/>
              </w:rPr>
            </w:pPr>
          </w:p>
        </w:tc>
        <w:tc>
          <w:tcPr>
            <w:tcW w:w="2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hAnsi="宋体" w:eastAsia="宋体" w:cs="宋体"/>
                <w:i w:val="false"/>
                <w:iCs w:val="false"/>
                <w:color w:val="000000"/>
                <w:sz w:val="22"/>
                <w:szCs w:val="22"/>
                <w:u w:val="none"/>
                <w:lang w:val="en-US" w:eastAsia="zh-CN"/>
              </w:rPr>
            </w:pPr>
          </w:p>
        </w:tc>
      </w:tr>
    </w:tbl>
    <w:p>
      <w:pPr>
        <w:spacing w:before="115" w:line="360" w:lineRule="auto"/>
        <w:rPr>
          <w:rFonts w:hint="eastAsia" w:ascii="宋体" w:hAnsi="宋体" w:eastAsia="宋体" w:cs="宋体"/>
          <w:sz w:val="22"/>
          <w:szCs w:val="22"/>
        </w:rPr>
      </w:pPr>
      <w:r>
        <w:rPr>
          <w:rFonts w:hint="eastAsia" w:ascii="宋体" w:hAnsi="宋体" w:eastAsia="宋体" w:cs="宋体"/>
          <w:sz w:val="22"/>
          <w:szCs w:val="22"/>
        </w:rPr>
        <w:t>说明:</w:t>
      </w:r>
    </w:p>
    <w:p>
      <w:pPr>
        <w:spacing w:before="115" w:line="360" w:lineRule="auto"/>
        <w:jc w:val="both"/>
        <w:rPr>
          <w:rFonts w:hint="eastAsia" w:ascii="宋体" w:hAnsi="宋体" w:eastAsia="宋体" w:cs="宋体"/>
          <w:sz w:val="22"/>
          <w:szCs w:val="22"/>
        </w:rPr>
      </w:pPr>
      <w:r>
        <w:rPr>
          <w:rFonts w:hint="eastAsia" w:ascii="宋体" w:hAnsi="宋体" w:eastAsia="宋体" w:cs="宋体"/>
          <w:sz w:val="22"/>
          <w:szCs w:val="22"/>
        </w:rPr>
        <w:t>1.从事房屋建筑安全性鉴定委托方与被委托方应当依据合同法签订书面合同，合同应包括鉴定工作内容、鉴定完成时间、违约责任等条款。</w:t>
      </w:r>
    </w:p>
    <w:p>
      <w:pPr>
        <w:spacing w:before="115" w:line="360" w:lineRule="auto"/>
        <w:jc w:val="both"/>
        <w:rPr>
          <w:rFonts w:hint="eastAsia" w:ascii="宋体" w:hAnsi="宋体" w:eastAsia="宋体" w:cs="宋体"/>
          <w:sz w:val="22"/>
          <w:szCs w:val="22"/>
        </w:rPr>
      </w:pPr>
      <w:r>
        <w:rPr>
          <w:rFonts w:hint="eastAsia" w:ascii="宋体" w:hAnsi="宋体" w:eastAsia="宋体" w:cs="宋体"/>
          <w:sz w:val="22"/>
          <w:szCs w:val="22"/>
        </w:rPr>
        <w:t>2.房屋建筑安全性鉴定技术服务收费按不同建筑类别，据实选取房屋建筑类型，将单价乘以相关调整系数计算。民用建筑每次单栋收费不足3000元按3000元收取、民用建筑单套(间)不足1500元按1500元收取，工业建筑每次收费不足3000元按3000元收取。单体建筑大于5万平方米、群体建筑大于10万平方米、单项合同委托鉴定面积大于20万平方米的，按指导价标准下浮20%计算。别墅等单栋建筑，按普通住宅收费标准乘以1.2计算。按照使用面积登记无法核定建筑面积的住宅，建筑面积按使用面积乘以1.33计算。</w:t>
      </w:r>
    </w:p>
    <w:p>
      <w:pPr>
        <w:spacing w:before="115" w:line="360" w:lineRule="auto"/>
        <w:jc w:val="both"/>
        <w:rPr>
          <w:rFonts w:hint="eastAsia" w:ascii="宋体" w:hAnsi="宋体" w:eastAsia="宋体" w:cs="宋体"/>
          <w:sz w:val="22"/>
          <w:szCs w:val="22"/>
        </w:rPr>
      </w:pPr>
      <w:r>
        <w:rPr>
          <w:rFonts w:hint="eastAsia" w:ascii="宋体" w:hAnsi="宋体" w:eastAsia="宋体" w:cs="宋体"/>
          <w:sz w:val="22"/>
          <w:szCs w:val="22"/>
        </w:rPr>
        <w:t>3.在有毒或超常规高、低温等特殊环境中开展房屋建筑安全性鉴定技术服务工作，增加20%收费。4.因房屋建筑竣工(施工)图纸残缺不全或委托方需要加急、司法鉴定等，可根据工作难度和工作量等情况，适当增加收费，具体费用由委托方与被委托方在合同中约定。</w:t>
      </w:r>
    </w:p>
    <w:p>
      <w:pPr>
        <w:spacing w:before="115" w:line="360" w:lineRule="auto"/>
        <w:jc w:val="both"/>
        <w:rPr>
          <w:rFonts w:hint="eastAsia" w:ascii="宋体" w:hAnsi="宋体" w:eastAsia="宋体" w:cs="宋体"/>
          <w:sz w:val="22"/>
          <w:szCs w:val="22"/>
        </w:rPr>
      </w:pPr>
      <w:r>
        <w:rPr>
          <w:rFonts w:hint="eastAsia" w:ascii="宋体" w:hAnsi="宋体" w:eastAsia="宋体" w:cs="宋体"/>
          <w:sz w:val="22"/>
          <w:szCs w:val="22"/>
        </w:rPr>
        <w:t>5.构筑物的安全性鉴定收费，可根据工作难度和工作量等情况，由委托方与被委托方在合同中约</w:t>
      </w:r>
    </w:p>
    <w:p>
      <w:pPr>
        <w:spacing w:before="115" w:line="360" w:lineRule="auto"/>
        <w:jc w:val="both"/>
        <w:rPr>
          <w:rFonts w:hint="eastAsia" w:ascii="宋体" w:hAnsi="宋体" w:eastAsia="宋体" w:cs="宋体"/>
          <w:sz w:val="22"/>
          <w:szCs w:val="22"/>
        </w:rPr>
      </w:pPr>
      <w:r>
        <w:rPr>
          <w:rFonts w:hint="eastAsia" w:ascii="宋体" w:hAnsi="宋体" w:eastAsia="宋体" w:cs="宋体"/>
          <w:sz w:val="22"/>
          <w:szCs w:val="22"/>
        </w:rPr>
        <w:t>定。</w:t>
      </w:r>
    </w:p>
    <w:p>
      <w:pPr>
        <w:spacing w:before="105" w:line="189" w:lineRule="auto"/>
        <w:ind w:left="6952"/>
        <w:rPr>
          <w:sz w:val="28"/>
          <w:szCs w:val="28"/>
          <w:lang w:eastAsia="zh-CN"/>
        </w:rPr>
      </w:pPr>
      <w:r>
        <w:rPr>
          <w:rFonts w:ascii="Arial Unicode MS" w:hAnsi="Arial Unicode MS" w:eastAsia="Arial Unicode MS" w:cs="Arial Unicode MS"/>
          <w:b/>
          <w:bCs/>
          <w:spacing w:val="-16"/>
          <w:sz w:val="28"/>
          <w:szCs w:val="28"/>
          <w:lang w:eastAsia="zh-CN"/>
        </w:rPr>
        <w:t>202</w:t>
      </w:r>
      <w:r>
        <w:rPr>
          <w:rFonts w:hint="eastAsia" w:ascii="Arial Unicode MS" w:hAnsi="Arial Unicode MS" w:eastAsia="Arial Unicode MS" w:cs="Arial Unicode MS"/>
          <w:b/>
          <w:bCs/>
          <w:spacing w:val="-16"/>
          <w:sz w:val="28"/>
          <w:szCs w:val="28"/>
          <w:lang w:eastAsia="zh-CN"/>
        </w:rPr>
        <w:t>6</w:t>
      </w:r>
      <w:r>
        <w:rPr>
          <w:rFonts w:ascii="Arial Unicode MS" w:hAnsi="Arial Unicode MS" w:eastAsia="Arial Unicode MS" w:cs="Arial Unicode MS"/>
          <w:spacing w:val="-16"/>
          <w:sz w:val="28"/>
          <w:szCs w:val="28"/>
          <w:lang w:eastAsia="zh-CN"/>
        </w:rPr>
        <w:t xml:space="preserve"> </w:t>
      </w:r>
      <w:r>
        <w:rPr>
          <w:rFonts w:ascii="宋体" w:hAnsi="宋体" w:eastAsia="宋体" w:cs="宋体"/>
          <w:b/>
          <w:bCs/>
          <w:spacing w:val="-16"/>
          <w:sz w:val="28"/>
          <w:szCs w:val="28"/>
          <w:lang w:eastAsia="zh-CN"/>
        </w:rPr>
        <w:t>年</w:t>
      </w:r>
      <w:r>
        <w:rPr>
          <w:rFonts w:ascii="Arial Unicode MS" w:hAnsi="Arial Unicode MS" w:eastAsia="Arial Unicode MS" w:cs="Arial Unicode MS"/>
          <w:b/>
          <w:bCs/>
          <w:spacing w:val="-16"/>
          <w:sz w:val="28"/>
          <w:szCs w:val="28"/>
          <w:lang w:eastAsia="zh-CN"/>
        </w:rPr>
        <w:t xml:space="preserve"> </w:t>
      </w:r>
      <w:r>
        <w:rPr>
          <w:rFonts w:hint="eastAsia" w:ascii="Arial Unicode MS" w:hAnsi="Arial Unicode MS" w:eastAsia="Arial Unicode MS" w:cs="Arial Unicode MS"/>
          <w:b/>
          <w:bCs/>
          <w:spacing w:val="-16"/>
          <w:sz w:val="28"/>
          <w:szCs w:val="28"/>
          <w:lang w:eastAsia="zh-CN"/>
        </w:rPr>
        <w:t>**</w:t>
      </w:r>
      <w:r>
        <w:rPr>
          <w:rFonts w:ascii="Arial Unicode MS" w:hAnsi="Arial Unicode MS" w:eastAsia="Arial Unicode MS" w:cs="Arial Unicode MS"/>
          <w:b/>
          <w:bCs/>
          <w:spacing w:val="-16"/>
          <w:sz w:val="28"/>
          <w:szCs w:val="28"/>
          <w:lang w:eastAsia="zh-CN"/>
        </w:rPr>
        <w:t xml:space="preserve"> 月</w:t>
      </w:r>
      <w:r>
        <w:rPr>
          <w:rFonts w:hint="eastAsia" w:ascii="Arial Unicode MS" w:hAnsi="Arial Unicode MS" w:eastAsia="Arial Unicode MS" w:cs="Arial Unicode MS"/>
          <w:b/>
          <w:bCs/>
          <w:spacing w:val="-16"/>
          <w:sz w:val="28"/>
          <w:szCs w:val="28"/>
          <w:lang w:eastAsia="zh-CN"/>
        </w:rPr>
        <w:t>**</w:t>
      </w:r>
      <w:r>
        <w:rPr>
          <w:rFonts w:ascii="Arial Unicode MS" w:hAnsi="Arial Unicode MS" w:eastAsia="Arial Unicode MS" w:cs="Arial Unicode MS"/>
          <w:b/>
          <w:bCs/>
          <w:spacing w:val="-16"/>
          <w:sz w:val="28"/>
          <w:szCs w:val="28"/>
          <w:lang w:eastAsia="zh-CN"/>
        </w:rPr>
        <w:t>日</w:t>
      </w:r>
    </w:p>
    <w:p>
      <w:pPr>
        <w:spacing w:before="78" w:line="219" w:lineRule="auto"/>
        <w:jc w:val="right"/>
        <w:rPr>
          <w:rFonts w:hint="eastAsia" w:ascii="宋体" w:hAnsi="宋体" w:eastAsia="宋体" w:cs="宋体"/>
          <w:sz w:val="22"/>
          <w:szCs w:val="22"/>
          <w:lang w:eastAsia="zh-CN"/>
        </w:rPr>
      </w:pPr>
      <w:r>
        <w:rPr>
          <w:rFonts w:ascii="宋体" w:hAnsi="宋体" w:eastAsia="宋体" w:cs="宋体"/>
          <w:b/>
          <w:bCs/>
          <w:spacing w:val="-3"/>
          <w:sz w:val="28"/>
          <w:szCs w:val="28"/>
          <w:lang w:eastAsia="zh-CN"/>
        </w:rPr>
        <w:t>华测工程检测有限公司</w:t>
      </w:r>
    </w:p>
    <w:tbl>
      <w:tblPr>
        <w:tblStyle w:val="00000b"/>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8"/>
        <w:gridCol w:w="3509"/>
      </w:tblGrid>
      <w:tr>
        <w:trPr>
          <w:trHeight w:val="606" w:hRule="atLeast"/>
        </w:trPr>
        <w:tc>
          <w:tcPr>
            <w:tcW w:w="1668" w:type="dxa"/>
          </w:tcPr>
          <w:p>
            <w:pPr>
              <w:pStyle w:val="000008"/>
              <w:spacing w:before="240" w:line="297" w:lineRule="auto"/>
              <w:rPr>
                <w:rFonts w:hint="eastAsia" w:ascii="黑体" w:hAnsi="黑体" w:eastAsia="黑体" w:cs="宋体"/>
                <w:b/>
                <w:bCs/>
                <w:sz w:val="24"/>
                <w:szCs w:val="24"/>
                <w:lang w:eastAsia="zh-CN"/>
              </w:rPr>
            </w:pPr>
            <w:r>
              <w:rPr>
                <w:rFonts w:hint="eastAsia" w:ascii="黑体" w:hAnsi="黑体" w:eastAsia="黑体" w:cs="宋体"/>
                <w:b/>
                <w:bCs/>
                <w:sz w:val="24"/>
                <w:szCs w:val="24"/>
                <w:lang w:eastAsia="zh-CN"/>
              </w:rPr>
              <w:t>联 系 人：</w:t>
            </w:r>
          </w:p>
        </w:tc>
        <w:tc>
          <w:tcPr>
            <w:tcW w:w="3509" w:type="dxa"/>
            <w:tcBorders>
              <w:bottom w:val="single" w:color="000000" w:sz="4" w:space="0"/>
            </w:tcBorders>
          </w:tcPr>
          <w:p>
            <w:pPr>
              <w:pStyle w:val="000008"/>
              <w:spacing w:before="240" w:line="297" w:lineRule="auto"/>
              <w:rPr>
                <w:rFonts w:ascii="黑体" w:hAnsi="黑体" w:eastAsia="黑体" w:cs="宋体"/>
                <w:b/>
                <w:bCs/>
                <w:sz w:val="24"/>
                <w:szCs w:val="24"/>
                <w:lang w:eastAsia="zh-CN"/>
              </w:rPr>
            </w:pPr>
          </w:p>
        </w:tc>
      </w:tr>
      <w:tr>
        <w:trPr>
          <w:trHeight w:val="606" w:hRule="atLeast"/>
        </w:trPr>
        <w:tc>
          <w:tcPr>
            <w:tcW w:w="1668" w:type="dxa"/>
          </w:tcPr>
          <w:p>
            <w:pPr>
              <w:pStyle w:val="000008"/>
              <w:spacing w:before="240" w:line="297" w:lineRule="auto"/>
              <w:rPr>
                <w:rFonts w:hint="eastAsia" w:ascii="黑体" w:hAnsi="黑体" w:eastAsia="黑体" w:cs="宋体"/>
                <w:b/>
                <w:bCs/>
                <w:sz w:val="24"/>
                <w:szCs w:val="24"/>
                <w:lang w:eastAsia="zh-CN"/>
              </w:rPr>
            </w:pPr>
            <w:r>
              <w:rPr>
                <w:rFonts w:hint="eastAsia" w:ascii="黑体" w:hAnsi="黑体" w:eastAsia="黑体" w:cs="宋体"/>
                <w:b/>
                <w:bCs/>
                <w:sz w:val="24"/>
                <w:szCs w:val="24"/>
                <w:lang w:eastAsia="zh-CN"/>
              </w:rPr>
              <w:t>联系电话：</w:t>
            </w:r>
          </w:p>
        </w:tc>
        <w:tc>
          <w:tcPr>
            <w:tcW w:w="3509" w:type="dxa"/>
            <w:tcBorders>
              <w:top w:val="single" w:color="000000" w:sz="4" w:space="0"/>
              <w:bottom w:val="single" w:color="000000" w:sz="4" w:space="0"/>
            </w:tcBorders>
          </w:tcPr>
          <w:p>
            <w:pPr>
              <w:pStyle w:val="000008"/>
              <w:spacing w:before="240" w:line="297" w:lineRule="auto"/>
              <w:rPr>
                <w:rFonts w:ascii="黑体" w:hAnsi="黑体" w:eastAsia="黑体" w:cs="宋体"/>
                <w:b/>
                <w:bCs/>
                <w:sz w:val="24"/>
                <w:szCs w:val="24"/>
                <w:lang w:eastAsia="zh-CN"/>
              </w:rPr>
            </w:pPr>
          </w:p>
        </w:tc>
      </w:tr>
    </w:tbl>
    <w:p>
      <w:pPr>
        <w:spacing w:before="115" w:line="360" w:lineRule="auto"/>
        <w:jc w:val="both"/>
        <w:rPr>
          <w:lang w:eastAsia="zh-CN"/>
        </w:rPr>
      </w:pPr>
    </w:p>
    <w:p>
      <w:pPr>
        <w:pStyle w:val="000008"/>
        <w:spacing w:line="254" w:lineRule="auto"/>
        <w:rPr/>
      </w:pPr>
    </w:p>
    <w:p>
      <w:pPr>
        <w:spacing w:line="60" w:lineRule="exact"/>
        <w:rPr/>
      </w:pPr>
    </w:p>
    <w:sectPr>
      <w:footerReference r:id="rId6" w:type="default"/>
      <w:pgSz w:w="11906" w:h="16838"/>
      <w:pgMar w:top="709" w:right="1214" w:bottom="1451" w:left="1333" w:header="0" w:footer="1123" w:gutter="0"/>
      <w:pgNumType w:fmt="decimal"/>
      <w:cols w:space="0" w:num="1"/>
      <w:rtlGutter w:val="false"/>
      <w:docGrid w:linePitch="0" w:charSpace="0"/>
    </w:sectPr>
  </w:body>
</w:document>
</file>

<file path=word/endnotes.xml><?xml version="1.0" encoding="utf-8"?>
<w:endnotes xmlns:w="http://schemas.openxmlformats.org/wordprocessingml/2006/main">
  <w:endnote w:type="continuationSeparator" w:id="1">
    <w:p>
      <w:pPr>
        <w:spacing w:line="240" w:lineRule="auto"/>
        <w:rPr/>
      </w:pPr>
      <w:r>
        <w:rPr/>
        <w:continuationSeparator/>
      </w:r>
    </w:p>
  </w:endnote>
  <w:endnote w:type="separator" w:id="0">
    <w:p>
      <w:pPr>
        <w:spacing w:line="240" w:lineRule="auto"/>
        <w:rPr/>
      </w:pPr>
      <w:r>
        <w:rPr/>
        <w:separator/>
      </w:r>
    </w:p>
  </w:endnote>
</w:endnotes>
</file>

<file path=word/fontTable.xml><?xml version="1.0" encoding="utf-8"?>
<w:fonts xmlns:w="http://schemas.openxmlformats.org/wordprocessingml/2006/main">
  <w:font w:name="Arial">
    <w:panose1 w:val="020B0604020202020204"/>
    <w:charset w:val="01" w:characterSet="ISO-8859-1"/>
    <w:family w:val="swiss"/>
    <w:pitch w:val="default"/>
    <w:sig w:usb0="E0002EFF" w:usb1="C000785B" w:usb2="00000009" w:usb3="00000000" w:csb0="400001FF" w:csb1="FFFF0000"/>
  </w:font>
  <w:font w:name="Arial Unicode MS">
    <w:altName w:val="宋体"/>
    <w:panose1 w:val="020B0604020202020204"/>
    <w:charset w:val="86" w:characterSet="ISO-8859-1"/>
    <w:family w:val="auto"/>
    <w:pitch w:val="default"/>
    <w:sig w:usb0="00000000" w:usb1="00000000" w:usb2="0000003F" w:usb3="00000000" w:csb0="603F01FF" w:csb1="FFFF0000"/>
  </w:font>
  <w:font w:name="Times New Roman">
    <w:panose1 w:val="02020603050405020304"/>
    <w:charset w:val="A1" w:characterSet="ISO-8859-1"/>
    <w:family w:val="auto"/>
    <w:pitch w:val="default"/>
    <w:sig w:usb0="E0002EFF" w:usb1="C000785B" w:usb2="00000009" w:usb3="00000000" w:csb0="400001FF" w:csb1="FFFF0000"/>
  </w:font>
  <w:font w:name="Symbol">
    <w:panose1 w:val="05050102010706020507"/>
    <w:charset w:val="02" w:characterSet="ISO-8859-1"/>
    <w:family w:val="roman"/>
    <w:pitch w:val="default"/>
    <w:sig w:usb0="00000000" w:usb1="00000000" w:usb2="00000000" w:usb3="00000000" w:csb0="80000000" w:csb1="00000000"/>
  </w:font>
  <w:font w:name="黑体">
    <w:panose1 w:val="02010609060101010101"/>
    <w:charset w:val="86" w:characterSet="ISO-8859-1"/>
    <w:family w:val="auto"/>
    <w:pitch w:val="default"/>
    <w:sig w:usb0="800002BF" w:usb1="38CF7CFA" w:usb2="00000016" w:usb3="00000000" w:csb0="00040001" w:csb1="00000000"/>
  </w:font>
  <w:font w:name="Wingdings">
    <w:panose1 w:val="05000000000000000000"/>
    <w:charset w:val="02" w:characterSet="ISO-8859-1"/>
    <w:family w:val="auto"/>
    <w:pitch w:val="default"/>
    <w:sig w:usb0="00000000" w:usb1="00000000" w:usb2="00000000" w:usb3="00000000" w:csb0="80000000" w:csb1="00000000"/>
  </w:font>
  <w:font w:name="宋体">
    <w:panose1 w:val="02010600030101010101"/>
    <w:charset w:val="86" w:characterSet="ISO-8859-1"/>
    <w:family w:val="auto"/>
    <w:pitch w:val="default"/>
    <w:sig w:usb0="00000203" w:usb1="288F0000" w:usb2="00000006" w:usb3="00000000" w:csb0="00040001" w:csb1="00000000"/>
  </w:font>
  <w:font w:name="Courier New">
    <w:panose1 w:val="02070309020205020404"/>
    <w:charset w:val="01" w:characterSet="ISO-8859-1"/>
    <w:family w:val="modern"/>
    <w:pitch w:val="default"/>
    <w:sig w:usb0="E0002EFF" w:usb1="C0007843" w:usb2="00000009" w:usb3="00000000" w:csb0="400001FF" w:csb1="FFFF0000"/>
  </w:font>
  <w:font w:name="Calibri">
    <w:panose1 w:val="020F0502020204030204"/>
    <w:charset w:val="00" w:characterSet="ISO-8859-1"/>
    <w:family w:val="swiss"/>
    <w:pitch w:val="default"/>
    <w:sig w:usb0="E4002EFF" w:usb1="C200247B" w:usb2="00000009" w:usb3="00000000" w:csb0="200001FF" w:csb1="00000000"/>
  </w:font>
  <w:font w:name="微软雅黑">
    <w:panose1 w:val="020B0503020204020204"/>
    <w:charset w:val="86" w:characterSet="ISO-8859-1"/>
    <w:family w:val="auto"/>
    <w:pitch w:val="default"/>
    <w:sig w:usb0="80000287" w:usb1="2ACF3C50" w:usb2="00000016" w:usb3="00000000" w:csb0="0004001F" w:csb1="00000000"/>
  </w:font>
</w:fonts>
</file>

<file path=word/footer1.xml><?xml version="1.0" encoding="utf-8"?>
<w:ftr xmlns:pic="http://schemas.openxmlformats.org/drawingml/2006/picture" xmlns:wps="http://schemas.microsoft.com/office/word/2010/wordprocessingShape" xmlns:wp="http://schemas.openxmlformats.org/drawingml/2006/wordprocessingDrawing" xmlns:a="http://schemas.openxmlformats.org/drawingml/2006/main" xmlns:w="http://schemas.openxmlformats.org/wordprocessingml/2006/main" xmlns:r="http://schemas.openxmlformats.org/officeDocument/2006/relationships" xmlns:mc="http://schemas.openxmlformats.org/markup-compatibility/2006" mc:Ignorable="wps">
  <w:p>
    <w:pPr>
      <w:spacing w:before="87" w:line="169" w:lineRule="auto"/>
      <w:ind w:left="3198"/>
      <w:rPr>
        <w:rFonts w:ascii="微软雅黑" w:hAnsi="微软雅黑" w:eastAsia="微软雅黑" w:cs="微软雅黑"/>
        <w:sz w:val="20"/>
        <w:szCs w:val="20"/>
      </w:rPr>
    </w:pPr>
    <w:r>
      <w:rPr>
        <w:rFonts w:hint="eastAsia" w:ascii="微软雅黑" w:hAnsi="微软雅黑" w:eastAsia="微软雅黑" w:cs="微软雅黑"/>
        <w:b/>
        <w:bCs/>
        <w:color w:val="505050"/>
        <w:spacing w:val="4"/>
        <w:sz w:val="20"/>
        <w:szCs w:val="20"/>
        <w:lang w:eastAsia="zh-CN"/>
      </w:rPr>
      <w:t>团队</w:t>
    </w:r>
    <w:r>
      <w:rPr>
        <w:rFonts w:ascii="微软雅黑" w:hAnsi="微软雅黑" w:eastAsia="微软雅黑" w:cs="微软雅黑"/>
        <w:color w:val="505050"/>
        <w:spacing w:val="8"/>
        <w:sz w:val="20"/>
        <w:szCs w:val="20"/>
        <w:lang w:eastAsia="zh-CN"/>
      </w:rPr>
      <w:t xml:space="preserve">     </w:t>
    </w:r>
    <w:r>
      <w:rPr>
        <w:rFonts w:hint="eastAsia" w:ascii="微软雅黑" w:hAnsi="微软雅黑" w:eastAsia="微软雅黑" w:cs="微软雅黑"/>
        <w:b/>
        <w:bCs/>
        <w:color w:val="505050"/>
        <w:spacing w:val="4"/>
        <w:sz w:val="20"/>
        <w:szCs w:val="20"/>
        <w:lang w:eastAsia="zh-CN"/>
      </w:rPr>
      <w:t>精益</w:t>
    </w:r>
    <w:r>
      <w:rPr>
        <w:rFonts w:ascii="微软雅黑" w:hAnsi="微软雅黑" w:eastAsia="微软雅黑" w:cs="微软雅黑"/>
        <w:color w:val="505050"/>
        <w:spacing w:val="4"/>
        <w:sz w:val="20"/>
        <w:szCs w:val="20"/>
        <w:lang w:eastAsia="zh-CN"/>
      </w:rPr>
      <w:t xml:space="preserve">     </w:t>
    </w:r>
    <w:r>
      <w:rPr>
        <w:rFonts w:hint="eastAsia" w:ascii="微软雅黑" w:hAnsi="微软雅黑" w:eastAsia="微软雅黑" w:cs="微软雅黑"/>
        <w:b/>
        <w:bCs/>
        <w:color w:val="505050"/>
        <w:spacing w:val="4"/>
        <w:sz w:val="20"/>
        <w:szCs w:val="20"/>
        <w:lang w:eastAsia="zh-CN"/>
      </w:rPr>
      <w:t>诚信</w:t>
    </w:r>
    <w:r>
      <w:rPr>
        <w:rFonts w:ascii="微软雅黑" w:hAnsi="微软雅黑" w:eastAsia="微软雅黑" w:cs="微软雅黑"/>
        <w:color w:val="505050"/>
        <w:spacing w:val="5"/>
        <w:sz w:val="20"/>
        <w:szCs w:val="20"/>
        <w:lang w:eastAsia="zh-CN"/>
      </w:rPr>
      <w:t xml:space="preserve">     </w:t>
    </w:r>
    <w:r>
      <w:rPr>
        <w:rFonts w:hint="eastAsia" w:ascii="微软雅黑" w:hAnsi="微软雅黑" w:eastAsia="微软雅黑" w:cs="微软雅黑"/>
        <w:b/>
        <w:bCs/>
        <w:color w:val="505050"/>
        <w:spacing w:val="4"/>
        <w:sz w:val="20"/>
        <w:szCs w:val="20"/>
        <w:lang w:eastAsia="zh-CN"/>
      </w:rPr>
      <w:t>创新</w:t>
    </w:r>
    <w:r>
      <w:rPr>
        <w:rFonts w:ascii="微软雅黑" w:hAnsi="微软雅黑" w:eastAsia="微软雅黑" w:cs="微软雅黑"/>
        <w:color w:val="505050"/>
        <w:spacing w:val="4"/>
        <w:sz w:val="20"/>
        <w:szCs w:val="20"/>
        <w:lang w:eastAsia="zh-CN"/>
      </w:rPr>
      <w:t xml:space="preserve">     </w:t>
    </w:r>
    <w:r>
      <w:rPr>
        <w:rFonts w:hint="eastAsia" w:ascii="微软雅黑" w:hAnsi="微软雅黑" w:eastAsia="微软雅黑" w:cs="微软雅黑"/>
        <w:b/>
        <w:bCs/>
        <w:color w:val="505050"/>
        <w:spacing w:val="4"/>
        <w:sz w:val="20"/>
        <w:szCs w:val="20"/>
        <w:lang w:eastAsia="zh-CN"/>
      </w:rPr>
      <w:t>客户至上</w:t>
    </w:r>
  </w:p>
  <w:p>
    <w:pPr>
      <w:spacing w:line="60" w:lineRule="exact"/>
      <w:ind w:firstLine="466"/>
      <w:rPr>
        <w:lang w:eastAsia="zh-CN"/>
      </w:rPr>
    </w:pPr>
    <w:r>
      <w:rPr>
        <w:position w:val="-1"/>
      </w:rPr>
      <w:drawing>
        <wp:inline distT="0" distB="0" distL="0" distR="0">
          <wp:extent cx="5486400" cy="38100"/>
          <wp:effectExtent l="0" t="0" r="0" b="7620"/>
          <wp:docPr id="8" name="IM 6"/>
          <wp:cNvGraphicFramePr/>
          <a:graphic>
            <a:graphicData uri="http://schemas.openxmlformats.org/drawingml/2006/picture">
              <pic:pic>
                <pic:nvPicPr>
                  <pic:cNvPr id="9" name="IM 6"/>
                  <pic:cNvPicPr/>
                </pic:nvPicPr>
                <pic:blipFill>
                  <a:blip r:embed="rId0"/>
                  <a:stretch>
                    <a:fillRect/>
                  </a:stretch>
                </pic:blipFill>
                <pic:spPr>
                  <a:xfrm>
                    <a:off x="0" y="0"/>
                    <a:ext cx="5486400" cy="38100"/>
                  </a:xfrm>
                  <a:prstGeom prst="rect">
                    <a:avLst/>
                  </a:prstGeom>
                </pic:spPr>
              </pic:pic>
            </a:graphicData>
          </a:graphic>
        </wp:inline>
      </w:drawing>
    </w:r>
  </w:p>
  <w:p>
    <w:pPr>
      <w:spacing w:line="60" w:lineRule="exact"/>
      <w:rPr/>
    </w:pPr>
  </w:p>
  <w:p>
    <w:pPr>
      <w:spacing w:line="181" w:lineRule="auto"/>
      <w:ind w:left="4043"/>
      <w:rPr>
        <w:rFonts w:ascii="微软雅黑" w:hAnsi="微软雅黑" w:eastAsia="微软雅黑" w:cs="微软雅黑"/>
        <w:sz w:val="16"/>
        <w:szCs w:val="16"/>
      </w:rPr>
    </w:pPr>
    <w:r>
      <w:rPr>
        <w:sz w:val="16"/>
      </w:rPr>
      <w:drawing>
        <wp:anchor distT="0" distB="0" distL="114300" distR="114300" simplePos="false" relativeHeight="251659264"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11" name="文本框 3"/>
          <wp:cNvGraphicFramePr/>
          <a:graphic>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000009"/>
                        <w:jc w:val="center"/>
                        <w:rPr/>
                      </w:pPr>
                      <w:r>
                        <w:rPr/>
                        <w:t xml:space="preserve">第 </w:t>
                      </w:r>
                      <w:r>
                        <w:rPr/>
                        <w:fldChar w:fldCharType="begin"/>
                      </w:r>
                      <w:r>
                        <w:rPr/>
                        <w:instrText xml:space="preserve"> PAGE  \* MERGEFORMAT </w:instrText>
                      </w:r>
                      <w:r>
                        <w:rPr/>
                        <w:fldChar w:fldCharType="separate"/>
                      </w:r>
                      <w:r>
                        <w:rPr/>
                        <w:t>1</w:t>
                      </w:r>
                      <w:r>
                        <w:rPr/>
                        <w:fldChar w:fldCharType="end"/>
                      </w:r>
                      <w:r>
                        <w:rPr/>
                        <w:t xml:space="preserve"> 页 共 </w:t>
                      </w:r>
                      <w:r>
                        <w:rPr/>
                        <w:fldChar w:fldCharType="begin"/>
                      </w:r>
                      <w:r>
                        <w:rPr/>
                        <w:instrText xml:space="preserve"> NUMPAGES  \* MERGEFORMAT </w:instrText>
                      </w:r>
                      <w:r>
                        <w:rPr/>
                        <w:fldChar w:fldCharType="separate"/>
                      </w:r>
                      <w:r>
                        <w:rPr/>
                        <w:t>19</w:t>
                      </w:r>
                      <w:r>
                        <w:rPr/>
                        <w:fldChar w:fldCharType="end"/>
                      </w:r>
                      <w:r>
                        <w:rPr/>
                        <w:t xml:space="preserve"> 页</w:t>
                      </w:r>
                    </w:p>
                    <w:p>
                      <w:pPr>
                        <w:pStyle w:val="000009"/>
                        <w:rPr/>
                      </w:pPr>
                    </w:p>
                  </w:txbxContent>
                </wps:txbx>
                <wps:bodyPr rot="0" spcFirstLastPara="false" vertOverflow="overflow" horzOverflow="overflow" vert="horz" wrap="none" lIns="0" tIns="0" rIns="0" bIns="0" numCol="1" spcCol="0" rtlCol="false" fromWordArt="false" anchor="t" anchorCtr="false" forceAA="false" upright="false" compatLnSpc="true">
                  <a:spAutoFit/>
                </wps:bodyPr>
              </wps:wsp>
            </a:graphicData>
          </a:graphic>
        </wp:anchor>
      </w:drawing>
    </w:r>
  </w:p>
</w:ftr>
</file>

<file path=word/footnotes.xml><?xml version="1.0" encoding="utf-8"?>
<w:footnotes xmlns:w="http://schemas.openxmlformats.org/wordprocessingml/2006/main">
  <w:footnote w:type="continuationSeparator" w:id="1">
    <w:p>
      <w:pPr>
        <w:spacing w:line="240" w:lineRule="auto"/>
        <w:rPr/>
      </w:pPr>
      <w:r>
        <w:rPr/>
        <w:continuationSeparator/>
      </w:r>
    </w:p>
  </w:footnote>
  <w:footnote w:type="separator" w:id="0">
    <w:p>
      <w:pPr>
        <w:spacing w:line="240" w:lineRule="auto"/>
        <w:rPr/>
      </w:pPr>
      <w:r>
        <w:rPr/>
        <w:separator/>
      </w:r>
    </w:p>
  </w:footnote>
</w:footnotes>
</file>

<file path=word/settings.xml><?xml version="1.0" encoding="utf-8"?>
<w:settings xmlns:w="http://schemas.openxmlformats.org/wordprocessingml/2006/main">
  <w:zoom w:percent="50"/>
  <w:displayBackgroundShape/>
  <w:bordersDoNotSurroundHeader w:val="false"/>
  <w:bordersDoNotSurroundFooter w:val="false"/>
  <w:documentProtection w:enforcement="false"/>
  <w:displayHorizontalDrawingGridEvery w:val="1"/>
  <w:displayVerticalDrawingGridEvery w:val="1"/>
  <w:noPunctuationKerning/>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rsids>
    <w:rsidRoot w:val="00000000"/>
    <w:rsid w:val="060043AE"/>
    <w:rsid w:val="08E458BA"/>
    <w:rsid w:val="0AAB0D8C"/>
    <w:rsid w:val="1AB45448"/>
    <w:rsid w:val="27FF71FB"/>
    <w:rsid w:val="2A0B4F4C"/>
    <w:rsid w:val="2F372B10"/>
    <w:rsid w:val="30214C3E"/>
    <w:rsid w:val="3460576A"/>
    <w:rsid w:val="39696858"/>
    <w:rsid w:val="3F257124"/>
    <w:rsid w:val="42AB29D0"/>
    <w:rsid w:val="433E1A96"/>
    <w:rsid w:val="45670165"/>
    <w:rsid w:val="47B21F22"/>
    <w:rsid w:val="4ECB4089"/>
    <w:rsid w:val="4FDC68BF"/>
    <w:rsid w:val="4FF77554"/>
    <w:rsid w:val="51E47CAD"/>
    <w:rsid w:val="56024BA5"/>
    <w:rsid w:val="5F1F0576"/>
    <w:rsid w:val="5FEDCC24"/>
    <w:rsid w:val="5FFD7A31"/>
    <w:rsid w:val="64D34AA8"/>
    <w:rsid w:val="657B057F"/>
    <w:rsid w:val="67DF6E2F"/>
    <w:rsid w:val="707D334E"/>
    <w:rsid w:val="75EF7839"/>
    <w:rsid w:val="786D1EFA"/>
    <w:rsid w:val="7F3FF09A"/>
    <w:rsid w:val="9EFAAED3"/>
    <w:rsid w:val="B7FFA774"/>
    <w:rsid w:val="BF3E102F"/>
    <w:rsid w:val="EA3F6B3D"/>
    <w:rsid w:val="FFDF7F39"/>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Medium Grid 3 Accent 5" w:uiPriority="69" w:semiHidden="false" w:unhideWhenUsed="false"/>
    <w:lsdException w:name="List Number 4" w:uiPriority="0" w:semiHidden="false" w:unhideWhenUsed="false"/>
    <w:lsdException w:name="Colorful Shading Accent 6" w:uiPriority="71" w:semiHidden="false" w:unhideWhenUsed="false"/>
    <w:lsdException w:name="Colorful List Accent 2" w:uiPriority="72" w:semiHidden="false" w:unhideWhenUsed="false"/>
    <w:lsdException w:name="Table Simple 2" w:uiPriority="0" w:semiHidden="false" w:unhideWhenUsed="false"/>
    <w:lsdException w:name="Title" w:uiPriority="0" w:semiHidden="false" w:unhideWhenUsed="false" w:qFormat="true"/>
    <w:lsdException w:name="Light List" w:uiPriority="61" w:semiHidden="false" w:unhideWhenUsed="false"/>
    <w:lsdException w:name="Body Text 3" w:uiPriority="0" w:semiHidden="false" w:unhideWhenUsed="false"/>
    <w:lsdException w:name="Table Simple 3" w:uiPriority="0" w:semiHidden="false" w:unhideWhenUsed="false"/>
    <w:lsdException w:name="Default Paragraph Font" w:uiPriority="0" w:unhideWhenUsed="false" w:qFormat="true"/>
    <w:lsdException w:name="Light List Accent 1" w:uiPriority="61" w:semiHidden="false" w:unhideWhenUsed="false"/>
    <w:lsdException w:name="Light List Accent 2" w:uiPriority="61" w:semiHidden="false" w:unhideWhenUsed="false"/>
    <w:lsdException w:name="toc 6" w:uiPriority="0" w:semiHidden="false" w:unhideWhenUsed="false"/>
    <w:lsdException w:name="index 6" w:uiPriority="0" w:semiHidden="false" w:unhideWhenUsed="false"/>
    <w:lsdException w:name="Medium Grid 3 Accent 6" w:uiPriority="69" w:semiHidden="false" w:unhideWhenUsed="false"/>
    <w:lsdException w:name="Table Grid 8" w:uiPriority="0" w:semiHidden="false" w:unhideWhenUsed="false"/>
    <w:lsdException w:name="Light Grid Accent 3" w:uiPriority="62" w:semiHidden="false" w:unhideWhenUsed="false"/>
    <w:lsdException w:name="Hyperlink" w:uiPriority="0" w:semiHidden="false" w:unhideWhenUsed="false"/>
    <w:lsdException w:name="Table Elegant" w:uiPriority="0" w:semiHidden="false" w:unhideWhenUsed="false"/>
    <w:lsdException w:name="Colorful Shading Accent 2" w:uiPriority="71" w:semiHidden="false" w:unhideWhenUsed="false"/>
    <w:lsdException w:name="Table Grid 2" w:uiPriority="0" w:semiHidden="false" w:unhideWhenUsed="false"/>
    <w:lsdException w:name="Medium List 2 Accent 5" w:uiPriority="66" w:semiHidden="false" w:unhideWhenUsed="false"/>
    <w:lsdException w:name="Colorful Grid Accent 3" w:uiPriority="73" w:semiHidden="false" w:unhideWhenUsed="false"/>
    <w:lsdException w:name="Table Colorful 2" w:uiPriority="0" w:semiHidden="false" w:unhideWhenUsed="false"/>
    <w:lsdException w:name="Colorful List Accent 1" w:uiPriority="72" w:semiHidden="false" w:unhideWhenUsed="false"/>
    <w:lsdException w:name="Table List 4" w:uiPriority="0" w:semiHidden="false" w:unhideWhenUsed="false"/>
    <w:lsdException w:name="Table Grid" w:uiPriority="59" w:semiHidden="false" w:unhideWhenUsed="false" w:qFormat="true"/>
    <w:lsdException w:name="index 4" w:uiPriority="0" w:semiHidden="false" w:unhideWhenUsed="false"/>
    <w:lsdException w:name="Medium Grid 1 Accent 4" w:uiPriority="67" w:semiHidden="false" w:unhideWhenUsed="false"/>
    <w:lsdException w:name="index 9" w:uiPriority="0" w:semiHidden="false" w:unhideWhenUsed="false"/>
    <w:lsdException w:name="toc 7" w:uiPriority="0" w:semiHidden="false" w:unhideWhenUsed="false"/>
    <w:lsdException w:name="List Continue 5" w:uiPriority="0" w:semiHidden="false" w:unhideWhenUsed="false"/>
    <w:lsdException w:name="Medium Shading 1" w:uiPriority="63" w:semiHidden="false" w:unhideWhenUsed="false"/>
    <w:lsdException w:name="Table Classic 3" w:uiPriority="0" w:semiHidden="false" w:unhideWhenUsed="false"/>
    <w:lsdException w:name="Table Classic 1" w:uiPriority="0" w:semiHidden="false" w:unhideWhenUsed="false"/>
    <w:lsdException w:name="index 7" w:uiPriority="0" w:semiHidden="false" w:unhideWhenUsed="false"/>
    <w:lsdException w:name="Medium Grid 1 Accent 3" w:uiPriority="67" w:semiHidden="false" w:unhideWhenUsed="false"/>
    <w:lsdException w:name="HTML Variable" w:uiPriority="0" w:semiHidden="false" w:unhideWhenUsed="false"/>
    <w:lsdException w:name="Medium List 2 Accent 4" w:uiPriority="66" w:semiHidden="false" w:unhideWhenUsed="false"/>
    <w:lsdException w:name="caption" w:uiPriority="0" w:qFormat="true"/>
    <w:lsdException w:name="Light Grid Accent 1" w:uiPriority="62" w:semiHidden="false" w:unhideWhenUsed="false"/>
    <w:lsdException w:name="Normal (Web)" w:uiPriority="0" w:semiHidden="false" w:unhideWhenUsed="false"/>
    <w:lsdException w:name="Light Shading Accent 1" w:uiPriority="60" w:semiHidden="false" w:unhideWhenUsed="false"/>
    <w:lsdException w:name="Closing" w:uiPriority="0" w:semiHidden="false" w:unhideWhenUsed="false"/>
    <w:lsdException w:name="Light List Accent 3" w:uiPriority="61" w:semiHidden="false" w:unhideWhenUsed="false"/>
    <w:lsdException w:name="Medium Shading 2 Accent 5" w:uiPriority="64" w:semiHidden="false" w:unhideWhenUsed="false"/>
    <w:lsdException w:name="Medium Shading 2 Accent 6" w:uiPriority="64" w:semiHidden="false" w:unhideWhenUsed="false"/>
    <w:lsdException w:name="Table Classic 4" w:uiPriority="0" w:semiHidden="false" w:unhideWhenUsed="false"/>
    <w:lsdException w:name="Normal Indent" w:uiPriority="0" w:semiHidden="false" w:unhideWhenUsed="false"/>
    <w:lsdException w:name="Colorful Grid Accent 4" w:uiPriority="73" w:semiHidden="false" w:unhideWhenUsed="false"/>
    <w:lsdException w:name="Colorful List" w:uiPriority="72" w:semiHidden="false" w:unhideWhenUsed="false"/>
    <w:lsdException w:name="Light List Accent 5" w:uiPriority="61" w:semiHidden="false" w:unhideWhenUsed="false"/>
    <w:lsdException w:name="HTML Code" w:uiPriority="0" w:semiHidden="false" w:unhideWhenUsed="false"/>
    <w:lsdException w:name="Colorful Grid Accent 1" w:uiPriority="73" w:semiHidden="false" w:unhideWhenUsed="false"/>
    <w:lsdException w:name="List 3" w:uiPriority="0" w:semiHidden="false" w:unhideWhenUsed="false"/>
    <w:lsdException w:name="Dark List Accent 6" w:uiPriority="70" w:semiHidden="false" w:unhideWhenUsed="false"/>
    <w:lsdException w:name="Light Grid Accent 4" w:uiPriority="62" w:semiHidden="false" w:unhideWhenUsed="false"/>
    <w:lsdException w:name="index 1" w:uiPriority="0" w:semiHidden="false" w:unhideWhenUsed="false"/>
    <w:lsdException w:name="Body Text" w:uiPriority="0" w:unhideWhenUsed="false" w:qFormat="true"/>
    <w:lsdException w:name="List Bullet 2" w:uiPriority="0" w:semiHidden="false" w:unhideWhenUsed="false"/>
    <w:lsdException w:name="Medium Shading 1 Accent 4" w:uiPriority="63" w:semiHidden="false" w:unhideWhenUsed="false"/>
    <w:lsdException w:name="List Number" w:uiPriority="0" w:semiHidden="false" w:unhideWhenUsed="false"/>
    <w:lsdException w:name="Table Web 2" w:uiPriority="0" w:semiHidden="false" w:unhideWhenUsed="false"/>
    <w:lsdException w:name="Normal" w:uiPriority="0" w:unhideWhenUsed="false" w:qFormat="true"/>
    <w:lsdException w:name="toc 4" w:uiPriority="0" w:semiHidden="false" w:unhideWhenUsed="false"/>
    <w:lsdException w:name="Block Text" w:uiPriority="0" w:semiHidden="false" w:unhideWhenUsed="false"/>
    <w:lsdException w:name="toa heading" w:uiPriority="0" w:semiHidden="false" w:unhideWhenUsed="false"/>
    <w:lsdException w:name="heading 1" w:uiPriority="0" w:semiHidden="false" w:unhideWhenUsed="false" w:qFormat="true"/>
    <w:lsdException w:name="List Paragraph" w:uiPriority="34" w:semiHidden="false" w:unhideWhenUsed="false" w:qFormat="true"/>
    <w:lsdException w:name="Light Grid Accent 6" w:uiPriority="62" w:semiHidden="false" w:unhideWhenUsed="false"/>
    <w:lsdException w:name="Medium Grid 2 Accent 6" w:uiPriority="68" w:semiHidden="false" w:unhideWhenUsed="false"/>
    <w:lsdException w:name="Table Grid 7" w:uiPriority="0" w:semiHidden="false" w:unhideWhenUsed="false"/>
    <w:lsdException w:name="List Number 2" w:uiPriority="0" w:semiHidden="false" w:unhideWhenUsed="false"/>
    <w:lsdException w:name="footer" w:uiPriority="0" w:semiHidden="false" w:unhideWhenUsed="false" w:qFormat="true"/>
    <w:lsdException w:name="HTML Sample" w:uiPriority="0" w:semiHidden="false" w:unhideWhenUsed="false"/>
    <w:lsdException w:name="footnote text" w:uiPriority="0" w:semiHidden="false" w:unhideWhenUsed="false"/>
    <w:lsdException w:name="Body Text Indent 2" w:uiPriority="0" w:semiHidden="false" w:unhideWhenUsed="false"/>
    <w:lsdException w:name="Medium Grid 2" w:uiPriority="68" w:semiHidden="false" w:unhideWhenUsed="false"/>
    <w:lsdException w:name="Table Web 1" w:uiPriority="0" w:semiHidden="false" w:unhideWhenUsed="false"/>
    <w:lsdException w:name="List" w:uiPriority="0" w:semiHidden="false" w:unhideWhenUsed="false"/>
    <w:lsdException w:name="macro" w:uiPriority="0" w:semiHidden="false" w:unhideWhenUsed="false"/>
    <w:lsdException w:name="Message Header" w:uiPriority="0" w:semiHidden="false" w:unhideWhenUsed="false"/>
    <w:lsdException w:name="Table 3D effects 1" w:uiPriority="0" w:semiHidden="false" w:unhideWhenUsed="false"/>
    <w:lsdException w:name="envelope address" w:uiPriority="0" w:semiHidden="false" w:unhideWhenUsed="false"/>
    <w:lsdException w:name="Medium Grid 3 Accent 1" w:uiPriority="69" w:semiHidden="false" w:unhideWhenUsed="false"/>
    <w:lsdException w:name="HTML Definition" w:uiPriority="0" w:semiHidden="false" w:unhideWhenUsed="false"/>
    <w:lsdException w:name="FollowedHyperlink" w:uiPriority="0" w:semiHidden="false" w:unhideWhenUsed="false"/>
    <w:lsdException w:name="Document Map" w:uiPriority="0" w:semiHidden="false" w:unhideWhenUsed="false"/>
    <w:lsdException w:name="Colorful List Accent 5" w:uiPriority="72" w:semiHidden="false" w:unhideWhenUsed="false"/>
    <w:lsdException w:name="Table List 8" w:uiPriority="0" w:semiHidden="false" w:unhideWhenUsed="false"/>
    <w:lsdException w:name="Medium Grid 3 Accent 2" w:uiPriority="69" w:semiHidden="false" w:unhideWhenUsed="false"/>
    <w:lsdException w:name="Table Colorful 1" w:uiPriority="0" w:semiHidden="false" w:unhideWhenUsed="false"/>
    <w:lsdException w:name="Table Columns 1" w:uiPriority="0" w:semiHidden="false" w:unhideWhenUsed="false"/>
    <w:lsdException w:name="Medium List 2" w:uiPriority="66" w:semiHidden="false" w:unhideWhenUsed="false"/>
    <w:lsdException w:name="Dark List Accent 3" w:uiPriority="70" w:semiHidden="false" w:unhideWhenUsed="false"/>
    <w:lsdException w:name="Dark List Accent 5" w:uiPriority="70" w:semiHidden="false" w:unhideWhenUsed="false"/>
    <w:lsdException w:name="Medium Shading 1 Accent 2" w:uiPriority="63" w:semiHidden="false" w:unhideWhenUsed="false"/>
    <w:lsdException w:name="endnote reference" w:uiPriority="0" w:semiHidden="false" w:unhideWhenUsed="false"/>
    <w:lsdException w:name="Signature" w:uiPriority="0" w:semiHidden="false" w:unhideWhenUsed="false"/>
    <w:lsdException w:name="HTML Address" w:uiPriority="0" w:semiHidden="false" w:unhideWhenUsed="false"/>
    <w:lsdException w:name="Light List Accent 4" w:uiPriority="61" w:semiHidden="false" w:unhideWhenUsed="false"/>
    <w:lsdException w:name="Table 3D effects 3" w:uiPriority="0" w:semiHidden="false" w:unhideWhenUsed="false"/>
    <w:lsdException w:name="Dark List" w:uiPriority="70" w:semiHidden="false" w:unhideWhenUsed="false"/>
    <w:lsdException w:name="annotation text" w:uiPriority="0" w:semiHidden="false" w:unhideWhenUsed="false"/>
    <w:lsdException w:name="Body Text First Indent 2" w:uiPriority="0" w:semiHidden="false" w:unhideWhenUsed="false"/>
    <w:lsdException w:name="Medium List 1 Accent 2" w:uiPriority="65" w:semiHidden="false" w:unhideWhenUsed="false"/>
    <w:lsdException w:name="E-mail Signature" w:uiPriority="0" w:semiHidden="false" w:unhideWhenUsed="false"/>
    <w:lsdException w:name="Note Heading" w:uiPriority="0" w:semiHidden="false" w:unhideWhenUsed="false"/>
    <w:lsdException w:name="Light List Accent 6" w:uiPriority="61" w:semiHidden="false" w:unhideWhenUsed="false"/>
    <w:lsdException w:name="List 2" w:uiPriority="0" w:semiHidden="false" w:unhideWhenUsed="false"/>
    <w:lsdException w:name="Table Columns 2" w:uiPriority="0" w:semiHidden="false" w:unhideWhenUsed="false"/>
    <w:lsdException w:name="Table Professional" w:uiPriority="0" w:semiHidden="false" w:unhideWhenUsed="false"/>
    <w:lsdException w:name="Medium Grid 2 Accent 4" w:uiPriority="68" w:semiHidden="false" w:unhideWhenUsed="false"/>
    <w:lsdException w:name="Body Text Indent 3" w:uiPriority="0" w:semiHidden="false" w:unhideWhenUsed="false"/>
    <w:lsdException w:name="Light Shading Accent 6" w:uiPriority="60" w:semiHidden="false" w:unhideWhenUsed="false"/>
    <w:lsdException w:name="heading 5" w:uiPriority="0" w:qFormat="true"/>
    <w:lsdException w:name="Table List 1" w:uiPriority="0" w:semiHidden="false" w:unhideWhenUsed="false"/>
    <w:lsdException w:name="toc 2" w:uiPriority="0" w:semiHidden="false" w:unhideWhenUsed="false"/>
    <w:lsdException w:name="Dark List Accent 2" w:uiPriority="70" w:semiHidden="false" w:unhideWhenUsed="false"/>
    <w:lsdException w:name="Light Shading Accent 4" w:uiPriority="60" w:semiHidden="false" w:unhideWhenUsed="false"/>
    <w:lsdException w:name="Light Grid Accent 2" w:uiPriority="62" w:semiHidden="false" w:unhideWhenUsed="false"/>
    <w:lsdException w:name="index 5" w:uiPriority="0" w:semiHidden="false" w:unhideWhenUsed="false"/>
    <w:lsdException w:name="Light Shading Accent 2" w:uiPriority="60" w:semiHidden="false" w:unhideWhenUsed="false"/>
    <w:lsdException w:name="Medium Grid 1 Accent 2" w:uiPriority="67" w:semiHidden="false" w:unhideWhenUsed="false"/>
    <w:lsdException w:name="Medium Grid 2 Accent 5" w:uiPriority="68" w:semiHidden="false" w:unhideWhenUsed="false"/>
    <w:lsdException w:name="Medium List 1 Accent 6" w:uiPriority="65" w:semiHidden="false" w:unhideWhenUsed="false"/>
    <w:lsdException w:name="Table List 6" w:uiPriority="0" w:semiHidden="false" w:unhideWhenUsed="false"/>
    <w:lsdException w:name="Medium Grid 3" w:uiPriority="69" w:semiHidden="false" w:unhideWhenUsed="false"/>
    <w:lsdException w:name="endnote text" w:uiPriority="0" w:semiHidden="false" w:unhideWhenUsed="false"/>
    <w:lsdException w:name="index 3" w:uiPriority="0" w:semiHidden="false" w:unhideWhenUsed="false"/>
    <w:lsdException w:name="Salutation" w:uiPriority="0" w:semiHidden="false" w:unhideWhenUsed="false"/>
    <w:lsdException w:name="List Bullet" w:uiPriority="0" w:semiHidden="false" w:unhideWhenUsed="false"/>
    <w:lsdException w:name="Table Grid 1" w:uiPriority="0" w:semiHidden="false" w:unhideWhenUsed="false"/>
    <w:lsdException w:name="index 2" w:uiPriority="0" w:semiHidden="false" w:unhideWhenUsed="false"/>
    <w:lsdException w:name="Subtitle" w:uiPriority="0" w:semiHidden="false" w:unhideWhenUsed="false" w:qFormat="true"/>
    <w:lsdException w:name="index heading" w:uiPriority="0" w:semiHidden="false" w:unhideWhenUsed="false"/>
    <w:lsdException w:name="Medium Shading 2 Accent 1" w:uiPriority="64" w:semiHidden="false" w:unhideWhenUsed="false"/>
    <w:lsdException w:name="toc 5" w:uiPriority="0" w:semiHidden="false" w:unhideWhenUsed="false"/>
    <w:lsdException w:name="Table Colorful 3" w:uiPriority="0" w:semiHidden="false" w:unhideWhenUsed="false"/>
    <w:lsdException w:name="Medium Grid 3 Accent 3" w:uiPriority="69" w:semiHidden="false" w:unhideWhenUsed="false"/>
    <w:lsdException w:name="Medium List 2 Accent 2" w:uiPriority="66" w:semiHidden="false" w:unhideWhenUsed="false"/>
    <w:lsdException w:name="Medium List 2 Accent 6" w:uiPriority="66" w:semiHidden="false" w:unhideWhenUsed="false"/>
    <w:lsdException w:name="List Bullet 3" w:uiPriority="0" w:semiHidden="false" w:unhideWhenUsed="false"/>
    <w:lsdException w:name="heading 8" w:uiPriority="0" w:qFormat="true"/>
    <w:lsdException w:name="Medium Grid 2 Accent 1" w:uiPriority="68" w:semiHidden="false" w:unhideWhenUsed="false"/>
    <w:lsdException w:name="Table List 7" w:uiPriority="0" w:semiHidden="false" w:unhideWhenUsed="false"/>
    <w:lsdException w:name="toc 1" w:uiPriority="0" w:semiHidden="false" w:unhideWhenUsed="false"/>
    <w:lsdException w:name="Medium List 2 Accent 3" w:uiPriority="66" w:semiHidden="false" w:unhideWhenUsed="false"/>
    <w:lsdException w:name="Table Grid 4" w:uiPriority="0" w:semiHidden="false" w:unhideWhenUsed="false"/>
    <w:lsdException w:name="Medium Grid 2 Accent 3" w:uiPriority="68" w:semiHidden="false" w:unhideWhenUsed="false"/>
    <w:lsdException w:name="Table List 2" w:uiPriority="0" w:semiHidden="false" w:unhideWhenUsed="false"/>
    <w:lsdException w:name="Normal Table" w:uiPriority="99" w:qFormat="true"/>
    <w:lsdException w:name="Light Grid Accent 5" w:uiPriority="62" w:semiHidden="false" w:unhideWhenUsed="false"/>
    <w:lsdException w:name="Colorful Grid" w:uiPriority="73" w:semiHidden="false" w:unhideWhenUsed="false"/>
    <w:lsdException w:name="Table 3D effects 2" w:uiPriority="0" w:semiHidden="false" w:unhideWhenUsed="false"/>
    <w:lsdException w:name="Date" w:uiPriority="0" w:semiHidden="false" w:unhideWhenUsed="false"/>
    <w:lsdException w:name="Body Text Indent" w:uiPriority="0" w:semiHidden="false" w:unhideWhenUsed="false"/>
    <w:lsdException w:name="footnote reference" w:uiPriority="0" w:semiHidden="false" w:unhideWhenUsed="false"/>
    <w:lsdException w:name="Medium Shading 1 Accent 3" w:uiPriority="63" w:semiHidden="false" w:unhideWhenUsed="false"/>
    <w:lsdException w:name="Medium Grid 1 Accent 5" w:uiPriority="67" w:semiHidden="false" w:unhideWhenUsed="false"/>
    <w:lsdException w:name="Table List 3" w:uiPriority="0" w:semiHidden="false" w:unhideWhenUsed="false"/>
    <w:lsdException w:name="Medium List 2 Accent 1" w:uiPriority="66" w:semiHidden="false" w:unhideWhenUsed="false"/>
    <w:lsdException w:name="Table Theme" w:uiPriority="0" w:semiHidden="false" w:unhideWhenUsed="false"/>
    <w:lsdException w:name="heading 6" w:uiPriority="0" w:qFormat="true"/>
    <w:lsdException w:name="Table Subtle 2" w:uiPriority="0" w:semiHidden="false" w:unhideWhenUsed="false"/>
    <w:lsdException w:name="page number" w:uiPriority="0" w:semiHidden="false" w:unhideWhenUsed="false"/>
    <w:lsdException w:name="header" w:uiPriority="0" w:semiHidden="false" w:unhideWhenUsed="false" w:qFormat="true"/>
    <w:lsdException w:name="Plain Text" w:uiPriority="0" w:semiHidden="false" w:unhideWhenUsed="false"/>
    <w:lsdException w:name="HTML Typewriter" w:uiPriority="0" w:semiHidden="false" w:unhideWhenUsed="false"/>
    <w:lsdException w:name="Medium Shading 1 Accent 6" w:uiPriority="63" w:semiHidden="false" w:unhideWhenUsed="false"/>
    <w:lsdException w:name="Table Contemporary" w:uiPriority="0" w:semiHidden="false" w:unhideWhenUsed="false"/>
    <w:lsdException w:name="Dark List Accent 1" w:uiPriority="70" w:semiHidden="false" w:unhideWhenUsed="false"/>
    <w:lsdException w:name="Light Shading" w:uiPriority="60" w:semiHidden="false" w:unhideWhenUsed="false"/>
    <w:lsdException w:name="Medium Shading 1 Accent 1" w:uiPriority="63" w:semiHidden="false" w:unhideWhenUsed="false"/>
    <w:lsdException w:name="HTML Preformatted" w:uiPriority="0" w:semiHidden="false" w:unhideWhenUsed="false"/>
    <w:lsdException w:name="Medium List 1" w:uiPriority="65" w:semiHidden="false" w:unhideWhenUsed="false"/>
    <w:lsdException w:name="Table Classic 2" w:uiPriority="0" w:semiHidden="false" w:unhideWhenUsed="false"/>
    <w:lsdException w:name="table of figures" w:uiPriority="0" w:semiHidden="false" w:unhideWhenUsed="false"/>
    <w:lsdException w:name="List Bullet 4" w:uiPriority="0" w:semiHidden="false" w:unhideWhenUsed="false"/>
    <w:lsdException w:name="Light Shading Accent 3" w:uiPriority="60" w:semiHidden="false" w:unhideWhenUsed="false"/>
    <w:lsdException w:name="HTML Keyboard" w:uiPriority="0" w:semiHidden="false" w:unhideWhenUsed="false"/>
    <w:lsdException w:name="Medium List 1 Accent 1" w:uiPriority="65" w:semiHidden="false" w:unhideWhenUsed="false"/>
    <w:lsdException w:name="heading 7" w:uiPriority="0" w:qFormat="true"/>
    <w:lsdException w:name="Colorful Shading Accent 3" w:uiPriority="71" w:semiHidden="false" w:unhideWhenUsed="false"/>
    <w:lsdException w:name="envelope return" w:uiPriority="0" w:semiHidden="false" w:unhideWhenUsed="false"/>
    <w:lsdException w:name="toc 8" w:uiPriority="0" w:semiHidden="false" w:unhideWhenUsed="false"/>
    <w:lsdException w:name="Table Subtle 1" w:uiPriority="0" w:semiHidden="false" w:unhideWhenUsed="false"/>
    <w:lsdException w:name="Table Columns 5" w:uiPriority="0" w:semiHidden="false" w:unhideWhenUsed="false"/>
    <w:lsdException w:name="Table Simple 1" w:uiPriority="0" w:semiHidden="false" w:unhideWhenUsed="false"/>
    <w:lsdException w:name="toc 3" w:uiPriority="0" w:semiHidden="false" w:unhideWhenUsed="false"/>
    <w:lsdException w:name="heading 9" w:uiPriority="0" w:qFormat="true"/>
    <w:lsdException w:name="Balloon Text" w:uiPriority="0" w:semiHidden="false" w:unhideWhenUsed="false"/>
    <w:lsdException w:name="Medium List 1 Accent 3" w:uiPriority="65" w:semiHidden="false" w:unhideWhenUsed="false"/>
    <w:lsdException w:name="Colorful Grid Accent 5" w:uiPriority="73" w:semiHidden="false" w:unhideWhenUsed="false"/>
    <w:lsdException w:name="Medium Grid 3 Accent 4" w:uiPriority="69" w:semiHidden="false" w:unhideWhenUsed="false"/>
    <w:lsdException w:name="Table Web 3" w:uiPriority="0" w:semiHidden="false" w:unhideWhenUsed="false"/>
    <w:lsdException w:name="Table Grid 5" w:uiPriority="0" w:semiHidden="false" w:unhideWhenUsed="false"/>
    <w:lsdException w:name="Medium Shading 2 Accent 2" w:uiPriority="64" w:semiHidden="false" w:unhideWhenUsed="false"/>
    <w:lsdException w:name="Colorful Shading Accent 4" w:uiPriority="71" w:semiHidden="false" w:unhideWhenUsed="false"/>
    <w:lsdException w:name="index 8" w:uiPriority="0" w:semiHidden="false" w:unhideWhenUsed="false"/>
    <w:lsdException w:name="Medium Shading 2 Accent 4" w:uiPriority="64" w:semiHidden="false" w:unhideWhenUsed="false"/>
    <w:lsdException w:name="Colorful Grid Accent 2" w:uiPriority="73" w:semiHidden="false" w:unhideWhenUsed="false"/>
    <w:lsdException w:name="Light Grid" w:uiPriority="62" w:semiHidden="false" w:unhideWhenUsed="false"/>
    <w:lsdException w:name="HTML Cite" w:uiPriority="0" w:semiHidden="false" w:unhideWhenUsed="false"/>
    <w:lsdException w:name="Medium Grid 1 Accent 6" w:uiPriority="67" w:semiHidden="false" w:unhideWhenUsed="false"/>
    <w:lsdException w:name="toc 9" w:uiPriority="0" w:semiHidden="false" w:unhideWhenUsed="false"/>
    <w:lsdException w:name="line number" w:uiPriority="0" w:semiHidden="false" w:unhideWhenUsed="false"/>
    <w:lsdException w:name="Table List 5" w:uiPriority="0" w:semiHidden="false" w:unhideWhenUsed="false"/>
    <w:lsdException w:name="Body Text First Indent" w:uiPriority="0" w:semiHidden="false" w:unhideWhenUsed="false"/>
    <w:lsdException w:name="List Continue 4" w:uiPriority="0" w:semiHidden="false" w:unhideWhenUsed="false"/>
    <w:lsdException w:name="List 5" w:uiPriority="0" w:semiHidden="false" w:unhideWhenUsed="false"/>
    <w:lsdException w:name="Colorful Shading" w:uiPriority="71" w:semiHidden="false" w:unhideWhenUsed="false"/>
    <w:lsdException w:name="Medium Grid 1 Accent 1" w:uiPriority="67" w:semiHidden="false" w:unhideWhenUsed="false"/>
    <w:lsdException w:name="Medium List 1 Accent 4" w:uiPriority="65" w:semiHidden="false" w:unhideWhenUsed="false"/>
    <w:lsdException w:name="Colorful List Accent 4" w:uiPriority="72" w:semiHidden="false" w:unhideWhenUsed="false"/>
    <w:lsdException w:name="Colorful Shading Accent 5" w:uiPriority="71" w:semiHidden="false" w:unhideWhenUsed="false"/>
    <w:lsdException w:name="Body Text 2" w:uiPriority="0" w:semiHidden="false" w:unhideWhenUsed="false"/>
    <w:lsdException w:name="heading 4" w:uiPriority="0" w:qFormat="true"/>
    <w:lsdException w:name="heading 3" w:uiPriority="0" w:qFormat="true"/>
    <w:lsdException w:name="List Number 3" w:uiPriority="0" w:semiHidden="false" w:unhideWhenUsed="false"/>
    <w:lsdException w:name="List Bullet 5" w:uiPriority="0" w:semiHidden="false" w:unhideWhenUsed="false"/>
    <w:lsdException w:name="Medium List 1 Accent 5" w:uiPriority="65" w:semiHidden="false" w:unhideWhenUsed="false"/>
    <w:lsdException w:name="Medium Shading 2" w:uiPriority="64" w:semiHidden="false" w:unhideWhenUsed="false"/>
    <w:lsdException w:name="annotation subject" w:uiPriority="0" w:semiHidden="false" w:unhideWhenUsed="false"/>
    <w:lsdException w:name="List Continue" w:uiPriority="0" w:semiHidden="false" w:unhideWhenUsed="false"/>
    <w:lsdException w:name="heading 2" w:uiPriority="0" w:qFormat="true"/>
    <w:lsdException w:name="Dark List Accent 4" w:uiPriority="70" w:semiHidden="false" w:unhideWhenUsed="false"/>
    <w:lsdException w:name="annotation reference" w:uiPriority="0" w:semiHidden="false" w:unhideWhenUsed="false"/>
    <w:lsdException w:name="List Continue 3" w:uiPriority="0" w:semiHidden="false" w:unhideWhenUsed="false"/>
    <w:lsdException w:name="Medium Shading 2 Accent 3" w:uiPriority="64" w:semiHidden="false" w:unhideWhenUsed="false"/>
    <w:lsdException w:name="Colorful Grid Accent 6" w:uiPriority="73" w:semiHidden="false" w:unhideWhenUsed="false"/>
    <w:lsdException w:name="Strong" w:uiPriority="0" w:semiHidden="false" w:unhideWhenUsed="false" w:qFormat="true"/>
    <w:lsdException w:name="Table Columns 3" w:uiPriority="0" w:semiHidden="false" w:unhideWhenUsed="false"/>
    <w:lsdException w:name="Light Shading Accent 5" w:uiPriority="60" w:semiHidden="false" w:unhideWhenUsed="false"/>
    <w:lsdException w:name="HTML Acronym" w:uiPriority="0" w:semiHidden="false" w:unhideWhenUsed="false"/>
    <w:lsdException w:name="Colorful List Accent 6" w:uiPriority="72" w:semiHidden="false" w:unhideWhenUsed="false"/>
    <w:lsdException w:name="Medium Grid 1" w:uiPriority="67" w:semiHidden="false" w:unhideWhenUsed="false"/>
    <w:lsdException w:name="List Continue 2" w:uiPriority="0" w:semiHidden="false" w:unhideWhenUsed="false"/>
    <w:lsdException w:name="Table Grid 6" w:uiPriority="0" w:semiHidden="false" w:unhideWhenUsed="false"/>
    <w:lsdException w:name="Medium Shading 1 Accent 5" w:uiPriority="63" w:semiHidden="false" w:unhideWhenUsed="false"/>
    <w:lsdException w:name="Colorful List Accent 3" w:uiPriority="72" w:semiHidden="false" w:unhideWhenUsed="false"/>
    <w:lsdException w:name="Emphasis" w:uiPriority="0" w:semiHidden="false" w:unhideWhenUsed="false" w:qFormat="true"/>
    <w:lsdException w:name="Table Columns 4" w:uiPriority="0" w:semiHidden="false" w:unhideWhenUsed="false"/>
    <w:lsdException w:name="Medium Grid 2 Accent 2" w:uiPriority="68" w:semiHidden="false" w:unhideWhenUsed="false"/>
    <w:lsdException w:name="Colorful Shading Accent 1" w:uiPriority="71" w:semiHidden="false" w:unhideWhenUsed="false"/>
    <w:lsdException w:name="List Number 5" w:uiPriority="0" w:semiHidden="false" w:unhideWhenUsed="false"/>
    <w:lsdException w:name="table of authorities" w:uiPriority="0" w:semiHidden="false" w:unhideWhenUsed="false"/>
    <w:lsdException w:name="List 4" w:uiPriority="0" w:semiHidden="false" w:unhideWhenUsed="false"/>
    <w:lsdException w:name="Table Grid 3" w:uiPriority="0" w:semiHidden="false" w:unhideWhenUsed="false"/>
  </w:latentStyles>
  <w:style w:type="character" w:styleId="000014" w:customStyle="true">
    <w:name w:val="font51"/>
    <w:basedOn w:val="000006"/>
    <w:uiPriority w:val="0"/>
    <w:qFormat/>
    <w:rPr>
      <w:rFonts w:hint="default" w:ascii="Times New Roman" w:hAnsi="Times New Roman" w:cs="Times New Roman"/>
      <w:color w:val="000000"/>
      <w:sz w:val="20"/>
      <w:szCs w:val="20"/>
      <w:u w:val="none"/>
    </w:rPr>
  </w:style>
  <w:style w:type="character" w:styleId="000013" w:customStyle="true">
    <w:name w:val="font41"/>
    <w:basedOn w:val="000006"/>
    <w:uiPriority w:val="0"/>
    <w:qFormat/>
    <w:rPr>
      <w:rFonts w:hint="default" w:ascii="Times New Roman" w:hAnsi="Times New Roman" w:cs="Times New Roman"/>
      <w:color w:val="000000"/>
      <w:sz w:val="20"/>
      <w:szCs w:val="20"/>
      <w:u w:val="none"/>
    </w:rPr>
  </w:style>
  <w:style w:type="table" w:styleId="00000b">
    <w:name w:val="Table Grid"/>
    <w:basedOn w:val="000007"/>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0f" w:customStyle="true">
    <w:name w:val="font31"/>
    <w:basedOn w:val="000006"/>
    <w:uiPriority w:val="0"/>
    <w:qFormat/>
    <w:rPr>
      <w:rFonts w:hint="eastAsia" w:ascii="宋体" w:hAnsi="宋体" w:eastAsia="宋体" w:cs="宋体"/>
      <w:color w:val="000000"/>
      <w:sz w:val="20"/>
      <w:szCs w:val="20"/>
      <w:u w:val="none"/>
    </w:rPr>
  </w:style>
  <w:style w:type="paragraph" w:styleId="000009">
    <w:name w:val="footer"/>
    <w:basedOn w:val="000005"/>
    <w:uiPriority w:val="0"/>
    <w:qFormat/>
    <w:pPr>
      <w:tabs>
        <w:tab w:val="center" w:pos="4153"/>
        <w:tab w:val="right" w:pos="8306"/>
      </w:tabs>
      <w:snapToGrid w:val="false"/>
      <w:jc w:val="left"/>
    </w:pPr>
    <w:rPr>
      <w:sz w:val="18"/>
    </w:rPr>
  </w:style>
  <w:style w:type="table" w:styleId="000007" w:default="true">
    <w:name w:val="Normal Table"/>
    <w:uiPriority w:val="99"/>
    <w:semiHidden/>
    <w:unhideWhenUsed/>
    <w:qFormat/>
    <w:tblPr>
      <w:tblCellMar>
        <w:top w:w="0" w:type="dxa"/>
        <w:left w:w="108" w:type="dxa"/>
        <w:bottom w:w="0" w:type="dxa"/>
        <w:right w:w="108" w:type="dxa"/>
      </w:tblCellMar>
    </w:tblPr>
  </w:style>
  <w:style w:type="table" w:styleId="00000c" w:customStyle="true">
    <w:name w:val="Table Normal"/>
    <w:uiPriority w:val="0"/>
    <w:semiHidden/>
    <w:unhideWhenUsed/>
    <w:qFormat/>
    <w:tblPr>
      <w:tblCellMar>
        <w:top w:w="0" w:type="dxa"/>
        <w:left w:w="0" w:type="dxa"/>
        <w:bottom w:w="0" w:type="dxa"/>
        <w:right w:w="0" w:type="dxa"/>
      </w:tblCellMar>
    </w:tblPr>
  </w:style>
  <w:style w:type="paragraph" w:styleId="00000a">
    <w:name w:val="header"/>
    <w:basedOn w:val="000005"/>
    <w:uiPriority w:val="0"/>
    <w:qFormat/>
    <w:pPr>
      <w:pBdr>
        <w:top w:val="none" w:color="auto" w:sz="0" w:space="1"/>
        <w:left w:val="none" w:color="auto" w:sz="0" w:space="4"/>
        <w:bottom w:val="none" w:color="auto" w:sz="0" w:space="1"/>
        <w:right w:val="none" w:color="auto" w:sz="0" w:space="4"/>
      </w:pBdr>
      <w:tabs>
        <w:tab w:val="center" w:pos="4153"/>
        <w:tab w:val="right" w:pos="8306"/>
      </w:tabs>
      <w:snapToGrid w:val="false"/>
      <w:spacing w:line="240" w:lineRule="auto"/>
      <w:jc w:val="both"/>
      <w:outlineLvl w:val="9"/>
    </w:pPr>
    <w:rPr>
      <w:sz w:val="18"/>
    </w:rPr>
  </w:style>
  <w:style w:type="character" w:styleId="000015" w:customStyle="true">
    <w:name w:val="font81"/>
    <w:basedOn w:val="000006"/>
    <w:uiPriority w:val="0"/>
    <w:qFormat/>
    <w:rPr>
      <w:rFonts w:hint="eastAsia" w:ascii="宋体" w:hAnsi="宋体" w:eastAsia="宋体" w:cs="宋体"/>
      <w:color w:val="000000"/>
      <w:sz w:val="20"/>
      <w:szCs w:val="20"/>
      <w:u w:val="none"/>
    </w:rPr>
  </w:style>
  <w:style w:type="character" w:styleId="000011" w:customStyle="true">
    <w:name w:val="font71"/>
    <w:basedOn w:val="000006"/>
    <w:uiPriority w:val="0"/>
    <w:qFormat/>
    <w:rPr>
      <w:rFonts w:hint="eastAsia" w:ascii="宋体" w:hAnsi="宋体" w:eastAsia="宋体" w:cs="宋体"/>
      <w:color w:val="000000"/>
      <w:sz w:val="20"/>
      <w:szCs w:val="20"/>
      <w:u w:val="none"/>
    </w:rPr>
  </w:style>
  <w:style w:type="paragraph" w:styleId="00000e">
    <w:name w:val="List Paragraph"/>
    <w:basedOn w:val="000005"/>
    <w:uiPriority w:val="34"/>
    <w:qFormat/>
    <w:pPr>
      <w:ind w:firstLine="420" w:firstLineChars="200"/>
    </w:pPr>
  </w:style>
  <w:style w:type="paragraph" w:styleId="000008">
    <w:name w:val="Body Text"/>
    <w:basedOn w:val="000005"/>
    <w:uiPriority w:val="0"/>
    <w:semiHidden/>
    <w:qFormat/>
    <w:rPr>
      <w:rFonts w:ascii="Arial" w:hAnsi="Arial" w:eastAsia="Arial" w:cs="Arial"/>
      <w:sz w:val="21"/>
      <w:szCs w:val="21"/>
      <w:lang w:val="en-US" w:eastAsia="en-US" w:bidi="ar-SA"/>
    </w:rPr>
  </w:style>
  <w:style w:type="character" w:styleId="000010" w:customStyle="true">
    <w:name w:val="font21"/>
    <w:basedOn w:val="000006"/>
    <w:uiPriority w:val="0"/>
    <w:qFormat/>
    <w:rPr>
      <w:rFonts w:hint="default" w:ascii="Times New Roman" w:hAnsi="Times New Roman" w:cs="Times New Roman"/>
      <w:color w:val="000000"/>
      <w:sz w:val="20"/>
      <w:szCs w:val="20"/>
      <w:u w:val="none"/>
    </w:rPr>
  </w:style>
  <w:style w:type="character" w:styleId="000012" w:customStyle="true">
    <w:name w:val="font61"/>
    <w:basedOn w:val="000006"/>
    <w:uiPriority w:val="0"/>
    <w:qFormat/>
    <w:rPr>
      <w:rFonts w:hint="eastAsia" w:ascii="宋体" w:hAnsi="宋体" w:eastAsia="宋体" w:cs="宋体"/>
      <w:color w:val="000000"/>
      <w:sz w:val="20"/>
      <w:szCs w:val="20"/>
      <w:u w:val="none"/>
    </w:rPr>
  </w:style>
  <w:style w:type="paragraph" w:styleId="00000d" w:customStyle="true">
    <w:name w:val="Table Text"/>
    <w:basedOn w:val="000005"/>
    <w:uiPriority w:val="0"/>
    <w:semiHidden/>
    <w:qFormat/>
    <w:rPr>
      <w:rFonts w:ascii="黑体" w:hAnsi="黑体" w:eastAsia="黑体" w:cs="黑体"/>
      <w:sz w:val="19"/>
      <w:szCs w:val="19"/>
      <w:lang w:val="en-US" w:eastAsia="en-US" w:bidi="ar-SA"/>
    </w:rPr>
  </w:style>
  <w:style w:type="paragraph" w:styleId="000005" w:default="true">
    <w:name w:val="Normal"/>
    <w:uiPriority w:val="0"/>
    <w:semiHidden/>
    <w:qFormat/>
    <w:pPr>
      <w:kinsoku w:val="false"/>
      <w:autoSpaceDE w:val="false"/>
      <w:autoSpaceDN w:val="false"/>
      <w:adjustRightInd w:val="false"/>
      <w:snapToGrid w:val="false"/>
      <w:spacing w:line="240" w:lineRule="auto"/>
      <w:jc w:val="left"/>
      <w:textAlignment w:val="baseline"/>
    </w:pPr>
    <w:rPr>
      <w:rFonts w:ascii="Arial" w:hAnsi="Arial" w:eastAsia="Arial" w:cs="Arial"/>
      <w:snapToGrid w:val="false"/>
      <w:color w:val="000000"/>
      <w:kern w:val="0"/>
      <w:sz w:val="21"/>
      <w:szCs w:val="21"/>
      <w:lang w:val="en-US" w:eastAsia="en-US" w:bidi="ar-SA"/>
    </w:rPr>
  </w:style>
  <w:style w:type="character" w:styleId="000006" w:default="true">
    <w:name w:val="Default Paragraph Font"/>
    <w:uiPriority w:val="0"/>
    <w:semiHidden/>
    <w:qFormat/>
  </w:style>
</w:styles>
</file>

<file path=word/_rels/document.xml.rels><?xml version="1.0" encoding="UTF-8" standalone="yes"?><Relationships xmlns="http://schemas.openxmlformats.org/package/2006/relationships"><Relationship Id="rId8" Type="http://schemas.openxmlformats.org/officeDocument/2006/relationships/image" Target="media/image2.png" /><Relationship Id="rId6" Type="http://schemas.openxmlformats.org/officeDocument/2006/relationships/footer" Target="footer1.xml" /><Relationship Id="rId7" Type="http://schemas.openxmlformats.org/officeDocument/2006/relationships/image" Target="media/image1.png" /><Relationship Id="rId1" Type="http://schemas.openxmlformats.org/officeDocument/2006/relationships/settings" Target="settings.xml" /><Relationship Id="rId4" Type="http://schemas.openxmlformats.org/officeDocument/2006/relationships/fontTable" Target="fontTable.xml" /><Relationship Id="rId0" Type="http://schemas.openxmlformats.org/officeDocument/2006/relationships/styles" Target="styles.xml" /><Relationship Id="rId2" Type="http://schemas.openxmlformats.org/officeDocument/2006/relationships/footnotes" Target="footnotes.xml" /><Relationship Id="rId5" Type="http://schemas.openxmlformats.org/officeDocument/2006/relationships/theme" Target="theme/theme1.xml" /><Relationship Id="rId3" Type="http://schemas.openxmlformats.org/officeDocument/2006/relationships/endnotes" Target="endnotes.xml" /></Relationships>
</file>

<file path=word/_rels/footer1.xml.rels><?xml version="1.0" encoding="UTF-8" standalone="yes"?><Relationships xmlns="http://schemas.openxmlformats.org/package/2006/relationships"><Relationship Id="rId0" Type="http://schemas.openxmlformats.org/officeDocument/2006/relationships/image" Target="media/image3.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2026-05-06T17:56:23Z</dcterms:created>
  <dcterms:modified xsi:type="dcterms:W3CDTF">2026-05-06T17:56:23Z</dcterms:modified>
</cp:coreProperties>
</file>