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spacing w:line="400" w:lineRule="exact"/>
        <w:ind w:left="846" w:firstLine="0"/>
        <w:jc w:val="center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-208264</wp:posOffset>
                </wp:positionH>
                <wp:positionV relativeFrom="line">
                  <wp:posOffset>-365173</wp:posOffset>
                </wp:positionV>
                <wp:extent cx="8895" cy="9719945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-16.4pt;margin-top:-28.8pt;width:0.7pt;height:765.3pt;z-index:251659264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b w:val="1"/>
          <w:bCs w:val="1"/>
          <w:sz w:val="30"/>
          <w:szCs w:val="30"/>
          <w:lang w:val="en-US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column">
                  <wp:posOffset>-381619</wp:posOffset>
                </wp:positionH>
                <wp:positionV relativeFrom="line">
                  <wp:posOffset>-365189</wp:posOffset>
                </wp:positionV>
                <wp:extent cx="10175" cy="9719945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5" cy="9719945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0.0pt;margin-top:-28.8pt;width:0.8pt;height:765.3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0.8pt" dashstyle="dash" endcap="flat" joinstyle="round" linestyle="single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《</w:t>
      </w:r>
      <w:r>
        <w:rPr>
          <w:rFonts w:eastAsia="Arial Unicode MS" w:hint="eastAsia"/>
          <w:rtl w:val="0"/>
          <w:lang w:val="zh-TW" w:eastAsia="zh-TW"/>
        </w:rPr>
        <w:t>渐进式开发</w:t>
      </w:r>
      <w:r>
        <w:rPr>
          <w:rFonts w:ascii="宋体" w:cs="宋体" w:hAnsi="宋体" w:eastAsia="宋体"/>
          <w:b w:val="1"/>
          <w:bCs w:val="1"/>
          <w:sz w:val="28"/>
          <w:szCs w:val="28"/>
          <w:rtl w:val="0"/>
          <w:lang w:val="zh-TW" w:eastAsia="zh-TW"/>
        </w:rPr>
        <w:t>》</w:t>
      </w:r>
      <w:r>
        <w:rPr>
          <w:rFonts w:eastAsia="Arial Unicode MS" w:hint="eastAsia"/>
          <w:sz w:val="31"/>
          <w:szCs w:val="31"/>
          <w:rtl w:val="0"/>
          <w:lang w:val="zh-CN" w:eastAsia="zh-CN"/>
        </w:rPr>
        <w:t>周考</w:t>
      </w:r>
      <w:r>
        <w:rPr>
          <w:rFonts w:ascii="Arial Unicode MS" w:hAnsi="Arial Unicode MS"/>
          <w:sz w:val="31"/>
          <w:szCs w:val="31"/>
          <w:rtl w:val="0"/>
          <w:lang w:val="zh-CN" w:eastAsia="zh-CN"/>
        </w:rPr>
        <w:t>1</w:t>
      </w: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技能测试题</w:t>
      </w:r>
    </w:p>
    <w:p>
      <w:pPr>
        <w:pStyle w:val="正文 A"/>
        <w:spacing w:line="240" w:lineRule="exact"/>
        <w:ind w:left="846" w:firstLine="0"/>
        <w:jc w:val="left"/>
      </w:pPr>
    </w:p>
    <w:tbl>
      <w:tblPr>
        <w:tblW w:w="6114" w:type="dxa"/>
        <w:jc w:val="left"/>
        <w:tblInd w:w="268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deb"/>
        <w:tblLayout w:type="fixed"/>
      </w:tblPr>
      <w:tblGrid>
        <w:gridCol w:w="817"/>
        <w:gridCol w:w="985"/>
        <w:gridCol w:w="1129"/>
        <w:gridCol w:w="1592"/>
        <w:gridCol w:w="1591"/>
      </w:tblGrid>
      <w:tr>
        <w:tblPrEx>
          <w:shd w:val="clear" w:color="auto" w:fill="ceddeb"/>
        </w:tblPrEx>
        <w:trPr>
          <w:trHeight w:val="5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题号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一</w:t>
            </w:r>
          </w:p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总分</w:t>
            </w:r>
          </w:p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批卷人</w:t>
            </w:r>
          </w:p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审核人</w:t>
            </w:r>
          </w:p>
        </w:tc>
      </w:tr>
      <w:tr>
        <w:tblPrEx>
          <w:shd w:val="clear" w:color="auto" w:fill="ceddeb"/>
        </w:tblPrEx>
        <w:trPr>
          <w:trHeight w:val="572" w:hRule="atLeast"/>
        </w:trPr>
        <w:tc>
          <w:tcPr>
            <w:tcW w:type="dxa" w:w="8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spacing w:before="120" w:after="120" w:line="400" w:lineRule="exact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得分</w:t>
            </w:r>
          </w:p>
        </w:tc>
        <w:tc>
          <w:tcPr>
            <w:tcW w:type="dxa" w:w="9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2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574" w:hanging="2574"/>
        <w:jc w:val="left"/>
      </w:pPr>
    </w:p>
    <w:p>
      <w:pPr>
        <w:pStyle w:val="正文 A"/>
        <w:ind w:left="2466" w:hanging="2466"/>
        <w:jc w:val="left"/>
      </w:pPr>
    </w:p>
    <w:p>
      <w:pPr>
        <w:pStyle w:val="正文 A"/>
        <w:ind w:left="2358" w:hanging="2358"/>
        <w:jc w:val="left"/>
      </w:pPr>
    </w:p>
    <w:p>
      <w:pPr>
        <w:pStyle w:val="正文 A"/>
        <w:ind w:left="2250" w:hanging="2250"/>
        <w:jc w:val="left"/>
      </w:pP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-2696209</wp:posOffset>
                </wp:positionH>
                <wp:positionV relativeFrom="line">
                  <wp:posOffset>2122170</wp:posOffset>
                </wp:positionV>
                <wp:extent cx="4374515" cy="38100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374515" cy="381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学院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u w:val="single"/>
                                <w:rtl w:val="0"/>
                                <w:lang w:val="zh-TW" w:eastAsia="zh-TW"/>
                              </w:rPr>
                              <w:t>传媒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班级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</w:t>
                            </w:r>
                            <w:r>
                              <w:rPr>
                                <w:rFonts w:ascii="宋体" w:cs="宋体" w:hAnsi="宋体" w:eastAsia="宋体"/>
                                <w:spacing w:val="0"/>
                                <w:rtl w:val="0"/>
                                <w:lang w:val="zh-TW" w:eastAsia="zh-TW"/>
                              </w:rPr>
                              <w:t>姓名</w:t>
                            </w:r>
                            <w:r>
                              <w:rPr>
                                <w:spacing w:val="0"/>
                                <w:u w:val="single"/>
                                <w:rtl w:val="0"/>
                                <w:lang w:val="en-US"/>
                              </w:rPr>
                              <w:t>__________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-212.3pt;margin-top:167.1pt;width:344.4pt;height:30.0pt;z-index:251661312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学院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u w:val="single"/>
                          <w:rtl w:val="0"/>
                          <w:lang w:val="zh-TW" w:eastAsia="zh-TW"/>
                        </w:rPr>
                        <w:t>传媒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班级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</w:t>
                      </w:r>
                      <w:r>
                        <w:rPr>
                          <w:rFonts w:ascii="宋体" w:cs="宋体" w:hAnsi="宋体" w:eastAsia="宋体"/>
                          <w:spacing w:val="0"/>
                          <w:rtl w:val="0"/>
                          <w:lang w:val="zh-TW" w:eastAsia="zh-TW"/>
                        </w:rPr>
                        <w:t>姓名</w:t>
                      </w:r>
                      <w:r>
                        <w:rPr>
                          <w:spacing w:val="0"/>
                          <w:u w:val="single"/>
                          <w:rtl w:val="0"/>
                          <w:lang w:val="en-US"/>
                        </w:rPr>
                        <w:t>__________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  <w:r>
        <w:rPr>
          <w:sz w:val="24"/>
          <w:szCs w:val="24"/>
        </w:rP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column">
                  <wp:posOffset>-1965310</wp:posOffset>
                </wp:positionH>
                <wp:positionV relativeFrom="line">
                  <wp:posOffset>1585594</wp:posOffset>
                </wp:positionV>
                <wp:extent cx="3356610" cy="391163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356610" cy="3911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正文 A"/>
                            </w:pPr>
                            <w:r>
                              <w:rPr>
                                <w:rFonts w:ascii="宋体" w:cs="宋体" w:hAnsi="宋体" w:eastAsia="宋体"/>
                                <w:sz w:val="18"/>
                                <w:szCs w:val="18"/>
                                <w:rtl w:val="0"/>
                                <w:lang w:val="zh-TW" w:eastAsia="zh-TW"/>
                              </w:rPr>
                              <w:t>密 封 线 内 不 要 答 题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-154.7pt;margin-top:124.8pt;width:264.3pt;height:30.8pt;z-index:251662336;mso-position-horizontal:absolute;mso-position-horizontal-relative:text;mso-position-vertical:absolute;mso-position-vertical-relative:lin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正文 A"/>
                      </w:pPr>
                      <w:r>
                        <w:rPr>
                          <w:rFonts w:ascii="宋体" w:cs="宋体" w:hAnsi="宋体" w:eastAsia="宋体"/>
                          <w:sz w:val="18"/>
                          <w:szCs w:val="18"/>
                          <w:rtl w:val="0"/>
                          <w:lang w:val="zh-TW" w:eastAsia="zh-TW"/>
                        </w:rPr>
                        <w:t>密 封 线 内 不 要 答 题</w:t>
                      </w:r>
                    </w:p>
                  </w:txbxContent>
                </v:textbox>
                <w10:wrap type="none" side="bothSides" anchorx="text"/>
              </v:rect>
            </w:pict>
          </mc:Fallback>
        </mc:AlternateContent>
      </w: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正文 A"/>
        <w:ind w:left="846" w:firstLine="0"/>
      </w:pPr>
    </w:p>
    <w:p>
      <w:pPr>
        <w:pStyle w:val="列出段落1"/>
        <w:spacing w:line="400" w:lineRule="exact"/>
        <w:ind w:firstLine="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  题目一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 xml:space="preserve"> :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（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en-US"/>
        </w:rPr>
        <w:t>100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分）</w:t>
      </w: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案例效果图</w:t>
      </w:r>
    </w:p>
    <w:p>
      <w:pPr>
        <w:pStyle w:val="列出段落1"/>
        <w:bidi w:val="0"/>
        <w:spacing w:before="156" w:line="500" w:lineRule="exact"/>
        <w:ind w:left="0" w:right="0" w:firstLine="0"/>
        <w:jc w:val="both"/>
        <w:rPr>
          <w:rFonts w:ascii="宋体" w:cs="宋体" w:hAnsi="宋体" w:eastAsia="宋体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lang w:val="zh-TW" w:eastAsia="zh-TW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1365250</wp:posOffset>
            </wp:positionH>
            <wp:positionV relativeFrom="line">
              <wp:posOffset>410210</wp:posOffset>
            </wp:positionV>
            <wp:extent cx="2525666" cy="5270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5666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lang w:val="zh-TW" w:eastAsia="zh-TW"/>
        </w:rPr>
      </w:pPr>
    </w:p>
    <w:p>
      <w:pPr>
        <w:pStyle w:val="列出段落1"/>
        <w:spacing w:before="156" w:line="500" w:lineRule="exact"/>
        <w:ind w:firstLine="0"/>
        <w:rPr>
          <w:rFonts w:ascii="宋体" w:cs="宋体" w:hAnsi="宋体" w:eastAsia="宋体"/>
          <w:b w:val="1"/>
          <w:bCs w:val="1"/>
          <w:lang w:val="zh-TW" w:eastAsia="zh-TW"/>
        </w:rPr>
      </w:pPr>
    </w:p>
    <w:p>
      <w:pPr>
        <w:pStyle w:val="列出段落1"/>
        <w:numPr>
          <w:ilvl w:val="0"/>
          <w:numId w:val="2"/>
        </w:numPr>
        <w:bidi w:val="0"/>
        <w:spacing w:before="156"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案例描述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:</w:t>
      </w:r>
    </w:p>
    <w:p>
      <w:pPr>
        <w:pStyle w:val="列出段落1"/>
        <w:numPr>
          <w:ilvl w:val="0"/>
          <w:numId w:val="4"/>
        </w:numPr>
        <w:bidi w:val="0"/>
        <w:spacing w:before="156"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 xml:space="preserve"> 使用</w:t>
      </w:r>
      <w:r>
        <w:rPr>
          <w:rFonts w:ascii="宋体" w:cs="宋体" w:hAnsi="宋体" w:eastAsia="宋体"/>
          <w:rtl w:val="0"/>
          <w:lang w:val="zh-TW" w:eastAsia="zh-TW"/>
        </w:rPr>
        <w:t>react</w:t>
      </w:r>
      <w:r>
        <w:rPr>
          <w:rFonts w:ascii="宋体" w:cs="宋体" w:hAnsi="宋体" w:eastAsia="宋体"/>
          <w:rtl w:val="0"/>
          <w:lang w:val="zh-CN" w:eastAsia="zh-CN"/>
        </w:rPr>
        <w:t>实现以上效果</w:t>
      </w:r>
    </w:p>
    <w:p>
      <w:pPr>
        <w:pStyle w:val="列出段落1"/>
        <w:numPr>
          <w:ilvl w:val="0"/>
          <w:numId w:val="7"/>
        </w:numPr>
        <w:bidi w:val="0"/>
        <w:spacing w:line="500" w:lineRule="exact"/>
        <w:ind w:right="0"/>
        <w:jc w:val="both"/>
        <w:rPr>
          <w:rFonts w:ascii="Times New Roman" w:cs="Times New Roman" w:hAnsi="Times New Roman" w:eastAsia="Times New Roman" w:hint="eastAsia"/>
          <w:b w:val="1"/>
          <w:bCs w:val="1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rtl w:val="0"/>
          <w:lang w:val="zh-TW" w:eastAsia="zh-TW"/>
        </w:rPr>
        <w:t>思路与要求：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CN" w:eastAsia="zh-CN"/>
        </w:rPr>
      </w:pPr>
      <w:r>
        <w:rPr>
          <w:rFonts w:ascii="宋体" w:cs="宋体" w:hAnsi="宋体" w:eastAsia="宋体"/>
          <w:rtl w:val="0"/>
          <w:lang w:val="zh-CN" w:eastAsia="zh-CN"/>
        </w:rPr>
        <w:t>编写</w:t>
      </w:r>
      <w:r>
        <w:rPr>
          <w:rFonts w:ascii="宋体" w:cs="宋体" w:hAnsi="宋体" w:eastAsia="宋体"/>
          <w:rtl w:val="0"/>
          <w:lang w:val="zh-CN" w:eastAsia="zh-CN"/>
        </w:rPr>
        <w:t>组件实现导航收缩功能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没有二级导航的就输出一栏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>有的就可以展开</w:t>
      </w:r>
    </w:p>
    <w:p>
      <w:pPr>
        <w:pStyle w:val="列出段落1"/>
        <w:numPr>
          <w:ilvl w:val="0"/>
          <w:numId w:val="8"/>
        </w:numPr>
        <w:bidi w:val="0"/>
        <w:spacing w:line="500" w:lineRule="exact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CN" w:eastAsia="zh-CN"/>
        </w:rPr>
        <w:t xml:space="preserve">合理的组件分层 </w:t>
      </w:r>
      <w:r>
        <w:rPr>
          <w:rFonts w:ascii="宋体" w:cs="宋体" w:hAnsi="宋体" w:eastAsia="宋体"/>
          <w:rtl w:val="0"/>
          <w:lang w:val="zh-TW" w:eastAsia="zh-TW"/>
        </w:rPr>
        <w:t xml:space="preserve">Menu </w:t>
      </w:r>
      <w:r>
        <w:rPr>
          <w:rFonts w:ascii="宋体" w:cs="宋体" w:hAnsi="宋体" w:eastAsia="宋体"/>
          <w:rtl w:val="0"/>
          <w:lang w:val="zh-CN" w:eastAsia="zh-CN"/>
        </w:rPr>
        <w:t>包含</w:t>
      </w:r>
      <w:r>
        <w:rPr>
          <w:rFonts w:ascii="宋体" w:cs="宋体" w:hAnsi="宋体" w:eastAsia="宋体"/>
          <w:rtl w:val="0"/>
          <w:lang w:val="zh-TW" w:eastAsia="zh-TW"/>
        </w:rPr>
        <w:t>MenuItem</w:t>
      </w:r>
      <w:r>
        <w:rPr>
          <w:rFonts w:ascii="宋体" w:cs="宋体" w:hAnsi="宋体" w:eastAsia="宋体"/>
          <w:rtl w:val="0"/>
          <w:lang w:val="zh-CN" w:eastAsia="zh-CN"/>
        </w:rPr>
        <w:t>，</w:t>
      </w:r>
      <w:r>
        <w:rPr>
          <w:rFonts w:ascii="宋体" w:cs="宋体" w:hAnsi="宋体" w:eastAsia="宋体"/>
          <w:rtl w:val="0"/>
          <w:lang w:val="zh-TW" w:eastAsia="zh-TW"/>
        </w:rPr>
        <w:t>MenuItem</w:t>
      </w:r>
      <w:r>
        <w:rPr>
          <w:rFonts w:ascii="宋体" w:cs="宋体" w:hAnsi="宋体" w:eastAsia="宋体"/>
          <w:rtl w:val="0"/>
          <w:lang w:val="zh-CN" w:eastAsia="zh-CN"/>
        </w:rPr>
        <w:t>如果有二级导航就</w:t>
      </w:r>
      <w:r>
        <w:rPr>
          <w:rFonts w:ascii="宋体" w:cs="宋体" w:hAnsi="宋体" w:eastAsia="宋体"/>
          <w:rtl w:val="0"/>
          <w:lang w:val="zh-TW" w:eastAsia="zh-TW"/>
        </w:rPr>
        <w:t>childMenu</w:t>
      </w:r>
      <w:r>
        <w:rPr>
          <w:rFonts w:ascii="宋体" w:cs="宋体" w:hAnsi="宋体" w:eastAsia="宋体"/>
          <w:rtl w:val="0"/>
          <w:lang w:val="zh-CN" w:eastAsia="zh-CN"/>
        </w:rPr>
        <w:t xml:space="preserve">  </w:t>
      </w:r>
    </w:p>
    <w:p>
      <w:pPr>
        <w:pStyle w:val="列出段落1"/>
        <w:spacing w:line="500" w:lineRule="exact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4.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评分标准：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 xml:space="preserve">   1. 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合理的组件嵌套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2.</w:t>
      </w:r>
      <w:r>
        <w:rPr>
          <w:rFonts w:ascii="Calibri" w:cs="Calibri" w:hAnsi="Calibri" w:eastAsia="Calibri"/>
          <w:rtl w:val="0"/>
          <w:lang w:val="zh-CN" w:eastAsia="zh-CN"/>
        </w:rPr>
        <w:t xml:space="preserve"> 正确使用</w:t>
      </w:r>
      <w:r>
        <w:rPr>
          <w:rFonts w:ascii="Calibri" w:cs="Calibri" w:hAnsi="Calibri" w:eastAsia="Calibri"/>
          <w:rtl w:val="0"/>
          <w:lang w:val="zh-CN" w:eastAsia="zh-CN"/>
        </w:rPr>
        <w:t>react</w:t>
      </w:r>
      <w:r>
        <w:rPr>
          <w:rFonts w:ascii="Calibri" w:cs="Calibri" w:hAnsi="Calibri" w:eastAsia="Calibri"/>
          <w:rtl w:val="0"/>
          <w:lang w:val="zh-CN" w:eastAsia="zh-CN"/>
        </w:rPr>
        <w:t>方法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TW" w:eastAsia="zh-TW"/>
        </w:rPr>
        <w:t>20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3. 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正确使用</w:t>
      </w:r>
      <w:r>
        <w:rPr>
          <w:rFonts w:ascii="Calibri" w:cs="Calibri" w:hAnsi="Calibri" w:eastAsia="Calibri"/>
          <w:rtl w:val="0"/>
          <w:lang w:val="zh-CN" w:eastAsia="zh-CN"/>
        </w:rPr>
        <w:t>react</w:t>
      </w:r>
      <w:r>
        <w:rPr>
          <w:rFonts w:ascii="Calibri" w:cs="Calibri" w:hAnsi="Calibri" w:eastAsia="Calibri"/>
          <w:rtl w:val="0"/>
          <w:lang w:val="zh-CN" w:eastAsia="zh-CN"/>
        </w:rPr>
        <w:t>事件及组件通讯</w:t>
      </w:r>
      <w:r>
        <w:rPr>
          <w:rFonts w:ascii="Calibri" w:cs="Calibri" w:hAnsi="Calibri" w:eastAsia="Calibri"/>
          <w:rtl w:val="0"/>
          <w:lang w:val="zh-TW" w:eastAsia="zh-TW"/>
        </w:rPr>
        <w:t>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n-US"/>
        </w:rPr>
        <w:t xml:space="preserve">  4.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结构样式正常</w:t>
      </w:r>
      <w:r>
        <w:rPr>
          <w:rFonts w:ascii="Calibri" w:cs="Calibri" w:hAnsi="Calibri" w:eastAsia="Calibri"/>
          <w:rtl w:val="0"/>
          <w:lang w:val="zh-TW" w:eastAsia="zh-TW"/>
        </w:rPr>
        <w:t xml:space="preserve"> 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zh-TW" w:eastAsia="zh-TW"/>
        </w:rPr>
        <w:t xml:space="preserve">  </w:t>
      </w:r>
      <w:r>
        <w:rPr>
          <w:rFonts w:ascii="Calibri" w:cs="Calibri" w:hAnsi="Calibri" w:eastAsia="Calibri"/>
          <w:rtl w:val="0"/>
          <w:lang w:val="zh-CN" w:eastAsia="zh-CN"/>
        </w:rPr>
        <w:t>5</w:t>
      </w:r>
      <w:r>
        <w:rPr>
          <w:rFonts w:ascii="Calibri" w:cs="Calibri" w:hAnsi="Calibri" w:eastAsia="Calibri"/>
          <w:rtl w:val="0"/>
          <w:lang w:val="en-US"/>
        </w:rPr>
        <w:t>.</w:t>
      </w:r>
      <w:r>
        <w:rPr>
          <w:rFonts w:ascii="Calibri" w:cs="Calibri" w:hAnsi="Calibri" w:eastAsia="Calibri"/>
          <w:rtl w:val="0"/>
          <w:lang w:val="zh-TW" w:eastAsia="zh-TW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 xml:space="preserve"> </w:t>
      </w:r>
      <w:r>
        <w:rPr>
          <w:rFonts w:ascii="Calibri" w:cs="Calibri" w:hAnsi="Calibri" w:eastAsia="Calibri"/>
          <w:rtl w:val="0"/>
          <w:lang w:val="zh-CN" w:eastAsia="zh-CN"/>
        </w:rPr>
        <w:t>功能实现</w:t>
      </w:r>
      <w:r>
        <w:rPr>
          <w:rFonts w:ascii="Calibri" w:cs="Calibri" w:hAnsi="Calibri" w:eastAsia="Calibri"/>
          <w:rtl w:val="0"/>
          <w:lang w:val="zh-TW" w:eastAsia="zh-TW"/>
        </w:rPr>
        <w:t xml:space="preserve"> （</w:t>
      </w:r>
      <w:r>
        <w:rPr>
          <w:rFonts w:ascii="Calibri" w:cs="Calibri" w:hAnsi="Calibri" w:eastAsia="Calibri"/>
          <w:rtl w:val="0"/>
          <w:lang w:val="zh-CN" w:eastAsia="zh-CN"/>
        </w:rPr>
        <w:t>2</w:t>
      </w:r>
      <w:r>
        <w:rPr>
          <w:rFonts w:ascii="Calibri" w:cs="Calibri" w:hAnsi="Calibri" w:eastAsia="Calibri"/>
          <w:rtl w:val="0"/>
          <w:lang w:val="zh-TW" w:eastAsia="zh-TW"/>
        </w:rPr>
        <w:t>0</w:t>
      </w:r>
      <w:r>
        <w:rPr>
          <w:rFonts w:ascii="Calibri" w:cs="Calibri" w:hAnsi="Calibri" w:eastAsia="Calibri"/>
          <w:rtl w:val="0"/>
          <w:lang w:val="zh-TW" w:eastAsia="zh-TW"/>
        </w:rPr>
        <w:t>）</w:t>
      </w:r>
    </w:p>
    <w:p>
      <w:pPr>
        <w:pStyle w:val="列出段落1"/>
        <w:spacing w:line="500" w:lineRule="exact"/>
        <w:ind w:left="825" w:firstLine="0"/>
        <w:rPr>
          <w:rFonts w:ascii="Calibri" w:cs="Calibri" w:hAnsi="Calibri" w:eastAsia="Calibri"/>
          <w:lang w:val="zh-TW" w:eastAsia="zh-TW"/>
        </w:rPr>
      </w:pPr>
      <w:r>
        <w:rPr>
          <w:rFonts w:ascii="Calibri" w:cs="Calibri" w:hAnsi="Calibri" w:eastAsia="Calibri"/>
          <w:lang w:val="zh-TW" w:eastAsia="zh-TW"/>
        </w:rPr>
        <w:tab/>
        <w:tab/>
        <w:tab/>
      </w:r>
    </w:p>
    <w:p>
      <w:pPr>
        <w:pStyle w:val="列出段落1"/>
        <w:spacing w:line="500" w:lineRule="exact"/>
        <w:ind w:left="825" w:firstLine="0"/>
      </w:pPr>
      <w:r>
        <w:rPr>
          <w:rFonts w:ascii="Calibri" w:cs="Calibri" w:hAnsi="Calibri" w:eastAsia="Calibri"/>
          <w:lang w:val="zh-TW" w:eastAsia="zh-TW"/>
        </w:rPr>
        <w:tab/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0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2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3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4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5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6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7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8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9."/>
      <w:lvlJc w:val="left"/>
      <w:pPr>
        <w:ind w:left="8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已导入的样式“3”"/>
  </w:abstractNum>
  <w:abstractNum w:abstractNumId="5">
    <w:multiLevelType w:val="hybridMultilevel"/>
    <w:styleLink w:val="已导入的样式“3”"/>
    <w:lvl w:ilvl="0">
      <w:start w:val="1"/>
      <w:numFmt w:val="decimal"/>
      <w:suff w:val="tab"/>
      <w:lvlText w:val="%1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846" w:hanging="42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3"/>
    </w:lvlOverride>
  </w:num>
  <w:num w:numId="8">
    <w:abstractNumId w:val="2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095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1155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1244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  <w:style w:type="numbering" w:styleId="已导入的样式“3”">
    <w:name w:val="已导入的样式“3”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