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-208267</wp:posOffset>
                </wp:positionH>
                <wp:positionV relativeFrom="line">
                  <wp:posOffset>-365164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-381622</wp:posOffset>
                </wp:positionH>
                <wp:positionV relativeFrom="line">
                  <wp:posOffset>-365177</wp:posOffset>
                </wp:positionV>
                <wp:extent cx="10172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CN" w:eastAsia="zh-CN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CN" w:eastAsia="zh-CN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2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54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54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-1965313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tab/>
        <w:tab/>
        <w:tab/>
      </w: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无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 使用</w:t>
      </w:r>
      <w:r>
        <w:rPr>
          <w:rFonts w:ascii="宋体" w:cs="宋体" w:hAnsi="宋体" w:eastAsia="宋体"/>
          <w:rtl w:val="0"/>
          <w:lang w:val="zh-CN" w:eastAsia="zh-CN"/>
        </w:rPr>
        <w:t>react</w:t>
      </w:r>
      <w:r>
        <w:rPr>
          <w:rFonts w:ascii="宋体" w:cs="宋体" w:hAnsi="宋体" w:eastAsia="宋体"/>
          <w:rtl w:val="0"/>
          <w:lang w:val="zh-CN" w:eastAsia="zh-CN"/>
        </w:rPr>
        <w:t>的三种创建组件的方式 输出</w:t>
      </w:r>
      <w:r>
        <w:rPr>
          <w:rFonts w:ascii="宋体" w:cs="宋体" w:hAnsi="宋体" w:eastAsia="宋体"/>
          <w:rtl w:val="0"/>
          <w:lang w:val="zh-CN" w:eastAsia="zh-CN"/>
        </w:rPr>
        <w:t>hello reactjs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无状态</w:t>
      </w:r>
      <w:r>
        <w:rPr>
          <w:rFonts w:ascii="宋体" w:cs="宋体" w:hAnsi="宋体" w:eastAsia="宋体"/>
          <w:rtl w:val="0"/>
          <w:lang w:val="zh-CN" w:eastAsia="zh-CN"/>
        </w:rPr>
        <w:t>组件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      2. </w:t>
      </w:r>
      <w:r>
        <w:rPr>
          <w:rFonts w:ascii="宋体" w:cs="宋体" w:hAnsi="宋体" w:eastAsia="宋体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rtl w:val="0"/>
          <w:lang w:val="zh-CN" w:eastAsia="zh-CN"/>
        </w:rPr>
        <w:t>react</w:t>
      </w:r>
      <w:r>
        <w:rPr>
          <w:rFonts w:ascii="宋体" w:cs="宋体" w:hAnsi="宋体" w:eastAsia="宋体"/>
          <w:rtl w:val="0"/>
          <w:lang w:val="en-US"/>
        </w:rPr>
        <w:t>.createClass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</w:rPr>
        <w:tab/>
        <w:t xml:space="preserve">      3. react.component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1. </w:t>
      </w:r>
      <w:r>
        <w:rPr>
          <w:rFonts w:ascii="Calibri" w:cs="Calibri" w:hAnsi="Calibri" w:eastAsia="Calibri"/>
          <w:rtl w:val="0"/>
          <w:lang w:val="zh-CN" w:eastAsia="zh-CN"/>
        </w:rPr>
        <w:t>正确</w:t>
      </w:r>
      <w:r>
        <w:rPr>
          <w:rFonts w:ascii="Calibri" w:cs="Calibri" w:hAnsi="Calibri" w:eastAsia="Calibri"/>
          <w:rtl w:val="0"/>
          <w:lang w:val="zh-CN" w:eastAsia="zh-CN"/>
        </w:rPr>
        <w:t>渲染</w:t>
      </w:r>
      <w:r>
        <w:rPr>
          <w:rtl w:val="0"/>
          <w:lang w:val="zh-CN" w:eastAsia="zh-CN"/>
        </w:rPr>
        <w:t>无状态</w:t>
      </w:r>
      <w:r>
        <w:rPr>
          <w:rtl w:val="0"/>
          <w:lang w:val="zh-CN" w:eastAsia="zh-CN"/>
        </w:rPr>
        <w:t>组件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 </w:t>
      </w:r>
      <w:r>
        <w:rPr>
          <w:rFonts w:ascii="Calibri" w:cs="Calibri" w:hAnsi="Calibri" w:eastAsia="Calibri"/>
          <w:rtl w:val="0"/>
          <w:lang w:val="zh-CN" w:eastAsia="zh-CN"/>
        </w:rPr>
        <w:t>正确使用</w:t>
      </w:r>
      <w:r>
        <w:rPr>
          <w:rFonts w:ascii="Calibri" w:cs="Calibri" w:hAnsi="Calibri" w:eastAsia="Calibri"/>
          <w:rtl w:val="0"/>
          <w:lang w:val="zh-CN" w:eastAsia="zh-CN"/>
        </w:rPr>
        <w:t>react</w:t>
      </w:r>
      <w:r>
        <w:rPr>
          <w:rFonts w:ascii="Calibri" w:cs="Calibri" w:hAnsi="Calibri" w:eastAsia="Calibri"/>
          <w:rtl w:val="0"/>
          <w:lang w:val="zh-TW" w:eastAsia="zh-TW"/>
        </w:rPr>
        <w:t>.createClass</w:t>
      </w:r>
      <w:r>
        <w:rPr>
          <w:rFonts w:ascii="Calibri" w:cs="Calibri" w:hAnsi="Calibri" w:eastAsia="Calibri"/>
          <w:rtl w:val="0"/>
          <w:lang w:val="zh-CN" w:eastAsia="zh-CN"/>
        </w:rPr>
        <w:t>创建组件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CN" w:eastAsia="zh-CN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>正确使用</w:t>
      </w:r>
      <w:r>
        <w:rPr>
          <w:rFonts w:ascii="Calibri" w:cs="Calibri" w:hAnsi="Calibri" w:eastAsia="Calibri"/>
          <w:rtl w:val="0"/>
          <w:lang w:val="zh-CN" w:eastAsia="zh-CN"/>
        </w:rPr>
        <w:t>react</w:t>
      </w:r>
      <w:r>
        <w:rPr>
          <w:rFonts w:ascii="Calibri" w:cs="Calibri" w:hAnsi="Calibri" w:eastAsia="Calibri"/>
          <w:rtl w:val="0"/>
          <w:lang w:val="zh-TW" w:eastAsia="zh-TW"/>
        </w:rPr>
        <w:t>.</w:t>
      </w:r>
      <w:r>
        <w:rPr>
          <w:rFonts w:ascii="Calibri" w:cs="Calibri" w:hAnsi="Calibri" w:eastAsia="Calibri"/>
          <w:rtl w:val="0"/>
          <w:lang w:val="zh-CN" w:eastAsia="zh-CN"/>
        </w:rPr>
        <w:t>component</w:t>
      </w:r>
      <w:r>
        <w:rPr>
          <w:rFonts w:ascii="Calibri" w:cs="Calibri" w:hAnsi="Calibri" w:eastAsia="Calibri"/>
          <w:rtl w:val="0"/>
          <w:lang w:val="zh-CN" w:eastAsia="zh-CN"/>
        </w:rPr>
        <w:t>创建组件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