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20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0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898" w:hanging="2898"/>
        <w:jc w:val="left"/>
      </w:pPr>
    </w:p>
    <w:p>
      <w:pPr>
        <w:pStyle w:val="7"/>
        <w:framePr w:w="0" w:wrap="auto" w:vAnchor="margin" w:hAnchor="text" w:yAlign="inline"/>
        <w:ind w:left="2790" w:hanging="2790"/>
        <w:jc w:val="left"/>
      </w:pPr>
    </w:p>
    <w:p>
      <w:pPr>
        <w:pStyle w:val="7"/>
        <w:framePr w:w="0" w:wrap="auto" w:vAnchor="margin" w:hAnchor="text" w:yAlign="inline"/>
        <w:ind w:left="2682" w:hanging="2682"/>
        <w:jc w:val="left"/>
      </w:pPr>
    </w:p>
    <w:p>
      <w:pPr>
        <w:pStyle w:val="7"/>
        <w:framePr w:w="0" w:wrap="auto" w:vAnchor="margin" w:hAnchor="text" w:yAlign="inline"/>
        <w:ind w:left="2574" w:hanging="2574"/>
        <w:jc w:val="left"/>
      </w:pPr>
    </w:p>
    <w:p>
      <w:pPr>
        <w:pStyle w:val="7"/>
        <w:framePr w:w="0" w:wrap="auto" w:vAnchor="margin" w:hAnchor="text" w:yAlign="inline"/>
        <w:ind w:left="2466" w:hanging="2466"/>
        <w:jc w:val="left"/>
      </w:pPr>
    </w:p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240" w:lineRule="auto"/>
        <w:ind w:firstLine="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</w:rPr>
        <w:drawing>
          <wp:inline distT="0" distB="0" distL="114300" distR="114300">
            <wp:extent cx="4092575" cy="8862060"/>
            <wp:effectExtent l="0" t="0" r="3175" b="15240"/>
            <wp:docPr id="1" name="图片 1" descr="D773E277FE82E28E19E8B470E25F84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773E277FE82E28E19E8B470E25F84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使用react + redux</w:t>
      </w:r>
      <w:r>
        <w:rPr>
          <w:rFonts w:ascii="宋体" w:hAnsi="宋体" w:eastAsia="宋体" w:cs="宋体"/>
          <w:rtl w:val="0"/>
          <w:lang w:val="zh-TW" w:eastAsia="zh-TW"/>
        </w:rPr>
        <w:t>实现</w:t>
      </w:r>
      <w:r>
        <w:rPr>
          <w:rFonts w:hint="eastAsia" w:ascii="宋体" w:hAnsi="宋体" w:eastAsia="宋体" w:cs="宋体"/>
          <w:rtl w:val="0"/>
          <w:lang w:val="en-US" w:eastAsia="zh-CN"/>
        </w:rPr>
        <w:t>购物车功能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使用mock数据模拟列表json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实现购物车功能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 xml:space="preserve"> 1.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列表 组件的正确编写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</w:t>
      </w:r>
      <w:r>
        <w:rPr>
          <w:rFonts w:hint="eastAsia" w:ascii="Calibri" w:hAnsi="Calibri" w:eastAsia="宋体" w:cs="Calibri"/>
          <w:rtl w:val="0"/>
          <w:lang w:val="en-US" w:eastAsia="zh-CN"/>
        </w:rPr>
        <w:t>购物车功能的实现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6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4. mockjs的正确使用（</w:t>
      </w:r>
      <w:bookmarkStart w:id="0" w:name="_GoBack"/>
      <w:bookmarkEnd w:id="0"/>
      <w:r>
        <w:rPr>
          <w:rFonts w:hint="eastAsia" w:ascii="Calibri" w:hAnsi="Calibri" w:eastAsia="宋体" w:cs="Calibri"/>
          <w:rtl w:val="0"/>
          <w:lang w:val="en-US" w:eastAsia="zh-CN"/>
        </w:rPr>
        <w:t>20）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D7C"/>
    <w:multiLevelType w:val="multilevel"/>
    <w:tmpl w:val="5A2CCD7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CCD87"/>
    <w:multiLevelType w:val="multilevel"/>
    <w:tmpl w:val="5A2CCD87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CCD92"/>
    <w:multiLevelType w:val="multilevel"/>
    <w:tmpl w:val="5A2CCD92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877148"/>
    <w:rsid w:val="197D109B"/>
    <w:rsid w:val="230320C3"/>
    <w:rsid w:val="31285E0E"/>
    <w:rsid w:val="37091CFB"/>
    <w:rsid w:val="477A122B"/>
    <w:rsid w:val="79F019F9"/>
    <w:rsid w:val="7C7047FB"/>
    <w:rsid w:val="7D9D2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2017-12-10T05:58:00Z</dcterms:created>
  <dc:creator>15547</dc:creator>
  <cp:lastModifiedBy>15547</cp:lastModifiedBy>
  <dcterms:modified xsi:type="dcterms:W3CDTF">2017-12-18T01:26:30Z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