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BJ0ETd&#10;AAAADAEAAA8AAAAAAAAAAQAgAAAAIgAAAGRycy9kb3ducmV2LnhtbFBLAQIUABQAAAAIAIdO4kDC&#10;sH2U4gEAAMwDAAAOAAAAAAAAAAEAIAAAACw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1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vQta2QAAAA0BAAAPAAAAAAAAAAEAIAAAACIAAABkcnMvZG93bnJldi54bWxQSwEC&#10;FAAUAAAACACHTuJA1YieX7oBAABzAwAADgAAAAAAAAABACAAAAAo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-732155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5pt;height:814.7pt;width:0.05pt;mso-position-vertical-relative:line;z-index:-251660288;mso-width-relative:page;mso-height-relative:page;" filled="f" stroked="t" coordsize="21600,21600" o:gfxdata="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wI/UtsAAAANAQAADwAAAAAAAAABACAAAAAiAAAAZHJzL2Rvd25yZXYueG1sUEsB&#10;AhQAFAAAAAgAh07iQH5gesy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网站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工程学院学院</w:t>
      </w:r>
      <w:r>
        <w:rPr>
          <w:rFonts w:ascii="宋体" w:hAnsi="宋体" w:eastAsia="宋体" w:cs="宋体"/>
          <w:sz w:val="32"/>
          <w:szCs w:val="32"/>
          <w:rtl w:val="0"/>
          <w:lang w:val="zh-CN" w:eastAsia="zh-CN"/>
        </w:rPr>
        <w:t>7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月《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渐进式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开发课程》第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一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周周考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——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胡均</w:t>
      </w:r>
    </w:p>
    <w:p>
      <w:pPr>
        <w:pStyle w:val="7"/>
        <w:framePr w:w="0" w:wrap="auto" w:vAnchor="margin" w:hAnchor="text" w:yAlign="inline"/>
        <w:spacing w:line="240" w:lineRule="exact"/>
        <w:ind w:firstLine="486"/>
        <w:jc w:val="left"/>
      </w:pPr>
    </w:p>
    <w:tbl>
      <w:tblPr>
        <w:tblStyle w:val="4"/>
        <w:tblW w:w="7479" w:type="dxa"/>
        <w:jc w:val="center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108" w:hanging="108"/>
        <w:jc w:val="center"/>
      </w:pPr>
    </w:p>
    <w:p>
      <w:pPr>
        <w:pStyle w:val="7"/>
        <w:framePr w:w="0" w:wrap="auto" w:vAnchor="margin" w:hAnchor="text" w:yAlign="inline"/>
        <w:ind w:firstLine="648"/>
        <w:jc w:val="center"/>
      </w:pPr>
    </w:p>
    <w:p>
      <w:pPr>
        <w:framePr w:w="0" w:wrap="auto" w:vAnchor="margin" w:hAnchor="text" w:yAlign="inline"/>
        <w:numPr>
          <w:ilvl w:val="0"/>
          <w:numId w:val="1"/>
        </w:numPr>
        <w:spacing w:before="156" w:beforeLines="50" w:after="156" w:afterLines="50" w:line="360" w:lineRule="auto"/>
        <w:ind w:left="-28" w:leftChars="-95" w:hanging="200" w:firstLineChars="0"/>
        <w:rPr>
          <w:rFonts w:hint="eastAsia" w:ascii="宋体" w:hAnsi="宋体"/>
          <w:b/>
          <w:bCs/>
          <w:color w:val="auto"/>
          <w:sz w:val="28"/>
          <w:szCs w:val="28"/>
        </w:rPr>
      </w:pPr>
      <w:r>
        <w:rPr>
          <w:rFonts w:hint="eastAsia" w:ascii="宋体" w:hAnsi="宋体"/>
          <w:b/>
          <w:bCs/>
          <w:color w:val="auto"/>
          <w:sz w:val="28"/>
          <w:szCs w:val="28"/>
          <w:lang w:eastAsia="zh-CN"/>
        </w:rPr>
        <w:t>技能考试时间为：</w:t>
      </w:r>
      <w:r>
        <w:rPr>
          <w:rFonts w:hint="eastAsia" w:ascii="宋体" w:hAnsi="宋体"/>
          <w:b/>
          <w:bCs/>
          <w:sz w:val="28"/>
          <w:szCs w:val="28"/>
        </w:rPr>
        <w:t>1小时</w:t>
      </w:r>
    </w:p>
    <w:p>
      <w:pPr>
        <w:framePr w:w="0" w:wrap="auto" w:vAnchor="margin" w:hAnchor="text" w:yAlign="inline"/>
        <w:numPr>
          <w:ilvl w:val="0"/>
          <w:numId w:val="1"/>
        </w:numPr>
        <w:spacing w:before="156" w:beforeLines="50" w:after="156" w:afterLines="50" w:line="360" w:lineRule="auto"/>
        <w:ind w:left="-28" w:leftChars="-95" w:hanging="200" w:firstLineChars="0"/>
        <w:rPr>
          <w:rFonts w:hint="eastAsia" w:ascii="宋体" w:hAnsi="宋体"/>
          <w:b/>
          <w:bCs/>
          <w:color w:val="auto"/>
          <w:sz w:val="28"/>
          <w:szCs w:val="28"/>
        </w:rPr>
      </w:pPr>
      <w:r>
        <w:rPr>
          <w:rFonts w:hint="eastAsia" w:ascii="宋体" w:hAnsi="宋体"/>
          <w:b/>
          <w:bCs/>
          <w:color w:val="auto"/>
          <w:sz w:val="28"/>
          <w:szCs w:val="28"/>
          <w:lang w:eastAsia="zh-CN"/>
        </w:rPr>
        <w:t>技能题（共</w:t>
      </w:r>
      <w:r>
        <w:rPr>
          <w:rFonts w:hint="eastAsia" w:ascii="宋体" w:hAnsi="宋体"/>
          <w:b/>
          <w:bCs/>
          <w:color w:val="auto"/>
          <w:sz w:val="28"/>
          <w:szCs w:val="28"/>
          <w:lang w:val="en-US" w:eastAsia="zh-CN"/>
        </w:rPr>
        <w:t>100分</w:t>
      </w:r>
      <w:r>
        <w:rPr>
          <w:rFonts w:hint="eastAsia" w:ascii="宋体" w:hAnsi="宋体"/>
          <w:b/>
          <w:bCs/>
          <w:color w:val="auto"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zh-CN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718185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73.05pt;margin-top:56.55pt;height:30.25pt;width:264.3pt;mso-position-vertical-relative:line;rotation:-5898240f;z-index:251660288;mso-width-relative:page;mso-height-relative:page;" filled="f" stroked="f" coordsize="21600,21600" o:gfxdata="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gZFU&#10;2wAAAAwBAAAPAAAAAAAAAAEAIAAAACIAAABkcnMvZG93bnJldi54bWxQSwECFAAUAAAACACHTuJA&#10;gRmsguUBAADMAwAADgAAAAAAAAABACAAAAAqAQAAZHJzL2Uyb0RvYy54bWxQSwUGAAAAAAYABgBZ&#10;AQAAgQ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题目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en-US" w:eastAsia="zh-CN"/>
        </w:rPr>
        <w:t>要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求：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bidi w:val="0"/>
        <w:spacing w:before="156" w:after="156" w:line="360" w:lineRule="auto"/>
        <w:ind w:right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效果要求：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根据素材图实现功能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点击执行命令按钮改变state中一个delete字段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state中delete字段主要用来控制是否销毁下面红色组件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在修改state之后会触发的生命周期内判断delete字段是否为销毁，如果是则销毁组件如果不是则不做任何动作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案例展示：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见素材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评分要求：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实现组件</w:t>
      </w:r>
      <w:r>
        <w:rPr>
          <w:rFonts w:ascii="宋体" w:hAnsi="宋体" w:eastAsia="宋体" w:cs="宋体"/>
          <w:rtl w:val="0"/>
          <w:lang w:val="zh-TW" w:eastAsia="zh-TW"/>
        </w:rPr>
        <w:t>（10）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。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通过ref获取input的value</w:t>
      </w:r>
      <w:r>
        <w:rPr>
          <w:rFonts w:ascii="宋体" w:hAnsi="宋体" w:eastAsia="宋体" w:cs="宋体"/>
          <w:rtl w:val="0"/>
          <w:lang w:val="zh-TW" w:eastAsia="zh-TW"/>
        </w:rPr>
        <w:t>（10）</w:t>
      </w:r>
      <w:r>
        <w:rPr>
          <w:rFonts w:ascii="Calibri" w:hAnsi="Calibri" w:eastAsia="Calibri" w:cs="Calibri"/>
          <w:rtl w:val="0"/>
          <w:lang w:val="zh-TW" w:eastAsia="zh-TW"/>
        </w:rPr>
        <w:t>。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tl w:val="0"/>
          <w:lang w:val="zh-TW" w:eastAsia="zh-TW"/>
        </w:rPr>
      </w:pPr>
      <w:r>
        <w:rPr>
          <w:rtl w:val="0"/>
          <w:lang w:val="zh-CN" w:eastAsia="zh-CN"/>
        </w:rPr>
        <w:t>点击</w:t>
      </w:r>
      <w:r>
        <w:rPr>
          <w:rFonts w:ascii="宋体" w:hAnsi="宋体" w:eastAsia="宋体" w:cs="宋体"/>
          <w:rtl w:val="0"/>
          <w:lang w:val="zh-CN" w:eastAsia="zh-CN"/>
        </w:rPr>
        <w:t>之后做修改state操作</w:t>
      </w:r>
      <w:r>
        <w:rPr>
          <w:rFonts w:ascii="宋体" w:hAnsi="宋体" w:eastAsia="宋体" w:cs="宋体"/>
          <w:rtl w:val="0"/>
          <w:lang w:val="zh-TW" w:eastAsia="zh-TW"/>
        </w:rPr>
        <w:t>（10）</w:t>
      </w:r>
      <w:r>
        <w:rPr>
          <w:rFonts w:ascii="Calibri" w:hAnsi="Calibri" w:eastAsia="Calibri" w:cs="Calibri"/>
          <w:rtl w:val="0"/>
          <w:lang w:val="zh-TW" w:eastAsia="zh-TW"/>
        </w:rPr>
        <w:t>。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tl w:val="0"/>
          <w:lang w:val="zh-TW" w:eastAsia="zh-TW"/>
        </w:rPr>
      </w:pPr>
      <w:r>
        <w:rPr>
          <w:rtl w:val="0"/>
          <w:lang w:val="zh-CN" w:eastAsia="zh-CN"/>
        </w:rPr>
        <w:t>对</w:t>
      </w:r>
      <w:r>
        <w:rPr>
          <w:rFonts w:ascii="宋体" w:hAnsi="宋体" w:eastAsia="宋体" w:cs="宋体"/>
          <w:rtl w:val="0"/>
          <w:lang w:val="zh-CN" w:eastAsia="zh-CN"/>
        </w:rPr>
        <w:t>state作出判断</w:t>
      </w:r>
      <w:r>
        <w:rPr>
          <w:rFonts w:ascii="宋体" w:hAnsi="宋体" w:eastAsia="宋体" w:cs="宋体"/>
          <w:rtl w:val="0"/>
          <w:lang w:val="zh-TW" w:eastAsia="zh-TW"/>
        </w:rPr>
        <w:t>（10）</w:t>
      </w:r>
      <w:r>
        <w:rPr>
          <w:rFonts w:ascii="Calibri" w:hAnsi="Calibri" w:eastAsia="Calibri" w:cs="Calibri"/>
          <w:rtl w:val="0"/>
          <w:lang w:val="zh-TW" w:eastAsia="zh-TW"/>
        </w:rPr>
        <w:t>。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spacing w:before="156" w:after="156" w:line="360" w:lineRule="auto"/>
        <w:rPr>
          <w:lang w:val="zh-CN" w:eastAsia="zh-CN"/>
        </w:rPr>
      </w:pPr>
      <w:r>
        <w:rPr>
          <w:rtl w:val="0"/>
          <w:lang w:val="zh-CN" w:eastAsia="zh-CN"/>
        </w:rPr>
        <w:t>如果</w:t>
      </w:r>
      <w:r>
        <w:rPr>
          <w:rFonts w:ascii="宋体" w:hAnsi="宋体" w:eastAsia="宋体" w:cs="宋体"/>
          <w:rtl w:val="0"/>
          <w:lang w:val="zh-CN" w:eastAsia="zh-CN"/>
        </w:rPr>
        <w:t>为销毁则执行销毁红色组件</w:t>
      </w:r>
      <w:r>
        <w:rPr>
          <w:rFonts w:ascii="宋体" w:hAnsi="宋体" w:eastAsia="宋体" w:cs="宋体"/>
          <w:rtl w:val="0"/>
          <w:lang w:val="zh-TW" w:eastAsia="zh-TW"/>
        </w:rPr>
        <w:t>（10）</w:t>
      </w:r>
      <w:r>
        <w:rPr>
          <w:rFonts w:ascii="Calibri" w:hAnsi="Calibri" w:eastAsia="Calibri" w:cs="Calibri"/>
          <w:rtl w:val="0"/>
          <w:lang w:val="zh-TW" w:eastAsia="zh-TW"/>
        </w:rPr>
        <w:t>。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spacing w:before="156" w:after="156" w:line="360" w:lineRule="auto"/>
        <w:rPr>
          <w:lang w:val="zh-CN" w:eastAsia="zh-CN"/>
        </w:rPr>
      </w:pPr>
      <w:r>
        <w:rPr>
          <w:rtl w:val="0"/>
          <w:lang w:val="zh-CN" w:eastAsia="zh-CN"/>
        </w:rPr>
        <w:t>如果</w:t>
      </w:r>
      <w:r>
        <w:rPr>
          <w:rFonts w:ascii="宋体" w:hAnsi="宋体" w:eastAsia="宋体" w:cs="宋体"/>
          <w:rtl w:val="0"/>
          <w:lang w:val="zh-CN" w:eastAsia="zh-CN"/>
        </w:rPr>
        <w:t>不是销毁就不做任何动作</w:t>
      </w:r>
      <w:r>
        <w:rPr>
          <w:rFonts w:ascii="宋体" w:hAnsi="宋体" w:eastAsia="宋体" w:cs="宋体"/>
          <w:rtl w:val="0"/>
          <w:lang w:val="zh-TW" w:eastAsia="zh-TW"/>
        </w:rPr>
        <w:t>（10）</w:t>
      </w:r>
      <w:r>
        <w:rPr>
          <w:rFonts w:ascii="Calibri" w:hAnsi="Calibri" w:eastAsia="Calibri" w:cs="Calibri"/>
          <w:rtl w:val="0"/>
          <w:lang w:val="zh-TW" w:eastAsia="zh-TW"/>
        </w:rPr>
        <w:t>。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spacing w:before="156" w:after="156" w:line="360" w:lineRule="auto"/>
        <w:rPr>
          <w:lang w:val="zh-CN" w:eastAsia="zh-CN"/>
        </w:rPr>
      </w:pPr>
      <w:r>
        <w:rPr>
          <w:rtl w:val="0"/>
          <w:lang w:val="zh-CN" w:eastAsia="zh-CN"/>
        </w:rPr>
        <w:t>选择</w:t>
      </w:r>
      <w:r>
        <w:rPr>
          <w:rFonts w:ascii="宋体" w:hAnsi="宋体" w:eastAsia="宋体" w:cs="宋体"/>
          <w:rtl w:val="0"/>
          <w:lang w:val="zh-CN" w:eastAsia="zh-CN"/>
        </w:rPr>
        <w:t>合理的生命周期去判断字段</w:t>
      </w:r>
      <w:r>
        <w:rPr>
          <w:rFonts w:ascii="宋体" w:hAnsi="宋体" w:eastAsia="宋体" w:cs="宋体"/>
          <w:rtl w:val="0"/>
          <w:lang w:val="zh-TW" w:eastAsia="zh-TW"/>
        </w:rPr>
        <w:t>（10）</w:t>
      </w:r>
      <w:r>
        <w:rPr>
          <w:rFonts w:ascii="Calibri" w:hAnsi="Calibri" w:eastAsia="Calibri" w:cs="Calibri"/>
          <w:rtl w:val="0"/>
          <w:lang w:val="zh-TW" w:eastAsia="zh-TW"/>
        </w:rPr>
        <w:t>。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正确销毁组件</w:t>
      </w:r>
      <w:r>
        <w:rPr>
          <w:rFonts w:ascii="宋体" w:hAnsi="宋体" w:eastAsia="宋体" w:cs="宋体"/>
          <w:rtl w:val="0"/>
          <w:lang w:val="zh-TW" w:eastAsia="zh-TW"/>
        </w:rPr>
        <w:t>（10）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tl w:val="0"/>
          <w:lang w:val="zh-TW" w:eastAsia="zh-TW"/>
        </w:rPr>
      </w:pPr>
      <w:r>
        <w:rPr>
          <w:rFonts w:ascii="Calibri" w:hAnsi="Calibri" w:eastAsia="Calibri" w:cs="Calibri"/>
          <w:rtl w:val="0"/>
          <w:lang w:val="zh-TW" w:eastAsia="zh-TW"/>
        </w:rPr>
        <w:t>组件的合理划分</w:t>
      </w:r>
      <w:r>
        <w:rPr>
          <w:rFonts w:ascii="宋体" w:hAnsi="宋体" w:eastAsia="宋体" w:cs="宋体"/>
          <w:rtl w:val="0"/>
          <w:lang w:val="zh-TW" w:eastAsia="zh-TW"/>
        </w:rPr>
        <w:t>（10）</w:t>
      </w:r>
      <w:r>
        <w:rPr>
          <w:rFonts w:ascii="Calibri" w:hAnsi="Calibri" w:eastAsia="Calibri" w:cs="Calibri"/>
          <w:rtl w:val="0"/>
          <w:lang w:val="zh-TW" w:eastAsia="zh-TW"/>
        </w:rPr>
        <w:t>。</w:t>
      </w:r>
    </w:p>
    <w:p>
      <w:pPr>
        <w:pStyle w:val="7"/>
        <w:framePr w:w="0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tl w:val="0"/>
          <w:lang w:val="zh-TW" w:eastAsia="zh-TW"/>
        </w:rPr>
      </w:pPr>
      <w:r>
        <w:rPr>
          <w:rFonts w:ascii="Calibri" w:hAnsi="Calibri" w:eastAsia="Calibri" w:cs="Calibri"/>
          <w:rtl w:val="0"/>
          <w:lang w:val="zh-TW" w:eastAsia="zh-TW"/>
        </w:rPr>
        <w:t>代码规范</w:t>
      </w:r>
      <w:r>
        <w:rPr>
          <w:rFonts w:ascii="宋体" w:hAnsi="宋体" w:eastAsia="宋体" w:cs="宋体"/>
          <w:rtl w:val="0"/>
          <w:lang w:val="zh-TW" w:eastAsia="zh-TW"/>
        </w:rPr>
        <w:t>（10）</w:t>
      </w:r>
    </w:p>
    <w:p>
      <w:pPr>
        <w:pStyle w:val="7"/>
        <w:framePr w:w="0" w:wrap="auto" w:vAnchor="margin" w:hAnchor="text" w:yAlign="inline"/>
        <w:spacing w:before="156" w:after="156"/>
      </w:pPr>
    </w:p>
    <w:p>
      <w:pPr>
        <w:pStyle w:val="7"/>
        <w:framePr w:w="0" w:wrap="auto" w:vAnchor="margin" w:hAnchor="text" w:yAlign="inline"/>
        <w:numPr>
          <w:ilvl w:val="0"/>
          <w:numId w:val="0"/>
        </w:numPr>
        <w:tabs>
          <w:tab w:val="left" w:pos="1260"/>
        </w:tabs>
        <w:bidi w:val="0"/>
        <w:spacing w:line="360" w:lineRule="auto"/>
        <w:ind w:right="0" w:rightChars="0"/>
        <w:jc w:val="both"/>
        <w:rPr>
          <w:rFonts w:ascii="宋体" w:hAnsi="宋体" w:eastAsia="宋体" w:cs="宋体"/>
          <w:sz w:val="21"/>
          <w:szCs w:val="21"/>
          <w:rtl w:val="0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339BBF"/>
    <w:multiLevelType w:val="single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FF67CF8"/>
    <w:rsid w:val="6E975CBD"/>
    <w:rsid w:val="715871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2018-07-06T06:21:00Z</dcterms:created>
  <dc:creator>Administrator</dc:creator>
  <cp:lastModifiedBy>Nicole</cp:lastModifiedBy>
  <dcterms:modified xsi:type="dcterms:W3CDTF">2018-07-06T06:50:42Z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