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7AD0" w14:textId="77777777" w:rsidR="00B74EB1" w:rsidRDefault="00B74EB1" w:rsidP="00B74EB1">
      <w:pPr>
        <w:widowControl w:val="0"/>
        <w:adjustRightInd w:val="0"/>
        <w:snapToGrid w:val="0"/>
        <w:spacing w:line="360" w:lineRule="auto"/>
        <w:contextualSpacing/>
        <w:jc w:val="both"/>
        <w:outlineLvl w:val="0"/>
        <w:rPr>
          <w:rFonts w:ascii="Calibri" w:hAnsi="Calibri" w:cs="Arial"/>
          <w:bCs/>
          <w:color w:val="000000" w:themeColor="text1"/>
          <w:sz w:val="22"/>
          <w:szCs w:val="22"/>
          <w:u w:val="single"/>
          <w:lang w:eastAsia="zh-CN"/>
        </w:rPr>
      </w:pPr>
      <w:r>
        <w:rPr>
          <w:rFonts w:ascii="Calibri" w:hAnsi="Calibri" w:cs="Arial"/>
          <w:bCs/>
          <w:color w:val="000000" w:themeColor="text1"/>
          <w:sz w:val="22"/>
          <w:szCs w:val="22"/>
          <w:u w:val="single"/>
          <w:lang w:eastAsia="zh-CN"/>
        </w:rPr>
        <w:t>MD5 design and implementation</w:t>
      </w:r>
    </w:p>
    <w:p w14:paraId="77C6694E" w14:textId="77777777" w:rsidR="00B74EB1" w:rsidRDefault="00B74EB1" w:rsidP="00B74EB1">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r>
        <w:rPr>
          <w:rFonts w:ascii="Calibri" w:hAnsi="Calibri" w:cs="Arial"/>
          <w:bCs/>
          <w:color w:val="000000" w:themeColor="text1"/>
          <w:sz w:val="22"/>
          <w:szCs w:val="22"/>
          <w:lang w:eastAsia="zh-CN"/>
        </w:rPr>
        <w:t>We designed and implemented a hashing algorithm based on the MD5 algorithm for a 2-bit computer. The full MD5 hashing algorithm is designed to be run efficiently on a 32-bit computer and takes as input a 512-bit message, outputting a 128-bit hash. To design a variant that can be feasibly implemented using living cells, we re-designed the algorithm to perform all the same calculations but run on a 2-bit computer, thus reducing the total number of gates required. The 2-bit version takes as input a 32-bit string and generates an 8-bit hash. To generate a hash, the user begins with a message of arbitrary length. An initial data processing step would pad the message to be 32-bits long (if shorter) or break the message into 32-bit chunks (if longer), enabling any length message to be hashed. At this stage, the “core” hashing algorithm is then applied. The 32-bit message is broken into 16 2-bit chunks, M</w:t>
      </w:r>
      <w:r w:rsidRPr="00674993">
        <w:rPr>
          <w:rFonts w:ascii="Calibri" w:hAnsi="Calibri" w:cs="Arial"/>
          <w:bCs/>
          <w:color w:val="000000" w:themeColor="text1"/>
          <w:sz w:val="22"/>
          <w:szCs w:val="22"/>
          <w:vertAlign w:val="superscript"/>
          <w:lang w:eastAsia="zh-CN"/>
        </w:rPr>
        <w:t>1</w:t>
      </w:r>
      <w:r>
        <w:rPr>
          <w:rFonts w:ascii="Calibri" w:hAnsi="Calibri" w:cs="Arial"/>
          <w:bCs/>
          <w:color w:val="000000" w:themeColor="text1"/>
          <w:sz w:val="22"/>
          <w:szCs w:val="22"/>
          <w:lang w:eastAsia="zh-CN"/>
        </w:rPr>
        <w:t>…M</w:t>
      </w:r>
      <w:r w:rsidRPr="00674993">
        <w:rPr>
          <w:rFonts w:ascii="Calibri" w:hAnsi="Calibri" w:cs="Arial"/>
          <w:bCs/>
          <w:color w:val="000000" w:themeColor="text1"/>
          <w:sz w:val="22"/>
          <w:szCs w:val="22"/>
          <w:vertAlign w:val="superscript"/>
          <w:lang w:eastAsia="zh-CN"/>
        </w:rPr>
        <w:t>16</w:t>
      </w:r>
      <w:r>
        <w:rPr>
          <w:rFonts w:ascii="Calibri" w:hAnsi="Calibri" w:cs="Arial"/>
          <w:bCs/>
          <w:color w:val="000000" w:themeColor="text1"/>
          <w:sz w:val="22"/>
          <w:szCs w:val="22"/>
          <w:lang w:eastAsia="zh-CN"/>
        </w:rPr>
        <w:t>. The algorithm proceeds through 64 “iterations” where each iteration is further classified into 4 “rounds” where each round applies a different non-linear transformation to the message. The entire message, broken into 2-bit chunks, is processed through each round in 16 iterations. The exact operations applied in each iteration are identical to the full MD5 algorithm (supp figure XX). At initialization, 4 additional 2-bit variables --- A, B, C, D --- are instantiated with user defined values. At each iteration, the values for A, B, C, D are updated. After the final iteration, the current values of A, B, C, D would be concatenated together to produce an 8-bit hash. If the initial message was longer than 32-bits, the entire process is repeated with the next portion of the message except the initial values for A, B, C, D are set to final values of from the 1</w:t>
      </w:r>
      <w:r w:rsidRPr="00A0694B">
        <w:rPr>
          <w:rFonts w:ascii="Calibri" w:hAnsi="Calibri" w:cs="Arial"/>
          <w:bCs/>
          <w:color w:val="000000" w:themeColor="text1"/>
          <w:sz w:val="22"/>
          <w:szCs w:val="22"/>
          <w:vertAlign w:val="superscript"/>
          <w:lang w:eastAsia="zh-CN"/>
        </w:rPr>
        <w:t>st</w:t>
      </w:r>
      <w:r>
        <w:rPr>
          <w:rFonts w:ascii="Calibri" w:hAnsi="Calibri" w:cs="Arial"/>
          <w:bCs/>
          <w:color w:val="000000" w:themeColor="text1"/>
          <w:sz w:val="22"/>
          <w:szCs w:val="22"/>
          <w:lang w:eastAsia="zh-CN"/>
        </w:rPr>
        <w:t xml:space="preserve"> 32-bit message. There are 2 additional parameters that are pre-computed constants, S and T. S and T are tables containing 64 2-bit values, where a particular value is used at each given iteration. Each iteration involves a left-shift by the value determined by S and an addition step using the value from T. In the original implementation, the values for S were found to empirically create a fast avalanche effect. The values for T were generated from an arbitrary equation. We make no claims as to what the ideal values for these parameters are in the 2-bit case and test our design using all possible input states to confirm the circuit works regardless of the chosen parameters. Our circuit runs 1 iteration of the MD5 algorithm. The user supplies a 2-bit message chunk (m</w:t>
      </w:r>
      <w:r w:rsidRPr="003E5E70">
        <w:rPr>
          <w:rFonts w:ascii="Calibri" w:hAnsi="Calibri" w:cs="Arial"/>
          <w:bCs/>
          <w:color w:val="000000" w:themeColor="text1"/>
          <w:sz w:val="22"/>
          <w:szCs w:val="22"/>
          <w:vertAlign w:val="subscript"/>
          <w:lang w:eastAsia="zh-CN"/>
        </w:rPr>
        <w:t>i</w:t>
      </w:r>
      <w:r>
        <w:rPr>
          <w:rFonts w:ascii="Calibri" w:hAnsi="Calibri" w:cs="Arial"/>
          <w:bCs/>
          <w:color w:val="000000" w:themeColor="text1"/>
          <w:sz w:val="22"/>
          <w:szCs w:val="22"/>
          <w:lang w:eastAsia="zh-CN"/>
        </w:rPr>
        <w:t>), values for A (a</w:t>
      </w:r>
      <w:r w:rsidRPr="003E5E70">
        <w:rPr>
          <w:rFonts w:ascii="Calibri" w:hAnsi="Calibri" w:cs="Arial"/>
          <w:bCs/>
          <w:color w:val="000000" w:themeColor="text1"/>
          <w:sz w:val="22"/>
          <w:szCs w:val="22"/>
          <w:vertAlign w:val="subscript"/>
          <w:lang w:eastAsia="zh-CN"/>
        </w:rPr>
        <w:t>i</w:t>
      </w:r>
      <w:r>
        <w:rPr>
          <w:rFonts w:ascii="Calibri" w:hAnsi="Calibri" w:cs="Arial"/>
          <w:bCs/>
          <w:color w:val="000000" w:themeColor="text1"/>
          <w:sz w:val="22"/>
          <w:szCs w:val="22"/>
          <w:lang w:eastAsia="zh-CN"/>
        </w:rPr>
        <w:t>), B (b</w:t>
      </w:r>
      <w:r w:rsidRPr="003E5E70">
        <w:rPr>
          <w:rFonts w:ascii="Calibri" w:hAnsi="Calibri" w:cs="Arial"/>
          <w:bCs/>
          <w:color w:val="000000" w:themeColor="text1"/>
          <w:sz w:val="22"/>
          <w:szCs w:val="22"/>
          <w:vertAlign w:val="subscript"/>
          <w:lang w:eastAsia="zh-CN"/>
        </w:rPr>
        <w:t>i</w:t>
      </w:r>
      <w:r>
        <w:rPr>
          <w:rFonts w:ascii="Calibri" w:hAnsi="Calibri" w:cs="Arial"/>
          <w:bCs/>
          <w:color w:val="000000" w:themeColor="text1"/>
          <w:sz w:val="22"/>
          <w:szCs w:val="22"/>
          <w:lang w:eastAsia="zh-CN"/>
        </w:rPr>
        <w:t>), C (c</w:t>
      </w:r>
      <w:r w:rsidRPr="003E5E70">
        <w:rPr>
          <w:rFonts w:ascii="Calibri" w:hAnsi="Calibri" w:cs="Arial"/>
          <w:bCs/>
          <w:color w:val="000000" w:themeColor="text1"/>
          <w:sz w:val="22"/>
          <w:szCs w:val="22"/>
          <w:vertAlign w:val="subscript"/>
          <w:lang w:eastAsia="zh-CN"/>
        </w:rPr>
        <w:t>i</w:t>
      </w:r>
      <w:r>
        <w:rPr>
          <w:rFonts w:ascii="Calibri" w:hAnsi="Calibri" w:cs="Arial"/>
          <w:bCs/>
          <w:color w:val="000000" w:themeColor="text1"/>
          <w:sz w:val="22"/>
          <w:szCs w:val="22"/>
          <w:lang w:eastAsia="zh-CN"/>
        </w:rPr>
        <w:t>), D (d</w:t>
      </w:r>
      <w:r w:rsidRPr="003E5E70">
        <w:rPr>
          <w:rFonts w:ascii="Calibri" w:hAnsi="Calibri" w:cs="Arial"/>
          <w:bCs/>
          <w:color w:val="000000" w:themeColor="text1"/>
          <w:sz w:val="22"/>
          <w:szCs w:val="22"/>
          <w:vertAlign w:val="subscript"/>
          <w:lang w:eastAsia="zh-CN"/>
        </w:rPr>
        <w:t>i</w:t>
      </w:r>
      <w:r>
        <w:rPr>
          <w:rFonts w:ascii="Calibri" w:hAnsi="Calibri" w:cs="Arial"/>
          <w:bCs/>
          <w:color w:val="000000" w:themeColor="text1"/>
          <w:sz w:val="22"/>
          <w:szCs w:val="22"/>
          <w:lang w:eastAsia="zh-CN"/>
        </w:rPr>
        <w:t>), S (</w:t>
      </w:r>
      <w:proofErr w:type="spellStart"/>
      <w:r>
        <w:rPr>
          <w:rFonts w:ascii="Calibri" w:hAnsi="Calibri" w:cs="Arial"/>
          <w:bCs/>
          <w:color w:val="000000" w:themeColor="text1"/>
          <w:sz w:val="22"/>
          <w:szCs w:val="22"/>
          <w:lang w:eastAsia="zh-CN"/>
        </w:rPr>
        <w:t>s</w:t>
      </w:r>
      <w:r w:rsidRPr="003E5E70">
        <w:rPr>
          <w:rFonts w:ascii="Calibri" w:hAnsi="Calibri" w:cs="Arial"/>
          <w:bCs/>
          <w:color w:val="000000" w:themeColor="text1"/>
          <w:sz w:val="22"/>
          <w:szCs w:val="22"/>
          <w:vertAlign w:val="subscript"/>
          <w:lang w:eastAsia="zh-CN"/>
        </w:rPr>
        <w:t>i</w:t>
      </w:r>
      <w:proofErr w:type="spellEnd"/>
      <w:r>
        <w:rPr>
          <w:rFonts w:ascii="Calibri" w:hAnsi="Calibri" w:cs="Arial"/>
          <w:bCs/>
          <w:color w:val="000000" w:themeColor="text1"/>
          <w:sz w:val="22"/>
          <w:szCs w:val="22"/>
          <w:lang w:eastAsia="zh-CN"/>
        </w:rPr>
        <w:t>), T (</w:t>
      </w:r>
      <w:proofErr w:type="spellStart"/>
      <w:r>
        <w:rPr>
          <w:rFonts w:ascii="Calibri" w:hAnsi="Calibri" w:cs="Arial"/>
          <w:bCs/>
          <w:color w:val="000000" w:themeColor="text1"/>
          <w:sz w:val="22"/>
          <w:szCs w:val="22"/>
          <w:lang w:eastAsia="zh-CN"/>
        </w:rPr>
        <w:t>t</w:t>
      </w:r>
      <w:r w:rsidRPr="003E5E70">
        <w:rPr>
          <w:rFonts w:ascii="Calibri" w:hAnsi="Calibri" w:cs="Arial"/>
          <w:bCs/>
          <w:color w:val="000000" w:themeColor="text1"/>
          <w:sz w:val="22"/>
          <w:szCs w:val="22"/>
          <w:vertAlign w:val="subscript"/>
          <w:lang w:eastAsia="zh-CN"/>
        </w:rPr>
        <w:t>i</w:t>
      </w:r>
      <w:proofErr w:type="spellEnd"/>
      <w:r>
        <w:rPr>
          <w:rFonts w:ascii="Calibri" w:hAnsi="Calibri" w:cs="Arial"/>
          <w:bCs/>
          <w:color w:val="000000" w:themeColor="text1"/>
          <w:sz w:val="22"/>
          <w:szCs w:val="22"/>
          <w:lang w:eastAsia="zh-CN"/>
        </w:rPr>
        <w:t>), and a 2-bit value R (</w:t>
      </w:r>
      <w:proofErr w:type="spellStart"/>
      <w:r>
        <w:rPr>
          <w:rFonts w:ascii="Calibri" w:hAnsi="Calibri" w:cs="Arial"/>
          <w:bCs/>
          <w:color w:val="000000" w:themeColor="text1"/>
          <w:sz w:val="22"/>
          <w:szCs w:val="22"/>
          <w:lang w:eastAsia="zh-CN"/>
        </w:rPr>
        <w:t>r</w:t>
      </w:r>
      <w:r w:rsidRPr="003E5E70">
        <w:rPr>
          <w:rFonts w:ascii="Calibri" w:hAnsi="Calibri" w:cs="Arial"/>
          <w:bCs/>
          <w:color w:val="000000" w:themeColor="text1"/>
          <w:sz w:val="22"/>
          <w:szCs w:val="22"/>
          <w:vertAlign w:val="subscript"/>
          <w:lang w:eastAsia="zh-CN"/>
        </w:rPr>
        <w:t>i</w:t>
      </w:r>
      <w:proofErr w:type="spellEnd"/>
      <w:r>
        <w:rPr>
          <w:rFonts w:ascii="Calibri" w:hAnsi="Calibri" w:cs="Arial"/>
          <w:bCs/>
          <w:color w:val="000000" w:themeColor="text1"/>
          <w:sz w:val="22"/>
          <w:szCs w:val="22"/>
          <w:lang w:eastAsia="zh-CN"/>
        </w:rPr>
        <w:t>) that indicates which round should be used for the calculation (</w:t>
      </w:r>
      <w:proofErr w:type="spellStart"/>
      <w:r>
        <w:rPr>
          <w:rFonts w:ascii="Calibri" w:hAnsi="Calibri" w:cs="Arial"/>
          <w:bCs/>
          <w:color w:val="000000" w:themeColor="text1"/>
          <w:sz w:val="22"/>
          <w:szCs w:val="22"/>
          <w:lang w:eastAsia="zh-CN"/>
        </w:rPr>
        <w:t>i</w:t>
      </w:r>
      <w:proofErr w:type="spellEnd"/>
      <w:r>
        <w:rPr>
          <w:rFonts w:ascii="Calibri" w:hAnsi="Calibri" w:cs="Arial"/>
          <w:bCs/>
          <w:color w:val="000000" w:themeColor="text1"/>
          <w:sz w:val="22"/>
          <w:szCs w:val="22"/>
          <w:lang w:eastAsia="zh-CN"/>
        </w:rPr>
        <w:t xml:space="preserve"> here denotes a single bit of the 2-bit value). The circuit generates a 2-bit output, which is inputted into the next iteration as the updated B parameter. </w:t>
      </w:r>
    </w:p>
    <w:p w14:paraId="17CA17B4" w14:textId="78CC7A80" w:rsidR="00B74EB1" w:rsidRDefault="00B74EB1">
      <w:pPr>
        <w:rPr>
          <w:rFonts w:cstheme="minorHAnsi"/>
          <w:sz w:val="22"/>
        </w:rPr>
      </w:pPr>
      <w:r>
        <w:rPr>
          <w:rFonts w:cstheme="minorHAnsi"/>
          <w:sz w:val="22"/>
        </w:rPr>
        <w:br w:type="page"/>
      </w:r>
      <w:r>
        <w:rPr>
          <w:rFonts w:cstheme="minorHAnsi"/>
          <w:noProof/>
          <w:sz w:val="22"/>
        </w:rPr>
        <w:lastRenderedPageBreak/>
        <w:drawing>
          <wp:inline distT="0" distB="0" distL="0" distR="0" wp14:anchorId="4D8E2ABE" wp14:editId="43ED0EA0">
            <wp:extent cx="59436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b="10840"/>
                    <a:stretch/>
                  </pic:blipFill>
                  <pic:spPr bwMode="auto">
                    <a:xfrm>
                      <a:off x="0" y="0"/>
                      <a:ext cx="5943600" cy="6858000"/>
                    </a:xfrm>
                    <a:prstGeom prst="rect">
                      <a:avLst/>
                    </a:prstGeom>
                    <a:ln>
                      <a:noFill/>
                    </a:ln>
                    <a:extLst>
                      <a:ext uri="{53640926-AAD7-44D8-BBD7-CCE9431645EC}">
                        <a14:shadowObscured xmlns:a14="http://schemas.microsoft.com/office/drawing/2010/main"/>
                      </a:ext>
                    </a:extLst>
                  </pic:spPr>
                </pic:pic>
              </a:graphicData>
            </a:graphic>
          </wp:inline>
        </w:drawing>
      </w:r>
    </w:p>
    <w:p w14:paraId="4C4D8984" w14:textId="77777777" w:rsidR="00B74EB1" w:rsidRPr="00B74EB1" w:rsidRDefault="00B74EB1" w:rsidP="00B74EB1">
      <w:pPr>
        <w:widowControl w:val="0"/>
        <w:spacing w:line="360" w:lineRule="auto"/>
        <w:jc w:val="both"/>
        <w:rPr>
          <w:b/>
          <w:bCs/>
          <w:sz w:val="22"/>
          <w:szCs w:val="22"/>
          <w:u w:val="single"/>
        </w:rPr>
      </w:pPr>
      <w:r w:rsidRPr="00B74EB1">
        <w:rPr>
          <w:b/>
          <w:bCs/>
          <w:sz w:val="22"/>
          <w:szCs w:val="22"/>
          <w:u w:val="single"/>
        </w:rPr>
        <w:t>Figure 4:</w:t>
      </w:r>
    </w:p>
    <w:p w14:paraId="55A17208" w14:textId="3D27D64E" w:rsidR="00B74EB1" w:rsidRPr="00B74EB1" w:rsidRDefault="00B74EB1" w:rsidP="00B74EB1">
      <w:pPr>
        <w:pStyle w:val="ListParagraph"/>
        <w:numPr>
          <w:ilvl w:val="0"/>
          <w:numId w:val="5"/>
        </w:numPr>
        <w:spacing w:line="360" w:lineRule="auto"/>
        <w:ind w:firstLineChars="0"/>
        <w:rPr>
          <w:sz w:val="22"/>
        </w:rPr>
      </w:pPr>
      <w:r w:rsidRPr="00B74EB1">
        <w:rPr>
          <w:sz w:val="22"/>
        </w:rPr>
        <w:t xml:space="preserve"> The schematic shows the complete, fully minimized circuit diagram for the MD5 circuit implemented. </w:t>
      </w:r>
      <w:r w:rsidR="00D621C3">
        <w:rPr>
          <w:sz w:val="22"/>
        </w:rPr>
        <w:t xml:space="preserve">The 16 inputs are shown on the </w:t>
      </w:r>
      <w:r w:rsidR="005254EE">
        <w:rPr>
          <w:sz w:val="22"/>
        </w:rPr>
        <w:t>left</w:t>
      </w:r>
      <w:r w:rsidR="00D621C3">
        <w:rPr>
          <w:sz w:val="22"/>
        </w:rPr>
        <w:t xml:space="preserve"> and the 2 outputs are shown on the </w:t>
      </w:r>
      <w:r w:rsidR="005254EE">
        <w:rPr>
          <w:sz w:val="22"/>
        </w:rPr>
        <w:t>right</w:t>
      </w:r>
      <w:r w:rsidR="00D621C3">
        <w:rPr>
          <w:sz w:val="22"/>
        </w:rPr>
        <w:t xml:space="preserve">. </w:t>
      </w:r>
      <w:r w:rsidRPr="00B74EB1">
        <w:rPr>
          <w:sz w:val="22"/>
        </w:rPr>
        <w:t xml:space="preserve">Shaded boxes represent circuits in individual cells (colors have no meaning and are just to aide in visualization). Any gates not within a shaded box were implemented as a single cell containing that </w:t>
      </w:r>
      <w:r w:rsidRPr="00B74EB1">
        <w:rPr>
          <w:sz w:val="22"/>
        </w:rPr>
        <w:lastRenderedPageBreak/>
        <w:t xml:space="preserve">gate. Black lines represent inputs to the </w:t>
      </w:r>
      <w:proofErr w:type="gramStart"/>
      <w:r w:rsidRPr="00B74EB1">
        <w:rPr>
          <w:sz w:val="22"/>
        </w:rPr>
        <w:t>circuit as a whole, implemented</w:t>
      </w:r>
      <w:proofErr w:type="gramEnd"/>
      <w:r w:rsidRPr="00B74EB1">
        <w:rPr>
          <w:sz w:val="22"/>
        </w:rPr>
        <w:t xml:space="preserve"> using non-quorum chemical inducers. The 4 colored lines represent the cell-cell signaling inputs/outputs for the circuit. Blue, purple, green, and orange lines represent OC6 (Lux), OHC12 (</w:t>
      </w:r>
      <w:proofErr w:type="spellStart"/>
      <w:r w:rsidRPr="00B74EB1">
        <w:rPr>
          <w:sz w:val="22"/>
        </w:rPr>
        <w:t>Cin</w:t>
      </w:r>
      <w:proofErr w:type="spellEnd"/>
      <w:r w:rsidRPr="00B74EB1">
        <w:rPr>
          <w:sz w:val="22"/>
        </w:rPr>
        <w:t xml:space="preserve">), </w:t>
      </w:r>
      <w:proofErr w:type="spellStart"/>
      <w:r w:rsidRPr="00B74EB1">
        <w:rPr>
          <w:sz w:val="22"/>
        </w:rPr>
        <w:t>pC</w:t>
      </w:r>
      <w:proofErr w:type="spellEnd"/>
      <w:r w:rsidRPr="00B74EB1">
        <w:rPr>
          <w:sz w:val="22"/>
        </w:rPr>
        <w:t>-HSL (</w:t>
      </w:r>
      <w:proofErr w:type="spellStart"/>
      <w:r w:rsidRPr="00B74EB1">
        <w:rPr>
          <w:sz w:val="22"/>
        </w:rPr>
        <w:t>Rpa</w:t>
      </w:r>
      <w:proofErr w:type="spellEnd"/>
      <w:r w:rsidRPr="00B74EB1">
        <w:rPr>
          <w:sz w:val="22"/>
        </w:rPr>
        <w:t>), and DAPG respectively</w:t>
      </w:r>
      <w:r w:rsidR="0059012B">
        <w:rPr>
          <w:sz w:val="22"/>
        </w:rPr>
        <w:t xml:space="preserve">. </w:t>
      </w:r>
      <w:r w:rsidRPr="00B74EB1">
        <w:rPr>
          <w:sz w:val="22"/>
        </w:rPr>
        <w:t xml:space="preserve">The subscript </w:t>
      </w:r>
      <w:proofErr w:type="spellStart"/>
      <w:r w:rsidRPr="00B74EB1">
        <w:rPr>
          <w:sz w:val="22"/>
        </w:rPr>
        <w:t>i</w:t>
      </w:r>
      <w:proofErr w:type="spellEnd"/>
      <w:r w:rsidRPr="00B74EB1">
        <w:rPr>
          <w:sz w:val="22"/>
        </w:rPr>
        <w:t xml:space="preserve"> denotes a single bit of each 2-bit value. </w:t>
      </w:r>
    </w:p>
    <w:p w14:paraId="2DA07805" w14:textId="77777777" w:rsidR="00B74EB1" w:rsidRPr="00B74EB1" w:rsidRDefault="00B74EB1" w:rsidP="00B74EB1">
      <w:pPr>
        <w:pStyle w:val="ListParagraph"/>
        <w:numPr>
          <w:ilvl w:val="0"/>
          <w:numId w:val="5"/>
        </w:numPr>
        <w:spacing w:line="360" w:lineRule="auto"/>
        <w:ind w:firstLineChars="0"/>
        <w:rPr>
          <w:b/>
          <w:bCs/>
          <w:sz w:val="22"/>
        </w:rPr>
      </w:pPr>
      <w:r w:rsidRPr="00B74EB1">
        <w:rPr>
          <w:sz w:val="22"/>
        </w:rPr>
        <w:t>Characterization of the quorum output as measured via the receiver cells for each cell in the MD5 circuit is shown. The bars are colored by quorum signal with output measured in RNAP/s (legend in top right shaded box). The plots are spatially organized to approximate the correct position in the circuit diagram. As before, lines represent either inputs to the whole circuit or cell-cell communication signals. Letters in the top right of each plot show cells that are identical to each other.</w:t>
      </w:r>
    </w:p>
    <w:p w14:paraId="44DB21E6" w14:textId="77777777" w:rsidR="00B74EB1" w:rsidRPr="00B74EB1" w:rsidRDefault="00B74EB1">
      <w:pPr>
        <w:rPr>
          <w:rFonts w:cstheme="minorHAnsi"/>
          <w:sz w:val="22"/>
          <w:szCs w:val="22"/>
        </w:rPr>
      </w:pPr>
    </w:p>
    <w:p w14:paraId="01BD0C03" w14:textId="4BD0794B" w:rsidR="00B84D7B" w:rsidRPr="000607AE" w:rsidRDefault="009B5B61" w:rsidP="00B84D7B">
      <w:pPr>
        <w:ind w:left="360"/>
        <w:rPr>
          <w:rFonts w:cstheme="minorHAnsi"/>
          <w:sz w:val="22"/>
        </w:rPr>
      </w:pPr>
      <w:r>
        <w:rPr>
          <w:rFonts w:cstheme="minorHAnsi"/>
          <w:noProof/>
          <w:sz w:val="22"/>
        </w:rPr>
        <w:lastRenderedPageBreak/>
        <w:drawing>
          <wp:inline distT="0" distB="0" distL="0" distR="0" wp14:anchorId="740EB54F" wp14:editId="5025EA17">
            <wp:extent cx="5486400" cy="795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5486400" cy="7950200"/>
                    </a:xfrm>
                    <a:prstGeom prst="rect">
                      <a:avLst/>
                    </a:prstGeom>
                  </pic:spPr>
                </pic:pic>
              </a:graphicData>
            </a:graphic>
          </wp:inline>
        </w:drawing>
      </w:r>
    </w:p>
    <w:p w14:paraId="43681B6A" w14:textId="678972F6" w:rsidR="00F4477E" w:rsidRDefault="00B84D7B" w:rsidP="00F4477E">
      <w:pPr>
        <w:ind w:left="360"/>
        <w:rPr>
          <w:rFonts w:cstheme="minorHAnsi"/>
          <w:sz w:val="22"/>
        </w:rPr>
      </w:pPr>
      <w:r w:rsidRPr="00B84D7B">
        <w:rPr>
          <w:rFonts w:cstheme="minorHAnsi"/>
          <w:b/>
          <w:bCs/>
          <w:sz w:val="22"/>
          <w:u w:val="single"/>
        </w:rPr>
        <w:lastRenderedPageBreak/>
        <w:t>Supplementary Figure XX:</w:t>
      </w:r>
      <w:r w:rsidRPr="00B84D7B">
        <w:rPr>
          <w:rFonts w:cstheme="minorHAnsi"/>
          <w:b/>
          <w:bCs/>
          <w:sz w:val="22"/>
          <w:u w:val="single"/>
        </w:rPr>
        <w:tab/>
        <w:t>Detailed example of 2-bit MD5 calculations</w:t>
      </w:r>
      <w:r w:rsidR="0060205C">
        <w:rPr>
          <w:rFonts w:cstheme="minorHAnsi"/>
          <w:b/>
          <w:bCs/>
          <w:sz w:val="22"/>
          <w:u w:val="single"/>
        </w:rPr>
        <w:t xml:space="preserve">: </w:t>
      </w:r>
      <w:r w:rsidRPr="00B84D7B">
        <w:rPr>
          <w:rFonts w:cstheme="minorHAnsi"/>
          <w:sz w:val="22"/>
          <w:szCs w:val="22"/>
        </w:rPr>
        <w:t xml:space="preserve">The </w:t>
      </w:r>
      <w:r w:rsidRPr="00B84D7B">
        <w:rPr>
          <w:rFonts w:cstheme="minorHAnsi"/>
          <w:sz w:val="22"/>
        </w:rPr>
        <w:t xml:space="preserve">MD5 algorithm requires 4 rounds of 16 iterations each to hash a </w:t>
      </w:r>
      <w:r>
        <w:rPr>
          <w:rFonts w:cstheme="minorHAnsi"/>
          <w:sz w:val="22"/>
        </w:rPr>
        <w:t xml:space="preserve">32-bit input </w:t>
      </w:r>
      <w:r w:rsidRPr="00B84D7B">
        <w:rPr>
          <w:rFonts w:cstheme="minorHAnsi"/>
          <w:sz w:val="22"/>
        </w:rPr>
        <w:t>message</w:t>
      </w:r>
      <w:r>
        <w:rPr>
          <w:rFonts w:cstheme="minorHAnsi"/>
          <w:sz w:val="22"/>
        </w:rPr>
        <w:t>, outputting an 8-bit hash</w:t>
      </w:r>
      <w:r w:rsidRPr="00B84D7B">
        <w:rPr>
          <w:rFonts w:cstheme="minorHAnsi"/>
          <w:sz w:val="22"/>
        </w:rPr>
        <w:t xml:space="preserve">. Our implementation performs 1 such iteration. </w:t>
      </w:r>
      <w:r>
        <w:rPr>
          <w:rFonts w:cstheme="minorHAnsi"/>
          <w:sz w:val="22"/>
        </w:rPr>
        <w:t xml:space="preserve">The initial message is divided into 16 2-bit chunks, each of which is fed into the algorithm in a particular sequence for a given </w:t>
      </w:r>
      <w:proofErr w:type="gramStart"/>
      <w:r>
        <w:rPr>
          <w:rFonts w:cstheme="minorHAnsi"/>
          <w:sz w:val="22"/>
        </w:rPr>
        <w:t>round</w:t>
      </w:r>
      <w:r w:rsidR="000607AE">
        <w:rPr>
          <w:rFonts w:cstheme="minorHAnsi"/>
          <w:sz w:val="22"/>
        </w:rPr>
        <w:t>[</w:t>
      </w:r>
      <w:proofErr w:type="gramEnd"/>
      <w:r w:rsidR="000607AE">
        <w:rPr>
          <w:rFonts w:cstheme="minorHAnsi"/>
          <w:sz w:val="22"/>
        </w:rPr>
        <w:t>cite original algorithm]</w:t>
      </w:r>
      <w:r>
        <w:rPr>
          <w:rFonts w:cstheme="minorHAnsi"/>
          <w:sz w:val="22"/>
        </w:rPr>
        <w:t xml:space="preserve">. </w:t>
      </w:r>
      <w:r w:rsidRPr="00B84D7B">
        <w:rPr>
          <w:rFonts w:cstheme="minorHAnsi"/>
          <w:sz w:val="22"/>
        </w:rPr>
        <w:t xml:space="preserve">There are </w:t>
      </w:r>
      <w:r>
        <w:rPr>
          <w:rFonts w:cstheme="minorHAnsi"/>
          <w:sz w:val="22"/>
        </w:rPr>
        <w:t xml:space="preserve">8 2-bit inputs to each iteration. </w:t>
      </w:r>
      <w:proofErr w:type="spellStart"/>
      <w:r>
        <w:rPr>
          <w:rFonts w:cstheme="minorHAnsi"/>
          <w:sz w:val="22"/>
        </w:rPr>
        <w:t>M</w:t>
      </w:r>
      <w:r w:rsidRPr="00F56C7F">
        <w:rPr>
          <w:rFonts w:cstheme="minorHAnsi"/>
          <w:sz w:val="22"/>
          <w:vertAlign w:val="subscript"/>
        </w:rPr>
        <w:t>j</w:t>
      </w:r>
      <w:proofErr w:type="spellEnd"/>
      <w:r>
        <w:rPr>
          <w:rFonts w:cstheme="minorHAnsi"/>
          <w:sz w:val="22"/>
        </w:rPr>
        <w:t xml:space="preserve"> represents one 2-bit chunk of the message. A</w:t>
      </w:r>
      <w:r w:rsidRPr="00F56C7F">
        <w:rPr>
          <w:rFonts w:cstheme="minorHAnsi"/>
          <w:sz w:val="22"/>
          <w:vertAlign w:val="subscript"/>
        </w:rPr>
        <w:t>i</w:t>
      </w:r>
      <w:r>
        <w:rPr>
          <w:rFonts w:cstheme="minorHAnsi"/>
          <w:sz w:val="22"/>
        </w:rPr>
        <w:t>, B</w:t>
      </w:r>
      <w:r w:rsidRPr="00F56C7F">
        <w:rPr>
          <w:rFonts w:cstheme="minorHAnsi"/>
          <w:sz w:val="22"/>
          <w:vertAlign w:val="subscript"/>
        </w:rPr>
        <w:t>i</w:t>
      </w:r>
      <w:r>
        <w:rPr>
          <w:rFonts w:cstheme="minorHAnsi"/>
          <w:sz w:val="22"/>
        </w:rPr>
        <w:t>, C</w:t>
      </w:r>
      <w:r w:rsidRPr="00F56C7F">
        <w:rPr>
          <w:rFonts w:cstheme="minorHAnsi"/>
          <w:sz w:val="22"/>
          <w:vertAlign w:val="subscript"/>
        </w:rPr>
        <w:t>i</w:t>
      </w:r>
      <w:r>
        <w:rPr>
          <w:rFonts w:cstheme="minorHAnsi"/>
          <w:sz w:val="22"/>
        </w:rPr>
        <w:t>, and D</w:t>
      </w:r>
      <w:r w:rsidRPr="00F56C7F">
        <w:rPr>
          <w:rFonts w:cstheme="minorHAnsi"/>
          <w:sz w:val="22"/>
          <w:vertAlign w:val="subscript"/>
        </w:rPr>
        <w:t>i</w:t>
      </w:r>
      <w:r>
        <w:rPr>
          <w:rFonts w:cstheme="minorHAnsi"/>
          <w:sz w:val="22"/>
        </w:rPr>
        <w:t xml:space="preserve"> are variables that contain the final hash values and are updated at each step of the iteration</w:t>
      </w:r>
      <w:r w:rsidR="00F56C7F">
        <w:rPr>
          <w:rFonts w:cstheme="minorHAnsi"/>
          <w:sz w:val="22"/>
        </w:rPr>
        <w:t xml:space="preserve"> (</w:t>
      </w:r>
      <w:proofErr w:type="spellStart"/>
      <w:r w:rsidR="00F56C7F">
        <w:rPr>
          <w:rFonts w:cstheme="minorHAnsi"/>
          <w:sz w:val="22"/>
        </w:rPr>
        <w:t>i</w:t>
      </w:r>
      <w:proofErr w:type="spellEnd"/>
      <w:r w:rsidR="00F56C7F">
        <w:rPr>
          <w:rFonts w:cstheme="minorHAnsi"/>
          <w:sz w:val="22"/>
        </w:rPr>
        <w:t xml:space="preserve"> indicates iteration number)</w:t>
      </w:r>
      <w:r>
        <w:rPr>
          <w:rFonts w:cstheme="minorHAnsi"/>
          <w:sz w:val="22"/>
        </w:rPr>
        <w:t>.</w:t>
      </w:r>
      <w:r w:rsidR="00892F42">
        <w:rPr>
          <w:rFonts w:cstheme="minorHAnsi"/>
          <w:sz w:val="22"/>
        </w:rPr>
        <w:t xml:space="preserve"> T and S are constants that are pre-determined by the user.</w:t>
      </w:r>
      <w:r w:rsidR="00F46CC4">
        <w:rPr>
          <w:rFonts w:cstheme="minorHAnsi"/>
          <w:sz w:val="22"/>
        </w:rPr>
        <w:t xml:space="preserve"> </w:t>
      </w:r>
      <w:r w:rsidR="00B41FF5">
        <w:rPr>
          <w:rFonts w:cstheme="minorHAnsi"/>
          <w:sz w:val="22"/>
        </w:rPr>
        <w:t xml:space="preserve">At each iteration, 6 different </w:t>
      </w:r>
      <w:r w:rsidR="006A4BA9">
        <w:rPr>
          <w:rFonts w:cstheme="minorHAnsi"/>
          <w:sz w:val="22"/>
        </w:rPr>
        <w:t>operations</w:t>
      </w:r>
      <w:r w:rsidR="00B41FF5">
        <w:rPr>
          <w:rFonts w:cstheme="minorHAnsi"/>
          <w:sz w:val="22"/>
        </w:rPr>
        <w:t xml:space="preserve"> are performed. The first </w:t>
      </w:r>
      <w:r w:rsidR="006A4BA9">
        <w:rPr>
          <w:rFonts w:cstheme="minorHAnsi"/>
          <w:sz w:val="22"/>
        </w:rPr>
        <w:t>operation</w:t>
      </w:r>
      <w:r w:rsidR="00B41FF5">
        <w:rPr>
          <w:rFonts w:cstheme="minorHAnsi"/>
          <w:sz w:val="22"/>
        </w:rPr>
        <w:t xml:space="preserve"> in the process (giving Y1)</w:t>
      </w:r>
      <w:r w:rsidR="00892F42">
        <w:rPr>
          <w:rFonts w:cstheme="minorHAnsi"/>
          <w:sz w:val="22"/>
        </w:rPr>
        <w:t xml:space="preserve"> is a non-linear equation that changes each round</w:t>
      </w:r>
      <w:r w:rsidR="006A4BA9">
        <w:rPr>
          <w:rFonts w:cstheme="minorHAnsi"/>
          <w:sz w:val="22"/>
        </w:rPr>
        <w:t xml:space="preserve">: </w:t>
      </w:r>
      <w:proofErr w:type="gramStart"/>
      <w:r w:rsidR="006A4BA9">
        <w:rPr>
          <w:rFonts w:cstheme="minorHAnsi"/>
          <w:sz w:val="22"/>
        </w:rPr>
        <w:t>F</w:t>
      </w:r>
      <w:r w:rsidR="00892F42">
        <w:rPr>
          <w:rFonts w:cstheme="minorHAnsi"/>
          <w:sz w:val="22"/>
        </w:rPr>
        <w:t>(</w:t>
      </w:r>
      <w:proofErr w:type="gramEnd"/>
      <w:r w:rsidR="00892F42">
        <w:rPr>
          <w:rFonts w:cstheme="minorHAnsi"/>
          <w:sz w:val="22"/>
        </w:rPr>
        <w:t xml:space="preserve">) in round 1, G() in round 2, H() in round 3, </w:t>
      </w:r>
      <w:r w:rsidR="006A4BA9">
        <w:rPr>
          <w:rFonts w:cstheme="minorHAnsi"/>
          <w:sz w:val="22"/>
        </w:rPr>
        <w:t xml:space="preserve">and </w:t>
      </w:r>
      <w:r w:rsidR="00892F42">
        <w:rPr>
          <w:rFonts w:cstheme="minorHAnsi"/>
          <w:sz w:val="22"/>
        </w:rPr>
        <w:t>I() in round 4</w:t>
      </w:r>
      <w:r w:rsidR="006A4BA9">
        <w:rPr>
          <w:rFonts w:cstheme="minorHAnsi"/>
          <w:sz w:val="22"/>
        </w:rPr>
        <w:t xml:space="preserve">. All other calculations are equivalent. The schematic on the right visually depicts the operations and input/outputs (red box denotes modulo), as well as how the variables A, B, C, D are updated. </w:t>
      </w:r>
      <w:r w:rsidR="000607AE">
        <w:rPr>
          <w:rFonts w:cstheme="minorHAnsi"/>
          <w:sz w:val="22"/>
        </w:rPr>
        <w:t xml:space="preserve">After 64 iterations, the </w:t>
      </w:r>
      <w:r w:rsidR="00E14AB4">
        <w:rPr>
          <w:rFonts w:cstheme="minorHAnsi"/>
          <w:sz w:val="22"/>
        </w:rPr>
        <w:t xml:space="preserve">final values of A, B, C, and </w:t>
      </w:r>
      <w:proofErr w:type="spellStart"/>
      <w:r w:rsidR="00E14AB4">
        <w:rPr>
          <w:rFonts w:cstheme="minorHAnsi"/>
          <w:sz w:val="22"/>
        </w:rPr>
        <w:t>D are</w:t>
      </w:r>
      <w:proofErr w:type="spellEnd"/>
      <w:r w:rsidR="00E14AB4">
        <w:rPr>
          <w:rFonts w:cstheme="minorHAnsi"/>
          <w:sz w:val="22"/>
        </w:rPr>
        <w:t xml:space="preserve"> concatenated to produce the final 8-bit hash. </w:t>
      </w:r>
      <w:r w:rsidR="0060205C">
        <w:rPr>
          <w:rFonts w:cstheme="minorHAnsi"/>
          <w:sz w:val="22"/>
        </w:rPr>
        <w:t xml:space="preserve">Note the initial values for A, B, C, D, S, and T are supplied by the user and must be held constant to produce the same hash for the same input. In the original 32-bit MD5, </w:t>
      </w:r>
      <w:r w:rsidR="00553EDD">
        <w:rPr>
          <w:rFonts w:cstheme="minorHAnsi"/>
          <w:sz w:val="22"/>
        </w:rPr>
        <w:t xml:space="preserve">the values were empirically determined for producing optimal hashing. </w:t>
      </w:r>
      <w:r w:rsidR="00E14AB4">
        <w:rPr>
          <w:rFonts w:cstheme="minorHAnsi"/>
          <w:sz w:val="22"/>
        </w:rPr>
        <w:t xml:space="preserve">In addition, the initial input message is padded to make the message 32-bit longs (padded bits denoted as “b”). This step, and the final concatenation step, are not performed by our circuit. </w:t>
      </w:r>
    </w:p>
    <w:p w14:paraId="1F0C36B7" w14:textId="329BBACF" w:rsidR="00B74EB1" w:rsidRDefault="00B74EB1" w:rsidP="00F4477E">
      <w:pPr>
        <w:ind w:left="360"/>
        <w:rPr>
          <w:rFonts w:cstheme="minorHAnsi"/>
          <w:sz w:val="22"/>
        </w:rPr>
      </w:pPr>
    </w:p>
    <w:p w14:paraId="1B5A771C" w14:textId="789833D3" w:rsidR="00B74EB1" w:rsidRDefault="00B74EB1" w:rsidP="00F4477E">
      <w:pPr>
        <w:ind w:left="360"/>
        <w:rPr>
          <w:rFonts w:cstheme="minorHAnsi"/>
          <w:sz w:val="22"/>
        </w:rPr>
      </w:pPr>
    </w:p>
    <w:p w14:paraId="020930E0" w14:textId="77777777" w:rsidR="00B74EB1" w:rsidRPr="00F4477E" w:rsidRDefault="00B74EB1" w:rsidP="00F4477E">
      <w:pPr>
        <w:ind w:left="360"/>
        <w:rPr>
          <w:rFonts w:cstheme="minorHAnsi"/>
          <w:sz w:val="22"/>
        </w:rPr>
      </w:pPr>
    </w:p>
    <w:sectPr w:rsidR="00B74EB1" w:rsidRPr="00F4477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EF358" w14:textId="77777777" w:rsidR="001C53AB" w:rsidRDefault="001C53AB" w:rsidP="0098020A">
      <w:r>
        <w:separator/>
      </w:r>
    </w:p>
  </w:endnote>
  <w:endnote w:type="continuationSeparator" w:id="0">
    <w:p w14:paraId="1A9C666A" w14:textId="77777777" w:rsidR="001C53AB" w:rsidRDefault="001C53AB" w:rsidP="0098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569970"/>
      <w:docPartObj>
        <w:docPartGallery w:val="Page Numbers (Bottom of Page)"/>
        <w:docPartUnique/>
      </w:docPartObj>
    </w:sdtPr>
    <w:sdtContent>
      <w:p w14:paraId="2A3EC444" w14:textId="69B13F30" w:rsidR="00081F07" w:rsidRDefault="00081F07" w:rsidP="000330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B91A9C" w14:textId="77777777" w:rsidR="00081F07" w:rsidRDefault="00081F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3775041"/>
      <w:docPartObj>
        <w:docPartGallery w:val="Page Numbers (Bottom of Page)"/>
        <w:docPartUnique/>
      </w:docPartObj>
    </w:sdtPr>
    <w:sdtContent>
      <w:p w14:paraId="1688ED58" w14:textId="1B6EAE77" w:rsidR="00081F07" w:rsidRDefault="00081F07" w:rsidP="000330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91FC4D" w14:textId="77777777" w:rsidR="00081F07" w:rsidRDefault="00081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D8BB9" w14:textId="77777777" w:rsidR="001C53AB" w:rsidRDefault="001C53AB" w:rsidP="0098020A">
      <w:r>
        <w:separator/>
      </w:r>
    </w:p>
  </w:footnote>
  <w:footnote w:type="continuationSeparator" w:id="0">
    <w:p w14:paraId="1FD3683C" w14:textId="77777777" w:rsidR="001C53AB" w:rsidRDefault="001C53AB" w:rsidP="00980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48A7"/>
    <w:multiLevelType w:val="multilevel"/>
    <w:tmpl w:val="CE14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F7008"/>
    <w:multiLevelType w:val="hybridMultilevel"/>
    <w:tmpl w:val="DBBE814A"/>
    <w:lvl w:ilvl="0" w:tplc="1C28B0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60DE5"/>
    <w:multiLevelType w:val="hybridMultilevel"/>
    <w:tmpl w:val="15BE70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979E6"/>
    <w:multiLevelType w:val="hybridMultilevel"/>
    <w:tmpl w:val="00D6883E"/>
    <w:lvl w:ilvl="0" w:tplc="AF40D1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F62EA"/>
    <w:multiLevelType w:val="hybridMultilevel"/>
    <w:tmpl w:val="0ED8D858"/>
    <w:lvl w:ilvl="0" w:tplc="2F4CE0C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06C28"/>
    <w:multiLevelType w:val="hybridMultilevel"/>
    <w:tmpl w:val="96D4D246"/>
    <w:lvl w:ilvl="0" w:tplc="87BA8BFA">
      <w:start w:val="201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E5A2B"/>
    <w:multiLevelType w:val="hybridMultilevel"/>
    <w:tmpl w:val="64EABA9E"/>
    <w:lvl w:ilvl="0" w:tplc="BBF05A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D0324"/>
    <w:multiLevelType w:val="hybridMultilevel"/>
    <w:tmpl w:val="4768D6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232169">
    <w:abstractNumId w:val="0"/>
  </w:num>
  <w:num w:numId="2" w16cid:durableId="1128207040">
    <w:abstractNumId w:val="5"/>
  </w:num>
  <w:num w:numId="3" w16cid:durableId="1485514167">
    <w:abstractNumId w:val="7"/>
  </w:num>
  <w:num w:numId="4" w16cid:durableId="454300302">
    <w:abstractNumId w:val="2"/>
  </w:num>
  <w:num w:numId="5" w16cid:durableId="1166628723">
    <w:abstractNumId w:val="4"/>
  </w:num>
  <w:num w:numId="6" w16cid:durableId="1561477032">
    <w:abstractNumId w:val="6"/>
  </w:num>
  <w:num w:numId="7" w16cid:durableId="948246494">
    <w:abstractNumId w:val="3"/>
  </w:num>
  <w:num w:numId="8" w16cid:durableId="1269197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xrpsavd0z95bezpt75tesuff5vazrppvwx&quot;&gt;paper_endnote_references&lt;record-ids&gt;&lt;item&gt;1&lt;/item&gt;&lt;/record-ids&gt;&lt;/item&gt;&lt;/Libraries&gt;"/>
  </w:docVars>
  <w:rsids>
    <w:rsidRoot w:val="00FC7E70"/>
    <w:rsid w:val="0000447A"/>
    <w:rsid w:val="000047BF"/>
    <w:rsid w:val="00007D33"/>
    <w:rsid w:val="0001024E"/>
    <w:rsid w:val="00010334"/>
    <w:rsid w:val="000104C0"/>
    <w:rsid w:val="000105C1"/>
    <w:rsid w:val="00015907"/>
    <w:rsid w:val="0001602F"/>
    <w:rsid w:val="00016B80"/>
    <w:rsid w:val="00017560"/>
    <w:rsid w:val="00022607"/>
    <w:rsid w:val="00024FA9"/>
    <w:rsid w:val="00027597"/>
    <w:rsid w:val="00030AEB"/>
    <w:rsid w:val="0003356E"/>
    <w:rsid w:val="00036692"/>
    <w:rsid w:val="000414F2"/>
    <w:rsid w:val="00042F70"/>
    <w:rsid w:val="00045A5A"/>
    <w:rsid w:val="00046B82"/>
    <w:rsid w:val="00046D56"/>
    <w:rsid w:val="000478B7"/>
    <w:rsid w:val="000521AA"/>
    <w:rsid w:val="0005374F"/>
    <w:rsid w:val="00057DC2"/>
    <w:rsid w:val="000607AE"/>
    <w:rsid w:val="000614F5"/>
    <w:rsid w:val="000650FD"/>
    <w:rsid w:val="00070734"/>
    <w:rsid w:val="00071BA9"/>
    <w:rsid w:val="00071FDD"/>
    <w:rsid w:val="000804D8"/>
    <w:rsid w:val="00081F07"/>
    <w:rsid w:val="0008673C"/>
    <w:rsid w:val="00090DB5"/>
    <w:rsid w:val="00091BEE"/>
    <w:rsid w:val="00094166"/>
    <w:rsid w:val="000A1726"/>
    <w:rsid w:val="000A1A36"/>
    <w:rsid w:val="000A31A7"/>
    <w:rsid w:val="000A4E2B"/>
    <w:rsid w:val="000A63BC"/>
    <w:rsid w:val="000B1736"/>
    <w:rsid w:val="000B435C"/>
    <w:rsid w:val="000B5DEE"/>
    <w:rsid w:val="000B733C"/>
    <w:rsid w:val="000B7BA4"/>
    <w:rsid w:val="000B7BC2"/>
    <w:rsid w:val="000C2DAF"/>
    <w:rsid w:val="000C3E2C"/>
    <w:rsid w:val="000C68E5"/>
    <w:rsid w:val="000C6907"/>
    <w:rsid w:val="000D0DFE"/>
    <w:rsid w:val="000D1E32"/>
    <w:rsid w:val="000D3C69"/>
    <w:rsid w:val="000D4B2D"/>
    <w:rsid w:val="000D7FE0"/>
    <w:rsid w:val="000E786E"/>
    <w:rsid w:val="000F07D9"/>
    <w:rsid w:val="000F0D7C"/>
    <w:rsid w:val="000F3EDF"/>
    <w:rsid w:val="000F5D10"/>
    <w:rsid w:val="000F6318"/>
    <w:rsid w:val="000F63B6"/>
    <w:rsid w:val="00100192"/>
    <w:rsid w:val="001010CF"/>
    <w:rsid w:val="001050CD"/>
    <w:rsid w:val="00114135"/>
    <w:rsid w:val="00115747"/>
    <w:rsid w:val="00116E51"/>
    <w:rsid w:val="00120604"/>
    <w:rsid w:val="00121270"/>
    <w:rsid w:val="0012134C"/>
    <w:rsid w:val="001231B2"/>
    <w:rsid w:val="001251BB"/>
    <w:rsid w:val="00127EDA"/>
    <w:rsid w:val="00132470"/>
    <w:rsid w:val="00142E4E"/>
    <w:rsid w:val="00143496"/>
    <w:rsid w:val="001442DD"/>
    <w:rsid w:val="001455D0"/>
    <w:rsid w:val="001461DA"/>
    <w:rsid w:val="00146A56"/>
    <w:rsid w:val="00146B46"/>
    <w:rsid w:val="00147EED"/>
    <w:rsid w:val="0015321D"/>
    <w:rsid w:val="00153CE5"/>
    <w:rsid w:val="00153E2A"/>
    <w:rsid w:val="001545DE"/>
    <w:rsid w:val="001548D4"/>
    <w:rsid w:val="00160E5F"/>
    <w:rsid w:val="00161623"/>
    <w:rsid w:val="0016639B"/>
    <w:rsid w:val="00173AF5"/>
    <w:rsid w:val="00180290"/>
    <w:rsid w:val="001805FC"/>
    <w:rsid w:val="001839AA"/>
    <w:rsid w:val="001856C9"/>
    <w:rsid w:val="00185C8A"/>
    <w:rsid w:val="001878FE"/>
    <w:rsid w:val="001A0D8D"/>
    <w:rsid w:val="001A185D"/>
    <w:rsid w:val="001A35EF"/>
    <w:rsid w:val="001A4E8C"/>
    <w:rsid w:val="001B31A7"/>
    <w:rsid w:val="001B3863"/>
    <w:rsid w:val="001B3F48"/>
    <w:rsid w:val="001B695B"/>
    <w:rsid w:val="001B71BE"/>
    <w:rsid w:val="001B7879"/>
    <w:rsid w:val="001B7E5C"/>
    <w:rsid w:val="001C4475"/>
    <w:rsid w:val="001C4832"/>
    <w:rsid w:val="001C53AB"/>
    <w:rsid w:val="001C69F5"/>
    <w:rsid w:val="001C7D4E"/>
    <w:rsid w:val="001D21B9"/>
    <w:rsid w:val="001D2FAF"/>
    <w:rsid w:val="001D5389"/>
    <w:rsid w:val="001D63AF"/>
    <w:rsid w:val="001D7496"/>
    <w:rsid w:val="001D7A03"/>
    <w:rsid w:val="001E0178"/>
    <w:rsid w:val="001E09DD"/>
    <w:rsid w:val="001E19DF"/>
    <w:rsid w:val="001E267D"/>
    <w:rsid w:val="001E34AA"/>
    <w:rsid w:val="001E765F"/>
    <w:rsid w:val="001F1234"/>
    <w:rsid w:val="001F1439"/>
    <w:rsid w:val="001F19DE"/>
    <w:rsid w:val="001F250E"/>
    <w:rsid w:val="001F4319"/>
    <w:rsid w:val="001F45F6"/>
    <w:rsid w:val="001F49CB"/>
    <w:rsid w:val="001F515F"/>
    <w:rsid w:val="001F7FE2"/>
    <w:rsid w:val="00200E62"/>
    <w:rsid w:val="00201C71"/>
    <w:rsid w:val="00205786"/>
    <w:rsid w:val="00206E9B"/>
    <w:rsid w:val="0021079A"/>
    <w:rsid w:val="0021402A"/>
    <w:rsid w:val="002163F5"/>
    <w:rsid w:val="00217211"/>
    <w:rsid w:val="00224DFB"/>
    <w:rsid w:val="00226B8B"/>
    <w:rsid w:val="002279CB"/>
    <w:rsid w:val="0023421C"/>
    <w:rsid w:val="00241280"/>
    <w:rsid w:val="002437C4"/>
    <w:rsid w:val="002466BF"/>
    <w:rsid w:val="00247148"/>
    <w:rsid w:val="002632AB"/>
    <w:rsid w:val="0026471F"/>
    <w:rsid w:val="0026510F"/>
    <w:rsid w:val="0027346B"/>
    <w:rsid w:val="002846E2"/>
    <w:rsid w:val="00287954"/>
    <w:rsid w:val="00297533"/>
    <w:rsid w:val="002A0745"/>
    <w:rsid w:val="002A1738"/>
    <w:rsid w:val="002A373D"/>
    <w:rsid w:val="002A6258"/>
    <w:rsid w:val="002B1E8C"/>
    <w:rsid w:val="002B34F3"/>
    <w:rsid w:val="002B450F"/>
    <w:rsid w:val="002B52BD"/>
    <w:rsid w:val="002B6EA9"/>
    <w:rsid w:val="002C0EC8"/>
    <w:rsid w:val="002C3245"/>
    <w:rsid w:val="002C4360"/>
    <w:rsid w:val="002C43F2"/>
    <w:rsid w:val="002C47B9"/>
    <w:rsid w:val="002C4BA2"/>
    <w:rsid w:val="002C55A7"/>
    <w:rsid w:val="002C59E8"/>
    <w:rsid w:val="002C6EB0"/>
    <w:rsid w:val="002E7CC3"/>
    <w:rsid w:val="002F1596"/>
    <w:rsid w:val="002F15C3"/>
    <w:rsid w:val="002F2781"/>
    <w:rsid w:val="002F6FBE"/>
    <w:rsid w:val="0030594D"/>
    <w:rsid w:val="00306F1F"/>
    <w:rsid w:val="00310965"/>
    <w:rsid w:val="00312C53"/>
    <w:rsid w:val="003222F9"/>
    <w:rsid w:val="00325E88"/>
    <w:rsid w:val="00327BAE"/>
    <w:rsid w:val="00327D34"/>
    <w:rsid w:val="00327D42"/>
    <w:rsid w:val="0033012B"/>
    <w:rsid w:val="003304F9"/>
    <w:rsid w:val="00330C13"/>
    <w:rsid w:val="00332508"/>
    <w:rsid w:val="0033472B"/>
    <w:rsid w:val="0033728C"/>
    <w:rsid w:val="0033782A"/>
    <w:rsid w:val="00341464"/>
    <w:rsid w:val="00342F94"/>
    <w:rsid w:val="00343571"/>
    <w:rsid w:val="00344D8B"/>
    <w:rsid w:val="0034535D"/>
    <w:rsid w:val="003463E8"/>
    <w:rsid w:val="003472E0"/>
    <w:rsid w:val="00347466"/>
    <w:rsid w:val="0035032B"/>
    <w:rsid w:val="00350A48"/>
    <w:rsid w:val="00362D6E"/>
    <w:rsid w:val="00363986"/>
    <w:rsid w:val="0036623C"/>
    <w:rsid w:val="00367AEB"/>
    <w:rsid w:val="00367E21"/>
    <w:rsid w:val="00370902"/>
    <w:rsid w:val="0037680A"/>
    <w:rsid w:val="00384BC1"/>
    <w:rsid w:val="003852A7"/>
    <w:rsid w:val="00391F00"/>
    <w:rsid w:val="00392064"/>
    <w:rsid w:val="0039595E"/>
    <w:rsid w:val="003A34F0"/>
    <w:rsid w:val="003A4C03"/>
    <w:rsid w:val="003B0CE6"/>
    <w:rsid w:val="003B1EB5"/>
    <w:rsid w:val="003B289E"/>
    <w:rsid w:val="003B50B4"/>
    <w:rsid w:val="003C0F40"/>
    <w:rsid w:val="003C7395"/>
    <w:rsid w:val="003D2551"/>
    <w:rsid w:val="003D318D"/>
    <w:rsid w:val="003D44B2"/>
    <w:rsid w:val="003D6595"/>
    <w:rsid w:val="003E003A"/>
    <w:rsid w:val="003E0561"/>
    <w:rsid w:val="003E64D8"/>
    <w:rsid w:val="003E7CBA"/>
    <w:rsid w:val="003F0EF5"/>
    <w:rsid w:val="003F3A26"/>
    <w:rsid w:val="003F5D9A"/>
    <w:rsid w:val="003F63CB"/>
    <w:rsid w:val="003F6F48"/>
    <w:rsid w:val="003F7961"/>
    <w:rsid w:val="004001DC"/>
    <w:rsid w:val="00405E5E"/>
    <w:rsid w:val="004101F6"/>
    <w:rsid w:val="00410AF7"/>
    <w:rsid w:val="00412B65"/>
    <w:rsid w:val="00412BA0"/>
    <w:rsid w:val="00413BE1"/>
    <w:rsid w:val="00415400"/>
    <w:rsid w:val="00415A85"/>
    <w:rsid w:val="00420354"/>
    <w:rsid w:val="00420703"/>
    <w:rsid w:val="00430DB5"/>
    <w:rsid w:val="00431563"/>
    <w:rsid w:val="0043197C"/>
    <w:rsid w:val="004368C0"/>
    <w:rsid w:val="00437DE3"/>
    <w:rsid w:val="00444A61"/>
    <w:rsid w:val="00444F56"/>
    <w:rsid w:val="00446B3A"/>
    <w:rsid w:val="004533A0"/>
    <w:rsid w:val="00454A82"/>
    <w:rsid w:val="00475BB4"/>
    <w:rsid w:val="00482C71"/>
    <w:rsid w:val="00482EB3"/>
    <w:rsid w:val="00483E85"/>
    <w:rsid w:val="0048584B"/>
    <w:rsid w:val="004862B5"/>
    <w:rsid w:val="004870BA"/>
    <w:rsid w:val="00494052"/>
    <w:rsid w:val="004940BA"/>
    <w:rsid w:val="0049439E"/>
    <w:rsid w:val="00494CCF"/>
    <w:rsid w:val="00496C0C"/>
    <w:rsid w:val="00497886"/>
    <w:rsid w:val="004A124E"/>
    <w:rsid w:val="004A3300"/>
    <w:rsid w:val="004A574E"/>
    <w:rsid w:val="004B0590"/>
    <w:rsid w:val="004B0A63"/>
    <w:rsid w:val="004B4CC3"/>
    <w:rsid w:val="004B509B"/>
    <w:rsid w:val="004B61F3"/>
    <w:rsid w:val="004B77EA"/>
    <w:rsid w:val="004B7DF5"/>
    <w:rsid w:val="004C0097"/>
    <w:rsid w:val="004C234F"/>
    <w:rsid w:val="004C23D6"/>
    <w:rsid w:val="004C3130"/>
    <w:rsid w:val="004C33F1"/>
    <w:rsid w:val="004C3F08"/>
    <w:rsid w:val="004C4087"/>
    <w:rsid w:val="004C4F4A"/>
    <w:rsid w:val="004D072C"/>
    <w:rsid w:val="004D0A78"/>
    <w:rsid w:val="004D10E7"/>
    <w:rsid w:val="004D25C4"/>
    <w:rsid w:val="004E3664"/>
    <w:rsid w:val="004E39FA"/>
    <w:rsid w:val="004E7C27"/>
    <w:rsid w:val="004F1EA2"/>
    <w:rsid w:val="004F59E5"/>
    <w:rsid w:val="005014C9"/>
    <w:rsid w:val="00507FC3"/>
    <w:rsid w:val="005143C3"/>
    <w:rsid w:val="005172CC"/>
    <w:rsid w:val="00517B1F"/>
    <w:rsid w:val="005201F7"/>
    <w:rsid w:val="0052101C"/>
    <w:rsid w:val="00522B41"/>
    <w:rsid w:val="005232BB"/>
    <w:rsid w:val="00523D57"/>
    <w:rsid w:val="005254EE"/>
    <w:rsid w:val="005265E1"/>
    <w:rsid w:val="00530F84"/>
    <w:rsid w:val="00536160"/>
    <w:rsid w:val="0053666A"/>
    <w:rsid w:val="00540B04"/>
    <w:rsid w:val="0054287D"/>
    <w:rsid w:val="0054394D"/>
    <w:rsid w:val="005442A4"/>
    <w:rsid w:val="00545838"/>
    <w:rsid w:val="00547E31"/>
    <w:rsid w:val="00552FAA"/>
    <w:rsid w:val="00553EDD"/>
    <w:rsid w:val="00553F1A"/>
    <w:rsid w:val="00555BBA"/>
    <w:rsid w:val="00557A10"/>
    <w:rsid w:val="00566CB5"/>
    <w:rsid w:val="00567523"/>
    <w:rsid w:val="005712F3"/>
    <w:rsid w:val="00571980"/>
    <w:rsid w:val="00572AAC"/>
    <w:rsid w:val="0057453E"/>
    <w:rsid w:val="005810A4"/>
    <w:rsid w:val="0058720F"/>
    <w:rsid w:val="0059012B"/>
    <w:rsid w:val="00591642"/>
    <w:rsid w:val="0059503B"/>
    <w:rsid w:val="00595104"/>
    <w:rsid w:val="00595E8E"/>
    <w:rsid w:val="00596DC0"/>
    <w:rsid w:val="005A12D4"/>
    <w:rsid w:val="005A417C"/>
    <w:rsid w:val="005B2D3E"/>
    <w:rsid w:val="005B2F88"/>
    <w:rsid w:val="005C102F"/>
    <w:rsid w:val="005C1F0C"/>
    <w:rsid w:val="005D0528"/>
    <w:rsid w:val="005D2356"/>
    <w:rsid w:val="005D28BB"/>
    <w:rsid w:val="005D35E4"/>
    <w:rsid w:val="005E104B"/>
    <w:rsid w:val="005E69B7"/>
    <w:rsid w:val="005E799C"/>
    <w:rsid w:val="005F3723"/>
    <w:rsid w:val="00600EE9"/>
    <w:rsid w:val="0060205C"/>
    <w:rsid w:val="0060273B"/>
    <w:rsid w:val="00602CA1"/>
    <w:rsid w:val="00605340"/>
    <w:rsid w:val="00606B21"/>
    <w:rsid w:val="00610EC2"/>
    <w:rsid w:val="00611D56"/>
    <w:rsid w:val="00612DC1"/>
    <w:rsid w:val="006151FD"/>
    <w:rsid w:val="006165CA"/>
    <w:rsid w:val="0061757C"/>
    <w:rsid w:val="006179BA"/>
    <w:rsid w:val="00617D6E"/>
    <w:rsid w:val="00621280"/>
    <w:rsid w:val="00622498"/>
    <w:rsid w:val="00622E49"/>
    <w:rsid w:val="00626326"/>
    <w:rsid w:val="00633152"/>
    <w:rsid w:val="00633C7B"/>
    <w:rsid w:val="006358C6"/>
    <w:rsid w:val="00636074"/>
    <w:rsid w:val="00645C0E"/>
    <w:rsid w:val="00645E55"/>
    <w:rsid w:val="00646E2B"/>
    <w:rsid w:val="00650FA9"/>
    <w:rsid w:val="00651004"/>
    <w:rsid w:val="00652463"/>
    <w:rsid w:val="0065327B"/>
    <w:rsid w:val="00655170"/>
    <w:rsid w:val="0065628B"/>
    <w:rsid w:val="00660DBA"/>
    <w:rsid w:val="00661D38"/>
    <w:rsid w:val="00665A12"/>
    <w:rsid w:val="0066652A"/>
    <w:rsid w:val="006673EA"/>
    <w:rsid w:val="00667E21"/>
    <w:rsid w:val="00672D30"/>
    <w:rsid w:val="006748CD"/>
    <w:rsid w:val="00676A50"/>
    <w:rsid w:val="006775F0"/>
    <w:rsid w:val="00680FBF"/>
    <w:rsid w:val="00682B58"/>
    <w:rsid w:val="00683837"/>
    <w:rsid w:val="00687D98"/>
    <w:rsid w:val="00687EF4"/>
    <w:rsid w:val="00691490"/>
    <w:rsid w:val="006937A8"/>
    <w:rsid w:val="00694161"/>
    <w:rsid w:val="006944B6"/>
    <w:rsid w:val="00695C40"/>
    <w:rsid w:val="006A15A0"/>
    <w:rsid w:val="006A27CF"/>
    <w:rsid w:val="006A3C4A"/>
    <w:rsid w:val="006A4B8E"/>
    <w:rsid w:val="006A4BA9"/>
    <w:rsid w:val="006B1056"/>
    <w:rsid w:val="006B1F2B"/>
    <w:rsid w:val="006C1C93"/>
    <w:rsid w:val="006C42B2"/>
    <w:rsid w:val="006D22D7"/>
    <w:rsid w:val="006D3829"/>
    <w:rsid w:val="006D4517"/>
    <w:rsid w:val="006D6477"/>
    <w:rsid w:val="006E26E6"/>
    <w:rsid w:val="006E286B"/>
    <w:rsid w:val="006E7B7B"/>
    <w:rsid w:val="006F4924"/>
    <w:rsid w:val="006F4A0E"/>
    <w:rsid w:val="006F6356"/>
    <w:rsid w:val="00706D34"/>
    <w:rsid w:val="00711278"/>
    <w:rsid w:val="0071554F"/>
    <w:rsid w:val="0071728C"/>
    <w:rsid w:val="00720159"/>
    <w:rsid w:val="0072287F"/>
    <w:rsid w:val="007229D5"/>
    <w:rsid w:val="007273FA"/>
    <w:rsid w:val="00733EE7"/>
    <w:rsid w:val="00735B28"/>
    <w:rsid w:val="00735FE8"/>
    <w:rsid w:val="007378AF"/>
    <w:rsid w:val="007412B1"/>
    <w:rsid w:val="0074134A"/>
    <w:rsid w:val="00742682"/>
    <w:rsid w:val="00743367"/>
    <w:rsid w:val="007446D2"/>
    <w:rsid w:val="00745031"/>
    <w:rsid w:val="007506E2"/>
    <w:rsid w:val="00754BAC"/>
    <w:rsid w:val="00761367"/>
    <w:rsid w:val="00763488"/>
    <w:rsid w:val="007679BF"/>
    <w:rsid w:val="00770F4D"/>
    <w:rsid w:val="0077145E"/>
    <w:rsid w:val="00775B17"/>
    <w:rsid w:val="00777526"/>
    <w:rsid w:val="00777A3E"/>
    <w:rsid w:val="007800EF"/>
    <w:rsid w:val="00784DCD"/>
    <w:rsid w:val="00785A5C"/>
    <w:rsid w:val="007A4714"/>
    <w:rsid w:val="007A697A"/>
    <w:rsid w:val="007B452C"/>
    <w:rsid w:val="007B5A68"/>
    <w:rsid w:val="007B5FCC"/>
    <w:rsid w:val="007B78CE"/>
    <w:rsid w:val="007D175C"/>
    <w:rsid w:val="007D2976"/>
    <w:rsid w:val="007E039A"/>
    <w:rsid w:val="007E272F"/>
    <w:rsid w:val="007E4D16"/>
    <w:rsid w:val="007F5142"/>
    <w:rsid w:val="007F565E"/>
    <w:rsid w:val="007F5A33"/>
    <w:rsid w:val="007F62C2"/>
    <w:rsid w:val="008003CB"/>
    <w:rsid w:val="0081433D"/>
    <w:rsid w:val="008171C1"/>
    <w:rsid w:val="00824A4C"/>
    <w:rsid w:val="008259A6"/>
    <w:rsid w:val="00826954"/>
    <w:rsid w:val="00827BE6"/>
    <w:rsid w:val="008314F7"/>
    <w:rsid w:val="00831D84"/>
    <w:rsid w:val="00832EE4"/>
    <w:rsid w:val="00834D56"/>
    <w:rsid w:val="00837063"/>
    <w:rsid w:val="008372AA"/>
    <w:rsid w:val="00837F56"/>
    <w:rsid w:val="00840131"/>
    <w:rsid w:val="008417CD"/>
    <w:rsid w:val="008435C9"/>
    <w:rsid w:val="008438F3"/>
    <w:rsid w:val="00845CA2"/>
    <w:rsid w:val="00846E9A"/>
    <w:rsid w:val="00847F15"/>
    <w:rsid w:val="00852359"/>
    <w:rsid w:val="00852715"/>
    <w:rsid w:val="00852AF4"/>
    <w:rsid w:val="00853BC0"/>
    <w:rsid w:val="00854C4F"/>
    <w:rsid w:val="0085515D"/>
    <w:rsid w:val="00856705"/>
    <w:rsid w:val="00864012"/>
    <w:rsid w:val="00865DEB"/>
    <w:rsid w:val="00866839"/>
    <w:rsid w:val="008707A7"/>
    <w:rsid w:val="008724DE"/>
    <w:rsid w:val="008725B8"/>
    <w:rsid w:val="00874FAE"/>
    <w:rsid w:val="00875002"/>
    <w:rsid w:val="0088182D"/>
    <w:rsid w:val="00881F68"/>
    <w:rsid w:val="008822A7"/>
    <w:rsid w:val="008858E5"/>
    <w:rsid w:val="00886782"/>
    <w:rsid w:val="0089058D"/>
    <w:rsid w:val="008912E2"/>
    <w:rsid w:val="00892E82"/>
    <w:rsid w:val="00892F42"/>
    <w:rsid w:val="008976C9"/>
    <w:rsid w:val="008A1106"/>
    <w:rsid w:val="008A2014"/>
    <w:rsid w:val="008A277F"/>
    <w:rsid w:val="008A2B1F"/>
    <w:rsid w:val="008A76B2"/>
    <w:rsid w:val="008A77A9"/>
    <w:rsid w:val="008B2223"/>
    <w:rsid w:val="008B4D51"/>
    <w:rsid w:val="008B670E"/>
    <w:rsid w:val="008C1281"/>
    <w:rsid w:val="008C48CA"/>
    <w:rsid w:val="008C4B7A"/>
    <w:rsid w:val="008C54C3"/>
    <w:rsid w:val="008C75A9"/>
    <w:rsid w:val="008D57C5"/>
    <w:rsid w:val="008D7704"/>
    <w:rsid w:val="008D7B99"/>
    <w:rsid w:val="008E07A9"/>
    <w:rsid w:val="008E1E8D"/>
    <w:rsid w:val="008E5DAE"/>
    <w:rsid w:val="008E7BEC"/>
    <w:rsid w:val="008F140A"/>
    <w:rsid w:val="008F36A9"/>
    <w:rsid w:val="008F719B"/>
    <w:rsid w:val="00900D53"/>
    <w:rsid w:val="00902420"/>
    <w:rsid w:val="00905D37"/>
    <w:rsid w:val="009066E5"/>
    <w:rsid w:val="00907220"/>
    <w:rsid w:val="00911C2F"/>
    <w:rsid w:val="00913DF4"/>
    <w:rsid w:val="00915196"/>
    <w:rsid w:val="00915CBA"/>
    <w:rsid w:val="00917A12"/>
    <w:rsid w:val="009212A4"/>
    <w:rsid w:val="009213CB"/>
    <w:rsid w:val="00921C6D"/>
    <w:rsid w:val="009230E9"/>
    <w:rsid w:val="00923B09"/>
    <w:rsid w:val="00923E91"/>
    <w:rsid w:val="00925FE0"/>
    <w:rsid w:val="009270B6"/>
    <w:rsid w:val="00933523"/>
    <w:rsid w:val="0093363C"/>
    <w:rsid w:val="00935D8C"/>
    <w:rsid w:val="0095074D"/>
    <w:rsid w:val="00950DC8"/>
    <w:rsid w:val="00951EF9"/>
    <w:rsid w:val="00952D53"/>
    <w:rsid w:val="00957722"/>
    <w:rsid w:val="00957F1A"/>
    <w:rsid w:val="00957F5D"/>
    <w:rsid w:val="00960CD8"/>
    <w:rsid w:val="00962B9E"/>
    <w:rsid w:val="00966140"/>
    <w:rsid w:val="00970445"/>
    <w:rsid w:val="00971ED9"/>
    <w:rsid w:val="00975A12"/>
    <w:rsid w:val="00975D31"/>
    <w:rsid w:val="0098020A"/>
    <w:rsid w:val="00994EB6"/>
    <w:rsid w:val="00995440"/>
    <w:rsid w:val="00995F56"/>
    <w:rsid w:val="0099753D"/>
    <w:rsid w:val="009978BB"/>
    <w:rsid w:val="009A3883"/>
    <w:rsid w:val="009A5D88"/>
    <w:rsid w:val="009A6AF5"/>
    <w:rsid w:val="009B212E"/>
    <w:rsid w:val="009B5B61"/>
    <w:rsid w:val="009C1B49"/>
    <w:rsid w:val="009C21A5"/>
    <w:rsid w:val="009C3263"/>
    <w:rsid w:val="009C404B"/>
    <w:rsid w:val="009C6C3F"/>
    <w:rsid w:val="009C7A8F"/>
    <w:rsid w:val="009C7FE8"/>
    <w:rsid w:val="009D0F4E"/>
    <w:rsid w:val="009D5E1D"/>
    <w:rsid w:val="009E4272"/>
    <w:rsid w:val="009E4AF9"/>
    <w:rsid w:val="009E679C"/>
    <w:rsid w:val="009E7694"/>
    <w:rsid w:val="009F2AE8"/>
    <w:rsid w:val="009F5F32"/>
    <w:rsid w:val="009F72F2"/>
    <w:rsid w:val="009F7CBB"/>
    <w:rsid w:val="00A01746"/>
    <w:rsid w:val="00A01BBC"/>
    <w:rsid w:val="00A04F5C"/>
    <w:rsid w:val="00A05D96"/>
    <w:rsid w:val="00A05F2A"/>
    <w:rsid w:val="00A0694B"/>
    <w:rsid w:val="00A1076C"/>
    <w:rsid w:val="00A10AC0"/>
    <w:rsid w:val="00A11ADF"/>
    <w:rsid w:val="00A12413"/>
    <w:rsid w:val="00A1591D"/>
    <w:rsid w:val="00A15E4C"/>
    <w:rsid w:val="00A20556"/>
    <w:rsid w:val="00A21F8E"/>
    <w:rsid w:val="00A2455F"/>
    <w:rsid w:val="00A24FCC"/>
    <w:rsid w:val="00A2503C"/>
    <w:rsid w:val="00A306A0"/>
    <w:rsid w:val="00A31FD4"/>
    <w:rsid w:val="00A35D70"/>
    <w:rsid w:val="00A41298"/>
    <w:rsid w:val="00A475FF"/>
    <w:rsid w:val="00A51D9E"/>
    <w:rsid w:val="00A6054F"/>
    <w:rsid w:val="00A60D4E"/>
    <w:rsid w:val="00A645F1"/>
    <w:rsid w:val="00A646FB"/>
    <w:rsid w:val="00A64B1E"/>
    <w:rsid w:val="00A659C2"/>
    <w:rsid w:val="00A67F9B"/>
    <w:rsid w:val="00A709C2"/>
    <w:rsid w:val="00A736FE"/>
    <w:rsid w:val="00A75265"/>
    <w:rsid w:val="00A772D1"/>
    <w:rsid w:val="00A82C31"/>
    <w:rsid w:val="00A830F2"/>
    <w:rsid w:val="00A835BC"/>
    <w:rsid w:val="00A83802"/>
    <w:rsid w:val="00A85775"/>
    <w:rsid w:val="00A85DCD"/>
    <w:rsid w:val="00A915BE"/>
    <w:rsid w:val="00A94282"/>
    <w:rsid w:val="00A9587A"/>
    <w:rsid w:val="00A9797D"/>
    <w:rsid w:val="00AA1218"/>
    <w:rsid w:val="00AA3ADB"/>
    <w:rsid w:val="00AB5AF0"/>
    <w:rsid w:val="00AB5C1D"/>
    <w:rsid w:val="00AC0F57"/>
    <w:rsid w:val="00AC7D4B"/>
    <w:rsid w:val="00AE2773"/>
    <w:rsid w:val="00AF126B"/>
    <w:rsid w:val="00AF3F21"/>
    <w:rsid w:val="00AF440C"/>
    <w:rsid w:val="00AF6BD6"/>
    <w:rsid w:val="00AF6EA9"/>
    <w:rsid w:val="00AF7314"/>
    <w:rsid w:val="00AF7B88"/>
    <w:rsid w:val="00B002BB"/>
    <w:rsid w:val="00B02911"/>
    <w:rsid w:val="00B0663D"/>
    <w:rsid w:val="00B12241"/>
    <w:rsid w:val="00B21003"/>
    <w:rsid w:val="00B22A03"/>
    <w:rsid w:val="00B2639F"/>
    <w:rsid w:val="00B31A00"/>
    <w:rsid w:val="00B31FD6"/>
    <w:rsid w:val="00B32ED2"/>
    <w:rsid w:val="00B33C69"/>
    <w:rsid w:val="00B41FF5"/>
    <w:rsid w:val="00B42ADD"/>
    <w:rsid w:val="00B43BAD"/>
    <w:rsid w:val="00B44FE8"/>
    <w:rsid w:val="00B50518"/>
    <w:rsid w:val="00B50FF3"/>
    <w:rsid w:val="00B52386"/>
    <w:rsid w:val="00B527C6"/>
    <w:rsid w:val="00B56079"/>
    <w:rsid w:val="00B64F58"/>
    <w:rsid w:val="00B67625"/>
    <w:rsid w:val="00B741CF"/>
    <w:rsid w:val="00B74EB1"/>
    <w:rsid w:val="00B750C1"/>
    <w:rsid w:val="00B754D6"/>
    <w:rsid w:val="00B76474"/>
    <w:rsid w:val="00B80E3E"/>
    <w:rsid w:val="00B820EB"/>
    <w:rsid w:val="00B82705"/>
    <w:rsid w:val="00B84D7B"/>
    <w:rsid w:val="00B91B69"/>
    <w:rsid w:val="00B928D7"/>
    <w:rsid w:val="00B92B4A"/>
    <w:rsid w:val="00B93C59"/>
    <w:rsid w:val="00B972FA"/>
    <w:rsid w:val="00BC12B9"/>
    <w:rsid w:val="00BC67B9"/>
    <w:rsid w:val="00BC6F9E"/>
    <w:rsid w:val="00BD5B7B"/>
    <w:rsid w:val="00BD6C19"/>
    <w:rsid w:val="00BD7C3B"/>
    <w:rsid w:val="00BE12A3"/>
    <w:rsid w:val="00BE1E33"/>
    <w:rsid w:val="00BE4160"/>
    <w:rsid w:val="00BE70B3"/>
    <w:rsid w:val="00BF20E8"/>
    <w:rsid w:val="00BF4C60"/>
    <w:rsid w:val="00BF558C"/>
    <w:rsid w:val="00C07010"/>
    <w:rsid w:val="00C11294"/>
    <w:rsid w:val="00C113B8"/>
    <w:rsid w:val="00C13D2B"/>
    <w:rsid w:val="00C24801"/>
    <w:rsid w:val="00C2487D"/>
    <w:rsid w:val="00C25281"/>
    <w:rsid w:val="00C2726C"/>
    <w:rsid w:val="00C4053F"/>
    <w:rsid w:val="00C4111F"/>
    <w:rsid w:val="00C42E30"/>
    <w:rsid w:val="00C4532C"/>
    <w:rsid w:val="00C45945"/>
    <w:rsid w:val="00C45BD3"/>
    <w:rsid w:val="00C52F8D"/>
    <w:rsid w:val="00C551EA"/>
    <w:rsid w:val="00C57015"/>
    <w:rsid w:val="00C61ED3"/>
    <w:rsid w:val="00C708FB"/>
    <w:rsid w:val="00C709ED"/>
    <w:rsid w:val="00C826FF"/>
    <w:rsid w:val="00C93087"/>
    <w:rsid w:val="00C9497B"/>
    <w:rsid w:val="00C961BA"/>
    <w:rsid w:val="00C96260"/>
    <w:rsid w:val="00CA1F3F"/>
    <w:rsid w:val="00CA4075"/>
    <w:rsid w:val="00CA690C"/>
    <w:rsid w:val="00CA7CE8"/>
    <w:rsid w:val="00CB6EE3"/>
    <w:rsid w:val="00CC39FD"/>
    <w:rsid w:val="00CC6E13"/>
    <w:rsid w:val="00CD0EE3"/>
    <w:rsid w:val="00CD2C0C"/>
    <w:rsid w:val="00CD648E"/>
    <w:rsid w:val="00CD6920"/>
    <w:rsid w:val="00CD6D2A"/>
    <w:rsid w:val="00CD6D66"/>
    <w:rsid w:val="00CD782E"/>
    <w:rsid w:val="00CE037A"/>
    <w:rsid w:val="00CE121F"/>
    <w:rsid w:val="00CE3BAA"/>
    <w:rsid w:val="00CE3DE2"/>
    <w:rsid w:val="00CE68FE"/>
    <w:rsid w:val="00CF2088"/>
    <w:rsid w:val="00CF2486"/>
    <w:rsid w:val="00CF32DE"/>
    <w:rsid w:val="00CF42D7"/>
    <w:rsid w:val="00D00161"/>
    <w:rsid w:val="00D027E9"/>
    <w:rsid w:val="00D03D31"/>
    <w:rsid w:val="00D04B57"/>
    <w:rsid w:val="00D0542B"/>
    <w:rsid w:val="00D12224"/>
    <w:rsid w:val="00D13DD3"/>
    <w:rsid w:val="00D15B68"/>
    <w:rsid w:val="00D16763"/>
    <w:rsid w:val="00D16871"/>
    <w:rsid w:val="00D24F4A"/>
    <w:rsid w:val="00D2599E"/>
    <w:rsid w:val="00D2633C"/>
    <w:rsid w:val="00D26E05"/>
    <w:rsid w:val="00D27B7C"/>
    <w:rsid w:val="00D319B6"/>
    <w:rsid w:val="00D33529"/>
    <w:rsid w:val="00D33AC3"/>
    <w:rsid w:val="00D35407"/>
    <w:rsid w:val="00D35602"/>
    <w:rsid w:val="00D36426"/>
    <w:rsid w:val="00D376F7"/>
    <w:rsid w:val="00D41363"/>
    <w:rsid w:val="00D420F8"/>
    <w:rsid w:val="00D430E3"/>
    <w:rsid w:val="00D45127"/>
    <w:rsid w:val="00D5041F"/>
    <w:rsid w:val="00D513EB"/>
    <w:rsid w:val="00D536FF"/>
    <w:rsid w:val="00D53932"/>
    <w:rsid w:val="00D551C9"/>
    <w:rsid w:val="00D569D4"/>
    <w:rsid w:val="00D57E03"/>
    <w:rsid w:val="00D621C3"/>
    <w:rsid w:val="00D658B7"/>
    <w:rsid w:val="00D67EB3"/>
    <w:rsid w:val="00D74089"/>
    <w:rsid w:val="00D74657"/>
    <w:rsid w:val="00D77A8D"/>
    <w:rsid w:val="00D8105A"/>
    <w:rsid w:val="00D834CD"/>
    <w:rsid w:val="00D84561"/>
    <w:rsid w:val="00D848D9"/>
    <w:rsid w:val="00D8595A"/>
    <w:rsid w:val="00D8756D"/>
    <w:rsid w:val="00D9003E"/>
    <w:rsid w:val="00D92BCF"/>
    <w:rsid w:val="00D9482F"/>
    <w:rsid w:val="00D96C4E"/>
    <w:rsid w:val="00DA2095"/>
    <w:rsid w:val="00DA243E"/>
    <w:rsid w:val="00DA24CB"/>
    <w:rsid w:val="00DA407C"/>
    <w:rsid w:val="00DA47E0"/>
    <w:rsid w:val="00DA5AB4"/>
    <w:rsid w:val="00DA7E43"/>
    <w:rsid w:val="00DB2266"/>
    <w:rsid w:val="00DB2716"/>
    <w:rsid w:val="00DB2C10"/>
    <w:rsid w:val="00DB2CAF"/>
    <w:rsid w:val="00DB3723"/>
    <w:rsid w:val="00DB4AA4"/>
    <w:rsid w:val="00DB753D"/>
    <w:rsid w:val="00DC1AA4"/>
    <w:rsid w:val="00DC3D82"/>
    <w:rsid w:val="00DC42DC"/>
    <w:rsid w:val="00DC6CD9"/>
    <w:rsid w:val="00DD32E6"/>
    <w:rsid w:val="00DD3FA2"/>
    <w:rsid w:val="00DD44D0"/>
    <w:rsid w:val="00DD5F08"/>
    <w:rsid w:val="00DD61A1"/>
    <w:rsid w:val="00DD7F18"/>
    <w:rsid w:val="00DE1763"/>
    <w:rsid w:val="00DE308C"/>
    <w:rsid w:val="00DE44A4"/>
    <w:rsid w:val="00DE6C45"/>
    <w:rsid w:val="00DF32B1"/>
    <w:rsid w:val="00DF452A"/>
    <w:rsid w:val="00DF47B9"/>
    <w:rsid w:val="00DF5746"/>
    <w:rsid w:val="00E07926"/>
    <w:rsid w:val="00E121DA"/>
    <w:rsid w:val="00E12A0F"/>
    <w:rsid w:val="00E13361"/>
    <w:rsid w:val="00E14AB4"/>
    <w:rsid w:val="00E16B94"/>
    <w:rsid w:val="00E23DCA"/>
    <w:rsid w:val="00E3269B"/>
    <w:rsid w:val="00E35C7D"/>
    <w:rsid w:val="00E36423"/>
    <w:rsid w:val="00E4080D"/>
    <w:rsid w:val="00E41A0D"/>
    <w:rsid w:val="00E43363"/>
    <w:rsid w:val="00E516FB"/>
    <w:rsid w:val="00E52F9A"/>
    <w:rsid w:val="00E544A3"/>
    <w:rsid w:val="00E6365C"/>
    <w:rsid w:val="00E63B2F"/>
    <w:rsid w:val="00E744E6"/>
    <w:rsid w:val="00E7591C"/>
    <w:rsid w:val="00E80188"/>
    <w:rsid w:val="00E8119D"/>
    <w:rsid w:val="00E814AF"/>
    <w:rsid w:val="00E81567"/>
    <w:rsid w:val="00E8171A"/>
    <w:rsid w:val="00E830F4"/>
    <w:rsid w:val="00E83811"/>
    <w:rsid w:val="00E86BE4"/>
    <w:rsid w:val="00E9206D"/>
    <w:rsid w:val="00EA111E"/>
    <w:rsid w:val="00EA1FE9"/>
    <w:rsid w:val="00EA3BA8"/>
    <w:rsid w:val="00EA476C"/>
    <w:rsid w:val="00EA6720"/>
    <w:rsid w:val="00EB08EF"/>
    <w:rsid w:val="00EB1FB3"/>
    <w:rsid w:val="00EB2AF1"/>
    <w:rsid w:val="00EB3D2E"/>
    <w:rsid w:val="00EB75CD"/>
    <w:rsid w:val="00EB7A3B"/>
    <w:rsid w:val="00EC3203"/>
    <w:rsid w:val="00EC762B"/>
    <w:rsid w:val="00ED09E6"/>
    <w:rsid w:val="00ED17DA"/>
    <w:rsid w:val="00ED26DE"/>
    <w:rsid w:val="00ED366C"/>
    <w:rsid w:val="00ED4218"/>
    <w:rsid w:val="00EE42C8"/>
    <w:rsid w:val="00EE4CC4"/>
    <w:rsid w:val="00EE5062"/>
    <w:rsid w:val="00EE66E6"/>
    <w:rsid w:val="00EF0CDD"/>
    <w:rsid w:val="00EF11EF"/>
    <w:rsid w:val="00EF1781"/>
    <w:rsid w:val="00EF38BF"/>
    <w:rsid w:val="00EF4D86"/>
    <w:rsid w:val="00EF4E3E"/>
    <w:rsid w:val="00EF51BC"/>
    <w:rsid w:val="00EF5D2C"/>
    <w:rsid w:val="00EF7418"/>
    <w:rsid w:val="00EF7751"/>
    <w:rsid w:val="00EF7EBC"/>
    <w:rsid w:val="00EF7EF1"/>
    <w:rsid w:val="00F03A7E"/>
    <w:rsid w:val="00F03BE3"/>
    <w:rsid w:val="00F048E8"/>
    <w:rsid w:val="00F05377"/>
    <w:rsid w:val="00F05DE8"/>
    <w:rsid w:val="00F075F3"/>
    <w:rsid w:val="00F12ECF"/>
    <w:rsid w:val="00F13A26"/>
    <w:rsid w:val="00F3293C"/>
    <w:rsid w:val="00F37D8F"/>
    <w:rsid w:val="00F40EF0"/>
    <w:rsid w:val="00F41A35"/>
    <w:rsid w:val="00F4477E"/>
    <w:rsid w:val="00F46CC4"/>
    <w:rsid w:val="00F51E86"/>
    <w:rsid w:val="00F529FA"/>
    <w:rsid w:val="00F56C7F"/>
    <w:rsid w:val="00F60E5A"/>
    <w:rsid w:val="00F672A3"/>
    <w:rsid w:val="00F70836"/>
    <w:rsid w:val="00F86C6D"/>
    <w:rsid w:val="00F90963"/>
    <w:rsid w:val="00F90A41"/>
    <w:rsid w:val="00F91444"/>
    <w:rsid w:val="00F9144D"/>
    <w:rsid w:val="00F95D47"/>
    <w:rsid w:val="00F962CB"/>
    <w:rsid w:val="00FA3DD4"/>
    <w:rsid w:val="00FA4FFB"/>
    <w:rsid w:val="00FA6123"/>
    <w:rsid w:val="00FB0537"/>
    <w:rsid w:val="00FB6F0A"/>
    <w:rsid w:val="00FC1E84"/>
    <w:rsid w:val="00FC4CA0"/>
    <w:rsid w:val="00FC7560"/>
    <w:rsid w:val="00FC7E70"/>
    <w:rsid w:val="00FD083F"/>
    <w:rsid w:val="00FD7522"/>
    <w:rsid w:val="00FE037B"/>
    <w:rsid w:val="00FE083A"/>
    <w:rsid w:val="00FE3D77"/>
    <w:rsid w:val="00FE3FF1"/>
    <w:rsid w:val="00FE6153"/>
    <w:rsid w:val="00FE67C5"/>
    <w:rsid w:val="00FE74DD"/>
    <w:rsid w:val="00FE7B0E"/>
    <w:rsid w:val="00FE7CDC"/>
    <w:rsid w:val="00FF414E"/>
    <w:rsid w:val="00FF4307"/>
    <w:rsid w:val="00FF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59218"/>
  <w15:chartTrackingRefBased/>
  <w15:docId w15:val="{CB510C82-FC27-1043-9129-E38BEB24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E7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8020A"/>
    <w:pPr>
      <w:tabs>
        <w:tab w:val="center" w:pos="4680"/>
        <w:tab w:val="right" w:pos="9360"/>
      </w:tabs>
    </w:pPr>
  </w:style>
  <w:style w:type="character" w:customStyle="1" w:styleId="HeaderChar">
    <w:name w:val="Header Char"/>
    <w:basedOn w:val="DefaultParagraphFont"/>
    <w:link w:val="Header"/>
    <w:uiPriority w:val="99"/>
    <w:rsid w:val="0098020A"/>
  </w:style>
  <w:style w:type="paragraph" w:styleId="Footer">
    <w:name w:val="footer"/>
    <w:basedOn w:val="Normal"/>
    <w:link w:val="FooterChar"/>
    <w:uiPriority w:val="99"/>
    <w:unhideWhenUsed/>
    <w:rsid w:val="0098020A"/>
    <w:pPr>
      <w:tabs>
        <w:tab w:val="center" w:pos="4680"/>
        <w:tab w:val="right" w:pos="9360"/>
      </w:tabs>
    </w:pPr>
  </w:style>
  <w:style w:type="character" w:customStyle="1" w:styleId="FooterChar">
    <w:name w:val="Footer Char"/>
    <w:basedOn w:val="DefaultParagraphFont"/>
    <w:link w:val="Footer"/>
    <w:uiPriority w:val="99"/>
    <w:rsid w:val="0098020A"/>
  </w:style>
  <w:style w:type="character" w:styleId="PlaceholderText">
    <w:name w:val="Placeholder Text"/>
    <w:basedOn w:val="DefaultParagraphFont"/>
    <w:uiPriority w:val="99"/>
    <w:semiHidden/>
    <w:rsid w:val="006358C6"/>
    <w:rPr>
      <w:color w:val="808080"/>
    </w:rPr>
  </w:style>
  <w:style w:type="character" w:styleId="Hyperlink">
    <w:name w:val="Hyperlink"/>
    <w:basedOn w:val="DefaultParagraphFont"/>
    <w:uiPriority w:val="99"/>
    <w:unhideWhenUsed/>
    <w:rsid w:val="00622498"/>
    <w:rPr>
      <w:color w:val="0000FF"/>
      <w:u w:val="single"/>
    </w:rPr>
  </w:style>
  <w:style w:type="character" w:styleId="UnresolvedMention">
    <w:name w:val="Unresolved Mention"/>
    <w:basedOn w:val="DefaultParagraphFont"/>
    <w:uiPriority w:val="99"/>
    <w:semiHidden/>
    <w:unhideWhenUsed/>
    <w:rsid w:val="00100192"/>
    <w:rPr>
      <w:color w:val="605E5C"/>
      <w:shd w:val="clear" w:color="auto" w:fill="E1DFDD"/>
    </w:rPr>
  </w:style>
  <w:style w:type="paragraph" w:customStyle="1" w:styleId="EndNoteBibliography">
    <w:name w:val="EndNote Bibliography"/>
    <w:basedOn w:val="Normal"/>
    <w:link w:val="EndNoteBibliographyChar"/>
    <w:uiPriority w:val="99"/>
    <w:rsid w:val="006D3829"/>
    <w:pPr>
      <w:spacing w:after="160"/>
    </w:pPr>
    <w:rPr>
      <w:rFonts w:ascii="Calibri" w:hAnsi="Calibri" w:cs="Calibri"/>
      <w:noProof/>
      <w:sz w:val="22"/>
      <w:szCs w:val="22"/>
    </w:rPr>
  </w:style>
  <w:style w:type="character" w:customStyle="1" w:styleId="EndNoteBibliographyChar">
    <w:name w:val="EndNote Bibliography Char"/>
    <w:basedOn w:val="DefaultParagraphFont"/>
    <w:link w:val="EndNoteBibliography"/>
    <w:uiPriority w:val="99"/>
    <w:rsid w:val="006D3829"/>
    <w:rPr>
      <w:rFonts w:ascii="Calibri" w:hAnsi="Calibri" w:cs="Calibri"/>
      <w:noProof/>
      <w:sz w:val="22"/>
      <w:szCs w:val="22"/>
    </w:rPr>
  </w:style>
  <w:style w:type="character" w:styleId="CommentReference">
    <w:name w:val="annotation reference"/>
    <w:basedOn w:val="DefaultParagraphFont"/>
    <w:uiPriority w:val="99"/>
    <w:semiHidden/>
    <w:unhideWhenUsed/>
    <w:rsid w:val="00081F07"/>
    <w:rPr>
      <w:sz w:val="21"/>
      <w:szCs w:val="21"/>
    </w:rPr>
  </w:style>
  <w:style w:type="character" w:styleId="PageNumber">
    <w:name w:val="page number"/>
    <w:basedOn w:val="DefaultParagraphFont"/>
    <w:uiPriority w:val="99"/>
    <w:semiHidden/>
    <w:unhideWhenUsed/>
    <w:rsid w:val="00081F07"/>
  </w:style>
  <w:style w:type="paragraph" w:styleId="CommentText">
    <w:name w:val="annotation text"/>
    <w:basedOn w:val="Normal"/>
    <w:link w:val="CommentTextChar"/>
    <w:uiPriority w:val="99"/>
    <w:unhideWhenUsed/>
    <w:rsid w:val="00081F07"/>
    <w:pPr>
      <w:widowControl w:val="0"/>
    </w:pPr>
    <w:rPr>
      <w:rFonts w:eastAsiaTheme="minorEastAsia"/>
      <w:kern w:val="2"/>
      <w:sz w:val="21"/>
      <w:szCs w:val="22"/>
      <w:lang w:eastAsia="zh-CN"/>
    </w:rPr>
  </w:style>
  <w:style w:type="character" w:customStyle="1" w:styleId="CommentTextChar">
    <w:name w:val="Comment Text Char"/>
    <w:basedOn w:val="DefaultParagraphFont"/>
    <w:link w:val="CommentText"/>
    <w:uiPriority w:val="99"/>
    <w:rsid w:val="00081F07"/>
    <w:rPr>
      <w:rFonts w:eastAsiaTheme="minorEastAsia"/>
      <w:kern w:val="2"/>
      <w:sz w:val="21"/>
      <w:szCs w:val="22"/>
      <w:lang w:eastAsia="zh-CN"/>
    </w:rPr>
  </w:style>
  <w:style w:type="paragraph" w:styleId="ListParagraph">
    <w:name w:val="List Paragraph"/>
    <w:basedOn w:val="Normal"/>
    <w:link w:val="ListParagraphChar"/>
    <w:uiPriority w:val="34"/>
    <w:qFormat/>
    <w:rsid w:val="00081F07"/>
    <w:pPr>
      <w:widowControl w:val="0"/>
      <w:ind w:firstLineChars="200" w:firstLine="420"/>
      <w:jc w:val="both"/>
    </w:pPr>
    <w:rPr>
      <w:rFonts w:eastAsiaTheme="minorEastAsia"/>
      <w:kern w:val="2"/>
      <w:sz w:val="21"/>
      <w:szCs w:val="22"/>
      <w:lang w:eastAsia="zh-CN"/>
    </w:rPr>
  </w:style>
  <w:style w:type="character" w:customStyle="1" w:styleId="ListParagraphChar">
    <w:name w:val="List Paragraph Char"/>
    <w:basedOn w:val="DefaultParagraphFont"/>
    <w:link w:val="ListParagraph"/>
    <w:uiPriority w:val="34"/>
    <w:rsid w:val="00081F07"/>
    <w:rPr>
      <w:rFonts w:eastAsiaTheme="minorEastAsia"/>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7378">
      <w:bodyDiv w:val="1"/>
      <w:marLeft w:val="0"/>
      <w:marRight w:val="0"/>
      <w:marTop w:val="0"/>
      <w:marBottom w:val="0"/>
      <w:divBdr>
        <w:top w:val="none" w:sz="0" w:space="0" w:color="auto"/>
        <w:left w:val="none" w:sz="0" w:space="0" w:color="auto"/>
        <w:bottom w:val="none" w:sz="0" w:space="0" w:color="auto"/>
        <w:right w:val="none" w:sz="0" w:space="0" w:color="auto"/>
      </w:divBdr>
      <w:divsChild>
        <w:div w:id="741950629">
          <w:marLeft w:val="0"/>
          <w:marRight w:val="0"/>
          <w:marTop w:val="0"/>
          <w:marBottom w:val="0"/>
          <w:divBdr>
            <w:top w:val="none" w:sz="0" w:space="0" w:color="auto"/>
            <w:left w:val="none" w:sz="0" w:space="0" w:color="auto"/>
            <w:bottom w:val="none" w:sz="0" w:space="0" w:color="auto"/>
            <w:right w:val="none" w:sz="0" w:space="0" w:color="auto"/>
          </w:divBdr>
          <w:divsChild>
            <w:div w:id="986083157">
              <w:marLeft w:val="0"/>
              <w:marRight w:val="0"/>
              <w:marTop w:val="0"/>
              <w:marBottom w:val="0"/>
              <w:divBdr>
                <w:top w:val="none" w:sz="0" w:space="0" w:color="auto"/>
                <w:left w:val="none" w:sz="0" w:space="0" w:color="auto"/>
                <w:bottom w:val="none" w:sz="0" w:space="0" w:color="auto"/>
                <w:right w:val="none" w:sz="0" w:space="0" w:color="auto"/>
              </w:divBdr>
              <w:divsChild>
                <w:div w:id="2050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45398">
      <w:bodyDiv w:val="1"/>
      <w:marLeft w:val="0"/>
      <w:marRight w:val="0"/>
      <w:marTop w:val="0"/>
      <w:marBottom w:val="0"/>
      <w:divBdr>
        <w:top w:val="none" w:sz="0" w:space="0" w:color="auto"/>
        <w:left w:val="none" w:sz="0" w:space="0" w:color="auto"/>
        <w:bottom w:val="none" w:sz="0" w:space="0" w:color="auto"/>
        <w:right w:val="none" w:sz="0" w:space="0" w:color="auto"/>
      </w:divBdr>
      <w:divsChild>
        <w:div w:id="2067333244">
          <w:marLeft w:val="0"/>
          <w:marRight w:val="0"/>
          <w:marTop w:val="0"/>
          <w:marBottom w:val="0"/>
          <w:divBdr>
            <w:top w:val="none" w:sz="0" w:space="0" w:color="auto"/>
            <w:left w:val="none" w:sz="0" w:space="0" w:color="auto"/>
            <w:bottom w:val="none" w:sz="0" w:space="0" w:color="auto"/>
            <w:right w:val="none" w:sz="0" w:space="0" w:color="auto"/>
          </w:divBdr>
          <w:divsChild>
            <w:div w:id="758448204">
              <w:marLeft w:val="0"/>
              <w:marRight w:val="0"/>
              <w:marTop w:val="0"/>
              <w:marBottom w:val="0"/>
              <w:divBdr>
                <w:top w:val="none" w:sz="0" w:space="0" w:color="auto"/>
                <w:left w:val="none" w:sz="0" w:space="0" w:color="auto"/>
                <w:bottom w:val="none" w:sz="0" w:space="0" w:color="auto"/>
                <w:right w:val="none" w:sz="0" w:space="0" w:color="auto"/>
              </w:divBdr>
              <w:divsChild>
                <w:div w:id="9040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3329">
      <w:bodyDiv w:val="1"/>
      <w:marLeft w:val="0"/>
      <w:marRight w:val="0"/>
      <w:marTop w:val="0"/>
      <w:marBottom w:val="0"/>
      <w:divBdr>
        <w:top w:val="none" w:sz="0" w:space="0" w:color="auto"/>
        <w:left w:val="none" w:sz="0" w:space="0" w:color="auto"/>
        <w:bottom w:val="none" w:sz="0" w:space="0" w:color="auto"/>
        <w:right w:val="none" w:sz="0" w:space="0" w:color="auto"/>
      </w:divBdr>
      <w:divsChild>
        <w:div w:id="1109468267">
          <w:marLeft w:val="0"/>
          <w:marRight w:val="0"/>
          <w:marTop w:val="0"/>
          <w:marBottom w:val="0"/>
          <w:divBdr>
            <w:top w:val="none" w:sz="0" w:space="0" w:color="auto"/>
            <w:left w:val="none" w:sz="0" w:space="0" w:color="auto"/>
            <w:bottom w:val="none" w:sz="0" w:space="0" w:color="auto"/>
            <w:right w:val="none" w:sz="0" w:space="0" w:color="auto"/>
          </w:divBdr>
          <w:divsChild>
            <w:div w:id="1281691454">
              <w:marLeft w:val="0"/>
              <w:marRight w:val="0"/>
              <w:marTop w:val="0"/>
              <w:marBottom w:val="0"/>
              <w:divBdr>
                <w:top w:val="none" w:sz="0" w:space="0" w:color="auto"/>
                <w:left w:val="none" w:sz="0" w:space="0" w:color="auto"/>
                <w:bottom w:val="none" w:sz="0" w:space="0" w:color="auto"/>
                <w:right w:val="none" w:sz="0" w:space="0" w:color="auto"/>
              </w:divBdr>
              <w:divsChild>
                <w:div w:id="6129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9721">
      <w:bodyDiv w:val="1"/>
      <w:marLeft w:val="0"/>
      <w:marRight w:val="0"/>
      <w:marTop w:val="0"/>
      <w:marBottom w:val="0"/>
      <w:divBdr>
        <w:top w:val="none" w:sz="0" w:space="0" w:color="auto"/>
        <w:left w:val="none" w:sz="0" w:space="0" w:color="auto"/>
        <w:bottom w:val="none" w:sz="0" w:space="0" w:color="auto"/>
        <w:right w:val="none" w:sz="0" w:space="0" w:color="auto"/>
      </w:divBdr>
      <w:divsChild>
        <w:div w:id="945966006">
          <w:marLeft w:val="0"/>
          <w:marRight w:val="0"/>
          <w:marTop w:val="0"/>
          <w:marBottom w:val="0"/>
          <w:divBdr>
            <w:top w:val="none" w:sz="0" w:space="0" w:color="auto"/>
            <w:left w:val="none" w:sz="0" w:space="0" w:color="auto"/>
            <w:bottom w:val="none" w:sz="0" w:space="0" w:color="auto"/>
            <w:right w:val="none" w:sz="0" w:space="0" w:color="auto"/>
          </w:divBdr>
          <w:divsChild>
            <w:div w:id="1270548121">
              <w:marLeft w:val="0"/>
              <w:marRight w:val="0"/>
              <w:marTop w:val="0"/>
              <w:marBottom w:val="0"/>
              <w:divBdr>
                <w:top w:val="none" w:sz="0" w:space="0" w:color="auto"/>
                <w:left w:val="none" w:sz="0" w:space="0" w:color="auto"/>
                <w:bottom w:val="none" w:sz="0" w:space="0" w:color="auto"/>
                <w:right w:val="none" w:sz="0" w:space="0" w:color="auto"/>
              </w:divBdr>
              <w:divsChild>
                <w:div w:id="4316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8711">
      <w:bodyDiv w:val="1"/>
      <w:marLeft w:val="0"/>
      <w:marRight w:val="0"/>
      <w:marTop w:val="0"/>
      <w:marBottom w:val="0"/>
      <w:divBdr>
        <w:top w:val="none" w:sz="0" w:space="0" w:color="auto"/>
        <w:left w:val="none" w:sz="0" w:space="0" w:color="auto"/>
        <w:bottom w:val="none" w:sz="0" w:space="0" w:color="auto"/>
        <w:right w:val="none" w:sz="0" w:space="0" w:color="auto"/>
      </w:divBdr>
      <w:divsChild>
        <w:div w:id="1079254453">
          <w:marLeft w:val="0"/>
          <w:marRight w:val="0"/>
          <w:marTop w:val="0"/>
          <w:marBottom w:val="0"/>
          <w:divBdr>
            <w:top w:val="none" w:sz="0" w:space="0" w:color="auto"/>
            <w:left w:val="none" w:sz="0" w:space="0" w:color="auto"/>
            <w:bottom w:val="none" w:sz="0" w:space="0" w:color="auto"/>
            <w:right w:val="none" w:sz="0" w:space="0" w:color="auto"/>
          </w:divBdr>
          <w:divsChild>
            <w:div w:id="1859734568">
              <w:marLeft w:val="0"/>
              <w:marRight w:val="0"/>
              <w:marTop w:val="0"/>
              <w:marBottom w:val="0"/>
              <w:divBdr>
                <w:top w:val="none" w:sz="0" w:space="0" w:color="auto"/>
                <w:left w:val="none" w:sz="0" w:space="0" w:color="auto"/>
                <w:bottom w:val="none" w:sz="0" w:space="0" w:color="auto"/>
                <w:right w:val="none" w:sz="0" w:space="0" w:color="auto"/>
              </w:divBdr>
              <w:divsChild>
                <w:div w:id="10957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35346">
      <w:bodyDiv w:val="1"/>
      <w:marLeft w:val="0"/>
      <w:marRight w:val="0"/>
      <w:marTop w:val="0"/>
      <w:marBottom w:val="0"/>
      <w:divBdr>
        <w:top w:val="none" w:sz="0" w:space="0" w:color="auto"/>
        <w:left w:val="none" w:sz="0" w:space="0" w:color="auto"/>
        <w:bottom w:val="none" w:sz="0" w:space="0" w:color="auto"/>
        <w:right w:val="none" w:sz="0" w:space="0" w:color="auto"/>
      </w:divBdr>
      <w:divsChild>
        <w:div w:id="8218396">
          <w:marLeft w:val="0"/>
          <w:marRight w:val="0"/>
          <w:marTop w:val="0"/>
          <w:marBottom w:val="0"/>
          <w:divBdr>
            <w:top w:val="none" w:sz="0" w:space="0" w:color="auto"/>
            <w:left w:val="none" w:sz="0" w:space="0" w:color="auto"/>
            <w:bottom w:val="none" w:sz="0" w:space="0" w:color="auto"/>
            <w:right w:val="none" w:sz="0" w:space="0" w:color="auto"/>
          </w:divBdr>
          <w:divsChild>
            <w:div w:id="1230771915">
              <w:marLeft w:val="0"/>
              <w:marRight w:val="0"/>
              <w:marTop w:val="0"/>
              <w:marBottom w:val="0"/>
              <w:divBdr>
                <w:top w:val="none" w:sz="0" w:space="0" w:color="auto"/>
                <w:left w:val="none" w:sz="0" w:space="0" w:color="auto"/>
                <w:bottom w:val="none" w:sz="0" w:space="0" w:color="auto"/>
                <w:right w:val="none" w:sz="0" w:space="0" w:color="auto"/>
              </w:divBdr>
              <w:divsChild>
                <w:div w:id="3493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1511">
      <w:bodyDiv w:val="1"/>
      <w:marLeft w:val="0"/>
      <w:marRight w:val="0"/>
      <w:marTop w:val="0"/>
      <w:marBottom w:val="0"/>
      <w:divBdr>
        <w:top w:val="none" w:sz="0" w:space="0" w:color="auto"/>
        <w:left w:val="none" w:sz="0" w:space="0" w:color="auto"/>
        <w:bottom w:val="none" w:sz="0" w:space="0" w:color="auto"/>
        <w:right w:val="none" w:sz="0" w:space="0" w:color="auto"/>
      </w:divBdr>
      <w:divsChild>
        <w:div w:id="826436388">
          <w:marLeft w:val="0"/>
          <w:marRight w:val="0"/>
          <w:marTop w:val="0"/>
          <w:marBottom w:val="0"/>
          <w:divBdr>
            <w:top w:val="none" w:sz="0" w:space="0" w:color="auto"/>
            <w:left w:val="none" w:sz="0" w:space="0" w:color="auto"/>
            <w:bottom w:val="none" w:sz="0" w:space="0" w:color="auto"/>
            <w:right w:val="none" w:sz="0" w:space="0" w:color="auto"/>
          </w:divBdr>
          <w:divsChild>
            <w:div w:id="367412323">
              <w:marLeft w:val="0"/>
              <w:marRight w:val="0"/>
              <w:marTop w:val="0"/>
              <w:marBottom w:val="0"/>
              <w:divBdr>
                <w:top w:val="none" w:sz="0" w:space="0" w:color="auto"/>
                <w:left w:val="none" w:sz="0" w:space="0" w:color="auto"/>
                <w:bottom w:val="none" w:sz="0" w:space="0" w:color="auto"/>
                <w:right w:val="none" w:sz="0" w:space="0" w:color="auto"/>
              </w:divBdr>
              <w:divsChild>
                <w:div w:id="20958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padmakumar</dc:creator>
  <cp:keywords/>
  <dc:description/>
  <cp:lastModifiedBy>jai padmakumar</cp:lastModifiedBy>
  <cp:revision>946</cp:revision>
  <dcterms:created xsi:type="dcterms:W3CDTF">2022-11-01T20:06:00Z</dcterms:created>
  <dcterms:modified xsi:type="dcterms:W3CDTF">2022-12-07T17:52:00Z</dcterms:modified>
</cp:coreProperties>
</file>