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EFF8B">
      <w:pPr>
        <w:pStyle w:val="8"/>
        <w:spacing w:before="0" w:line="360" w:lineRule="auto"/>
        <w:ind w:left="0" w:right="0"/>
      </w:pPr>
      <w:r>
        <w:rPr>
          <w:spacing w:val="-5"/>
        </w:rPr>
        <w:t>图像</w:t>
      </w:r>
      <w:r>
        <w:t>直方图均衡化</w:t>
      </w:r>
      <w:r>
        <w:rPr>
          <w:spacing w:val="-5"/>
        </w:rPr>
        <w:t>实验</w:t>
      </w:r>
    </w:p>
    <w:p w14:paraId="080FAF93">
      <w:pPr>
        <w:pStyle w:val="4"/>
        <w:spacing w:before="9" w:line="360" w:lineRule="auto"/>
        <w:ind w:left="0"/>
        <w:jc w:val="center"/>
        <w:rPr>
          <w:rFonts w:hint="eastAsia" w:eastAsia="宋体"/>
          <w:b/>
          <w:sz w:val="26"/>
          <w:lang w:val="en-US" w:eastAsia="zh-CN"/>
        </w:rPr>
      </w:pPr>
      <w:r>
        <w:rPr>
          <w:rFonts w:hint="eastAsia"/>
          <w:b/>
          <w:sz w:val="26"/>
        </w:rPr>
        <w:t xml:space="preserve">班级： </w:t>
      </w:r>
      <w:r>
        <w:rPr>
          <w:b/>
          <w:sz w:val="26"/>
        </w:rPr>
        <w:t xml:space="preserve"> </w:t>
      </w:r>
      <w:r>
        <w:rPr>
          <w:rFonts w:hint="eastAsia"/>
          <w:b/>
          <w:sz w:val="26"/>
          <w:lang w:val="en-US" w:eastAsia="zh-CN"/>
        </w:rPr>
        <w:t>21计科4班</w:t>
      </w:r>
      <w:r>
        <w:rPr>
          <w:b/>
          <w:sz w:val="26"/>
        </w:rPr>
        <w:t xml:space="preserve">       </w:t>
      </w:r>
      <w:r>
        <w:rPr>
          <w:rFonts w:hint="eastAsia"/>
          <w:b/>
          <w:sz w:val="26"/>
        </w:rPr>
        <w:t>姓名：</w:t>
      </w:r>
      <w:r>
        <w:rPr>
          <w:rFonts w:hint="eastAsia"/>
          <w:b/>
          <w:sz w:val="26"/>
          <w:lang w:val="en-US" w:eastAsia="zh-CN"/>
        </w:rPr>
        <w:t>陈昊天</w:t>
      </w:r>
    </w:p>
    <w:p w14:paraId="0990013E">
      <w:pPr>
        <w:pStyle w:val="2"/>
        <w:spacing w:before="54"/>
      </w:pPr>
      <w:r>
        <w:rPr>
          <w:spacing w:val="-4"/>
        </w:rPr>
        <w:t>一、实验目的</w:t>
      </w:r>
    </w:p>
    <w:p w14:paraId="52A18BE6">
      <w:pPr>
        <w:pStyle w:val="4"/>
        <w:spacing w:before="9"/>
        <w:ind w:left="0"/>
        <w:rPr>
          <w:b/>
          <w:sz w:val="32"/>
        </w:rPr>
      </w:pPr>
    </w:p>
    <w:p w14:paraId="5171EF25">
      <w:pPr>
        <w:pStyle w:val="4"/>
      </w:pPr>
      <w:r>
        <w:rPr>
          <w:rFonts w:ascii="Times New Roman" w:eastAsia="Times New Roman"/>
        </w:rPr>
        <w:t>1</w:t>
      </w:r>
      <w:r>
        <w:rPr>
          <w:spacing w:val="-8"/>
        </w:rPr>
        <w:t>、 掌握</w:t>
      </w:r>
      <w:r>
        <w:rPr>
          <w:rFonts w:hint="eastAsia"/>
          <w:spacing w:val="-8"/>
        </w:rPr>
        <w:t>用p</w:t>
      </w:r>
      <w:r>
        <w:rPr>
          <w:spacing w:val="-8"/>
        </w:rPr>
        <w:t xml:space="preserve">ython </w:t>
      </w:r>
      <w:r>
        <w:rPr>
          <w:rFonts w:hint="eastAsia"/>
          <w:spacing w:val="-8"/>
        </w:rPr>
        <w:t>语言对图像的读写操作</w:t>
      </w:r>
      <w:r>
        <w:rPr>
          <w:spacing w:val="-3"/>
        </w:rPr>
        <w:t>；</w:t>
      </w:r>
    </w:p>
    <w:p w14:paraId="0ECEFBE1">
      <w:pPr>
        <w:pStyle w:val="4"/>
        <w:spacing w:before="98"/>
      </w:pPr>
      <w:r>
        <w:rPr>
          <w:rFonts w:ascii="Times New Roman" w:eastAsia="Times New Roman"/>
        </w:rPr>
        <w:t>2</w:t>
      </w:r>
      <w:r>
        <w:rPr>
          <w:spacing w:val="-8"/>
        </w:rPr>
        <w:t>、 掌握图像直方图增强</w:t>
      </w:r>
      <w:r>
        <w:t>（直方图均衡化）</w:t>
      </w:r>
      <w:r>
        <w:rPr>
          <w:spacing w:val="-4"/>
        </w:rPr>
        <w:t>算法；</w:t>
      </w:r>
    </w:p>
    <w:p w14:paraId="461DB389">
      <w:pPr>
        <w:pStyle w:val="4"/>
        <w:spacing w:before="98"/>
      </w:pPr>
      <w:r>
        <w:rPr>
          <w:rFonts w:ascii="Times New Roman" w:eastAsia="Times New Roman"/>
        </w:rPr>
        <w:t>3</w:t>
      </w:r>
      <w:r>
        <w:rPr>
          <w:spacing w:val="-8"/>
        </w:rPr>
        <w:t xml:space="preserve">、 </w:t>
      </w:r>
      <w:r>
        <w:rPr>
          <w:spacing w:val="-9"/>
        </w:rPr>
        <w:t>能够分析实验结果对算法进行评估。</w:t>
      </w:r>
    </w:p>
    <w:p w14:paraId="5791378F">
      <w:pPr>
        <w:pStyle w:val="4"/>
        <w:spacing w:before="4"/>
        <w:ind w:left="0"/>
        <w:rPr>
          <w:sz w:val="32"/>
        </w:rPr>
      </w:pPr>
    </w:p>
    <w:p w14:paraId="23F03F04">
      <w:pPr>
        <w:pStyle w:val="2"/>
        <w:rPr>
          <w:spacing w:val="-4"/>
        </w:rPr>
      </w:pPr>
      <w:r>
        <w:rPr>
          <w:spacing w:val="-4"/>
        </w:rPr>
        <w:t>二、实验原理</w:t>
      </w:r>
    </w:p>
    <w:p w14:paraId="31BDF99D">
      <w:pPr>
        <w:pStyle w:val="2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图像直方图均衡化是一种图像增强技术，主要用于改善图像的对比度。该方法的基本思想是将原始图像的灰度值分布通过一定的变换，使得输出图像的灰度值在直方图中更均匀地分布，从而增强图像的整体对比效果，突出图像中的细节信息。</w:t>
      </w:r>
    </w:p>
    <w:p w14:paraId="10AFDA6A">
      <w:pPr>
        <w:pStyle w:val="2"/>
        <w:rPr>
          <w:rFonts w:hint="eastAsia"/>
          <w:b w:val="0"/>
          <w:bCs w:val="0"/>
          <w:spacing w:val="-1"/>
          <w:sz w:val="24"/>
          <w:szCs w:val="24"/>
        </w:rPr>
      </w:pPr>
    </w:p>
    <w:p w14:paraId="37C97632">
      <w:pPr>
        <w:pStyle w:val="2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直方图均衡化的步骤包括：</w:t>
      </w:r>
    </w:p>
    <w:p w14:paraId="11096F51">
      <w:pPr>
        <w:pStyle w:val="2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  <w:lang w:eastAsia="zh-CN"/>
        </w:rPr>
        <w:t>（</w:t>
      </w:r>
      <w:r>
        <w:rPr>
          <w:rFonts w:hint="eastAsia"/>
          <w:b w:val="0"/>
          <w:bCs w:val="0"/>
          <w:spacing w:val="-1"/>
          <w:sz w:val="24"/>
          <w:szCs w:val="24"/>
          <w:lang w:val="en-US" w:eastAsia="zh-CN"/>
        </w:rPr>
        <w:t>1）</w:t>
      </w:r>
      <w:r>
        <w:rPr>
          <w:rFonts w:hint="eastAsia"/>
          <w:b w:val="0"/>
          <w:bCs w:val="0"/>
          <w:spacing w:val="-1"/>
          <w:sz w:val="24"/>
          <w:szCs w:val="24"/>
        </w:rPr>
        <w:t>计算图像的直方图：统计图像中每个灰度级别（0-255）出现的频率。</w:t>
      </w:r>
    </w:p>
    <w:p w14:paraId="2F0A78EE">
      <w:pPr>
        <w:pStyle w:val="2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  <w:lang w:eastAsia="zh-CN"/>
        </w:rPr>
        <w:t>（</w:t>
      </w:r>
      <w:r>
        <w:rPr>
          <w:rFonts w:hint="eastAsia"/>
          <w:b w:val="0"/>
          <w:bCs w:val="0"/>
          <w:spacing w:val="-1"/>
          <w:sz w:val="24"/>
          <w:szCs w:val="24"/>
          <w:lang w:val="en-US" w:eastAsia="zh-CN"/>
        </w:rPr>
        <w:t>2）</w:t>
      </w:r>
      <w:r>
        <w:rPr>
          <w:rFonts w:hint="eastAsia"/>
          <w:b w:val="0"/>
          <w:bCs w:val="0"/>
          <w:spacing w:val="-1"/>
          <w:sz w:val="24"/>
          <w:szCs w:val="24"/>
        </w:rPr>
        <w:t>计算累计分布函数CDF：将每个灰度级别的频率累加，得到每个灰度级的累计概率。</w:t>
      </w:r>
    </w:p>
    <w:p w14:paraId="0AA17332">
      <w:pPr>
        <w:pStyle w:val="2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  <w:lang w:eastAsia="zh-CN"/>
        </w:rPr>
        <w:t>（</w:t>
      </w:r>
      <w:r>
        <w:rPr>
          <w:rFonts w:hint="eastAsia"/>
          <w:b w:val="0"/>
          <w:bCs w:val="0"/>
          <w:spacing w:val="-1"/>
          <w:sz w:val="24"/>
          <w:szCs w:val="24"/>
          <w:lang w:val="en-US" w:eastAsia="zh-CN"/>
        </w:rPr>
        <w:t>3）</w:t>
      </w:r>
      <w:r>
        <w:rPr>
          <w:rFonts w:hint="eastAsia"/>
          <w:b w:val="0"/>
          <w:bCs w:val="0"/>
          <w:spacing w:val="-1"/>
          <w:sz w:val="24"/>
          <w:szCs w:val="24"/>
        </w:rPr>
        <w:t>归一化CDF并映射像素值：将归一化后的CDF乘以最大灰度值255，再对图像中的每个像素进行灰度值映射，得到新的像素值。</w:t>
      </w:r>
    </w:p>
    <w:p w14:paraId="54545E7C">
      <w:pPr>
        <w:pStyle w:val="2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  <w:lang w:eastAsia="zh-CN"/>
        </w:rPr>
        <w:t>（</w:t>
      </w:r>
      <w:r>
        <w:rPr>
          <w:rFonts w:hint="eastAsia"/>
          <w:b w:val="0"/>
          <w:bCs w:val="0"/>
          <w:spacing w:val="-1"/>
          <w:sz w:val="24"/>
          <w:szCs w:val="24"/>
          <w:lang w:val="en-US" w:eastAsia="zh-CN"/>
        </w:rPr>
        <w:t>4）</w:t>
      </w:r>
      <w:r>
        <w:rPr>
          <w:rFonts w:hint="eastAsia"/>
          <w:b w:val="0"/>
          <w:bCs w:val="0"/>
          <w:spacing w:val="-1"/>
          <w:sz w:val="24"/>
          <w:szCs w:val="24"/>
        </w:rPr>
        <w:t>生成增强后的图像：通过映射后的灰度值，重新构建图像，达到增强效果。</w:t>
      </w:r>
    </w:p>
    <w:p w14:paraId="152A8F3E">
      <w:pPr>
        <w:pStyle w:val="2"/>
        <w:rPr>
          <w:rFonts w:hint="eastAsia"/>
          <w:b w:val="0"/>
          <w:bCs w:val="0"/>
          <w:spacing w:val="-1"/>
          <w:sz w:val="24"/>
          <w:szCs w:val="24"/>
        </w:rPr>
      </w:pPr>
    </w:p>
    <w:p w14:paraId="5331DD6B">
      <w:pPr>
        <w:pStyle w:val="2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该方法对于背景和前景都比较暗或都比较亮的图像尤为有效，可以显著提高图像的视觉效果。</w:t>
      </w:r>
    </w:p>
    <w:p w14:paraId="305349A0">
      <w:pPr>
        <w:pStyle w:val="2"/>
        <w:rPr>
          <w:rFonts w:hint="eastAsia"/>
          <w:b w:val="0"/>
          <w:bCs w:val="0"/>
          <w:spacing w:val="-1"/>
          <w:sz w:val="24"/>
          <w:szCs w:val="24"/>
        </w:rPr>
      </w:pPr>
    </w:p>
    <w:p w14:paraId="4BBABDDE">
      <w:pPr>
        <w:pStyle w:val="2"/>
        <w:spacing w:before="205"/>
        <w:rPr>
          <w:spacing w:val="-4"/>
        </w:rPr>
      </w:pPr>
      <w:r>
        <w:rPr>
          <w:spacing w:val="-4"/>
        </w:rPr>
        <w:t>三、实验环境</w:t>
      </w:r>
    </w:p>
    <w:p w14:paraId="4B5A8874">
      <w:pPr>
        <w:pStyle w:val="4"/>
        <w:spacing w:line="316" w:lineRule="auto"/>
        <w:ind w:right="356" w:firstLine="419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开发语言：p</w:t>
      </w:r>
      <w:r>
        <w:rPr>
          <w:spacing w:val="-2"/>
        </w:rPr>
        <w:t>ython</w:t>
      </w:r>
    </w:p>
    <w:p w14:paraId="39CE3317">
      <w:pPr>
        <w:pStyle w:val="4"/>
        <w:spacing w:line="316" w:lineRule="auto"/>
        <w:ind w:right="356" w:firstLine="419"/>
        <w:jc w:val="both"/>
        <w:rPr>
          <w:spacing w:val="-2"/>
        </w:rPr>
      </w:pPr>
      <w:r>
        <w:rPr>
          <w:rFonts w:hint="eastAsia"/>
          <w:spacing w:val="-2"/>
        </w:rPr>
        <w:t>下载网址：</w:t>
      </w:r>
      <w:r>
        <w:rPr>
          <w:spacing w:val="-2"/>
        </w:rPr>
        <w:t>https://www.anaconda.com/download/success</w:t>
      </w:r>
    </w:p>
    <w:p w14:paraId="1EA7B9CF">
      <w:pPr>
        <w:pStyle w:val="4"/>
        <w:spacing w:line="316" w:lineRule="auto"/>
        <w:ind w:right="356" w:firstLine="419"/>
        <w:jc w:val="both"/>
        <w:rPr>
          <w:spacing w:val="-6"/>
        </w:rPr>
      </w:pPr>
      <w:r>
        <w:rPr>
          <w:spacing w:val="-2"/>
        </w:rPr>
        <w:t>从以上网</w:t>
      </w:r>
      <w:r>
        <w:rPr>
          <w:spacing w:val="-6"/>
        </w:rPr>
        <w:t>址下载anaconda，并安装spyder</w:t>
      </w:r>
      <w:r>
        <w:rPr>
          <w:rFonts w:hint="eastAsia"/>
          <w:spacing w:val="-6"/>
        </w:rPr>
        <w:t>，</w:t>
      </w:r>
      <w:r>
        <w:rPr>
          <w:spacing w:val="-6"/>
        </w:rPr>
        <w:t>安装opencv库</w:t>
      </w:r>
    </w:p>
    <w:p w14:paraId="5F37206B">
      <w:pPr>
        <w:pStyle w:val="4"/>
        <w:spacing w:line="316" w:lineRule="auto"/>
        <w:ind w:right="356" w:firstLine="419"/>
        <w:jc w:val="both"/>
        <w:rPr>
          <w:spacing w:val="-8"/>
        </w:rPr>
      </w:pPr>
      <w:r>
        <w:rPr>
          <w:rFonts w:ascii="黑体" w:eastAsia="黑体"/>
          <w:spacing w:val="-2"/>
        </w:rPr>
        <w:t>本实验所需要库：</w:t>
      </w:r>
      <w:r>
        <w:rPr>
          <w:spacing w:val="-2"/>
        </w:rPr>
        <w:t>Numpy</w:t>
      </w:r>
      <w:r>
        <w:rPr>
          <w:spacing w:val="-8"/>
        </w:rPr>
        <w:t xml:space="preserve"> 库、</w:t>
      </w:r>
      <w:r>
        <w:rPr>
          <w:spacing w:val="-2"/>
        </w:rPr>
        <w:t>Matplotlib</w:t>
      </w:r>
      <w:r>
        <w:rPr>
          <w:spacing w:val="-11"/>
        </w:rPr>
        <w:t xml:space="preserve"> 库和 </w:t>
      </w:r>
      <w:r>
        <w:rPr>
          <w:spacing w:val="-2"/>
        </w:rPr>
        <w:t>OpenCV2</w:t>
      </w:r>
      <w:r>
        <w:rPr>
          <w:spacing w:val="-8"/>
        </w:rPr>
        <w:t xml:space="preserve"> 库。</w:t>
      </w:r>
      <w:r>
        <w:rPr>
          <w:spacing w:val="-2"/>
        </w:rPr>
        <w:t>Numpy</w:t>
      </w:r>
      <w:r>
        <w:rPr>
          <w:spacing w:val="-8"/>
        </w:rPr>
        <w:t xml:space="preserve"> 库、</w:t>
      </w:r>
      <w:r>
        <w:rPr>
          <w:spacing w:val="-2"/>
        </w:rPr>
        <w:t>CV2</w:t>
      </w:r>
      <w:r>
        <w:rPr>
          <w:spacing w:val="-6"/>
        </w:rPr>
        <w:t>库、Math</w:t>
      </w:r>
      <w:r>
        <w:rPr>
          <w:spacing w:val="-11"/>
        </w:rPr>
        <w:t xml:space="preserve"> 库、</w:t>
      </w:r>
      <w:r>
        <w:rPr>
          <w:spacing w:val="-6"/>
        </w:rPr>
        <w:t>matplotlib</w:t>
      </w:r>
      <w:r>
        <w:rPr>
          <w:spacing w:val="-13"/>
        </w:rPr>
        <w:t xml:space="preserve"> 库和 </w:t>
      </w:r>
      <w:r>
        <w:rPr>
          <w:spacing w:val="-6"/>
        </w:rPr>
        <w:t>Pandas</w:t>
      </w:r>
      <w:r>
        <w:rPr>
          <w:spacing w:val="-11"/>
        </w:rPr>
        <w:t xml:space="preserve"> 库。</w:t>
      </w:r>
      <w:r>
        <w:rPr>
          <w:spacing w:val="-6"/>
        </w:rPr>
        <w:t>Numpy</w:t>
      </w:r>
      <w:r>
        <w:rPr>
          <w:spacing w:val="-10"/>
        </w:rPr>
        <w:t xml:space="preserve"> 库主要用于对多维数组执行计</w:t>
      </w:r>
      <w:r>
        <w:rPr>
          <w:spacing w:val="-4"/>
        </w:rPr>
        <w:t>算，极大地简化了向量和矩阵的操作处理；OpenCV2（OpenCV</w:t>
      </w:r>
      <w:r>
        <w:rPr>
          <w:spacing w:val="-12"/>
        </w:rPr>
        <w:t xml:space="preserve"> 是一个基于 </w:t>
      </w:r>
      <w:r>
        <w:rPr>
          <w:spacing w:val="-4"/>
        </w:rPr>
        <w:t>BSD</w:t>
      </w:r>
      <w:r>
        <w:rPr>
          <w:spacing w:val="-15"/>
        </w:rPr>
        <w:t xml:space="preserve"> 许</w:t>
      </w:r>
      <w:r>
        <w:rPr>
          <w:spacing w:val="-4"/>
        </w:rPr>
        <w:t>可(开源)发行的跨平台计算机视觉库</w:t>
      </w:r>
      <w:r>
        <w:rPr>
          <w:spacing w:val="-114"/>
        </w:rPr>
        <w:t>）</w:t>
      </w:r>
      <w:r>
        <w:rPr>
          <w:spacing w:val="6"/>
        </w:rPr>
        <w:t>；Matplotlib</w:t>
      </w:r>
      <w:r>
        <w:rPr>
          <w:spacing w:val="-19"/>
        </w:rPr>
        <w:t xml:space="preserve"> 是 </w:t>
      </w:r>
      <w:r>
        <w:rPr>
          <w:spacing w:val="-4"/>
        </w:rPr>
        <w:t>Python</w:t>
      </w:r>
      <w:r>
        <w:rPr>
          <w:spacing w:val="-9"/>
        </w:rPr>
        <w:t xml:space="preserve"> 中最常用的可视化工具之一，可以非常方便地创建海量类型地 </w:t>
      </w:r>
      <w:r>
        <w:rPr>
          <w:spacing w:val="-8"/>
        </w:rPr>
        <w:t>2D</w:t>
      </w:r>
      <w:r>
        <w:rPr>
          <w:spacing w:val="-12"/>
        </w:rPr>
        <w:t xml:space="preserve"> 图表和一些基本的 </w:t>
      </w:r>
      <w:r>
        <w:rPr>
          <w:spacing w:val="-8"/>
        </w:rPr>
        <w:t>3D</w:t>
      </w:r>
      <w:r>
        <w:rPr>
          <w:spacing w:val="-11"/>
        </w:rPr>
        <w:t xml:space="preserve"> 图表，绘</w:t>
      </w:r>
      <w:r>
        <w:rPr>
          <w:spacing w:val="-19"/>
        </w:rPr>
        <w:t>制图形</w:t>
      </w:r>
      <w:r>
        <w:t>（</w:t>
      </w:r>
      <w:r>
        <w:rPr>
          <w:spacing w:val="-16"/>
        </w:rPr>
        <w:t>线形图，柱状图，直方图，密度图，散布图等等</w:t>
      </w:r>
      <w:r>
        <w:rPr>
          <w:spacing w:val="-120"/>
        </w:rPr>
        <w:t>）</w:t>
      </w:r>
      <w:r>
        <w:rPr>
          <w:spacing w:val="-55"/>
        </w:rPr>
        <w:t>。</w:t>
      </w:r>
      <w:r>
        <w:t>skimage</w:t>
      </w:r>
      <w:r>
        <w:rPr>
          <w:spacing w:val="-30"/>
        </w:rPr>
        <w:t xml:space="preserve"> 即是 </w:t>
      </w:r>
      <w:r>
        <w:rPr>
          <w:spacing w:val="-2"/>
        </w:rPr>
        <w:t>Scikit-</w:t>
      </w:r>
      <w:r>
        <w:rPr>
          <w:spacing w:val="-4"/>
        </w:rPr>
        <w:t>Image</w:t>
      </w:r>
      <w:r>
        <w:rPr>
          <w:spacing w:val="-7"/>
        </w:rPr>
        <w:t xml:space="preserve">，是基于 </w:t>
      </w:r>
      <w:r>
        <w:rPr>
          <w:spacing w:val="-4"/>
        </w:rPr>
        <w:t>python</w:t>
      </w:r>
      <w:r>
        <w:rPr>
          <w:spacing w:val="-8"/>
        </w:rPr>
        <w:t xml:space="preserve"> 脚本语言开发的数字图片处理包</w:t>
      </w:r>
    </w:p>
    <w:p w14:paraId="57719A59">
      <w:pPr>
        <w:pStyle w:val="4"/>
        <w:spacing w:line="316" w:lineRule="auto"/>
        <w:ind w:right="356" w:firstLine="419"/>
        <w:jc w:val="both"/>
      </w:pPr>
      <w:r>
        <w:rPr>
          <w:spacing w:val="-2"/>
        </w:rPr>
        <w:t>安装库指令：</w:t>
      </w:r>
    </w:p>
    <w:p w14:paraId="0489DA82">
      <w:pPr>
        <w:spacing w:before="20" w:line="309" w:lineRule="auto"/>
        <w:ind w:left="108" w:right="6666"/>
        <w:rPr>
          <w:rFonts w:hint="default" w:ascii="Menlo Regular" w:hAnsi="Menlo Regular" w:cs="Menlo Regular"/>
          <w:color w:val="000000"/>
          <w:sz w:val="21"/>
          <w:highlight w:val="none"/>
          <w:shd w:val="clear" w:color="FFFFFF" w:fill="D9D9D9"/>
        </w:rPr>
      </w:pPr>
      <w:r>
        <w:rPr>
          <w:rFonts w:hint="default" w:ascii="Menlo Regular" w:hAnsi="Menlo Regular" w:cs="Menlo Regular"/>
          <w:color w:val="000000"/>
          <w:sz w:val="21"/>
          <w:highlight w:val="none"/>
          <w:shd w:val="clear" w:color="FFFFFF" w:fill="D9D9D9"/>
        </w:rPr>
        <w:t>pip install numpy pip</w:t>
      </w:r>
      <w:r>
        <w:rPr>
          <w:rFonts w:hint="default" w:ascii="Menlo Regular" w:hAnsi="Menlo Regular" w:cs="Menlo Regular"/>
          <w:color w:val="000000"/>
          <w:spacing w:val="-14"/>
          <w:sz w:val="21"/>
          <w:highlight w:val="none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highlight w:val="none"/>
          <w:shd w:val="clear" w:color="FFFFFF" w:fill="D9D9D9"/>
        </w:rPr>
        <w:t>install</w:t>
      </w:r>
      <w:r>
        <w:rPr>
          <w:rFonts w:hint="default" w:ascii="Menlo Regular" w:hAnsi="Menlo Regular" w:cs="Menlo Regular"/>
          <w:color w:val="000000"/>
          <w:spacing w:val="-14"/>
          <w:sz w:val="21"/>
          <w:highlight w:val="none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highlight w:val="none"/>
          <w:shd w:val="clear" w:color="FFFFFF" w:fill="D9D9D9"/>
        </w:rPr>
        <w:t>matplotlib</w:t>
      </w:r>
    </w:p>
    <w:p w14:paraId="3B47CB85">
      <w:pPr>
        <w:spacing w:line="309" w:lineRule="auto"/>
        <w:ind w:left="108" w:right="6049"/>
        <w:rPr>
          <w:rFonts w:hint="default" w:ascii="Menlo Regular" w:hAnsi="Menlo Regular" w:cs="Menlo Regular"/>
          <w:color w:val="000000"/>
          <w:sz w:val="21"/>
          <w:highlight w:val="none"/>
          <w:shd w:val="clear" w:color="FFFFFF" w:fill="D9D9D9"/>
        </w:rPr>
      </w:pPr>
      <w:r>
        <w:rPr>
          <w:rFonts w:hint="default" w:ascii="Menlo Regular" w:hAnsi="Menlo Regular" w:cs="Menlo Regular"/>
          <w:color w:val="000000"/>
          <w:sz w:val="21"/>
          <w:highlight w:val="none"/>
          <w:shd w:val="clear" w:color="FFFFFF" w:fill="D9D9D9"/>
        </w:rPr>
        <w:t>pip</w:t>
      </w:r>
      <w:r>
        <w:rPr>
          <w:rFonts w:hint="default" w:ascii="Menlo Regular" w:hAnsi="Menlo Regular" w:cs="Menlo Regular"/>
          <w:color w:val="000000"/>
          <w:spacing w:val="-14"/>
          <w:sz w:val="21"/>
          <w:highlight w:val="none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highlight w:val="none"/>
          <w:shd w:val="clear" w:color="FFFFFF" w:fill="D9D9D9"/>
        </w:rPr>
        <w:t>install</w:t>
      </w:r>
      <w:r>
        <w:rPr>
          <w:rFonts w:hint="default" w:ascii="Menlo Regular" w:hAnsi="Menlo Regular" w:cs="Menlo Regular"/>
          <w:color w:val="000000"/>
          <w:spacing w:val="-14"/>
          <w:sz w:val="21"/>
          <w:highlight w:val="none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highlight w:val="none"/>
          <w:shd w:val="clear" w:color="FFFFFF" w:fill="D9D9D9"/>
        </w:rPr>
        <w:t>opencv-python pip install scikit-image</w:t>
      </w:r>
    </w:p>
    <w:p w14:paraId="3823679D">
      <w:pPr>
        <w:pStyle w:val="4"/>
        <w:ind w:left="102"/>
        <w:rPr>
          <w:sz w:val="20"/>
        </w:rPr>
      </w:pPr>
    </w:p>
    <w:p w14:paraId="5DE5F94F">
      <w:pPr>
        <w:pStyle w:val="4"/>
        <w:spacing w:before="6"/>
        <w:ind w:left="640"/>
        <w:rPr>
          <w:rFonts w:hint="eastAsia"/>
          <w:spacing w:val="-2"/>
          <w:lang w:eastAsia="zh-CN"/>
        </w:rPr>
      </w:pPr>
      <w:r>
        <w:rPr>
          <w:spacing w:val="-2"/>
        </w:rPr>
        <w:t>导入库和模块指令</w:t>
      </w:r>
      <w:r>
        <w:rPr>
          <w:rFonts w:hint="eastAsia"/>
          <w:spacing w:val="-2"/>
          <w:lang w:eastAsia="zh-CN"/>
        </w:rPr>
        <w:t>：</w:t>
      </w:r>
    </w:p>
    <w:p w14:paraId="150B3825">
      <w:pPr>
        <w:pStyle w:val="4"/>
        <w:spacing w:before="6"/>
        <w:ind w:left="640"/>
        <w:rPr>
          <w:rFonts w:hint="eastAsia"/>
          <w:spacing w:val="-2"/>
          <w:lang w:eastAsia="zh-CN"/>
        </w:rPr>
      </w:pPr>
    </w:p>
    <w:p w14:paraId="3773189E">
      <w:pPr>
        <w:spacing w:before="20"/>
        <w:ind w:left="108"/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</w:pP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import</w:t>
      </w:r>
      <w:r>
        <w:rPr>
          <w:rFonts w:hint="default" w:ascii="Menlo Regular" w:hAnsi="Menlo Regular" w:cs="Menlo Regular"/>
          <w:color w:val="000000"/>
          <w:spacing w:val="-6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pacing w:val="-5"/>
          <w:sz w:val="21"/>
          <w:shd w:val="clear" w:color="FFFFFF" w:fill="D9D9D9"/>
        </w:rPr>
        <w:t>cv2</w:t>
      </w:r>
    </w:p>
    <w:p w14:paraId="1199A9D9">
      <w:pPr>
        <w:spacing w:before="70" w:line="309" w:lineRule="auto"/>
        <w:ind w:left="108" w:right="4888"/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</w:pP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from</w:t>
      </w:r>
      <w:r>
        <w:rPr>
          <w:rFonts w:hint="default" w:ascii="Menlo Regular" w:hAnsi="Menlo Regular" w:cs="Menlo Regular"/>
          <w:color w:val="000000"/>
          <w:spacing w:val="-8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matplotlib</w:t>
      </w:r>
      <w:r>
        <w:rPr>
          <w:rFonts w:hint="default" w:ascii="Menlo Regular" w:hAnsi="Menlo Regular" w:cs="Menlo Regular"/>
          <w:color w:val="000000"/>
          <w:spacing w:val="-7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import</w:t>
      </w:r>
      <w:r>
        <w:rPr>
          <w:rFonts w:hint="default" w:ascii="Menlo Regular" w:hAnsi="Menlo Regular" w:cs="Menlo Regular"/>
          <w:color w:val="000000"/>
          <w:spacing w:val="-8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pyplot</w:t>
      </w:r>
      <w:r>
        <w:rPr>
          <w:rFonts w:hint="default" w:ascii="Menlo Regular" w:hAnsi="Menlo Regular" w:cs="Menlo Regular"/>
          <w:color w:val="000000"/>
          <w:spacing w:val="-8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as</w:t>
      </w:r>
      <w:r>
        <w:rPr>
          <w:rFonts w:hint="default" w:ascii="Menlo Regular" w:hAnsi="Menlo Regular" w:cs="Menlo Regular"/>
          <w:color w:val="000000"/>
          <w:spacing w:val="-8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plt import numpy as np</w:t>
      </w:r>
    </w:p>
    <w:p w14:paraId="28CC199B">
      <w:pPr>
        <w:spacing w:before="1"/>
        <w:ind w:left="108"/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</w:pP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import</w:t>
      </w:r>
      <w:r>
        <w:rPr>
          <w:rFonts w:hint="default" w:ascii="Menlo Regular" w:hAnsi="Menlo Regular" w:cs="Menlo Regular"/>
          <w:color w:val="000000"/>
          <w:spacing w:val="-8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pacing w:val="-4"/>
          <w:sz w:val="21"/>
          <w:shd w:val="clear" w:color="FFFFFF" w:fill="D9D9D9"/>
        </w:rPr>
        <w:t>math</w:t>
      </w:r>
    </w:p>
    <w:p w14:paraId="2B5789A2">
      <w:pPr>
        <w:spacing w:before="71"/>
        <w:ind w:left="108"/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</w:pP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import</w:t>
      </w:r>
      <w:r>
        <w:rPr>
          <w:rFonts w:hint="default" w:ascii="Menlo Regular" w:hAnsi="Menlo Regular" w:cs="Menlo Regular"/>
          <w:color w:val="000000"/>
          <w:spacing w:val="-5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pandas</w:t>
      </w:r>
      <w:r>
        <w:rPr>
          <w:rFonts w:hint="default" w:ascii="Menlo Regular" w:hAnsi="Menlo Regular" w:cs="Menlo Regular"/>
          <w:color w:val="000000"/>
          <w:spacing w:val="-5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as</w:t>
      </w:r>
      <w:r>
        <w:rPr>
          <w:rFonts w:hint="default" w:ascii="Menlo Regular" w:hAnsi="Menlo Regular" w:cs="Menlo Regular"/>
          <w:color w:val="000000"/>
          <w:spacing w:val="-4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pacing w:val="-5"/>
          <w:sz w:val="21"/>
          <w:shd w:val="clear" w:color="FFFFFF" w:fill="D9D9D9"/>
        </w:rPr>
        <w:t>pd</w:t>
      </w:r>
    </w:p>
    <w:p w14:paraId="58DDCC31">
      <w:pPr>
        <w:spacing w:before="70"/>
        <w:ind w:left="108"/>
        <w:rPr>
          <w:rFonts w:hint="default" w:ascii="Menlo Regular" w:hAnsi="Menlo Regular" w:cs="Menlo Regular"/>
          <w:color w:val="000000"/>
          <w:spacing w:val="-4"/>
          <w:sz w:val="21"/>
          <w:shd w:val="clear" w:color="FFFFFF" w:fill="D9D9D9"/>
        </w:rPr>
      </w:pP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from</w:t>
      </w:r>
      <w:r>
        <w:rPr>
          <w:rFonts w:hint="default" w:ascii="Menlo Regular" w:hAnsi="Menlo Regular" w:cs="Menlo Regular"/>
          <w:color w:val="000000"/>
          <w:spacing w:val="-6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skimage</w:t>
      </w:r>
      <w:r>
        <w:rPr>
          <w:rFonts w:hint="default" w:ascii="Menlo Regular" w:hAnsi="Menlo Regular" w:cs="Menlo Regular"/>
          <w:color w:val="000000"/>
          <w:spacing w:val="-5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import</w:t>
      </w:r>
      <w:r>
        <w:rPr>
          <w:rFonts w:hint="default" w:ascii="Menlo Regular" w:hAnsi="Menlo Regular" w:cs="Menlo Regular"/>
          <w:color w:val="000000"/>
          <w:spacing w:val="-6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z w:val="21"/>
          <w:shd w:val="clear" w:color="FFFFFF" w:fill="D9D9D9"/>
        </w:rPr>
        <w:t>metrics,</w:t>
      </w:r>
      <w:r>
        <w:rPr>
          <w:rFonts w:hint="default" w:ascii="Menlo Regular" w:hAnsi="Menlo Regular" w:cs="Menlo Regular"/>
          <w:color w:val="000000"/>
          <w:spacing w:val="-5"/>
          <w:sz w:val="21"/>
          <w:shd w:val="clear" w:color="FFFFFF" w:fill="D9D9D9"/>
        </w:rPr>
        <w:t xml:space="preserve"> </w:t>
      </w:r>
      <w:r>
        <w:rPr>
          <w:rFonts w:hint="default" w:ascii="Menlo Regular" w:hAnsi="Menlo Regular" w:cs="Menlo Regular"/>
          <w:color w:val="000000"/>
          <w:spacing w:val="-4"/>
          <w:sz w:val="21"/>
          <w:shd w:val="clear" w:color="FFFFFF" w:fill="D9D9D9"/>
        </w:rPr>
        <w:t>draw</w:t>
      </w:r>
    </w:p>
    <w:p w14:paraId="66D6F92A">
      <w:pPr>
        <w:spacing w:before="70"/>
        <w:ind w:left="108"/>
        <w:rPr>
          <w:rFonts w:ascii="Times New Roman"/>
          <w:color w:val="000000"/>
          <w:spacing w:val="-4"/>
          <w:sz w:val="21"/>
        </w:rPr>
      </w:pPr>
    </w:p>
    <w:p w14:paraId="08B9BD35">
      <w:pPr>
        <w:spacing w:before="70"/>
        <w:ind w:left="108"/>
        <w:rPr>
          <w:rFonts w:ascii="Times New Roman"/>
          <w:color w:val="000000"/>
          <w:spacing w:val="-4"/>
          <w:sz w:val="21"/>
        </w:rPr>
      </w:pPr>
    </w:p>
    <w:p w14:paraId="3D49CD99">
      <w:pPr>
        <w:pStyle w:val="2"/>
        <w:spacing w:before="29"/>
        <w:ind w:left="0"/>
      </w:pPr>
      <w:r>
        <w:rPr>
          <w:spacing w:val="-3"/>
        </w:rPr>
        <w:t>四、实验</w:t>
      </w:r>
      <w:r>
        <w:rPr>
          <w:spacing w:val="-5"/>
        </w:rPr>
        <w:t>代码</w:t>
      </w:r>
      <w:r>
        <w:rPr>
          <w:rFonts w:hint="eastAsia"/>
          <w:spacing w:val="-5"/>
        </w:rPr>
        <w:t>与运行结果</w:t>
      </w:r>
    </w:p>
    <w:p w14:paraId="19CD7650">
      <w:pPr>
        <w:spacing w:before="70"/>
        <w:ind w:left="108"/>
        <w:rPr>
          <w:rFonts w:hint="eastAsia" w:ascii="Times New Roman"/>
          <w:color w:val="000000"/>
          <w:spacing w:val="-4"/>
          <w:sz w:val="21"/>
          <w:lang w:eastAsia="zh-CN"/>
        </w:rPr>
      </w:pPr>
    </w:p>
    <w:p w14:paraId="6EF5EC64">
      <w:pPr>
        <w:spacing w:before="70"/>
        <w:ind w:left="108"/>
        <w:rPr>
          <w:rFonts w:hint="default" w:ascii="Times New Roman"/>
          <w:b/>
          <w:bCs/>
          <w:color w:val="000000"/>
          <w:spacing w:val="-4"/>
          <w:sz w:val="28"/>
          <w:szCs w:val="28"/>
          <w:lang w:val="en-US" w:eastAsia="zh-CN"/>
        </w:rPr>
      </w:pPr>
      <w:r>
        <w:rPr>
          <w:rFonts w:hint="eastAsia" w:ascii="Times New Roman"/>
          <w:b/>
          <w:bCs/>
          <w:color w:val="000000"/>
          <w:spacing w:val="-4"/>
          <w:sz w:val="28"/>
          <w:szCs w:val="28"/>
          <w:lang w:val="en-US" w:eastAsia="zh-CN"/>
        </w:rPr>
        <w:t>实验代码</w:t>
      </w:r>
    </w:p>
    <w:p w14:paraId="383849EE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5BF9FD5E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import cv2</w:t>
      </w:r>
    </w:p>
    <w:p w14:paraId="741CD8A4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import numpy as np</w:t>
      </w:r>
    </w:p>
    <w:p w14:paraId="5C704CDF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import matplotlib.pyplot as plt</w:t>
      </w:r>
    </w:p>
    <w:p w14:paraId="77FD1333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15B0A6A8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plt.rcParams['font.sans-serif'] = ['Arial Unicode MS']  </w:t>
      </w:r>
    </w:p>
    <w:p w14:paraId="551BF9B3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plt.rcParams['axes.unicode_minus'] = False  </w:t>
      </w:r>
    </w:p>
    <w:p w14:paraId="2F8236A9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5EE4DEC6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def histogram_equalization(image):</w:t>
      </w:r>
    </w:p>
    <w:p w14:paraId="675AAFF9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height, width = image.shape</w:t>
      </w:r>
    </w:p>
    <w:p w14:paraId="372A11DA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pixel_count = height * width</w:t>
      </w:r>
    </w:p>
    <w:p w14:paraId="47A0598E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</w:t>
      </w:r>
    </w:p>
    <w:p w14:paraId="427A6F3F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histogram = np.zeros(256)</w:t>
      </w:r>
    </w:p>
    <w:p w14:paraId="234CBEAC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for i in range(height):</w:t>
      </w:r>
    </w:p>
    <w:p w14:paraId="4F14E741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for j in range(width):</w:t>
      </w:r>
    </w:p>
    <w:p w14:paraId="7632D089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    histogram[image[i,j]] += 1</w:t>
      </w:r>
    </w:p>
    <w:p w14:paraId="06B9F7E0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</w:t>
      </w:r>
    </w:p>
    <w:p w14:paraId="02259C4F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cdf = np.zeros(256)</w:t>
      </w:r>
    </w:p>
    <w:p w14:paraId="260FCD85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cdf[0] = histogram[0]</w:t>
      </w:r>
    </w:p>
    <w:p w14:paraId="665A224F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for i in range(1, 256):</w:t>
      </w:r>
    </w:p>
    <w:p w14:paraId="13DAB0B5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cdf[i] = cdf[i-1] + histogram[i]</w:t>
      </w:r>
    </w:p>
    <w:p w14:paraId="44BD94D0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</w:t>
      </w:r>
    </w:p>
    <w:p w14:paraId="5598D773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cdf_normalized = (cdf - cdf.min()) * 255 / (pixel_count - cdf.min())</w:t>
      </w:r>
    </w:p>
    <w:p w14:paraId="576BF5D6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cdf_normalized = cdf_normalized.astype(np.uint8)</w:t>
      </w:r>
    </w:p>
    <w:p w14:paraId="4018F075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</w:t>
      </w:r>
    </w:p>
    <w:p w14:paraId="1D713E8E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equalized_image = np.zeros((height, width), dtype=np.uint8)</w:t>
      </w:r>
    </w:p>
    <w:p w14:paraId="1F73C748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for i in range(height):</w:t>
      </w:r>
    </w:p>
    <w:p w14:paraId="604C90DD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for j in range(width):</w:t>
      </w:r>
    </w:p>
    <w:p w14:paraId="0927AA51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    equalized_image[i,j] = cdf_normalized[image[i,j]]</w:t>
      </w:r>
    </w:p>
    <w:p w14:paraId="7E21F236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</w:t>
      </w:r>
    </w:p>
    <w:p w14:paraId="07F01BC5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return equalized_image</w:t>
      </w:r>
    </w:p>
    <w:p w14:paraId="376FD81D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0BC0D4B3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def plot_histogram(image, title):</w:t>
      </w:r>
    </w:p>
    <w:p w14:paraId="3100212F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plt.figure(figsize=(8, 4))</w:t>
      </w:r>
    </w:p>
    <w:p w14:paraId="691BF282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plt.hist(image.ravel(), 256, [0, 256])</w:t>
      </w:r>
    </w:p>
    <w:p w14:paraId="4D6967EF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plt.title(title)</w:t>
      </w:r>
    </w:p>
    <w:p w14:paraId="4598C3E2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plt.xlabel('像素值')</w:t>
      </w:r>
    </w:p>
    <w:p w14:paraId="6C88E732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plt.ylabel('频率')</w:t>
      </w:r>
    </w:p>
    <w:p w14:paraId="12B9B65C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5F52C23C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image = cv2.imread('input.jpg', cv2.IMREAD_GRAYSCALE)</w:t>
      </w:r>
    </w:p>
    <w:p w14:paraId="0211AFDF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40E0E86A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equalized_image = histogram_equalization(image)</w:t>
      </w:r>
    </w:p>
    <w:p w14:paraId="5F4FA9BD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78257EE6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plt.figure(figsize=(12, 4))</w:t>
      </w:r>
    </w:p>
    <w:p w14:paraId="5642D4A5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124DF7D9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plt.subplot(121)</w:t>
      </w:r>
    </w:p>
    <w:p w14:paraId="4045317C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plt.imshow(image, cmap='gray')</w:t>
      </w:r>
    </w:p>
    <w:p w14:paraId="1460AF80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plt.title('原始图像')</w:t>
      </w:r>
    </w:p>
    <w:p w14:paraId="04B5FFFC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plt.axis('off')</w:t>
      </w:r>
    </w:p>
    <w:p w14:paraId="28AA4043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2B14FF14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plt.subplot(122)</w:t>
      </w:r>
    </w:p>
    <w:p w14:paraId="1BFF3268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plt.imshow(equalized_image, cmap='gray')</w:t>
      </w:r>
    </w:p>
    <w:p w14:paraId="6B0F3E0A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plt.title('均衡化后的图像')</w:t>
      </w:r>
    </w:p>
    <w:p w14:paraId="311F0ADF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plt.axis('off')</w:t>
      </w:r>
    </w:p>
    <w:p w14:paraId="2359E0FC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74DABBB4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plot_histogram(image, '原始图像直方图')</w:t>
      </w:r>
    </w:p>
    <w:p w14:paraId="286AC401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plot_histogram(equalized_image, '均衡化后的直方图')</w:t>
      </w:r>
    </w:p>
    <w:p w14:paraId="5E8DD2F5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40ACF672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cv2.imwrite('original.jpg', image)</w:t>
      </w:r>
    </w:p>
    <w:p w14:paraId="4BA8B552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cv2.imwrite('equalized.jpg', equalized_image)</w:t>
      </w:r>
    </w:p>
    <w:p w14:paraId="146908FD">
      <w:pPr>
        <w:spacing w:before="70"/>
        <w:ind w:left="108"/>
        <w:rPr>
          <w:rFonts w:hint="eastAsia" w:ascii="Times New Roman"/>
          <w:color w:val="000000"/>
          <w:spacing w:val="-4"/>
          <w:sz w:val="21"/>
          <w:lang w:eastAsia="zh-CN"/>
        </w:rPr>
      </w:pPr>
    </w:p>
    <w:p w14:paraId="53DBC742">
      <w:pPr>
        <w:spacing w:before="70"/>
        <w:ind w:left="108"/>
        <w:rPr>
          <w:rFonts w:hint="eastAsia" w:ascii="Times New Roman"/>
          <w:color w:val="000000"/>
          <w:spacing w:val="-4"/>
          <w:sz w:val="21"/>
          <w:lang w:eastAsia="zh-CN"/>
        </w:rPr>
      </w:pPr>
    </w:p>
    <w:p w14:paraId="1D803D8B">
      <w:pPr>
        <w:pStyle w:val="4"/>
        <w:spacing w:line="360" w:lineRule="auto"/>
        <w:ind w:left="0"/>
        <w:rPr>
          <w:rFonts w:hint="eastAsia" w:ascii="Menlo Regular" w:hAnsi="Menlo Regular" w:cs="Menlo Regular"/>
          <w:b/>
          <w:bCs/>
          <w:sz w:val="24"/>
          <w:szCs w:val="24"/>
          <w:lang w:val="en-US" w:eastAsia="zh-CN"/>
        </w:rPr>
      </w:pPr>
      <w:r>
        <w:rPr>
          <w:rFonts w:hint="eastAsia" w:ascii="Menlo Regular" w:hAnsi="Menlo Regular" w:cs="Menlo Regular"/>
          <w:b/>
          <w:bCs/>
          <w:sz w:val="24"/>
          <w:szCs w:val="24"/>
          <w:lang w:val="en-US" w:eastAsia="zh-CN"/>
        </w:rPr>
        <w:t>运行结果</w:t>
      </w:r>
    </w:p>
    <w:p w14:paraId="2BD7BDD5">
      <w:pPr>
        <w:pStyle w:val="4"/>
        <w:spacing w:line="360" w:lineRule="auto"/>
        <w:ind w:left="0"/>
      </w:pPr>
      <w:r>
        <w:drawing>
          <wp:inline distT="0" distB="0" distL="114300" distR="114300">
            <wp:extent cx="5635625" cy="2180590"/>
            <wp:effectExtent l="0" t="0" r="3175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562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B49A">
      <w:pPr>
        <w:pStyle w:val="4"/>
        <w:spacing w:line="360" w:lineRule="auto"/>
        <w:ind w:left="0"/>
        <w:rPr>
          <w:rFonts w:hint="default"/>
          <w:lang w:val="en-US" w:eastAsia="zh-CN"/>
        </w:rPr>
      </w:pPr>
      <w:r>
        <w:drawing>
          <wp:inline distT="0" distB="0" distL="114300" distR="114300">
            <wp:extent cx="5643880" cy="1706245"/>
            <wp:effectExtent l="0" t="0" r="20320" b="209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7299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66D154EC">
      <w:pPr>
        <w:spacing w:line="360" w:lineRule="auto"/>
        <w:rPr>
          <w:b/>
          <w:spacing w:val="-3"/>
          <w:sz w:val="32"/>
        </w:rPr>
      </w:pPr>
      <w:r>
        <w:rPr>
          <w:b/>
          <w:spacing w:val="-3"/>
          <w:sz w:val="32"/>
        </w:rPr>
        <w:t>五、</w:t>
      </w:r>
      <w:r>
        <w:rPr>
          <w:rFonts w:hint="eastAsia"/>
          <w:b/>
          <w:spacing w:val="-3"/>
          <w:sz w:val="32"/>
        </w:rPr>
        <w:t>结果分析</w:t>
      </w:r>
      <w:r>
        <w:rPr>
          <w:b/>
          <w:spacing w:val="-3"/>
          <w:sz w:val="32"/>
        </w:rPr>
        <w:t>与心得</w:t>
      </w:r>
      <w:r>
        <w:rPr>
          <w:rFonts w:hint="eastAsia"/>
          <w:b/>
          <w:spacing w:val="-3"/>
          <w:sz w:val="32"/>
        </w:rPr>
        <w:t>体会</w:t>
      </w:r>
    </w:p>
    <w:p w14:paraId="7E126D4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本次实验我们成功实现图像直方图均衡化的算法，并使用 Python 中的 OpenCV 和 Matplotlib 库对图像进行了处理和可视化展示。从实验结果来看，图像经过直方图均衡化处理后，灰度值分布变得更加均匀，图像的对比度得到了显著提升，原本较为模糊的细节部分变得更加清晰可见。</w:t>
      </w:r>
    </w:p>
    <w:p w14:paraId="7488A5B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实验中，通过绘制图像的直方图，可以直观地看到原始图像灰度值集中分布，而均衡化后的图像灰度值分布更广泛、趋于平衡，验证算法的有效性。</w:t>
      </w:r>
    </w:p>
    <w:p w14:paraId="72680A5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通过本实验加深我对图像处理基本原理的理解，提升使用 Python 进行图像编程的能力。在实践过程中，</w:t>
      </w:r>
      <w:r>
        <w:rPr>
          <w:rFonts w:hint="eastAsia"/>
          <w:lang w:val="en-US" w:eastAsia="zh-CN"/>
        </w:rPr>
        <w:t>我</w:t>
      </w:r>
      <w:r>
        <w:t>也体会到算法实现与可视化的重要性，能够更好地理解和分析图像增强的效果。</w:t>
      </w:r>
    </w:p>
    <w:p w14:paraId="44620248">
      <w:pPr>
        <w:spacing w:before="70"/>
        <w:rPr>
          <w:rFonts w:hint="eastAsia" w:ascii="Times New Roman"/>
          <w:color w:val="000000"/>
          <w:spacing w:val="-4"/>
          <w:sz w:val="21"/>
          <w:lang w:eastAsia="zh-CN"/>
        </w:rPr>
        <w:sectPr>
          <w:footerReference r:id="rId3" w:type="default"/>
          <w:pgSz w:w="11910" w:h="16840"/>
          <w:pgMar w:top="1520" w:right="1440" w:bottom="280" w:left="1580" w:header="720" w:footer="720" w:gutter="0"/>
          <w:cols w:space="720" w:num="1"/>
        </w:sectPr>
      </w:pPr>
      <w:bookmarkStart w:id="0" w:name="_GoBack"/>
      <w:bookmarkEnd w:id="0"/>
    </w:p>
    <w:p w14:paraId="0739B101">
      <w:pPr>
        <w:rPr>
          <w:b/>
          <w:sz w:val="32"/>
        </w:rPr>
      </w:pPr>
    </w:p>
    <w:sectPr>
      <w:pgSz w:w="11910" w:h="16840"/>
      <w:pgMar w:top="1500" w:right="1440" w:bottom="280" w:left="1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 Regular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6CD8B958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D984BC8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8C458B"/>
    <w:rsid w:val="003B0926"/>
    <w:rsid w:val="00553719"/>
    <w:rsid w:val="005F18C5"/>
    <w:rsid w:val="008C458B"/>
    <w:rsid w:val="00CF7AC3"/>
    <w:rsid w:val="BBDFFCB0"/>
    <w:rsid w:val="E7DE4310"/>
    <w:rsid w:val="FA79F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9"/>
    <w:pPr>
      <w:ind w:left="220"/>
      <w:outlineLvl w:val="0"/>
    </w:pPr>
    <w:rPr>
      <w:b/>
      <w:bCs/>
      <w:sz w:val="32"/>
      <w:szCs w:val="32"/>
    </w:rPr>
  </w:style>
  <w:style w:type="paragraph" w:styleId="3">
    <w:name w:val="heading 2"/>
    <w:basedOn w:val="1"/>
    <w:unhideWhenUsed/>
    <w:qFormat/>
    <w:uiPriority w:val="9"/>
    <w:pPr>
      <w:ind w:left="220"/>
      <w:outlineLvl w:val="1"/>
    </w:pPr>
    <w:rPr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20"/>
    </w:pPr>
    <w:rPr>
      <w:sz w:val="24"/>
      <w:szCs w:val="24"/>
    </w:r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8">
    <w:name w:val="Title"/>
    <w:basedOn w:val="1"/>
    <w:qFormat/>
    <w:uiPriority w:val="10"/>
    <w:pPr>
      <w:spacing w:before="24"/>
      <w:ind w:left="2369" w:right="2987"/>
      <w:jc w:val="center"/>
    </w:pPr>
    <w:rPr>
      <w:b/>
      <w:bCs/>
      <w:sz w:val="44"/>
      <w:szCs w:val="44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页眉 字符"/>
    <w:basedOn w:val="10"/>
    <w:link w:val="6"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5">
    <w:name w:val="页脚 字符"/>
    <w:basedOn w:val="10"/>
    <w:link w:val="5"/>
    <w:uiPriority w:val="99"/>
    <w:rPr>
      <w:rFonts w:ascii="宋体" w:hAnsi="宋体" w:eastAsia="宋体" w:cs="宋体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87</Words>
  <Characters>496</Characters>
  <Lines>4</Lines>
  <Paragraphs>1</Paragraphs>
  <TotalTime>16</TotalTime>
  <ScaleCrop>false</ScaleCrop>
  <LinksUpToDate>false</LinksUpToDate>
  <CharactersWithSpaces>582</CharactersWithSpaces>
  <Application>WPS Office_7.3.0.8966_F1E327BC-269C-435d-A152-05C5408002CA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2024-11-04T10:37:00Z</dcterms:created>
  <dc:creator>Administrator</dc:creator>
  <cp:lastModifiedBy>追殇</cp:lastModifiedBy>
  <dcterms:modified xsi:type="dcterms:W3CDTF">2025-04-09T14:38:14Z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2024-11-04T00:00:00Z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2052-7.3.0.8966</vt:lpwstr>
  </property>
  <property fmtid="{D5CDD505-2E9C-101B-9397-08002B2CF9AE}" pid="7" name="ICV">
    <vt:lpwstr>AD5498D6115F84E79E0EF6673C25F19E_42</vt:lpwstr>
  </property>
</Properties>
</file>