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EFF8B">
      <w:pPr>
        <w:pStyle w:val="8"/>
        <w:spacing w:before="0" w:line="360" w:lineRule="auto"/>
        <w:ind w:left="0" w:right="0"/>
        <w:rPr>
          <w:rFonts w:hint="eastAsia" w:eastAsia="宋体"/>
          <w:lang w:val="en-US" w:eastAsia="zh-CN"/>
        </w:rPr>
      </w:pPr>
      <w:r>
        <w:rPr>
          <w:rFonts w:hint="eastAsia"/>
          <w:spacing w:val="-5"/>
          <w:lang w:val="en-US" w:eastAsia="zh-CN"/>
        </w:rPr>
        <w:t>k近邻</w:t>
      </w:r>
      <w:r>
        <w:rPr>
          <w:spacing w:val="-5"/>
        </w:rPr>
        <w:t>实验</w:t>
      </w:r>
      <w:r>
        <w:rPr>
          <w:rFonts w:hint="eastAsia"/>
          <w:spacing w:val="-5"/>
          <w:lang w:val="en-US" w:eastAsia="zh-CN"/>
        </w:rPr>
        <w:t>1</w:t>
      </w:r>
    </w:p>
    <w:p w14:paraId="080FAF93">
      <w:pPr>
        <w:pStyle w:val="4"/>
        <w:spacing w:before="9" w:line="360" w:lineRule="auto"/>
        <w:ind w:left="0"/>
        <w:jc w:val="center"/>
        <w:rPr>
          <w:rFonts w:hint="eastAsia" w:eastAsia="宋体"/>
          <w:b/>
          <w:sz w:val="26"/>
          <w:lang w:val="en-US" w:eastAsia="zh-CN"/>
        </w:rPr>
      </w:pPr>
      <w:r>
        <w:rPr>
          <w:rFonts w:hint="eastAsia"/>
          <w:b/>
          <w:sz w:val="26"/>
        </w:rPr>
        <w:t xml:space="preserve">班级： </w:t>
      </w:r>
      <w:r>
        <w:rPr>
          <w:b/>
          <w:sz w:val="26"/>
        </w:rPr>
        <w:t xml:space="preserve"> </w:t>
      </w:r>
      <w:r>
        <w:rPr>
          <w:rFonts w:hint="eastAsia"/>
          <w:b/>
          <w:sz w:val="26"/>
          <w:lang w:val="en-US" w:eastAsia="zh-CN"/>
        </w:rPr>
        <w:t>21计科4班</w:t>
      </w:r>
      <w:r>
        <w:rPr>
          <w:b/>
          <w:sz w:val="26"/>
        </w:rPr>
        <w:t xml:space="preserve">       </w:t>
      </w:r>
      <w:r>
        <w:rPr>
          <w:rFonts w:hint="eastAsia"/>
          <w:b/>
          <w:sz w:val="26"/>
        </w:rPr>
        <w:t>姓名：</w:t>
      </w:r>
      <w:r>
        <w:rPr>
          <w:rFonts w:hint="eastAsia"/>
          <w:b/>
          <w:sz w:val="26"/>
          <w:lang w:val="en-US" w:eastAsia="zh-CN"/>
        </w:rPr>
        <w:t>陈昊天</w:t>
      </w:r>
    </w:p>
    <w:p w14:paraId="5331DD6B">
      <w:pPr>
        <w:pStyle w:val="2"/>
        <w:ind w:left="0" w:leftChars="0" w:firstLine="0" w:firstLineChars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spacing w:val="-4"/>
          <w:lang w:val="en-US" w:eastAsia="zh-CN"/>
        </w:rPr>
        <w:t>一</w:t>
      </w:r>
      <w:r>
        <w:rPr>
          <w:spacing w:val="-4"/>
        </w:rPr>
        <w:t>、实验原理</w:t>
      </w:r>
    </w:p>
    <w:p w14:paraId="58835CD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</w:rPr>
      </w:pPr>
      <w:r>
        <w:rPr>
          <w:rFonts w:hint="eastAsia"/>
        </w:rPr>
        <w:t>k-近邻算法是一种基本且直观的监督学习算法，可用于分类和回归任务。本实验主要关注其在分类问题上的应用。</w:t>
      </w:r>
    </w:p>
    <w:p w14:paraId="27B5E72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</w:rPr>
      </w:pPr>
      <w:r>
        <w:rPr>
          <w:rFonts w:hint="eastAsia"/>
        </w:rPr>
        <w:t>k-NN的核心思想是“近朱者赤，近墨者黑”。对于一个未知类别的数据点，算法会计算它与训练数据集中所有样本点的距离。选取与该测试样本距离最近的 k 个训练样本。根据这 k 个邻居的类别标签，通过多数投票的方式，将出现次数最多的类别赋给该测试样本，作为其预测类别。</w:t>
      </w:r>
    </w:p>
    <w:p w14:paraId="08B9BD3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Times New Roman" w:eastAsia="宋体"/>
          <w:color w:val="000000"/>
          <w:spacing w:val="-4"/>
          <w:sz w:val="21"/>
          <w:lang w:val="en-US" w:eastAsia="zh-CN"/>
        </w:rPr>
      </w:pPr>
      <w:r>
        <w:rPr>
          <w:rFonts w:hint="eastAsia"/>
        </w:rPr>
        <w:t>本实验通过实现k-NN算法，应用于经典的鸢尾花数据集，并通过在测试集上评估不同 k 值对应的分类准确率，找出最优的 k 值，同时加深对k-NN算法工作原理的理解。数据集被划分为训练集和测试集，以模拟真实场景并评估模型的泛化能力。</w:t>
      </w:r>
    </w:p>
    <w:p w14:paraId="3D49CD99">
      <w:pPr>
        <w:pStyle w:val="2"/>
        <w:numPr>
          <w:ilvl w:val="0"/>
          <w:numId w:val="0"/>
        </w:numPr>
        <w:spacing w:before="29"/>
        <w:rPr>
          <w:rFonts w:hint="eastAsia"/>
          <w:spacing w:val="-5"/>
        </w:rPr>
      </w:pPr>
      <w:r>
        <w:rPr>
          <w:rFonts w:hint="eastAsia"/>
          <w:spacing w:val="-3"/>
          <w:lang w:val="en-US" w:eastAsia="zh-CN"/>
        </w:rPr>
        <w:t>二、</w:t>
      </w:r>
      <w:r>
        <w:rPr>
          <w:spacing w:val="-3"/>
        </w:rPr>
        <w:t>实验</w:t>
      </w:r>
      <w:r>
        <w:rPr>
          <w:spacing w:val="-5"/>
        </w:rPr>
        <w:t>代码</w:t>
      </w:r>
      <w:r>
        <w:rPr>
          <w:rFonts w:hint="eastAsia"/>
          <w:spacing w:val="-5"/>
        </w:rPr>
        <w:t>与运行结果</w:t>
      </w:r>
    </w:p>
    <w:p w14:paraId="19CD7650">
      <w:pPr>
        <w:spacing w:before="70"/>
        <w:ind w:left="108"/>
        <w:rPr>
          <w:rFonts w:hint="eastAsia" w:ascii="Times New Roman"/>
          <w:color w:val="000000"/>
          <w:spacing w:val="-4"/>
          <w:sz w:val="21"/>
          <w:lang w:eastAsia="zh-CN"/>
        </w:rPr>
      </w:pPr>
    </w:p>
    <w:p w14:paraId="6EF5EC64">
      <w:pPr>
        <w:spacing w:before="70"/>
        <w:ind w:left="108"/>
        <w:rPr>
          <w:rFonts w:hint="default" w:ascii="Times New Roman"/>
          <w:b/>
          <w:bCs/>
          <w:color w:val="000000"/>
          <w:spacing w:val="-4"/>
          <w:sz w:val="28"/>
          <w:szCs w:val="28"/>
          <w:lang w:val="en-US" w:eastAsia="zh-CN"/>
        </w:rPr>
      </w:pPr>
      <w:r>
        <w:rPr>
          <w:rFonts w:hint="eastAsia" w:ascii="Times New Roman"/>
          <w:b/>
          <w:bCs/>
          <w:color w:val="000000"/>
          <w:spacing w:val="-4"/>
          <w:sz w:val="28"/>
          <w:szCs w:val="28"/>
          <w:lang w:val="en-US" w:eastAsia="zh-CN"/>
        </w:rPr>
        <w:t>实验代码</w:t>
      </w:r>
    </w:p>
    <w:p w14:paraId="693590B0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import numpy as np</w:t>
      </w:r>
    </w:p>
    <w:p w14:paraId="2D7A7E13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from sklearn.datasets import load_iris</w:t>
      </w:r>
    </w:p>
    <w:p w14:paraId="30372340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from sklearn.model_selection import train_test_split</w:t>
      </w:r>
    </w:p>
    <w:p w14:paraId="2EA98F97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from sklearn.metrics import accuracy_score</w:t>
      </w:r>
    </w:p>
    <w:p w14:paraId="44E8D29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import matplotlib.pyplot as plt</w:t>
      </w:r>
    </w:p>
    <w:p w14:paraId="1FDFE315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from collections import Counter</w:t>
      </w:r>
    </w:p>
    <w:p w14:paraId="6CD9877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import math</w:t>
      </w:r>
    </w:p>
    <w:p w14:paraId="4CAAA10F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10E1905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plt.rcParams["font.sans-serif"] = ["Arial Unicode MS"]</w:t>
      </w:r>
    </w:p>
    <w:p w14:paraId="79E9E6C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plt.rcParams["axes.unicode_minus"] = False</w:t>
      </w:r>
    </w:p>
    <w:p w14:paraId="3807C71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4EDF63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iris = load_iris()</w:t>
      </w:r>
    </w:p>
    <w:p w14:paraId="016DC69F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X = iris.data</w:t>
      </w:r>
    </w:p>
    <w:p w14:paraId="20DD826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y = iris.target</w:t>
      </w:r>
    </w:p>
    <w:p w14:paraId="5BAA7CCF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X_train, X_test, y_train, y_test = train_test_split(</w:t>
      </w:r>
    </w:p>
    <w:p w14:paraId="3893F75F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X, y, test_size=0.3, random_state=42, stratify=y</w:t>
      </w:r>
    </w:p>
    <w:p w14:paraId="41E451DB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)</w:t>
      </w:r>
    </w:p>
    <w:p w14:paraId="30582371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5323004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09129E9B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def euclidean_distance(point1, point2):</w:t>
      </w:r>
    </w:p>
    <w:p w14:paraId="4F2EC743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distance = 0.0</w:t>
      </w:r>
    </w:p>
    <w:p w14:paraId="300ACC76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for i in range(len(point1)):</w:t>
      </w:r>
    </w:p>
    <w:p w14:paraId="7D33FDD7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distance += (point1[i] - point2[i]) ** 2</w:t>
      </w:r>
    </w:p>
    <w:p w14:paraId="3B1192B0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return math.sqrt(distance)</w:t>
      </w:r>
    </w:p>
    <w:p w14:paraId="576E68C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30EFF21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F5C5CB8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def knn_predict_single(X_train, y_train, test_point, k):</w:t>
      </w:r>
    </w:p>
    <w:p w14:paraId="6378E2CA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distances = []</w:t>
      </w:r>
    </w:p>
    <w:p w14:paraId="1F11782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for i in range(len(X_train)):</w:t>
      </w:r>
    </w:p>
    <w:p w14:paraId="4A1A0461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dist = euclidean_distance(test_point, X_train[i])</w:t>
      </w:r>
    </w:p>
    <w:p w14:paraId="5050B4D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distances.append((y_train[i], dist))</w:t>
      </w:r>
    </w:p>
    <w:p w14:paraId="2A2BE256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3A3C6E0A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distances.sort(key=lambda x: x[1])</w:t>
      </w:r>
    </w:p>
    <w:p w14:paraId="5466C04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63ED8E53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neighbors_labels = []</w:t>
      </w:r>
    </w:p>
    <w:p w14:paraId="5FBA6F7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k_actual = min(k, len(distances))</w:t>
      </w:r>
    </w:p>
    <w:p w14:paraId="56BAEF53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if k_actual &lt;= 0:</w:t>
      </w:r>
    </w:p>
    <w:p w14:paraId="0BF95EAD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return -1</w:t>
      </w:r>
    </w:p>
    <w:p w14:paraId="0ACB8DDF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1443D78E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for i in range(k_actual):</w:t>
      </w:r>
    </w:p>
    <w:p w14:paraId="415AC81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neighbors_labels.append(distances[i][0])</w:t>
      </w:r>
    </w:p>
    <w:p w14:paraId="22291A35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2855A033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most_common = Counter(neighbors_labels).most_common(1)</w:t>
      </w:r>
    </w:p>
    <w:p w14:paraId="424DCD6F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634DD898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if not most_common:</w:t>
      </w:r>
    </w:p>
    <w:p w14:paraId="37FB7AB5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return -1</w:t>
      </w:r>
    </w:p>
    <w:p w14:paraId="7DC1A39B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68EC50FA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return most_common[0][0]</w:t>
      </w:r>
    </w:p>
    <w:p w14:paraId="7D0010A1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03A2EF36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21385E04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k_range = range(1, 26)</w:t>
      </w:r>
    </w:p>
    <w:p w14:paraId="2DB0701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manual_accuracy_scores = []</w:t>
      </w:r>
    </w:p>
    <w:p w14:paraId="6B1A3CD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669FDC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for k in k_range:</w:t>
      </w:r>
    </w:p>
    <w:p w14:paraId="6047B1EE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y_pred_manual = []</w:t>
      </w:r>
    </w:p>
    <w:p w14:paraId="73FB8AA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for test_point in X_test:</w:t>
      </w:r>
    </w:p>
    <w:p w14:paraId="3963E2BD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prediction = knn_predict_single(X_train, y_train, test_point, k)</w:t>
      </w:r>
    </w:p>
    <w:p w14:paraId="13A99D36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    y_pred_manual.append(prediction)</w:t>
      </w:r>
    </w:p>
    <w:p w14:paraId="0F68ED50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39915DA7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accuracy = accuracy_score(y_test, y_pred_manual)</w:t>
      </w:r>
    </w:p>
    <w:p w14:paraId="05E4A96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manual_accuracy_scores.append(accuracy)</w:t>
      </w:r>
    </w:p>
    <w:p w14:paraId="308E39A7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print(f"K={k}, 准确率={accuracy:.4f}")</w:t>
      </w:r>
    </w:p>
    <w:p w14:paraId="3EA439FA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7B862C2F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4FF0764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best_manual_accuracy_index = np.argmax(manual_accuracy_scores)</w:t>
      </w:r>
    </w:p>
    <w:p w14:paraId="155A77F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best_manual_k = k_range[best_manual_accuracy_index]</w:t>
      </w:r>
    </w:p>
    <w:p w14:paraId="6486842E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best_manual_accuracy = manual_accuracy_scores[best_manual_accuracy_index]</w:t>
      </w:r>
    </w:p>
    <w:p w14:paraId="022D3406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57C6DF3D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formatted_manual_scores = [f"{acc:.4f}" for acc in manual_accuracy_scores]</w:t>
      </w:r>
    </w:p>
    <w:p w14:paraId="7084363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04A04E5A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plt.figure(figsize=(12, 6))</w:t>
      </w:r>
    </w:p>
    <w:p w14:paraId="5FDB37FD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plt.plot(</w:t>
      </w:r>
    </w:p>
    <w:p w14:paraId="23027B6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k_range,</w:t>
      </w:r>
    </w:p>
    <w:p w14:paraId="7CC741F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manual_accuracy_scores,</w:t>
      </w:r>
    </w:p>
    <w:p w14:paraId="4A93FE7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color="green",</w:t>
      </w:r>
    </w:p>
    <w:p w14:paraId="3339431B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linestyle="solid",</w:t>
      </w:r>
    </w:p>
    <w:p w14:paraId="7FA992AC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marker="s",</w:t>
      </w:r>
    </w:p>
    <w:p w14:paraId="5C6A46D4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markerfacecolor="orange",</w:t>
      </w:r>
    </w:p>
    <w:p w14:paraId="1BF21FDE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markersize=8,</w:t>
      </w:r>
    </w:p>
    <w:p w14:paraId="51E1E0B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label="KNN Accuracy",</w:t>
      </w:r>
    </w:p>
    <w:p w14:paraId="1FCDC507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)</w:t>
      </w:r>
    </w:p>
    <w:p w14:paraId="4A253493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plt.title("鸢尾花数据集 k-NN K 值与准确率关系图")</w:t>
      </w:r>
    </w:p>
    <w:p w14:paraId="6F2E6EF3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plt.xlabel("K 值 ")</w:t>
      </w:r>
    </w:p>
    <w:p w14:paraId="521CC989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plt.ylabel("测试集准确率")</w:t>
      </w:r>
    </w:p>
    <w:p w14:paraId="6AE5D2B4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plt.xticks(k_range)</w:t>
      </w:r>
    </w:p>
    <w:p w14:paraId="5349357E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plt.grid(True)</w:t>
      </w:r>
    </w:p>
    <w:p w14:paraId="1B2F047A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plt.legend()</w:t>
      </w:r>
    </w:p>
    <w:p w14:paraId="378E117D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477B1C35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plt.annotate(</w:t>
      </w:r>
    </w:p>
    <w:p w14:paraId="320B915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f"最优 K={best_manual_k}\n准确率={best_manual_accuracy:.4f}",</w:t>
      </w:r>
    </w:p>
    <w:p w14:paraId="70F7F6F2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xy=(best_manual_k, best_manual_accuracy),</w:t>
      </w:r>
    </w:p>
    <w:p w14:paraId="4437465D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xytext=(best_manual_k + 1, best_manual_accuracy - 0.02),</w:t>
      </w:r>
    </w:p>
    <w:p w14:paraId="0CFECCD8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 xml:space="preserve">    arrowprops=dict(facecolor="black", shrink=0.05, width=1, headwidth=8),</w:t>
      </w:r>
    </w:p>
    <w:p w14:paraId="0274031E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)</w:t>
      </w:r>
    </w:p>
    <w:p w14:paraId="704540C5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630A240D">
      <w:pPr>
        <w:spacing w:before="70"/>
        <w:ind w:left="108"/>
        <w:rPr>
          <w:rFonts w:hint="default" w:ascii="Menlo Regular" w:hAnsi="Menlo Regular" w:cs="Menlo Regular"/>
          <w:sz w:val="21"/>
          <w:szCs w:val="21"/>
          <w:lang w:val="en-US" w:eastAsia="zh-CN"/>
        </w:rPr>
      </w:pPr>
      <w:r>
        <w:rPr>
          <w:rFonts w:hint="default" w:ascii="Menlo Regular" w:hAnsi="Menlo Regular" w:cs="Menlo Regular"/>
          <w:sz w:val="21"/>
          <w:szCs w:val="21"/>
          <w:lang w:val="en-US" w:eastAsia="zh-CN"/>
        </w:rPr>
        <w:t>plt.show()</w:t>
      </w:r>
    </w:p>
    <w:p w14:paraId="721F18F8">
      <w:pPr>
        <w:spacing w:before="70"/>
        <w:ind w:left="108"/>
        <w:rPr>
          <w:rFonts w:hint="eastAsia" w:ascii="Times New Roman"/>
          <w:b/>
          <w:bCs/>
          <w:color w:val="000000"/>
          <w:spacing w:val="-4"/>
          <w:sz w:val="28"/>
          <w:szCs w:val="28"/>
          <w:lang w:val="en-US" w:eastAsia="zh-CN"/>
        </w:rPr>
      </w:pPr>
    </w:p>
    <w:p w14:paraId="5AF321BA">
      <w:pPr>
        <w:spacing w:before="70"/>
        <w:ind w:left="108"/>
        <w:rPr>
          <w:rFonts w:hint="default" w:ascii="Times New Roman"/>
          <w:b/>
          <w:bCs/>
          <w:color w:val="000000"/>
          <w:spacing w:val="-4"/>
          <w:sz w:val="28"/>
          <w:szCs w:val="28"/>
          <w:lang w:val="en-US" w:eastAsia="zh-CN"/>
        </w:rPr>
      </w:pPr>
      <w:r>
        <w:rPr>
          <w:rFonts w:hint="eastAsia" w:ascii="Times New Roman"/>
          <w:b/>
          <w:bCs/>
          <w:color w:val="000000"/>
          <w:spacing w:val="-4"/>
          <w:sz w:val="28"/>
          <w:szCs w:val="28"/>
          <w:lang w:val="en-US" w:eastAsia="zh-CN"/>
        </w:rPr>
        <w:t>实验结果</w:t>
      </w:r>
    </w:p>
    <w:p w14:paraId="3BC6A9D4">
      <w:pPr>
        <w:pStyle w:val="4"/>
        <w:spacing w:line="360" w:lineRule="auto"/>
        <w:ind w:left="0"/>
        <w:rPr>
          <w:rFonts w:hint="eastAsia"/>
          <w:lang w:val="en-US" w:eastAsia="zh-CN"/>
        </w:rPr>
      </w:pPr>
    </w:p>
    <w:p w14:paraId="276434F7">
      <w:pPr>
        <w:pStyle w:val="4"/>
        <w:spacing w:line="360" w:lineRule="auto"/>
        <w:ind w:left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最优 K = 5，准确率 97.78%</w:t>
      </w:r>
      <w:bookmarkStart w:id="0" w:name="_GoBack"/>
      <w:bookmarkEnd w:id="0"/>
    </w:p>
    <w:p w14:paraId="776743EC">
      <w:pPr>
        <w:pStyle w:val="4"/>
        <w:spacing w:line="360" w:lineRule="auto"/>
        <w:ind w:left="0"/>
        <w:rPr>
          <w:rFonts w:hint="default"/>
          <w:lang w:val="en-US" w:eastAsia="zh-CN"/>
        </w:rPr>
      </w:pPr>
      <w:r>
        <w:drawing>
          <wp:inline distT="0" distB="0" distL="114300" distR="114300">
            <wp:extent cx="5634355" cy="3097530"/>
            <wp:effectExtent l="0" t="0" r="444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B49A">
      <w:pPr>
        <w:pStyle w:val="4"/>
        <w:spacing w:line="360" w:lineRule="auto"/>
        <w:ind w:left="0"/>
        <w:rPr>
          <w:rFonts w:hint="default"/>
          <w:lang w:val="en-US" w:eastAsia="zh-CN"/>
        </w:rPr>
      </w:pPr>
    </w:p>
    <w:p w14:paraId="45AE7299">
      <w:pPr>
        <w:pStyle w:val="4"/>
        <w:spacing w:line="360" w:lineRule="auto"/>
        <w:ind w:left="0"/>
        <w:rPr>
          <w:rFonts w:hint="default" w:ascii="Menlo Regular" w:hAnsi="Menlo Regular" w:cs="Menlo Regular"/>
          <w:sz w:val="21"/>
          <w:szCs w:val="21"/>
          <w:lang w:val="en-US" w:eastAsia="zh-CN"/>
        </w:rPr>
      </w:pPr>
    </w:p>
    <w:p w14:paraId="66D154EC">
      <w:pPr>
        <w:spacing w:line="360" w:lineRule="auto"/>
        <w:rPr>
          <w:b/>
          <w:spacing w:val="-3"/>
          <w:sz w:val="32"/>
        </w:rPr>
      </w:pPr>
      <w:r>
        <w:rPr>
          <w:rFonts w:hint="eastAsia"/>
          <w:b/>
          <w:spacing w:val="-3"/>
          <w:sz w:val="32"/>
          <w:lang w:val="en-US" w:eastAsia="zh-CN"/>
        </w:rPr>
        <w:t>三</w:t>
      </w:r>
      <w:r>
        <w:rPr>
          <w:b/>
          <w:spacing w:val="-3"/>
          <w:sz w:val="32"/>
        </w:rPr>
        <w:t>、</w:t>
      </w:r>
      <w:r>
        <w:rPr>
          <w:rFonts w:hint="eastAsia"/>
          <w:b/>
          <w:spacing w:val="-3"/>
          <w:sz w:val="32"/>
        </w:rPr>
        <w:t>结果分析</w:t>
      </w:r>
      <w:r>
        <w:rPr>
          <w:b/>
          <w:spacing w:val="-3"/>
          <w:sz w:val="32"/>
        </w:rPr>
        <w:t>与心得</w:t>
      </w:r>
      <w:r>
        <w:rPr>
          <w:rFonts w:hint="eastAsia"/>
          <w:b/>
          <w:spacing w:val="-3"/>
          <w:sz w:val="32"/>
        </w:rPr>
        <w:t>体会</w:t>
      </w:r>
    </w:p>
    <w:p w14:paraId="137591CB">
      <w:pPr>
        <w:widowControl w:val="0"/>
        <w:numPr>
          <w:ilvl w:val="0"/>
          <w:numId w:val="0"/>
        </w:numPr>
        <w:autoSpaceDE w:val="0"/>
        <w:autoSpaceDN w:val="0"/>
        <w:spacing w:before="70"/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</w:pPr>
    </w:p>
    <w:p w14:paraId="56E1C0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spacing w:val="-4"/>
          <w:sz w:val="24"/>
          <w:szCs w:val="24"/>
          <w:lang w:val="en-US" w:eastAsia="zh-CN"/>
        </w:rPr>
      </w:pPr>
      <w:r>
        <w:rPr>
          <w:rFonts w:hint="eastAsia" w:cs="宋体"/>
          <w:b/>
          <w:bCs/>
          <w:color w:val="000000"/>
          <w:spacing w:val="-4"/>
          <w:sz w:val="24"/>
          <w:szCs w:val="24"/>
          <w:lang w:val="en-US" w:eastAsia="zh-CN"/>
        </w:rPr>
        <w:t>结果分析</w:t>
      </w:r>
    </w:p>
    <w:p w14:paraId="2D373BB9">
      <w:pPr>
        <w:widowControl w:val="0"/>
        <w:numPr>
          <w:ilvl w:val="0"/>
          <w:numId w:val="0"/>
        </w:numPr>
        <w:autoSpaceDE w:val="0"/>
        <w:autoSpaceDN w:val="0"/>
        <w:spacing w:before="70"/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</w:pPr>
    </w:p>
    <w:p w14:paraId="6151457C">
      <w:pPr>
        <w:widowControl w:val="0"/>
        <w:numPr>
          <w:ilvl w:val="0"/>
          <w:numId w:val="0"/>
        </w:numPr>
        <w:autoSpaceDE w:val="0"/>
        <w:autoSpaceDN w:val="0"/>
        <w:spacing w:before="70"/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  <w:t>本次实验通过手动实现的 k-NN 算法，在鸢尾花数据集上测试 K 值从 1 到 25 的分类效果。实验结果图展示测试集准确率随 K 值变化的趋势。</w:t>
      </w:r>
    </w:p>
    <w:p w14:paraId="2DE5AB00">
      <w:pPr>
        <w:widowControl w:val="0"/>
        <w:numPr>
          <w:ilvl w:val="0"/>
          <w:numId w:val="0"/>
        </w:numPr>
        <w:autoSpaceDE w:val="0"/>
        <w:autoSpaceDN w:val="0"/>
        <w:spacing w:before="70"/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</w:pPr>
    </w:p>
    <w:p w14:paraId="09CBD8D9">
      <w:pPr>
        <w:widowControl w:val="0"/>
        <w:numPr>
          <w:ilvl w:val="0"/>
          <w:numId w:val="0"/>
        </w:numPr>
        <w:autoSpaceDE w:val="0"/>
        <w:autoSpaceDN w:val="0"/>
        <w:spacing w:before="70"/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  <w:t>根据运行结果和图表，当 K=5 时，算法在测试集上达到最高的分类准确率，约为 97.78%</w:t>
      </w:r>
      <w:r>
        <w:rPr>
          <w:rFonts w:hint="eastAsia" w:cs="宋体"/>
          <w:color w:val="000000"/>
          <w:spacing w:val="-4"/>
          <w:sz w:val="24"/>
          <w:szCs w:val="24"/>
          <w:lang w:val="en-US" w:eastAsia="zh-CN"/>
        </w:rPr>
        <w:t>，表明</w:t>
      </w:r>
      <w:r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  <w:t>对于本次实验的数据划分，考虑最近的 5 个邻居进行投票决策，能最好地平衡模型的复杂度和泛化能力。</w:t>
      </w:r>
    </w:p>
    <w:p w14:paraId="61DEA43C">
      <w:pPr>
        <w:widowControl w:val="0"/>
        <w:numPr>
          <w:ilvl w:val="0"/>
          <w:numId w:val="0"/>
        </w:numPr>
        <w:autoSpaceDE w:val="0"/>
        <w:autoSpaceDN w:val="0"/>
        <w:spacing w:before="70"/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</w:pPr>
    </w:p>
    <w:p w14:paraId="3730E8DE">
      <w:pPr>
        <w:widowControl w:val="0"/>
        <w:numPr>
          <w:ilvl w:val="0"/>
          <w:numId w:val="0"/>
        </w:numPr>
        <w:autoSpaceDE w:val="0"/>
        <w:autoSpaceDN w:val="0"/>
        <w:spacing w:before="70"/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  <w:t>当 K 值较小时，准确率相对较低</w:t>
      </w:r>
      <w:r>
        <w:rPr>
          <w:rFonts w:hint="eastAsia" w:cs="宋体"/>
          <w:color w:val="000000"/>
          <w:spacing w:val="-4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  <w:t>可能是因为模型过于依赖个别最近的邻居，容易受到噪声数据的影响，导致模型泛化能力不足。随着 K 值增大，准确率先是上升，在 K=3, K=4 时达到 95.6%，并在 K=5 时达到峰值。当 K 值继续增大时，准确率整体呈现波动下降或持平的趋势。K=7, K=8 时准确率下降到 95.6%，在 K=10, 11, 12 时进一步下降到 93.3%。说明当邻居范围过大时，决策会受到更多来自其他类别的样本干扰，导致模型决策边界过于平滑，无法很好地区分样本类别。</w:t>
      </w:r>
      <w:r>
        <w:rPr>
          <w:rFonts w:hint="default" w:ascii="宋体" w:hAnsi="宋体" w:eastAsia="宋体" w:cs="宋体"/>
          <w:color w:val="000000"/>
          <w:spacing w:val="-4"/>
          <w:sz w:val="24"/>
          <w:szCs w:val="24"/>
          <w:lang w:val="en-US" w:eastAsia="zh-CN"/>
        </w:rPr>
        <w:br w:type="textWrapping"/>
      </w:r>
    </w:p>
    <w:p w14:paraId="14CB0BC6">
      <w:pPr>
        <w:rPr>
          <w:rFonts w:hint="eastAsia" w:ascii="宋体" w:hAnsi="宋体" w:eastAsia="宋体" w:cs="宋体"/>
          <w:b/>
          <w:bCs/>
          <w:color w:val="000000"/>
          <w:spacing w:val="-4"/>
          <w:sz w:val="28"/>
          <w:szCs w:val="28"/>
          <w:lang w:val="en-US" w:eastAsia="zh-CN"/>
        </w:rPr>
      </w:pPr>
    </w:p>
    <w:p w14:paraId="0739B101">
      <w:pPr>
        <w:rPr>
          <w:rFonts w:hint="eastAsia" w:ascii="宋体" w:hAnsi="宋体" w:eastAsia="宋体" w:cs="宋体"/>
          <w:b/>
          <w:bCs/>
          <w:color w:val="000000"/>
          <w:spacing w:val="-4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-4"/>
          <w:sz w:val="28"/>
          <w:szCs w:val="28"/>
          <w:lang w:val="en-US" w:eastAsia="zh-CN"/>
        </w:rPr>
        <w:t>心得体会</w:t>
      </w:r>
    </w:p>
    <w:p w14:paraId="2B592034">
      <w:pPr>
        <w:rPr>
          <w:rFonts w:hint="eastAsia"/>
          <w:lang w:val="en-US" w:eastAsia="zh-CN"/>
        </w:rPr>
      </w:pPr>
    </w:p>
    <w:p w14:paraId="70D55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本次手动实现 k-NN 算法的实验，我发现相较于直接调用库函数，手动编写距离计算、邻居查找和投票决策的过程，让我对 k-NN 算法的每一个步骤有更清晰、更具体的认识，理解距离度量在算法中的核心作用以及“近邻”和“投票”如何实现分类。实验直观地展示超参数 K 对模型性能的巨大影响。选择合适的 K 值是 k-NN 算法应用的关键环节。过小或过大的 K 值都可能导致模型性能下降，需要通过交叉验证或在独立的测试集上进行评估来选择最优值。本次实验采用的就是在测试集上评估不同 K 值的方法。</w:t>
      </w:r>
    </w:p>
    <w:p w14:paraId="295A757E">
      <w:pPr>
        <w:rPr>
          <w:rFonts w:hint="eastAsia"/>
          <w:lang w:val="en-US" w:eastAsia="zh-CN"/>
        </w:rPr>
      </w:pPr>
    </w:p>
    <w:p w14:paraId="543B0907">
      <w:pPr>
        <w:rPr>
          <w:rFonts w:hint="eastAsia" w:ascii="宋体" w:hAnsi="宋体" w:eastAsia="宋体" w:cs="宋体"/>
          <w:b/>
          <w:bCs/>
          <w:color w:val="000000"/>
          <w:spacing w:val="-4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将数据集划分为训练集和测试集是评估模型泛化能力的常用方法。模型在训练集上表现好并不意味着在未知数据上也会表现好，测试集的准确率更能反映模型的实际应用效果。stratify=y 参数保证类别比例的均衡，对于分类问题很重要。实验将 k-NN 的理论知识应用于实际编程和数据分析中，通过观察实验结果验证理论，加深对机器学习基本流程的理解。</w:t>
      </w:r>
    </w:p>
    <w:sectPr>
      <w:footerReference r:id="rId3" w:type="default"/>
      <w:pgSz w:w="11910" w:h="16840"/>
      <w:pgMar w:top="1500" w:right="144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6CD8B95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984BC8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8C458B"/>
    <w:rsid w:val="003B0926"/>
    <w:rsid w:val="00553719"/>
    <w:rsid w:val="005F18C5"/>
    <w:rsid w:val="008C458B"/>
    <w:rsid w:val="00CF7AC3"/>
    <w:rsid w:val="1FCBCBCD"/>
    <w:rsid w:val="23EFE308"/>
    <w:rsid w:val="2F35B755"/>
    <w:rsid w:val="2FF752E0"/>
    <w:rsid w:val="97FD9BFB"/>
    <w:rsid w:val="BBDFFCB0"/>
    <w:rsid w:val="CDBA012A"/>
    <w:rsid w:val="DBFF8EB8"/>
    <w:rsid w:val="E7DE4310"/>
    <w:rsid w:val="EDDE4627"/>
    <w:rsid w:val="F3BFD515"/>
    <w:rsid w:val="F76FA865"/>
    <w:rsid w:val="FA79F3BC"/>
    <w:rsid w:val="FADB59D2"/>
    <w:rsid w:val="FBFF7453"/>
    <w:rsid w:val="FEDD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ind w:left="220"/>
      <w:outlineLvl w:val="0"/>
    </w:pPr>
    <w:rPr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ind w:left="220"/>
      <w:outlineLvl w:val="1"/>
    </w:pPr>
    <w:rPr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20"/>
    </w:pPr>
    <w:rPr>
      <w:sz w:val="24"/>
      <w:szCs w:val="24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8">
    <w:name w:val="Title"/>
    <w:basedOn w:val="1"/>
    <w:qFormat/>
    <w:uiPriority w:val="10"/>
    <w:pPr>
      <w:spacing w:before="24"/>
      <w:ind w:left="2369" w:right="2987"/>
      <w:jc w:val="center"/>
    </w:pPr>
    <w:rPr>
      <w:b/>
      <w:bCs/>
      <w:sz w:val="44"/>
      <w:szCs w:val="44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页眉 字符"/>
    <w:basedOn w:val="10"/>
    <w:link w:val="6"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5">
    <w:name w:val="页脚 字符"/>
    <w:basedOn w:val="10"/>
    <w:link w:val="5"/>
    <w:uiPriority w:val="99"/>
    <w:rPr>
      <w:rFonts w:ascii="宋体" w:hAnsi="宋体" w:eastAsia="宋体" w:cs="宋体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1179</Words>
  <Characters>4311</Characters>
  <Lines>4</Lines>
  <Paragraphs>1</Paragraphs>
  <TotalTime>521</TotalTime>
  <ScaleCrop>false</ScaleCrop>
  <LinksUpToDate>false</LinksUpToDate>
  <CharactersWithSpaces>5346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2024-11-05T10:37:00Z</dcterms:created>
  <dc:creator>Administrator</dc:creator>
  <cp:lastModifiedBy>追殇</cp:lastModifiedBy>
  <dcterms:modified xsi:type="dcterms:W3CDTF">2025-04-30T23:41:06Z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2024-11-04T00:00:00Z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2052-7.3.1.8967</vt:lpwstr>
  </property>
  <property fmtid="{D5CDD505-2E9C-101B-9397-08002B2CF9AE}" pid="7" name="ICV">
    <vt:lpwstr>AD5498D6115F84E79E0EF6673C25F19E_42</vt:lpwstr>
  </property>
</Properties>
</file>