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3"/>
        <w:widowControl/>
        <w:pBdr/>
        <w:spacing w:before="0" w:after="0"/>
        <w:ind w:left="0" w:right="0" w:hanging="0"/>
        <w:rPr/>
      </w:pPr>
      <w:r>
        <w:rPr>
          <w:rStyle w:val="Style11"/>
          <w:rFonts w:eastAsia="inherit"/>
          <w:b/>
          <w:i w:val="false"/>
          <w:caps w:val="false"/>
          <w:smallCaps w:val="false"/>
          <w:spacing w:val="0"/>
        </w:rPr>
        <w:t>根据流程图设计测试用例</w:t>
      </w:r>
    </w:p>
    <w:p>
      <w:pPr>
        <w:pStyle w:val="Style15"/>
        <w:widowControl/>
        <w:pBdr/>
        <w:spacing w:before="0" w:after="0"/>
        <w:ind w:left="0" w:right="0" w:hanging="0"/>
        <w:rPr/>
      </w:pPr>
      <w:r>
        <w:rPr>
          <w:rFonts w:eastAsia="PingFang SC;apple-system;BlinkMacSystemFont;Segoe UI;Roboto;Ubuntu;Helvetica Neue;Helvetica;Arial;Hiragino Sans GB;Microsoft YaHei UI;Microsoft YaHei;Source Han Sans CN;sans-serif"/>
          <w:b w:val="false"/>
          <w:i w:val="false"/>
          <w:caps w:val="false"/>
          <w:smallCaps w:val="false"/>
          <w:spacing w:val="0"/>
          <w:sz w:val="24"/>
        </w:rPr>
        <w:t>以下是基于流程图的结构设计的最少测试用例，​</w:t>
      </w:r>
      <w:r>
        <w:rPr>
          <w:rStyle w:val="Style11"/>
          <w:rFonts w:eastAsia="inherit"/>
          <w:b/>
          <w:i w:val="false"/>
          <w:caps w:val="false"/>
          <w:smallCaps w:val="false"/>
          <w:spacing w:val="0"/>
          <w:sz w:val="24"/>
        </w:rPr>
        <w:t>覆盖语句覆盖、判定覆盖、条件覆盖和路径覆盖</w:t>
      </w:r>
      <w:r>
        <w:rPr>
          <w:rFonts w:eastAsia="PingFang SC;apple-system;BlinkMacSystemFont;Segoe UI;Roboto;Ubuntu;Helvetica Neue;Helvetica;Arial;Hiragino Sans GB;Microsoft YaHei UI;Microsoft YaHei;Source Han Sans CN;sans-serif"/>
          <w:b w:val="false"/>
          <w:i w:val="false"/>
          <w:caps w:val="false"/>
          <w:smallCaps w:val="false"/>
          <w:spacing w:val="0"/>
          <w:sz w:val="24"/>
        </w:rPr>
        <w:t>的要求：</w:t>
      </w:r>
    </w:p>
    <w:p>
      <w:pPr>
        <w:pStyle w:val="Style22"/>
        <w:rPr/>
      </w:pPr>
      <w:r>
        <w:rPr/>
      </w:r>
    </w:p>
    <w:p>
      <w:pPr>
        <w:pStyle w:val="3"/>
        <w:widowControl/>
        <w:pBdr/>
        <w:spacing w:before="0" w:after="0"/>
        <w:ind w:left="0" w:right="0" w:hanging="0"/>
        <w:rPr/>
      </w:pPr>
      <w:r>
        <w:rPr>
          <w:caps w:val="false"/>
          <w:smallCaps w:val="false"/>
          <w:spacing w:val="0"/>
        </w:rPr>
        <w:t>​</w:t>
      </w:r>
      <w:r>
        <w:rPr>
          <w:rStyle w:val="Style11"/>
          <w:rFonts w:ascii="inherit" w:hAnsi="inherit"/>
          <w:b/>
          <w:i w:val="false"/>
          <w:caps w:val="false"/>
          <w:smallCaps w:val="false"/>
          <w:spacing w:val="0"/>
        </w:rPr>
        <w:t xml:space="preserve">1. </w:t>
      </w:r>
      <w:r>
        <w:rPr>
          <w:rStyle w:val="Style11"/>
          <w:rFonts w:eastAsia="inherit"/>
          <w:b/>
          <w:i w:val="false"/>
          <w:caps w:val="false"/>
          <w:smallCaps w:val="false"/>
          <w:spacing w:val="0"/>
        </w:rPr>
        <w:t>流程图关键元素编号</w:t>
      </w:r>
    </w:p>
    <w:p>
      <w:pPr>
        <w:pStyle w:val="Style15"/>
        <w:numPr>
          <w:ilvl w:val="0"/>
          <w:numId w:val="1"/>
        </w:numPr>
        <w:pBdr/>
        <w:tabs>
          <w:tab w:val="clear" w:pos="420"/>
          <w:tab w:val="left" w:pos="0" w:leader="none"/>
        </w:tabs>
        <w:spacing w:before="0" w:after="0"/>
        <w:ind w:left="709" w:right="0" w:hanging="283"/>
        <w:rPr/>
      </w:pPr>
      <w:r>
        <w:rPr/>
        <w:t>​</w:t>
      </w:r>
      <w:r>
        <w:rPr>
          <w:rStyle w:val="Style11"/>
          <w:rFonts w:eastAsia="inherit"/>
          <w:b/>
        </w:rPr>
        <w:t>语句块</w:t>
      </w:r>
      <w:r>
        <w:rPr/>
        <w:t>：</w:t>
      </w:r>
    </w:p>
    <w:p>
      <w:pPr>
        <w:pStyle w:val="Style15"/>
        <w:numPr>
          <w:ilvl w:val="1"/>
          <w:numId w:val="1"/>
        </w:numPr>
        <w:pBdr/>
        <w:tabs>
          <w:tab w:val="clear" w:pos="420"/>
          <w:tab w:val="left" w:pos="0" w:leader="none"/>
        </w:tabs>
        <w:spacing w:before="0" w:after="0"/>
        <w:ind w:left="1538" w:right="120" w:hanging="283"/>
        <w:rPr/>
      </w:pPr>
      <w:r>
        <w:rPr/>
        <w:t>S1: </w:t>
      </w:r>
      <w:r>
        <w:rPr>
          <w:rStyle w:val="Style13"/>
          <w:rFonts w:ascii="inherit" w:hAnsi="inherit"/>
          <w:sz w:val="21"/>
        </w:rPr>
        <w:t>Y = Y/X</w:t>
      </w:r>
    </w:p>
    <w:p>
      <w:pPr>
        <w:pStyle w:val="Style15"/>
        <w:numPr>
          <w:ilvl w:val="1"/>
          <w:numId w:val="1"/>
        </w:numPr>
        <w:pBdr/>
        <w:tabs>
          <w:tab w:val="clear" w:pos="420"/>
          <w:tab w:val="left" w:pos="0" w:leader="none"/>
        </w:tabs>
        <w:spacing w:before="0" w:after="0"/>
        <w:ind w:left="1538" w:right="120" w:hanging="283"/>
        <w:rPr/>
      </w:pPr>
      <w:r>
        <w:rPr/>
        <w:t>S2: </w:t>
      </w:r>
      <w:r>
        <w:rPr>
          <w:rStyle w:val="Style13"/>
          <w:rFonts w:ascii="inherit" w:hAnsi="inherit"/>
          <w:sz w:val="21"/>
        </w:rPr>
        <w:t>Y = Y+X</w:t>
      </w:r>
    </w:p>
    <w:p>
      <w:pPr>
        <w:pStyle w:val="Style15"/>
        <w:numPr>
          <w:ilvl w:val="0"/>
          <w:numId w:val="1"/>
        </w:numPr>
        <w:pBdr/>
        <w:tabs>
          <w:tab w:val="clear" w:pos="420"/>
          <w:tab w:val="left" w:pos="0" w:leader="none"/>
        </w:tabs>
        <w:spacing w:before="0" w:after="0"/>
        <w:ind w:left="709" w:right="0" w:hanging="283"/>
        <w:rPr/>
      </w:pPr>
      <w:r>
        <w:rPr/>
        <w:t>​</w:t>
      </w:r>
      <w:r>
        <w:rPr>
          <w:rStyle w:val="Style11"/>
          <w:rFonts w:eastAsia="inherit"/>
          <w:b/>
        </w:rPr>
        <w:t>判定条件</w:t>
      </w:r>
      <w:r>
        <w:rPr/>
        <w:t>：</w:t>
      </w:r>
    </w:p>
    <w:p>
      <w:pPr>
        <w:pStyle w:val="Style15"/>
        <w:numPr>
          <w:ilvl w:val="1"/>
          <w:numId w:val="1"/>
        </w:numPr>
        <w:pBdr/>
        <w:tabs>
          <w:tab w:val="clear" w:pos="420"/>
          <w:tab w:val="left" w:pos="0" w:leader="none"/>
        </w:tabs>
        <w:spacing w:before="0" w:after="0"/>
        <w:ind w:left="1538" w:right="120" w:hanging="283"/>
        <w:rPr/>
      </w:pPr>
      <w:r>
        <w:rPr/>
        <w:t>​</w:t>
      </w:r>
      <w:r>
        <w:rPr>
          <w:rStyle w:val="Style11"/>
          <w:rFonts w:ascii="inherit" w:hAnsi="inherit"/>
          <w:b/>
        </w:rPr>
        <w:t>D1</w:t>
      </w:r>
      <w:r>
        <w:rPr>
          <w:rStyle w:val="Style11"/>
          <w:rFonts w:eastAsia="inherit"/>
          <w:b/>
        </w:rPr>
        <w:t>（</w:t>
      </w:r>
      <w:r>
        <w:rPr>
          <w:rStyle w:val="Style11"/>
          <w:rFonts w:ascii="inherit" w:hAnsi="inherit"/>
          <w:b/>
        </w:rPr>
        <w:t>T2</w:t>
      </w:r>
      <w:r>
        <w:rPr>
          <w:rStyle w:val="Style11"/>
          <w:rFonts w:eastAsia="inherit"/>
          <w:b/>
        </w:rPr>
        <w:t>）​</w:t>
      </w:r>
      <w:r>
        <w:rPr/>
        <w:t>: </w:t>
      </w:r>
      <w:r>
        <w:rPr>
          <w:rStyle w:val="Style13"/>
          <w:rFonts w:ascii="inherit" w:hAnsi="inherit"/>
          <w:sz w:val="21"/>
        </w:rPr>
        <w:t>X &gt; 0 AND Y &gt; 10</w:t>
      </w:r>
    </w:p>
    <w:p>
      <w:pPr>
        <w:pStyle w:val="Style15"/>
        <w:numPr>
          <w:ilvl w:val="1"/>
          <w:numId w:val="1"/>
        </w:numPr>
        <w:pBdr/>
        <w:tabs>
          <w:tab w:val="clear" w:pos="420"/>
          <w:tab w:val="left" w:pos="0" w:leader="none"/>
        </w:tabs>
        <w:spacing w:before="0" w:after="0"/>
        <w:ind w:left="1538" w:right="120" w:hanging="283"/>
        <w:rPr/>
      </w:pPr>
      <w:r>
        <w:rPr/>
        <w:t>​</w:t>
      </w:r>
      <w:r>
        <w:rPr>
          <w:rStyle w:val="Style11"/>
          <w:rFonts w:ascii="inherit" w:hAnsi="inherit"/>
          <w:b/>
        </w:rPr>
        <w:t>D2</w:t>
      </w:r>
      <w:r>
        <w:rPr>
          <w:rStyle w:val="Style11"/>
          <w:rFonts w:eastAsia="inherit"/>
          <w:b/>
        </w:rPr>
        <w:t>（</w:t>
      </w:r>
      <w:r>
        <w:rPr>
          <w:rStyle w:val="Style11"/>
          <w:rFonts w:ascii="inherit" w:hAnsi="inherit"/>
          <w:b/>
        </w:rPr>
        <w:t>T4</w:t>
      </w:r>
      <w:r>
        <w:rPr>
          <w:rStyle w:val="Style11"/>
          <w:rFonts w:eastAsia="inherit"/>
          <w:b/>
        </w:rPr>
        <w:t>）​</w:t>
      </w:r>
      <w:r>
        <w:rPr/>
        <w:t>: </w:t>
      </w:r>
      <w:r>
        <w:rPr>
          <w:rStyle w:val="Style13"/>
          <w:rFonts w:ascii="inherit" w:hAnsi="inherit"/>
          <w:sz w:val="21"/>
        </w:rPr>
        <w:t>X &lt; -10 OR Y &lt; 0</w:t>
      </w:r>
    </w:p>
    <w:p>
      <w:pPr>
        <w:pStyle w:val="Style15"/>
        <w:numPr>
          <w:ilvl w:val="0"/>
          <w:numId w:val="1"/>
        </w:numPr>
        <w:pBdr/>
        <w:tabs>
          <w:tab w:val="clear" w:pos="420"/>
          <w:tab w:val="left" w:pos="0" w:leader="none"/>
        </w:tabs>
        <w:spacing w:before="0" w:after="0"/>
        <w:ind w:left="709" w:right="0" w:hanging="283"/>
        <w:rPr/>
      </w:pPr>
      <w:r>
        <w:rPr/>
        <w:t>​</w:t>
      </w:r>
      <w:r>
        <w:rPr>
          <w:rStyle w:val="Style11"/>
          <w:rFonts w:eastAsia="inherit"/>
          <w:b/>
        </w:rPr>
        <w:t>条件构成</w:t>
      </w:r>
      <w:r>
        <w:rPr/>
        <w:t>：</w:t>
      </w:r>
    </w:p>
    <w:p>
      <w:pPr>
        <w:pStyle w:val="Style15"/>
        <w:numPr>
          <w:ilvl w:val="1"/>
          <w:numId w:val="1"/>
        </w:numPr>
        <w:pBdr/>
        <w:tabs>
          <w:tab w:val="clear" w:pos="420"/>
          <w:tab w:val="left" w:pos="0" w:leader="none"/>
        </w:tabs>
        <w:spacing w:before="0" w:after="0"/>
        <w:ind w:left="1538" w:right="120" w:hanging="283"/>
        <w:rPr/>
      </w:pPr>
      <w:r>
        <w:rPr/>
        <w:t>​</w:t>
      </w:r>
      <w:r>
        <w:rPr>
          <w:rStyle w:val="Style11"/>
          <w:rFonts w:ascii="inherit" w:hAnsi="inherit"/>
          <w:b/>
        </w:rPr>
        <w:t>C1</w:t>
      </w:r>
      <w:r>
        <w:rPr/>
        <w:t>​</w:t>
      </w:r>
      <w:r>
        <w:rPr/>
        <w:t>（</w:t>
      </w:r>
      <w:r>
        <w:rPr/>
        <w:t>D1</w:t>
      </w:r>
      <w:r>
        <w:rPr/>
        <w:t>左侧）</w:t>
      </w:r>
      <w:r>
        <w:rPr/>
        <w:t>: </w:t>
      </w:r>
      <w:r>
        <w:rPr>
          <w:rStyle w:val="Style13"/>
          <w:rFonts w:ascii="inherit" w:hAnsi="inherit"/>
          <w:sz w:val="21"/>
        </w:rPr>
        <w:t>X &gt; 0</w:t>
      </w:r>
    </w:p>
    <w:p>
      <w:pPr>
        <w:pStyle w:val="Style15"/>
        <w:numPr>
          <w:ilvl w:val="1"/>
          <w:numId w:val="1"/>
        </w:numPr>
        <w:pBdr/>
        <w:tabs>
          <w:tab w:val="clear" w:pos="420"/>
          <w:tab w:val="left" w:pos="0" w:leader="none"/>
        </w:tabs>
        <w:spacing w:before="0" w:after="0"/>
        <w:ind w:left="1538" w:right="120" w:hanging="283"/>
        <w:rPr/>
      </w:pPr>
      <w:r>
        <w:rPr/>
        <w:t>​</w:t>
      </w:r>
      <w:r>
        <w:rPr>
          <w:rStyle w:val="Style11"/>
          <w:rFonts w:ascii="inherit" w:hAnsi="inherit"/>
          <w:b/>
        </w:rPr>
        <w:t>C2</w:t>
      </w:r>
      <w:r>
        <w:rPr/>
        <w:t>​</w:t>
      </w:r>
      <w:r>
        <w:rPr/>
        <w:t>（</w:t>
      </w:r>
      <w:r>
        <w:rPr/>
        <w:t>D1</w:t>
      </w:r>
      <w:r>
        <w:rPr/>
        <w:t>右侧）</w:t>
      </w:r>
      <w:r>
        <w:rPr/>
        <w:t>: </w:t>
      </w:r>
      <w:r>
        <w:rPr>
          <w:rStyle w:val="Style13"/>
          <w:rFonts w:ascii="inherit" w:hAnsi="inherit"/>
          <w:sz w:val="21"/>
        </w:rPr>
        <w:t>Y &gt; 10</w:t>
      </w:r>
    </w:p>
    <w:p>
      <w:pPr>
        <w:pStyle w:val="Style15"/>
        <w:numPr>
          <w:ilvl w:val="1"/>
          <w:numId w:val="1"/>
        </w:numPr>
        <w:pBdr/>
        <w:tabs>
          <w:tab w:val="clear" w:pos="420"/>
          <w:tab w:val="left" w:pos="0" w:leader="none"/>
        </w:tabs>
        <w:spacing w:before="0" w:after="0"/>
        <w:ind w:left="1538" w:right="120" w:hanging="283"/>
        <w:rPr/>
      </w:pPr>
      <w:r>
        <w:rPr/>
        <w:t>​</w:t>
      </w:r>
      <w:r>
        <w:rPr>
          <w:rStyle w:val="Style11"/>
          <w:rFonts w:ascii="inherit" w:hAnsi="inherit"/>
          <w:b/>
        </w:rPr>
        <w:t>C3</w:t>
      </w:r>
      <w:r>
        <w:rPr/>
        <w:t>​</w:t>
      </w:r>
      <w:r>
        <w:rPr/>
        <w:t>（</w:t>
      </w:r>
      <w:r>
        <w:rPr/>
        <w:t>D2</w:t>
      </w:r>
      <w:r>
        <w:rPr/>
        <w:t>左侧）</w:t>
      </w:r>
      <w:r>
        <w:rPr/>
        <w:t>: </w:t>
      </w:r>
      <w:r>
        <w:rPr>
          <w:rStyle w:val="Style13"/>
          <w:rFonts w:ascii="inherit" w:hAnsi="inherit"/>
          <w:sz w:val="21"/>
        </w:rPr>
        <w:t>X &lt; -10</w:t>
      </w:r>
    </w:p>
    <w:p>
      <w:pPr>
        <w:pStyle w:val="Style15"/>
        <w:numPr>
          <w:ilvl w:val="1"/>
          <w:numId w:val="1"/>
        </w:numPr>
        <w:pBdr/>
        <w:tabs>
          <w:tab w:val="clear" w:pos="420"/>
          <w:tab w:val="left" w:pos="0" w:leader="none"/>
        </w:tabs>
        <w:spacing w:before="0" w:after="0"/>
        <w:ind w:left="1538" w:right="120" w:hanging="283"/>
        <w:rPr/>
      </w:pPr>
      <w:r>
        <w:rPr/>
        <w:t>​</w:t>
      </w:r>
      <w:r>
        <w:rPr>
          <w:rStyle w:val="Style11"/>
          <w:rFonts w:ascii="inherit" w:hAnsi="inherit"/>
          <w:b/>
        </w:rPr>
        <w:t>C4</w:t>
      </w:r>
      <w:r>
        <w:rPr/>
        <w:t>​</w:t>
      </w:r>
      <w:r>
        <w:rPr/>
        <w:t>（</w:t>
      </w:r>
      <w:r>
        <w:rPr/>
        <w:t>D2</w:t>
      </w:r>
      <w:r>
        <w:rPr/>
        <w:t>右侧）</w:t>
      </w:r>
      <w:r>
        <w:rPr/>
        <w:t>: </w:t>
      </w:r>
      <w:r>
        <w:rPr>
          <w:rStyle w:val="Style13"/>
          <w:rFonts w:ascii="inherit" w:hAnsi="inherit"/>
          <w:sz w:val="21"/>
        </w:rPr>
        <w:t>Y &lt; 0</w:t>
      </w:r>
    </w:p>
    <w:p>
      <w:pPr>
        <w:pStyle w:val="Style15"/>
        <w:numPr>
          <w:ilvl w:val="0"/>
          <w:numId w:val="1"/>
        </w:numPr>
        <w:pBdr/>
        <w:tabs>
          <w:tab w:val="clear" w:pos="420"/>
          <w:tab w:val="left" w:pos="0" w:leader="none"/>
        </w:tabs>
        <w:spacing w:before="0" w:after="0"/>
        <w:ind w:left="709" w:right="0" w:hanging="283"/>
        <w:rPr/>
      </w:pPr>
      <w:r>
        <w:rPr/>
        <w:t>​</w:t>
      </w:r>
      <w:r>
        <w:rPr>
          <w:rStyle w:val="Style11"/>
          <w:rFonts w:eastAsia="inherit"/>
          <w:b/>
        </w:rPr>
        <w:t>路径</w:t>
      </w:r>
      <w:r>
        <w:rPr/>
        <w:t>：</w:t>
      </w:r>
    </w:p>
    <w:p>
      <w:pPr>
        <w:pStyle w:val="Style15"/>
        <w:numPr>
          <w:ilvl w:val="1"/>
          <w:numId w:val="1"/>
        </w:numPr>
        <w:pBdr/>
        <w:tabs>
          <w:tab w:val="clear" w:pos="420"/>
          <w:tab w:val="left" w:pos="0" w:leader="none"/>
        </w:tabs>
        <w:spacing w:before="0" w:after="0"/>
        <w:ind w:left="1418" w:right="0" w:hanging="283"/>
        <w:rPr/>
      </w:pPr>
      <w:r>
        <w:rPr/>
        <w:t>​</w:t>
      </w:r>
      <w:r>
        <w:rPr>
          <w:rStyle w:val="Style11"/>
          <w:rFonts w:ascii="inherit" w:hAnsi="inherit"/>
          <w:b/>
        </w:rPr>
        <w:t>P1</w:t>
      </w:r>
      <w:r>
        <w:rPr/>
        <w:t>: S1 → S2</w:t>
      </w:r>
    </w:p>
    <w:p>
      <w:pPr>
        <w:pStyle w:val="Style15"/>
        <w:numPr>
          <w:ilvl w:val="1"/>
          <w:numId w:val="1"/>
        </w:numPr>
        <w:pBdr/>
        <w:tabs>
          <w:tab w:val="clear" w:pos="420"/>
          <w:tab w:val="left" w:pos="0" w:leader="none"/>
        </w:tabs>
        <w:spacing w:before="0" w:after="0"/>
        <w:ind w:left="1418" w:right="0" w:hanging="283"/>
        <w:rPr/>
      </w:pPr>
      <w:r>
        <w:rPr/>
        <w:t>​</w:t>
      </w:r>
      <w:r>
        <w:rPr>
          <w:rStyle w:val="Style11"/>
          <w:rFonts w:ascii="inherit" w:hAnsi="inherit"/>
          <w:b/>
        </w:rPr>
        <w:t>P2</w:t>
      </w:r>
      <w:r>
        <w:rPr/>
        <w:t xml:space="preserve">: </w:t>
      </w:r>
      <w:r>
        <w:rPr/>
        <w:t>不执行任何语句块</w:t>
      </w:r>
    </w:p>
    <w:p>
      <w:pPr>
        <w:pStyle w:val="Style15"/>
        <w:numPr>
          <w:ilvl w:val="1"/>
          <w:numId w:val="1"/>
        </w:numPr>
        <w:pBdr/>
        <w:tabs>
          <w:tab w:val="clear" w:pos="420"/>
          <w:tab w:val="left" w:pos="0" w:leader="none"/>
        </w:tabs>
        <w:spacing w:before="0" w:after="0"/>
        <w:ind w:left="1418" w:right="0" w:hanging="283"/>
        <w:rPr/>
      </w:pPr>
      <w:r>
        <w:rPr/>
        <w:t>​</w:t>
      </w:r>
      <w:r>
        <w:rPr>
          <w:rStyle w:val="Style11"/>
          <w:rFonts w:ascii="inherit" w:hAnsi="inherit"/>
          <w:b/>
        </w:rPr>
        <w:t>P3</w:t>
      </w:r>
      <w:r>
        <w:rPr/>
        <w:t xml:space="preserve">: S1 → </w:t>
      </w:r>
      <w:r>
        <w:rPr/>
        <w:t>不执行</w:t>
      </w:r>
      <w:r>
        <w:rPr/>
        <w:t>S2</w:t>
      </w:r>
    </w:p>
    <w:p>
      <w:pPr>
        <w:pStyle w:val="Style15"/>
        <w:numPr>
          <w:ilvl w:val="1"/>
          <w:numId w:val="1"/>
        </w:numPr>
        <w:pBdr/>
        <w:tabs>
          <w:tab w:val="clear" w:pos="420"/>
          <w:tab w:val="left" w:pos="0" w:leader="none"/>
        </w:tabs>
        <w:ind w:left="1418" w:right="0" w:hanging="283"/>
        <w:rPr/>
      </w:pPr>
      <w:r>
        <w:rPr/>
        <w:t>​</w:t>
      </w:r>
      <w:r>
        <w:rPr>
          <w:rStyle w:val="Style11"/>
          <w:rFonts w:ascii="inherit" w:hAnsi="inherit"/>
          <w:b/>
        </w:rPr>
        <w:t>P4</w:t>
      </w:r>
      <w:r>
        <w:rPr/>
        <w:t>: S2</w:t>
      </w:r>
      <w:r>
        <w:rPr/>
        <w:t>直接执行（理论不可达，需确认流程图是否允许）</w:t>
      </w:r>
    </w:p>
    <w:p>
      <w:pPr>
        <w:pStyle w:val="Style22"/>
        <w:rPr/>
      </w:pPr>
      <w:r>
        <w:rPr/>
      </w:r>
    </w:p>
    <w:p>
      <w:pPr>
        <w:pStyle w:val="3"/>
        <w:widowControl/>
        <w:pBdr/>
        <w:spacing w:before="0" w:after="0"/>
        <w:ind w:left="0" w:right="0" w:hanging="0"/>
        <w:rPr/>
      </w:pPr>
      <w:r>
        <w:rPr>
          <w:caps w:val="false"/>
          <w:smallCaps w:val="false"/>
          <w:spacing w:val="0"/>
        </w:rPr>
        <w:t>​</w:t>
      </w:r>
      <w:r>
        <w:rPr>
          <w:rStyle w:val="Style11"/>
          <w:rFonts w:ascii="inherit" w:hAnsi="inherit"/>
          <w:b/>
          <w:i w:val="false"/>
          <w:caps w:val="false"/>
          <w:smallCaps w:val="false"/>
          <w:spacing w:val="0"/>
        </w:rPr>
        <w:t xml:space="preserve">2. </w:t>
      </w:r>
      <w:r>
        <w:rPr>
          <w:rStyle w:val="Style11"/>
          <w:rFonts w:eastAsia="inherit"/>
          <w:b/>
          <w:i w:val="false"/>
          <w:caps w:val="false"/>
          <w:smallCaps w:val="false"/>
          <w:spacing w:val="0"/>
        </w:rPr>
        <w:t>测试用例设计</w:t>
      </w:r>
    </w:p>
    <w:p>
      <w:pPr>
        <w:pStyle w:val="4"/>
        <w:widowControl/>
        <w:pBdr/>
        <w:ind w:left="0" w:right="0" w:hanging="0"/>
        <w:rPr>
          <w:caps w:val="false"/>
          <w:smallCaps w:val="false"/>
          <w:spacing w:val="0"/>
        </w:rPr>
      </w:pPr>
      <w:r>
        <w:rPr>
          <w:caps w:val="false"/>
          <w:smallCaps w:val="false"/>
          <w:spacing w:val="0"/>
        </w:rPr>
        <w:t>​</w:t>
      </w:r>
      <w:r>
        <w:rPr>
          <w:rFonts w:ascii="PingFang SC;apple-system;BlinkMacSystemFont;Segoe UI;Roboto;Ubuntu;Helvetica Neue;Helvetica;Arial;Hiragino Sans GB;Microsoft YaHei UI;Microsoft YaHei;Source Han Sans CN;sans-serif" w:hAnsi="PingFang SC;apple-system;BlinkMacSystemFont;Segoe UI;Roboto;Ubuntu;Helvetica Neue;Helvetica;Arial;Hiragino Sans GB;Microsoft YaHei UI;Microsoft YaHei;Source Han Sans CN;sans-serif"/>
          <w:b/>
          <w:i w:val="false"/>
          <w:caps w:val="false"/>
          <w:smallCaps w:val="false"/>
          <w:spacing w:val="0"/>
        </w:rPr>
        <w:t xml:space="preserve">**(1) </w:t>
      </w:r>
      <w:r>
        <w:rPr>
          <w:rFonts w:eastAsia="PingFang SC;apple-system;BlinkMacSystemFont;Segoe UI;Roboto;Ubuntu;Helvetica Neue;Helvetica;Arial;Hiragino Sans GB;Microsoft YaHei UI;Microsoft YaHei;Source Han Sans CN;sans-serif"/>
          <w:b/>
          <w:i w:val="false"/>
          <w:caps w:val="false"/>
          <w:smallCaps w:val="false"/>
          <w:spacing w:val="0"/>
        </w:rPr>
        <w:t>语句覆盖（覆盖所有语句块）​</w:t>
      </w:r>
      <w:r>
        <w:rPr>
          <w:rFonts w:ascii="PingFang SC;apple-system;BlinkMacSystemFont;Segoe UI;Roboto;Ubuntu;Helvetica Neue;Helvetica;Arial;Hiragino Sans GB;Microsoft YaHei UI;Microsoft YaHei;Source Han Sans CN;sans-serif" w:hAnsi="PingFang SC;apple-system;BlinkMacSystemFont;Segoe UI;Roboto;Ubuntu;Helvetica Neue;Helvetica;Arial;Hiragino Sans GB;Microsoft YaHei UI;Microsoft YaHei;Source Han Sans CN;sans-serif"/>
          <w:b/>
          <w:i w:val="false"/>
          <w:caps w:val="false"/>
          <w:smallCaps w:val="false"/>
          <w:spacing w:val="0"/>
        </w:rPr>
        <w:t>**</w:t>
      </w:r>
    </w:p>
    <w:p>
      <w:pPr>
        <w:pStyle w:val="Style15"/>
        <w:numPr>
          <w:ilvl w:val="0"/>
          <w:numId w:val="2"/>
        </w:numPr>
        <w:pBdr/>
        <w:tabs>
          <w:tab w:val="clear" w:pos="420"/>
          <w:tab w:val="left" w:pos="0" w:leader="none"/>
        </w:tabs>
        <w:spacing w:before="0" w:after="0"/>
        <w:ind w:left="829" w:right="120" w:hanging="283"/>
        <w:rPr/>
      </w:pPr>
      <w:r>
        <w:rPr/>
        <w:t>​</w:t>
      </w:r>
      <w:r>
        <w:rPr>
          <w:rStyle w:val="Style11"/>
          <w:rFonts w:eastAsia="inherit"/>
          <w:b/>
        </w:rPr>
        <w:t>用例</w:t>
      </w:r>
      <w:r>
        <w:rPr>
          <w:rStyle w:val="Style11"/>
          <w:rFonts w:ascii="inherit" w:hAnsi="inherit"/>
          <w:b/>
        </w:rPr>
        <w:t>1</w:t>
      </w:r>
      <w:r>
        <w:rPr/>
        <w:t>: </w:t>
      </w:r>
      <w:r>
        <w:rPr>
          <w:rStyle w:val="Style13"/>
          <w:rFonts w:ascii="inherit" w:hAnsi="inherit"/>
          <w:sz w:val="21"/>
        </w:rPr>
        <w:t>X=5, Y=20</w:t>
      </w:r>
    </w:p>
    <w:p>
      <w:pPr>
        <w:pStyle w:val="Style15"/>
        <w:numPr>
          <w:ilvl w:val="1"/>
          <w:numId w:val="2"/>
        </w:numPr>
        <w:pBdr/>
        <w:tabs>
          <w:tab w:val="clear" w:pos="420"/>
          <w:tab w:val="left" w:pos="0" w:leader="none"/>
        </w:tabs>
        <w:spacing w:before="0" w:after="0"/>
        <w:ind w:left="1538" w:right="120" w:hanging="283"/>
        <w:rPr/>
      </w:pPr>
      <w:r>
        <w:rPr/>
        <w:t>​</w:t>
      </w:r>
      <w:r>
        <w:rPr>
          <w:rStyle w:val="Style11"/>
          <w:rFonts w:eastAsia="inherit"/>
          <w:b/>
        </w:rPr>
        <w:t>路径</w:t>
      </w:r>
      <w:r>
        <w:rPr/>
        <w:t>: P1 (</w:t>
      </w:r>
      <w:r>
        <w:rPr>
          <w:rStyle w:val="Style13"/>
          <w:rFonts w:ascii="inherit" w:hAnsi="inherit"/>
          <w:sz w:val="21"/>
        </w:rPr>
        <w:t>D1=True</w:t>
      </w:r>
      <w:r>
        <w:rPr/>
        <w:t xml:space="preserve"> → </w:t>
      </w:r>
      <w:r>
        <w:rPr/>
        <w:t>执行</w:t>
      </w:r>
      <w:r>
        <w:rPr/>
        <w:t>S1</w:t>
      </w:r>
      <w:r>
        <w:rPr/>
        <w:t>；</w:t>
      </w:r>
      <w:r>
        <w:rPr>
          <w:rStyle w:val="Style13"/>
          <w:rFonts w:ascii="inherit" w:hAnsi="inherit"/>
          <w:sz w:val="21"/>
        </w:rPr>
        <w:t>D2=True</w:t>
      </w:r>
      <w:r>
        <w:rPr/>
        <w:t xml:space="preserve"> → </w:t>
      </w:r>
      <w:r>
        <w:rPr/>
        <w:t>执行</w:t>
      </w:r>
      <w:r>
        <w:rPr/>
        <w:t>S2)</w:t>
      </w:r>
    </w:p>
    <w:p>
      <w:pPr>
        <w:pStyle w:val="Style15"/>
        <w:numPr>
          <w:ilvl w:val="1"/>
          <w:numId w:val="2"/>
        </w:numPr>
        <w:pBdr/>
        <w:tabs>
          <w:tab w:val="clear" w:pos="420"/>
          <w:tab w:val="left" w:pos="0" w:leader="none"/>
        </w:tabs>
        <w:spacing w:before="0" w:after="0"/>
        <w:ind w:left="1418" w:right="0" w:hanging="283"/>
        <w:rPr/>
      </w:pPr>
      <w:r>
        <w:rPr/>
        <w:t>​</w:t>
      </w:r>
      <w:r>
        <w:rPr>
          <w:rStyle w:val="Style11"/>
          <w:rFonts w:eastAsia="inherit"/>
          <w:b/>
        </w:rPr>
        <w:t>覆盖</w:t>
      </w:r>
      <w:r>
        <w:rPr/>
        <w:t>:</w:t>
      </w:r>
    </w:p>
    <w:p>
      <w:pPr>
        <w:pStyle w:val="Style15"/>
        <w:numPr>
          <w:ilvl w:val="2"/>
          <w:numId w:val="2"/>
        </w:numPr>
        <w:pBdr/>
        <w:tabs>
          <w:tab w:val="clear" w:pos="420"/>
          <w:tab w:val="left" w:pos="0" w:leader="none"/>
        </w:tabs>
        <w:spacing w:before="0" w:after="0"/>
        <w:ind w:left="2127" w:right="0" w:hanging="283"/>
        <w:rPr/>
      </w:pPr>
      <w:r>
        <w:rPr/>
        <w:t>语句块：</w:t>
      </w:r>
      <w:r>
        <w:rPr/>
        <w:t>S1</w:t>
      </w:r>
      <w:r>
        <w:rPr/>
        <w:t>、</w:t>
      </w:r>
      <w:r>
        <w:rPr/>
        <w:t>S2</w:t>
      </w:r>
    </w:p>
    <w:p>
      <w:pPr>
        <w:pStyle w:val="Style15"/>
        <w:numPr>
          <w:ilvl w:val="2"/>
          <w:numId w:val="2"/>
        </w:numPr>
        <w:pBdr/>
        <w:tabs>
          <w:tab w:val="clear" w:pos="420"/>
          <w:tab w:val="left" w:pos="0" w:leader="none"/>
        </w:tabs>
        <w:spacing w:before="0" w:after="0"/>
        <w:ind w:left="2127" w:right="0" w:hanging="283"/>
        <w:rPr/>
      </w:pPr>
      <w:r>
        <w:rPr/>
        <w:t>判定：</w:t>
      </w:r>
      <w:r>
        <w:rPr/>
        <w:t>D1=True</w:t>
      </w:r>
      <w:r>
        <w:rPr/>
        <w:t>，</w:t>
      </w:r>
      <w:r>
        <w:rPr/>
        <w:t>D2=True</w:t>
      </w:r>
    </w:p>
    <w:p>
      <w:pPr>
        <w:pStyle w:val="Style15"/>
        <w:numPr>
          <w:ilvl w:val="2"/>
          <w:numId w:val="2"/>
        </w:numPr>
        <w:pBdr/>
        <w:tabs>
          <w:tab w:val="clear" w:pos="420"/>
          <w:tab w:val="left" w:pos="0" w:leader="none"/>
        </w:tabs>
        <w:spacing w:before="0" w:after="0"/>
        <w:ind w:left="2127" w:right="0" w:hanging="283"/>
        <w:rPr/>
      </w:pPr>
      <w:r>
        <w:rPr/>
        <w:t>条件：</w:t>
      </w:r>
      <w:r>
        <w:rPr/>
        <w:t>C1=T, C2=T, C3=F, C4=F</w:t>
      </w:r>
    </w:p>
    <w:p>
      <w:pPr>
        <w:pStyle w:val="Style15"/>
        <w:numPr>
          <w:ilvl w:val="2"/>
          <w:numId w:val="2"/>
        </w:numPr>
        <w:pBdr/>
        <w:tabs>
          <w:tab w:val="clear" w:pos="420"/>
          <w:tab w:val="left" w:pos="0" w:leader="none"/>
        </w:tabs>
        <w:ind w:left="2127" w:right="0" w:hanging="283"/>
        <w:rPr/>
      </w:pPr>
      <w:r>
        <w:rPr/>
        <w:t>路径：</w:t>
      </w:r>
      <w:r>
        <w:rPr/>
        <w:t>P1</w:t>
      </w:r>
    </w:p>
    <w:p>
      <w:pPr>
        <w:pStyle w:val="Style22"/>
        <w:rPr/>
      </w:pPr>
      <w:r>
        <w:rPr/>
      </w:r>
    </w:p>
    <w:p>
      <w:pPr>
        <w:pStyle w:val="4"/>
        <w:widowControl/>
        <w:pBdr/>
        <w:ind w:left="0" w:right="0" w:hanging="0"/>
        <w:rPr>
          <w:caps w:val="false"/>
          <w:smallCaps w:val="false"/>
          <w:spacing w:val="0"/>
        </w:rPr>
      </w:pPr>
      <w:r>
        <w:rPr>
          <w:caps w:val="false"/>
          <w:smallCaps w:val="false"/>
          <w:spacing w:val="0"/>
        </w:rPr>
        <w:t>​</w:t>
      </w:r>
      <w:r>
        <w:rPr>
          <w:rFonts w:ascii="PingFang SC;apple-system;BlinkMacSystemFont;Segoe UI;Roboto;Ubuntu;Helvetica Neue;Helvetica;Arial;Hiragino Sans GB;Microsoft YaHei UI;Microsoft YaHei;Source Han Sans CN;sans-serif" w:hAnsi="PingFang SC;apple-system;BlinkMacSystemFont;Segoe UI;Roboto;Ubuntu;Helvetica Neue;Helvetica;Arial;Hiragino Sans GB;Microsoft YaHei UI;Microsoft YaHei;Source Han Sans CN;sans-serif"/>
          <w:b/>
          <w:i w:val="false"/>
          <w:caps w:val="false"/>
          <w:smallCaps w:val="false"/>
          <w:spacing w:val="0"/>
        </w:rPr>
        <w:t xml:space="preserve">**(2) </w:t>
      </w:r>
      <w:r>
        <w:rPr>
          <w:rFonts w:eastAsia="PingFang SC;apple-system;BlinkMacSystemFont;Segoe UI;Roboto;Ubuntu;Helvetica Neue;Helvetica;Arial;Hiragino Sans GB;Microsoft YaHei UI;Microsoft YaHei;Source Han Sans CN;sans-serif"/>
          <w:b/>
          <w:i w:val="false"/>
          <w:caps w:val="false"/>
          <w:smallCaps w:val="false"/>
          <w:spacing w:val="0"/>
        </w:rPr>
        <w:t>判定覆盖（覆盖每个判定的</w:t>
      </w:r>
      <w:r>
        <w:rPr>
          <w:rFonts w:ascii="PingFang SC;apple-system;BlinkMacSystemFont;Segoe UI;Roboto;Ubuntu;Helvetica Neue;Helvetica;Arial;Hiragino Sans GB;Microsoft YaHei UI;Microsoft YaHei;Source Han Sans CN;sans-serif" w:hAnsi="PingFang SC;apple-system;BlinkMacSystemFont;Segoe UI;Roboto;Ubuntu;Helvetica Neue;Helvetica;Arial;Hiragino Sans GB;Microsoft YaHei UI;Microsoft YaHei;Source Han Sans CN;sans-serif"/>
          <w:b/>
          <w:i w:val="false"/>
          <w:caps w:val="false"/>
          <w:smallCaps w:val="false"/>
          <w:spacing w:val="0"/>
        </w:rPr>
        <w:t>True/False</w:t>
      </w:r>
      <w:r>
        <w:rPr>
          <w:rFonts w:eastAsia="PingFang SC;apple-system;BlinkMacSystemFont;Segoe UI;Roboto;Ubuntu;Helvetica Neue;Helvetica;Arial;Hiragino Sans GB;Microsoft YaHei UI;Microsoft YaHei;Source Han Sans CN;sans-serif"/>
          <w:b/>
          <w:i w:val="false"/>
          <w:caps w:val="false"/>
          <w:smallCaps w:val="false"/>
          <w:spacing w:val="0"/>
        </w:rPr>
        <w:t>）​</w:t>
      </w:r>
      <w:r>
        <w:rPr>
          <w:rFonts w:ascii="PingFang SC;apple-system;BlinkMacSystemFont;Segoe UI;Roboto;Ubuntu;Helvetica Neue;Helvetica;Arial;Hiragino Sans GB;Microsoft YaHei UI;Microsoft YaHei;Source Han Sans CN;sans-serif" w:hAnsi="PingFang SC;apple-system;BlinkMacSystemFont;Segoe UI;Roboto;Ubuntu;Helvetica Neue;Helvetica;Arial;Hiragino Sans GB;Microsoft YaHei UI;Microsoft YaHei;Source Han Sans CN;sans-serif"/>
          <w:b/>
          <w:i w:val="false"/>
          <w:caps w:val="false"/>
          <w:smallCaps w:val="false"/>
          <w:spacing w:val="0"/>
        </w:rPr>
        <w:t>**</w:t>
      </w:r>
    </w:p>
    <w:p>
      <w:pPr>
        <w:pStyle w:val="Style15"/>
        <w:numPr>
          <w:ilvl w:val="0"/>
          <w:numId w:val="3"/>
        </w:numPr>
        <w:pBdr/>
        <w:tabs>
          <w:tab w:val="clear" w:pos="420"/>
          <w:tab w:val="left" w:pos="0" w:leader="none"/>
        </w:tabs>
        <w:spacing w:before="0" w:after="0"/>
        <w:ind w:left="829" w:right="120" w:hanging="283"/>
        <w:rPr/>
      </w:pPr>
      <w:r>
        <w:rPr/>
        <w:t>​</w:t>
      </w:r>
      <w:r>
        <w:rPr>
          <w:rStyle w:val="Style11"/>
          <w:rFonts w:eastAsia="inherit"/>
          <w:b/>
        </w:rPr>
        <w:t>用例</w:t>
      </w:r>
      <w:r>
        <w:rPr>
          <w:rStyle w:val="Style11"/>
          <w:rFonts w:ascii="inherit" w:hAnsi="inherit"/>
          <w:b/>
        </w:rPr>
        <w:t>2</w:t>
      </w:r>
      <w:r>
        <w:rPr/>
        <w:t>: </w:t>
      </w:r>
      <w:r>
        <w:rPr>
          <w:rStyle w:val="Style13"/>
          <w:rFonts w:ascii="inherit" w:hAnsi="inherit"/>
          <w:sz w:val="21"/>
        </w:rPr>
        <w:t>X=0, Y=5</w:t>
      </w:r>
    </w:p>
    <w:p>
      <w:pPr>
        <w:pStyle w:val="Style15"/>
        <w:numPr>
          <w:ilvl w:val="1"/>
          <w:numId w:val="3"/>
        </w:numPr>
        <w:pBdr/>
        <w:tabs>
          <w:tab w:val="clear" w:pos="420"/>
          <w:tab w:val="left" w:pos="0" w:leader="none"/>
        </w:tabs>
        <w:spacing w:before="0" w:after="0"/>
        <w:ind w:left="1538" w:right="120" w:hanging="283"/>
        <w:rPr/>
      </w:pPr>
      <w:r>
        <w:rPr/>
        <w:t>​</w:t>
      </w:r>
      <w:r>
        <w:rPr>
          <w:rStyle w:val="Style11"/>
          <w:rFonts w:eastAsia="inherit"/>
          <w:b/>
        </w:rPr>
        <w:t>路径</w:t>
      </w:r>
      <w:r>
        <w:rPr/>
        <w:t>: P2 (</w:t>
      </w:r>
      <w:r>
        <w:rPr>
          <w:rStyle w:val="Style13"/>
          <w:rFonts w:ascii="inherit" w:hAnsi="inherit"/>
          <w:sz w:val="21"/>
        </w:rPr>
        <w:t>D1=False</w:t>
      </w:r>
      <w:r>
        <w:rPr/>
        <w:t>, </w:t>
      </w:r>
      <w:r>
        <w:rPr>
          <w:rStyle w:val="Style13"/>
          <w:rFonts w:ascii="inherit" w:hAnsi="inherit"/>
          <w:sz w:val="21"/>
        </w:rPr>
        <w:t>D2=False</w:t>
      </w:r>
      <w:r>
        <w:rPr/>
        <w:t>)</w:t>
      </w:r>
    </w:p>
    <w:p>
      <w:pPr>
        <w:pStyle w:val="Style15"/>
        <w:numPr>
          <w:ilvl w:val="1"/>
          <w:numId w:val="3"/>
        </w:numPr>
        <w:pBdr/>
        <w:tabs>
          <w:tab w:val="clear" w:pos="420"/>
          <w:tab w:val="left" w:pos="0" w:leader="none"/>
        </w:tabs>
        <w:spacing w:before="0" w:after="0"/>
        <w:ind w:left="1418" w:right="0" w:hanging="283"/>
        <w:rPr/>
      </w:pPr>
      <w:r>
        <w:rPr/>
        <w:t>​</w:t>
      </w:r>
      <w:r>
        <w:rPr>
          <w:rStyle w:val="Style11"/>
          <w:rFonts w:eastAsia="inherit"/>
          <w:b/>
        </w:rPr>
        <w:t>覆盖</w:t>
      </w:r>
      <w:r>
        <w:rPr/>
        <w:t>:</w:t>
      </w:r>
    </w:p>
    <w:p>
      <w:pPr>
        <w:pStyle w:val="Style15"/>
        <w:numPr>
          <w:ilvl w:val="2"/>
          <w:numId w:val="3"/>
        </w:numPr>
        <w:pBdr/>
        <w:tabs>
          <w:tab w:val="clear" w:pos="420"/>
          <w:tab w:val="left" w:pos="0" w:leader="none"/>
        </w:tabs>
        <w:spacing w:before="0" w:after="0"/>
        <w:ind w:left="2127" w:right="0" w:hanging="283"/>
        <w:rPr/>
      </w:pPr>
      <w:r>
        <w:rPr/>
        <w:t>判定：</w:t>
      </w:r>
      <w:r>
        <w:rPr/>
        <w:t>D1=False</w:t>
      </w:r>
      <w:r>
        <w:rPr/>
        <w:t>，</w:t>
      </w:r>
      <w:r>
        <w:rPr/>
        <w:t>D2=False</w:t>
      </w:r>
    </w:p>
    <w:p>
      <w:pPr>
        <w:pStyle w:val="Style15"/>
        <w:numPr>
          <w:ilvl w:val="2"/>
          <w:numId w:val="3"/>
        </w:numPr>
        <w:pBdr/>
        <w:tabs>
          <w:tab w:val="clear" w:pos="420"/>
          <w:tab w:val="left" w:pos="0" w:leader="none"/>
        </w:tabs>
        <w:spacing w:before="0" w:after="0"/>
        <w:ind w:left="2127" w:right="0" w:hanging="283"/>
        <w:rPr/>
      </w:pPr>
      <w:r>
        <w:rPr/>
        <w:t>条件：</w:t>
      </w:r>
      <w:r>
        <w:rPr/>
        <w:t>C1=F, C2=F, C3=F, C4=F</w:t>
      </w:r>
    </w:p>
    <w:p>
      <w:pPr>
        <w:pStyle w:val="Style15"/>
        <w:numPr>
          <w:ilvl w:val="2"/>
          <w:numId w:val="3"/>
        </w:numPr>
        <w:pBdr/>
        <w:tabs>
          <w:tab w:val="clear" w:pos="420"/>
          <w:tab w:val="left" w:pos="0" w:leader="none"/>
        </w:tabs>
        <w:ind w:left="2127" w:right="0" w:hanging="283"/>
        <w:rPr/>
      </w:pPr>
      <w:r>
        <w:rPr/>
        <w:t>路径：</w:t>
      </w:r>
      <w:r>
        <w:rPr/>
        <w:t>P2</w:t>
      </w:r>
    </w:p>
    <w:p>
      <w:pPr>
        <w:pStyle w:val="Style22"/>
        <w:rPr/>
      </w:pPr>
      <w:r>
        <w:rPr/>
      </w:r>
    </w:p>
    <w:p>
      <w:pPr>
        <w:pStyle w:val="4"/>
        <w:widowControl/>
        <w:pBdr/>
        <w:ind w:left="0" w:right="0" w:hanging="0"/>
        <w:rPr>
          <w:caps w:val="false"/>
          <w:smallCaps w:val="false"/>
          <w:spacing w:val="0"/>
        </w:rPr>
      </w:pPr>
      <w:r>
        <w:rPr>
          <w:caps w:val="false"/>
          <w:smallCaps w:val="false"/>
          <w:spacing w:val="0"/>
        </w:rPr>
        <w:t>​</w:t>
      </w:r>
      <w:r>
        <w:rPr>
          <w:rFonts w:ascii="PingFang SC;apple-system;BlinkMacSystemFont;Segoe UI;Roboto;Ubuntu;Helvetica Neue;Helvetica;Arial;Hiragino Sans GB;Microsoft YaHei UI;Microsoft YaHei;Source Han Sans CN;sans-serif" w:hAnsi="PingFang SC;apple-system;BlinkMacSystemFont;Segoe UI;Roboto;Ubuntu;Helvetica Neue;Helvetica;Arial;Hiragino Sans GB;Microsoft YaHei UI;Microsoft YaHei;Source Han Sans CN;sans-serif"/>
          <w:b/>
          <w:i w:val="false"/>
          <w:caps w:val="false"/>
          <w:smallCaps w:val="false"/>
          <w:spacing w:val="0"/>
        </w:rPr>
        <w:t xml:space="preserve">**(3) </w:t>
      </w:r>
      <w:r>
        <w:rPr>
          <w:rFonts w:eastAsia="PingFang SC;apple-system;BlinkMacSystemFont;Segoe UI;Roboto;Ubuntu;Helvetica Neue;Helvetica;Arial;Hiragino Sans GB;Microsoft YaHei UI;Microsoft YaHei;Source Han Sans CN;sans-serif"/>
          <w:b/>
          <w:i w:val="false"/>
          <w:caps w:val="false"/>
          <w:smallCaps w:val="false"/>
          <w:spacing w:val="0"/>
        </w:rPr>
        <w:t>条件覆盖（覆盖每个条件</w:t>
      </w:r>
      <w:r>
        <w:rPr>
          <w:rFonts w:ascii="PingFang SC;apple-system;BlinkMacSystemFont;Segoe UI;Roboto;Ubuntu;Helvetica Neue;Helvetica;Arial;Hiragino Sans GB;Microsoft YaHei UI;Microsoft YaHei;Source Han Sans CN;sans-serif" w:hAnsi="PingFang SC;apple-system;BlinkMacSystemFont;Segoe UI;Roboto;Ubuntu;Helvetica Neue;Helvetica;Arial;Hiragino Sans GB;Microsoft YaHei UI;Microsoft YaHei;Source Han Sans CN;sans-serif"/>
          <w:b/>
          <w:i w:val="false"/>
          <w:caps w:val="false"/>
          <w:smallCaps w:val="false"/>
          <w:spacing w:val="0"/>
        </w:rPr>
        <w:t>True/False</w:t>
      </w:r>
      <w:r>
        <w:rPr>
          <w:rFonts w:eastAsia="PingFang SC;apple-system;BlinkMacSystemFont;Segoe UI;Roboto;Ubuntu;Helvetica Neue;Helvetica;Arial;Hiragino Sans GB;Microsoft YaHei UI;Microsoft YaHei;Source Han Sans CN;sans-serif"/>
          <w:b/>
          <w:i w:val="false"/>
          <w:caps w:val="false"/>
          <w:smallCaps w:val="false"/>
          <w:spacing w:val="0"/>
        </w:rPr>
        <w:t>）​</w:t>
      </w:r>
      <w:r>
        <w:rPr>
          <w:rFonts w:ascii="PingFang SC;apple-system;BlinkMacSystemFont;Segoe UI;Roboto;Ubuntu;Helvetica Neue;Helvetica;Arial;Hiragino Sans GB;Microsoft YaHei UI;Microsoft YaHei;Source Han Sans CN;sans-serif" w:hAnsi="PingFang SC;apple-system;BlinkMacSystemFont;Segoe UI;Roboto;Ubuntu;Helvetica Neue;Helvetica;Arial;Hiragino Sans GB;Microsoft YaHei UI;Microsoft YaHei;Source Han Sans CN;sans-serif"/>
          <w:b/>
          <w:i w:val="false"/>
          <w:caps w:val="false"/>
          <w:smallCaps w:val="false"/>
          <w:spacing w:val="0"/>
        </w:rPr>
        <w:t>**</w:t>
      </w:r>
    </w:p>
    <w:p>
      <w:pPr>
        <w:pStyle w:val="Style15"/>
        <w:widowControl/>
        <w:pBdr/>
        <w:ind w:left="0" w:right="0" w:hanging="0"/>
        <w:rPr>
          <w:rFonts w:eastAsia="PingFang SC;apple-system;BlinkMacSystemFont;Segoe UI;Roboto;Ubuntu;Helvetica Neue;Helvetica;Arial;Hiragino Sans GB;Microsoft YaHei UI;Microsoft YaHei;Source Han Sans CN;sans-serif"/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eastAsia="PingFang SC;apple-system;BlinkMacSystemFont;Segoe UI;Roboto;Ubuntu;Helvetica Neue;Helvetica;Arial;Hiragino Sans GB;Microsoft YaHei UI;Microsoft YaHei;Source Han Sans CN;sans-serif"/>
          <w:b w:val="false"/>
          <w:i w:val="false"/>
          <w:caps w:val="false"/>
          <w:smallCaps w:val="false"/>
          <w:spacing w:val="0"/>
          <w:sz w:val="24"/>
        </w:rPr>
        <w:t>需满足以下两两覆盖：</w:t>
      </w:r>
    </w:p>
    <w:p>
      <w:pPr>
        <w:pStyle w:val="Style15"/>
        <w:numPr>
          <w:ilvl w:val="0"/>
          <w:numId w:val="4"/>
        </w:numPr>
        <w:pBdr/>
        <w:tabs>
          <w:tab w:val="clear" w:pos="420"/>
          <w:tab w:val="left" w:pos="0" w:leader="none"/>
        </w:tabs>
        <w:ind w:left="709" w:right="0" w:hanging="283"/>
        <w:rPr/>
      </w:pPr>
      <w:r>
        <w:rPr/>
        <w:t>C1(True, False) + C2(True, False)</w:t>
      </w:r>
      <w:r>
        <w:rPr/>
        <w:t>，</w:t>
      </w:r>
      <w:r>
        <w:rPr/>
        <w:t>C3(True, False) + C4(True, False)</w:t>
      </w:r>
    </w:p>
    <w:p>
      <w:pPr>
        <w:pStyle w:val="Style15"/>
        <w:widowControl/>
        <w:pBdr/>
        <w:spacing w:before="0" w:after="0"/>
        <w:ind w:left="0" w:right="0" w:hanging="0"/>
        <w:rPr/>
      </w:pPr>
      <w:r>
        <w:rPr>
          <w:rStyle w:val="Style11"/>
          <w:rFonts w:eastAsia="inherit"/>
          <w:b/>
          <w:i w:val="false"/>
          <w:caps w:val="false"/>
          <w:smallCaps w:val="false"/>
          <w:spacing w:val="0"/>
          <w:sz w:val="24"/>
        </w:rPr>
        <w:t>组合优化后最少用例</w:t>
      </w:r>
      <w:r>
        <w:rPr>
          <w:rFonts w:ascii="PingFang SC;apple-system;BlinkMacSystemFont;Segoe UI;Roboto;Ubuntu;Helvetica Neue;Helvetica;Arial;Hiragino Sans GB;Microsoft YaHei UI;Microsoft YaHei;Source Han Sans CN;sans-serif" w:hAnsi="PingFang SC;apple-system;BlinkMacSystemFont;Segoe UI;Roboto;Ubuntu;Helvetica Neue;Helvetica;Arial;Hiragino Sans GB;Microsoft YaHei UI;Microsoft YaHei;Source Han Sans CN;sans-serif"/>
          <w:b w:val="false"/>
          <w:i w:val="false"/>
          <w:caps w:val="false"/>
          <w:smallCaps w:val="false"/>
          <w:spacing w:val="0"/>
          <w:sz w:val="24"/>
        </w:rPr>
        <w:t>:</w:t>
      </w:r>
    </w:p>
    <w:p>
      <w:pPr>
        <w:pStyle w:val="Style15"/>
        <w:numPr>
          <w:ilvl w:val="0"/>
          <w:numId w:val="5"/>
        </w:numPr>
        <w:pBdr/>
        <w:tabs>
          <w:tab w:val="clear" w:pos="420"/>
          <w:tab w:val="left" w:pos="0" w:leader="none"/>
        </w:tabs>
        <w:spacing w:before="0" w:after="0"/>
        <w:ind w:left="829" w:right="120" w:hanging="283"/>
        <w:rPr/>
      </w:pPr>
      <w:r>
        <w:rPr/>
        <w:t>​</w:t>
      </w:r>
      <w:r>
        <w:rPr>
          <w:rStyle w:val="Style11"/>
          <w:rFonts w:eastAsia="inherit"/>
          <w:b/>
        </w:rPr>
        <w:t>用例</w:t>
      </w:r>
      <w:r>
        <w:rPr>
          <w:rStyle w:val="Style11"/>
          <w:rFonts w:ascii="inherit" w:hAnsi="inherit"/>
          <w:b/>
        </w:rPr>
        <w:t>3</w:t>
      </w:r>
      <w:r>
        <w:rPr/>
        <w:t>: </w:t>
      </w:r>
      <w:r>
        <w:rPr>
          <w:rStyle w:val="Style13"/>
          <w:rFonts w:ascii="inherit" w:hAnsi="inherit"/>
          <w:sz w:val="21"/>
        </w:rPr>
        <w:t>X=5, Y=5</w:t>
      </w:r>
    </w:p>
    <w:p>
      <w:pPr>
        <w:pStyle w:val="Style15"/>
        <w:numPr>
          <w:ilvl w:val="1"/>
          <w:numId w:val="5"/>
        </w:numPr>
        <w:pBdr/>
        <w:tabs>
          <w:tab w:val="clear" w:pos="420"/>
          <w:tab w:val="left" w:pos="0" w:leader="none"/>
        </w:tabs>
        <w:spacing w:before="0" w:after="0"/>
        <w:ind w:left="1418" w:right="0" w:hanging="283"/>
        <w:rPr/>
      </w:pPr>
      <w:r>
        <w:rPr/>
        <w:t>​</w:t>
      </w:r>
      <w:r>
        <w:rPr>
          <w:rStyle w:val="Style11"/>
          <w:rFonts w:eastAsia="inherit"/>
          <w:b/>
        </w:rPr>
        <w:t>覆盖</w:t>
      </w:r>
      <w:r>
        <w:rPr/>
        <w:t>: C1=T, C2=F, C3=F, C4=F</w:t>
      </w:r>
    </w:p>
    <w:p>
      <w:pPr>
        <w:pStyle w:val="Style15"/>
        <w:numPr>
          <w:ilvl w:val="0"/>
          <w:numId w:val="5"/>
        </w:numPr>
        <w:pBdr/>
        <w:tabs>
          <w:tab w:val="clear" w:pos="420"/>
          <w:tab w:val="left" w:pos="0" w:leader="none"/>
        </w:tabs>
        <w:spacing w:before="0" w:after="0"/>
        <w:ind w:left="829" w:right="120" w:hanging="283"/>
        <w:rPr/>
      </w:pPr>
      <w:r>
        <w:rPr/>
        <w:t>​</w:t>
      </w:r>
      <w:r>
        <w:rPr>
          <w:rStyle w:val="Style11"/>
          <w:rFonts w:eastAsia="inherit"/>
          <w:b/>
        </w:rPr>
        <w:t>用例</w:t>
      </w:r>
      <w:r>
        <w:rPr>
          <w:rStyle w:val="Style11"/>
          <w:rFonts w:ascii="inherit" w:hAnsi="inherit"/>
          <w:b/>
        </w:rPr>
        <w:t>4</w:t>
      </w:r>
      <w:r>
        <w:rPr/>
        <w:t>: </w:t>
      </w:r>
      <w:r>
        <w:rPr>
          <w:rStyle w:val="Style13"/>
          <w:rFonts w:ascii="inherit" w:hAnsi="inherit"/>
          <w:sz w:val="21"/>
        </w:rPr>
        <w:t>X=-20, Y=5</w:t>
      </w:r>
    </w:p>
    <w:p>
      <w:pPr>
        <w:pStyle w:val="Style15"/>
        <w:numPr>
          <w:ilvl w:val="1"/>
          <w:numId w:val="5"/>
        </w:numPr>
        <w:pBdr/>
        <w:tabs>
          <w:tab w:val="clear" w:pos="420"/>
          <w:tab w:val="left" w:pos="0" w:leader="none"/>
        </w:tabs>
        <w:spacing w:before="0" w:after="0"/>
        <w:ind w:left="1418" w:right="0" w:hanging="283"/>
        <w:rPr/>
      </w:pPr>
      <w:r>
        <w:rPr/>
        <w:t>​</w:t>
      </w:r>
      <w:r>
        <w:rPr>
          <w:rStyle w:val="Style11"/>
          <w:rFonts w:eastAsia="inherit"/>
          <w:b/>
        </w:rPr>
        <w:t>覆盖</w:t>
      </w:r>
      <w:r>
        <w:rPr/>
        <w:t>: C1=F, C2=F, C3=T, C4=F</w:t>
      </w:r>
    </w:p>
    <w:p>
      <w:pPr>
        <w:pStyle w:val="Style15"/>
        <w:numPr>
          <w:ilvl w:val="0"/>
          <w:numId w:val="5"/>
        </w:numPr>
        <w:pBdr/>
        <w:tabs>
          <w:tab w:val="clear" w:pos="420"/>
          <w:tab w:val="left" w:pos="0" w:leader="none"/>
        </w:tabs>
        <w:spacing w:before="0" w:after="0"/>
        <w:ind w:left="829" w:right="120" w:hanging="283"/>
        <w:rPr/>
      </w:pPr>
      <w:r>
        <w:rPr/>
        <w:t>​</w:t>
      </w:r>
      <w:r>
        <w:rPr>
          <w:rStyle w:val="Style11"/>
          <w:rFonts w:eastAsia="inherit"/>
          <w:b/>
        </w:rPr>
        <w:t>用例</w:t>
      </w:r>
      <w:r>
        <w:rPr>
          <w:rStyle w:val="Style11"/>
          <w:rFonts w:ascii="inherit" w:hAnsi="inherit"/>
          <w:b/>
        </w:rPr>
        <w:t>5</w:t>
      </w:r>
      <w:r>
        <w:rPr/>
        <w:t>: </w:t>
      </w:r>
      <w:r>
        <w:rPr>
          <w:rStyle w:val="Style13"/>
          <w:rFonts w:ascii="inherit" w:hAnsi="inherit"/>
          <w:sz w:val="21"/>
        </w:rPr>
        <w:t>X=5, Y=-5</w:t>
      </w:r>
    </w:p>
    <w:p>
      <w:pPr>
        <w:pStyle w:val="Style15"/>
        <w:numPr>
          <w:ilvl w:val="1"/>
          <w:numId w:val="5"/>
        </w:numPr>
        <w:pBdr/>
        <w:tabs>
          <w:tab w:val="clear" w:pos="420"/>
          <w:tab w:val="left" w:pos="0" w:leader="none"/>
        </w:tabs>
        <w:ind w:left="1418" w:right="0" w:hanging="283"/>
        <w:rPr/>
      </w:pPr>
      <w:r>
        <w:rPr/>
        <w:t>​</w:t>
      </w:r>
      <w:r>
        <w:rPr>
          <w:rStyle w:val="Style11"/>
          <w:rFonts w:eastAsia="inherit"/>
          <w:b/>
        </w:rPr>
        <w:t>覆盖</w:t>
      </w:r>
      <w:r>
        <w:rPr/>
        <w:t>: C1=F, C2=F, C3=F, C4=T</w:t>
      </w:r>
    </w:p>
    <w:p>
      <w:pPr>
        <w:pStyle w:val="Style15"/>
        <w:widowControl/>
        <w:pBdr/>
        <w:ind w:left="0" w:right="0" w:hanging="0"/>
        <w:rPr>
          <w:rFonts w:eastAsia="PingFang SC;apple-system;BlinkMacSystemFont;Segoe UI;Roboto;Ubuntu;Helvetica Neue;Helvetica;Arial;Hiragino Sans GB;Microsoft YaHei UI;Microsoft YaHei;Source Han Sans CN;sans-serif"/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eastAsia="PingFang SC;apple-system;BlinkMacSystemFont;Segoe UI;Roboto;Ubuntu;Helvetica Neue;Helvetica;Arial;Hiragino Sans GB;Microsoft YaHei UI;Microsoft YaHei;Source Han Sans CN;sans-serif"/>
          <w:b w:val="false"/>
          <w:i w:val="false"/>
          <w:caps w:val="false"/>
          <w:smallCaps w:val="false"/>
          <w:spacing w:val="0"/>
          <w:sz w:val="24"/>
        </w:rPr>
        <w:t>注：需与判定覆盖用例结合以减少总数。</w:t>
      </w:r>
    </w:p>
    <w:p>
      <w:pPr>
        <w:pStyle w:val="Style22"/>
        <w:rPr/>
      </w:pPr>
      <w:r>
        <w:rPr/>
      </w:r>
    </w:p>
    <w:p>
      <w:pPr>
        <w:pStyle w:val="4"/>
        <w:widowControl/>
        <w:pBdr/>
        <w:ind w:left="0" w:right="0" w:hanging="0"/>
        <w:rPr>
          <w:caps w:val="false"/>
          <w:smallCaps w:val="false"/>
          <w:spacing w:val="0"/>
        </w:rPr>
      </w:pPr>
      <w:r>
        <w:rPr>
          <w:caps w:val="false"/>
          <w:smallCaps w:val="false"/>
          <w:spacing w:val="0"/>
        </w:rPr>
        <w:t>​</w:t>
      </w:r>
      <w:r>
        <w:rPr>
          <w:rFonts w:ascii="PingFang SC;apple-system;BlinkMacSystemFont;Segoe UI;Roboto;Ubuntu;Helvetica Neue;Helvetica;Arial;Hiragino Sans GB;Microsoft YaHei UI;Microsoft YaHei;Source Han Sans CN;sans-serif" w:hAnsi="PingFang SC;apple-system;BlinkMacSystemFont;Segoe UI;Roboto;Ubuntu;Helvetica Neue;Helvetica;Arial;Hiragino Sans GB;Microsoft YaHei UI;Microsoft YaHei;Source Han Sans CN;sans-serif"/>
          <w:b/>
          <w:i w:val="false"/>
          <w:caps w:val="false"/>
          <w:smallCaps w:val="false"/>
          <w:spacing w:val="0"/>
        </w:rPr>
        <w:t xml:space="preserve">**(4) </w:t>
      </w:r>
      <w:r>
        <w:rPr>
          <w:rFonts w:eastAsia="PingFang SC;apple-system;BlinkMacSystemFont;Segoe UI;Roboto;Ubuntu;Helvetica Neue;Helvetica;Arial;Hiragino Sans GB;Microsoft YaHei UI;Microsoft YaHei;Source Han Sans CN;sans-serif"/>
          <w:b/>
          <w:i w:val="false"/>
          <w:caps w:val="false"/>
          <w:smallCaps w:val="false"/>
          <w:spacing w:val="0"/>
        </w:rPr>
        <w:t>路径覆盖（覆盖全部</w:t>
      </w:r>
      <w:r>
        <w:rPr>
          <w:rFonts w:ascii="PingFang SC;apple-system;BlinkMacSystemFont;Segoe UI;Roboto;Ubuntu;Helvetica Neue;Helvetica;Arial;Hiragino Sans GB;Microsoft YaHei UI;Microsoft YaHei;Source Han Sans CN;sans-serif" w:hAnsi="PingFang SC;apple-system;BlinkMacSystemFont;Segoe UI;Roboto;Ubuntu;Helvetica Neue;Helvetica;Arial;Hiragino Sans GB;Microsoft YaHei UI;Microsoft YaHei;Source Han Sans CN;sans-serif"/>
          <w:b/>
          <w:i w:val="false"/>
          <w:caps w:val="false"/>
          <w:smallCaps w:val="false"/>
          <w:spacing w:val="0"/>
        </w:rPr>
        <w:t>4</w:t>
      </w:r>
      <w:r>
        <w:rPr>
          <w:rFonts w:eastAsia="PingFang SC;apple-system;BlinkMacSystemFont;Segoe UI;Roboto;Ubuntu;Helvetica Neue;Helvetica;Arial;Hiragino Sans GB;Microsoft YaHei UI;Microsoft YaHei;Source Han Sans CN;sans-serif"/>
          <w:b/>
          <w:i w:val="false"/>
          <w:caps w:val="false"/>
          <w:smallCaps w:val="false"/>
          <w:spacing w:val="0"/>
        </w:rPr>
        <w:t>条路径）​</w:t>
      </w:r>
      <w:r>
        <w:rPr>
          <w:rFonts w:ascii="PingFang SC;apple-system;BlinkMacSystemFont;Segoe UI;Roboto;Ubuntu;Helvetica Neue;Helvetica;Arial;Hiragino Sans GB;Microsoft YaHei UI;Microsoft YaHei;Source Han Sans CN;sans-serif" w:hAnsi="PingFang SC;apple-system;BlinkMacSystemFont;Segoe UI;Roboto;Ubuntu;Helvetica Neue;Helvetica;Arial;Hiragino Sans GB;Microsoft YaHei UI;Microsoft YaHei;Source Han Sans CN;sans-serif"/>
          <w:b/>
          <w:i w:val="false"/>
          <w:caps w:val="false"/>
          <w:smallCaps w:val="false"/>
          <w:spacing w:val="0"/>
        </w:rPr>
        <w:t>**</w:t>
      </w:r>
    </w:p>
    <w:p>
      <w:pPr>
        <w:pStyle w:val="Style15"/>
        <w:numPr>
          <w:ilvl w:val="0"/>
          <w:numId w:val="6"/>
        </w:numPr>
        <w:pBdr/>
        <w:tabs>
          <w:tab w:val="clear" w:pos="420"/>
          <w:tab w:val="left" w:pos="0" w:leader="none"/>
        </w:tabs>
        <w:spacing w:before="0" w:after="0"/>
        <w:ind w:left="829" w:right="120" w:hanging="283"/>
        <w:rPr/>
      </w:pPr>
      <w:r>
        <w:rPr/>
        <w:t>​</w:t>
      </w:r>
      <w:r>
        <w:rPr>
          <w:rStyle w:val="Style11"/>
          <w:rFonts w:eastAsia="inherit"/>
          <w:b/>
        </w:rPr>
        <w:t>用例</w:t>
      </w:r>
      <w:r>
        <w:rPr>
          <w:rStyle w:val="Style11"/>
          <w:rFonts w:ascii="inherit" w:hAnsi="inherit"/>
          <w:b/>
        </w:rPr>
        <w:t>6</w:t>
      </w:r>
      <w:r>
        <w:rPr/>
        <w:t>: </w:t>
      </w:r>
      <w:r>
        <w:rPr>
          <w:rStyle w:val="Style13"/>
          <w:rFonts w:ascii="inherit" w:hAnsi="inherit"/>
          <w:sz w:val="21"/>
        </w:rPr>
        <w:t>X=5, Y=8</w:t>
      </w:r>
    </w:p>
    <w:p>
      <w:pPr>
        <w:pStyle w:val="Style15"/>
        <w:numPr>
          <w:ilvl w:val="1"/>
          <w:numId w:val="6"/>
        </w:numPr>
        <w:pBdr/>
        <w:tabs>
          <w:tab w:val="clear" w:pos="420"/>
          <w:tab w:val="left" w:pos="0" w:leader="none"/>
        </w:tabs>
        <w:spacing w:before="0" w:after="0"/>
        <w:ind w:left="1538" w:right="120" w:hanging="283"/>
        <w:rPr/>
      </w:pPr>
      <w:r>
        <w:rPr/>
        <w:t>​</w:t>
      </w:r>
      <w:r>
        <w:rPr>
          <w:rStyle w:val="Style11"/>
          <w:rFonts w:eastAsia="inherit"/>
          <w:b/>
        </w:rPr>
        <w:t>路径</w:t>
      </w:r>
      <w:r>
        <w:rPr/>
        <w:t>: P3 (</w:t>
      </w:r>
      <w:r>
        <w:rPr>
          <w:rStyle w:val="Style13"/>
          <w:rFonts w:ascii="inherit" w:hAnsi="inherit"/>
          <w:sz w:val="21"/>
        </w:rPr>
        <w:t>D1=True</w:t>
      </w:r>
      <w:r>
        <w:rPr/>
        <w:t xml:space="preserve"> → </w:t>
      </w:r>
      <w:r>
        <w:rPr/>
        <w:t>执行</w:t>
      </w:r>
      <w:r>
        <w:rPr/>
        <w:t>S1</w:t>
      </w:r>
      <w:r>
        <w:rPr/>
        <w:t>；</w:t>
      </w:r>
      <w:r>
        <w:rPr>
          <w:rStyle w:val="Style13"/>
          <w:rFonts w:ascii="inherit" w:hAnsi="inherit"/>
          <w:sz w:val="21"/>
        </w:rPr>
        <w:t>D2=False</w:t>
      </w:r>
      <w:r>
        <w:rPr/>
        <w:t>)</w:t>
      </w:r>
    </w:p>
    <w:p>
      <w:pPr>
        <w:pStyle w:val="Style15"/>
        <w:numPr>
          <w:ilvl w:val="1"/>
          <w:numId w:val="6"/>
        </w:numPr>
        <w:pBdr/>
        <w:tabs>
          <w:tab w:val="clear" w:pos="420"/>
          <w:tab w:val="left" w:pos="0" w:leader="none"/>
        </w:tabs>
        <w:spacing w:before="0" w:after="0"/>
        <w:ind w:left="1418" w:right="0" w:hanging="283"/>
        <w:rPr/>
      </w:pPr>
      <w:r>
        <w:rPr/>
        <w:t>​</w:t>
      </w:r>
      <w:r>
        <w:rPr>
          <w:rStyle w:val="Style11"/>
          <w:rFonts w:eastAsia="inherit"/>
          <w:b/>
        </w:rPr>
        <w:t>覆盖</w:t>
      </w:r>
      <w:r>
        <w:rPr/>
        <w:t>:</w:t>
      </w:r>
    </w:p>
    <w:p>
      <w:pPr>
        <w:pStyle w:val="Style15"/>
        <w:numPr>
          <w:ilvl w:val="2"/>
          <w:numId w:val="6"/>
        </w:numPr>
        <w:pBdr/>
        <w:tabs>
          <w:tab w:val="clear" w:pos="420"/>
          <w:tab w:val="left" w:pos="0" w:leader="none"/>
        </w:tabs>
        <w:spacing w:before="0" w:after="0"/>
        <w:ind w:left="2127" w:right="0" w:hanging="283"/>
        <w:rPr/>
      </w:pPr>
      <w:r>
        <w:rPr/>
        <w:t>路径：</w:t>
      </w:r>
      <w:r>
        <w:rPr/>
        <w:t>P3</w:t>
      </w:r>
    </w:p>
    <w:p>
      <w:pPr>
        <w:pStyle w:val="Style15"/>
        <w:numPr>
          <w:ilvl w:val="2"/>
          <w:numId w:val="6"/>
        </w:numPr>
        <w:pBdr/>
        <w:tabs>
          <w:tab w:val="clear" w:pos="420"/>
          <w:tab w:val="left" w:pos="0" w:leader="none"/>
        </w:tabs>
        <w:ind w:left="2127" w:right="0" w:hanging="283"/>
        <w:rPr/>
      </w:pPr>
      <w:r>
        <w:rPr/>
        <w:t>条件：</w:t>
      </w:r>
      <w:r>
        <w:rPr/>
        <w:t>C1=T, C2=F, C3=F, C4=F</w:t>
      </w:r>
    </w:p>
    <w:p>
      <w:pPr>
        <w:pStyle w:val="Style22"/>
        <w:rPr/>
      </w:pPr>
      <w:r>
        <w:rPr/>
      </w:r>
    </w:p>
    <w:p>
      <w:pPr>
        <w:pStyle w:val="3"/>
        <w:widowControl/>
        <w:pBdr/>
        <w:spacing w:before="0" w:after="0"/>
        <w:ind w:left="0" w:right="0" w:hanging="0"/>
        <w:rPr/>
      </w:pPr>
      <w:r>
        <w:rPr>
          <w:caps w:val="false"/>
          <w:smallCaps w:val="false"/>
          <w:spacing w:val="0"/>
        </w:rPr>
        <w:t>​</w:t>
      </w:r>
      <w:r>
        <w:rPr>
          <w:rStyle w:val="Style11"/>
          <w:rFonts w:ascii="inherit" w:hAnsi="inherit"/>
          <w:b/>
          <w:i w:val="false"/>
          <w:caps w:val="false"/>
          <w:smallCaps w:val="false"/>
          <w:spacing w:val="0"/>
        </w:rPr>
        <w:t xml:space="preserve">3. </w:t>
      </w:r>
      <w:r>
        <w:rPr>
          <w:rStyle w:val="Style11"/>
          <w:rFonts w:eastAsia="inherit"/>
          <w:b/>
          <w:i w:val="false"/>
          <w:caps w:val="false"/>
          <w:smallCaps w:val="false"/>
          <w:spacing w:val="0"/>
        </w:rPr>
        <w:t>最优整合测试用例（最小化用例数）​</w:t>
      </w:r>
    </w:p>
    <w:tbl>
      <w:tblPr>
        <w:tblW w:w="830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3"/>
        <w:gridCol w:w="415"/>
        <w:gridCol w:w="342"/>
        <w:gridCol w:w="5409"/>
        <w:gridCol w:w="1257"/>
      </w:tblGrid>
      <w:tr>
        <w:trPr>
          <w:tblHeader w:val="true"/>
        </w:trPr>
        <w:tc>
          <w:tcPr>
            <w:tcW w:w="883" w:type="dxa"/>
            <w:tcBorders/>
            <w:vAlign w:val="center"/>
          </w:tcPr>
          <w:p>
            <w:pPr>
              <w:pStyle w:val="Style24"/>
              <w:spacing w:before="0" w:after="0"/>
              <w:ind w:left="0" w:right="0" w:hanging="0"/>
              <w:jc w:val="center"/>
              <w:rPr/>
            </w:pPr>
            <w:r>
              <w:rPr/>
              <w:t>​</w:t>
            </w:r>
            <w:r>
              <w:rPr>
                <w:rStyle w:val="Style11"/>
                <w:rFonts w:eastAsia="inherit"/>
                <w:b/>
              </w:rPr>
              <w:t>测试用例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Style24"/>
              <w:spacing w:before="0" w:after="0"/>
              <w:ind w:left="0" w:right="0" w:hanging="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Style24"/>
              <w:spacing w:before="0" w:after="0"/>
              <w:ind w:left="0" w:right="0" w:hanging="0"/>
              <w:jc w:val="center"/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5409" w:type="dxa"/>
            <w:tcBorders/>
            <w:vAlign w:val="center"/>
          </w:tcPr>
          <w:p>
            <w:pPr>
              <w:pStyle w:val="Style24"/>
              <w:spacing w:before="0" w:after="0"/>
              <w:ind w:left="0" w:right="0" w:hanging="0"/>
              <w:jc w:val="center"/>
              <w:rPr/>
            </w:pPr>
            <w:r>
              <w:rPr/>
              <w:t>​</w:t>
            </w:r>
            <w:r>
              <w:rPr>
                <w:rStyle w:val="Style11"/>
                <w:rFonts w:eastAsia="inherit"/>
                <w:b/>
              </w:rPr>
              <w:t>覆盖要素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Style24"/>
              <w:spacing w:before="0" w:after="0"/>
              <w:ind w:left="0" w:right="0" w:hanging="0"/>
              <w:jc w:val="center"/>
              <w:rPr/>
            </w:pPr>
            <w:r>
              <w:rPr/>
              <w:t>​</w:t>
            </w:r>
            <w:r>
              <w:rPr>
                <w:rStyle w:val="Style11"/>
                <w:rFonts w:eastAsia="inherit"/>
                <w:b/>
              </w:rPr>
              <w:t>执行路径</w:t>
            </w:r>
          </w:p>
        </w:tc>
      </w:tr>
      <w:tr>
        <w:trPr/>
        <w:tc>
          <w:tcPr>
            <w:tcW w:w="883" w:type="dxa"/>
            <w:tcBorders/>
            <w:vAlign w:val="center"/>
          </w:tcPr>
          <w:p>
            <w:pPr>
              <w:pStyle w:val="Style23"/>
              <w:spacing w:before="0" w:after="0"/>
              <w:ind w:left="0" w:right="0" w:hanging="0"/>
              <w:jc w:val="center"/>
              <w:rPr/>
            </w:pPr>
            <w:r>
              <w:rPr/>
              <w:t>​</w:t>
            </w:r>
            <w:r>
              <w:rPr>
                <w:rStyle w:val="Style11"/>
                <w:rFonts w:ascii="inherit" w:hAnsi="inherit"/>
                <w:b/>
              </w:rPr>
              <w:t>TC1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Style23"/>
              <w:spacing w:before="0" w:after="0"/>
              <w:ind w:left="0" w:right="0" w:hanging="0"/>
              <w:jc w:val="center"/>
              <w:rPr/>
            </w:pPr>
            <w:r>
              <w:rPr/>
              <w:t>5</w:t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Style23"/>
              <w:spacing w:before="0" w:after="0"/>
              <w:ind w:left="0" w:right="0" w:hanging="0"/>
              <w:jc w:val="center"/>
              <w:rPr/>
            </w:pPr>
            <w:r>
              <w:rPr/>
              <w:t>20</w:t>
            </w:r>
          </w:p>
        </w:tc>
        <w:tc>
          <w:tcPr>
            <w:tcW w:w="5409" w:type="dxa"/>
            <w:tcBorders/>
            <w:vAlign w:val="center"/>
          </w:tcPr>
          <w:p>
            <w:pPr>
              <w:pStyle w:val="Style23"/>
              <w:spacing w:before="0" w:after="0"/>
              <w:ind w:left="0" w:right="0" w:hanging="0"/>
              <w:jc w:val="center"/>
              <w:rPr/>
            </w:pPr>
            <w:r>
              <w:rPr/>
              <w:t>语句覆盖、判定覆盖（</w:t>
            </w:r>
            <w:r>
              <w:rPr/>
              <w:t>D1/D2</w:t>
            </w:r>
            <w:r>
              <w:rPr/>
              <w:t>全真）、条件（</w:t>
            </w:r>
            <w:r>
              <w:rPr/>
              <w:t>C1=T, C2=T</w:t>
            </w:r>
            <w:r>
              <w:rPr/>
              <w:t>）、路径</w:t>
            </w:r>
            <w:r>
              <w:rPr/>
              <w:t>P1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Style23"/>
              <w:spacing w:before="0" w:after="0"/>
              <w:ind w:left="0" w:right="0" w:hanging="0"/>
              <w:jc w:val="center"/>
              <w:rPr/>
            </w:pPr>
            <w:r>
              <w:rPr/>
              <w:t>P1</w:t>
            </w:r>
          </w:p>
        </w:tc>
      </w:tr>
      <w:tr>
        <w:trPr/>
        <w:tc>
          <w:tcPr>
            <w:tcW w:w="883" w:type="dxa"/>
            <w:tcBorders/>
            <w:vAlign w:val="center"/>
          </w:tcPr>
          <w:p>
            <w:pPr>
              <w:pStyle w:val="Style23"/>
              <w:spacing w:before="0" w:after="0"/>
              <w:ind w:left="0" w:right="0" w:hanging="0"/>
              <w:jc w:val="center"/>
              <w:rPr/>
            </w:pPr>
            <w:r>
              <w:rPr/>
              <w:t>​</w:t>
            </w:r>
            <w:r>
              <w:rPr>
                <w:rStyle w:val="Style11"/>
                <w:rFonts w:ascii="inherit" w:hAnsi="inherit"/>
                <w:b/>
              </w:rPr>
              <w:t>TC2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Style23"/>
              <w:spacing w:before="0" w:after="0"/>
              <w:ind w:left="0" w:right="0" w:hanging="0"/>
              <w:jc w:val="center"/>
              <w:rPr/>
            </w:pPr>
            <w:r>
              <w:rPr/>
              <w:t>0</w:t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Style23"/>
              <w:spacing w:before="0" w:after="0"/>
              <w:ind w:left="0" w:right="0" w:hanging="0"/>
              <w:jc w:val="center"/>
              <w:rPr/>
            </w:pPr>
            <w:r>
              <w:rPr/>
              <w:t>5</w:t>
            </w:r>
          </w:p>
        </w:tc>
        <w:tc>
          <w:tcPr>
            <w:tcW w:w="5409" w:type="dxa"/>
            <w:tcBorders/>
            <w:vAlign w:val="center"/>
          </w:tcPr>
          <w:p>
            <w:pPr>
              <w:pStyle w:val="Style23"/>
              <w:spacing w:before="0" w:after="0"/>
              <w:ind w:left="0" w:right="0" w:hanging="0"/>
              <w:jc w:val="center"/>
              <w:rPr/>
            </w:pPr>
            <w:r>
              <w:rPr/>
              <w:t>判定覆盖（</w:t>
            </w:r>
            <w:r>
              <w:rPr/>
              <w:t>D1/D2</w:t>
            </w:r>
            <w:r>
              <w:rPr/>
              <w:t>全假）、条件（</w:t>
            </w:r>
            <w:r>
              <w:rPr/>
              <w:t>C1=F, C2=F</w:t>
            </w:r>
            <w:r>
              <w:rPr/>
              <w:t>）、路径</w:t>
            </w:r>
            <w:r>
              <w:rPr/>
              <w:t>P2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Style23"/>
              <w:spacing w:before="0" w:after="0"/>
              <w:ind w:left="0" w:right="0" w:hanging="0"/>
              <w:jc w:val="center"/>
              <w:rPr/>
            </w:pPr>
            <w:r>
              <w:rPr/>
              <w:t>P2</w:t>
            </w:r>
          </w:p>
        </w:tc>
      </w:tr>
      <w:tr>
        <w:trPr/>
        <w:tc>
          <w:tcPr>
            <w:tcW w:w="883" w:type="dxa"/>
            <w:tcBorders/>
            <w:vAlign w:val="center"/>
          </w:tcPr>
          <w:p>
            <w:pPr>
              <w:pStyle w:val="Style23"/>
              <w:spacing w:before="0" w:after="0"/>
              <w:ind w:left="0" w:right="0" w:hanging="0"/>
              <w:jc w:val="center"/>
              <w:rPr/>
            </w:pPr>
            <w:r>
              <w:rPr/>
              <w:t>​</w:t>
            </w:r>
            <w:r>
              <w:rPr>
                <w:rStyle w:val="Style11"/>
                <w:rFonts w:ascii="inherit" w:hAnsi="inherit"/>
                <w:b/>
              </w:rPr>
              <w:t>TC3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Style23"/>
              <w:spacing w:before="0" w:after="0"/>
              <w:ind w:left="0" w:right="0" w:hanging="0"/>
              <w:jc w:val="center"/>
              <w:rPr/>
            </w:pPr>
            <w:r>
              <w:rPr/>
              <w:t>-20</w:t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Style23"/>
              <w:spacing w:before="0" w:after="0"/>
              <w:ind w:left="0" w:right="0" w:hanging="0"/>
              <w:jc w:val="center"/>
              <w:rPr/>
            </w:pPr>
            <w:r>
              <w:rPr/>
              <w:t>5</w:t>
            </w:r>
          </w:p>
        </w:tc>
        <w:tc>
          <w:tcPr>
            <w:tcW w:w="5409" w:type="dxa"/>
            <w:tcBorders/>
            <w:vAlign w:val="center"/>
          </w:tcPr>
          <w:p>
            <w:pPr>
              <w:pStyle w:val="Style23"/>
              <w:spacing w:before="0" w:after="0"/>
              <w:ind w:left="0" w:right="0" w:hanging="0"/>
              <w:jc w:val="center"/>
              <w:rPr/>
            </w:pPr>
            <w:r>
              <w:rPr/>
              <w:t>条件覆盖（</w:t>
            </w:r>
            <w:r>
              <w:rPr/>
              <w:t>C3=T</w:t>
            </w:r>
            <w:r>
              <w:rPr/>
              <w:t>）、路径</w:t>
            </w:r>
            <w:r>
              <w:rPr/>
              <w:t>P4</w:t>
            </w:r>
            <w:r>
              <w:rPr/>
              <w:t>（若允许</w:t>
            </w:r>
            <w:r>
              <w:rPr/>
              <w:t>D2</w:t>
            </w:r>
            <w:r>
              <w:rPr/>
              <w:t>无需走</w:t>
            </w:r>
            <w:r>
              <w:rPr/>
              <w:t>S1</w:t>
            </w:r>
            <w:r>
              <w:rPr/>
              <w:t>）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Style23"/>
              <w:spacing w:before="0" w:after="0"/>
              <w:ind w:left="0" w:right="0" w:hanging="0"/>
              <w:jc w:val="center"/>
              <w:rPr/>
            </w:pPr>
            <w:r>
              <w:rPr/>
              <w:t>需检查流程图</w:t>
            </w:r>
          </w:p>
        </w:tc>
      </w:tr>
      <w:tr>
        <w:trPr/>
        <w:tc>
          <w:tcPr>
            <w:tcW w:w="883" w:type="dxa"/>
            <w:tcBorders/>
            <w:vAlign w:val="center"/>
          </w:tcPr>
          <w:p>
            <w:pPr>
              <w:pStyle w:val="Style23"/>
              <w:spacing w:before="0" w:after="0"/>
              <w:ind w:left="0" w:right="0" w:hanging="0"/>
              <w:jc w:val="center"/>
              <w:rPr/>
            </w:pPr>
            <w:r>
              <w:rPr/>
              <w:t>​</w:t>
            </w:r>
            <w:r>
              <w:rPr>
                <w:rStyle w:val="Style11"/>
                <w:rFonts w:ascii="inherit" w:hAnsi="inherit"/>
                <w:b/>
              </w:rPr>
              <w:t>TC4</w:t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Style23"/>
              <w:spacing w:before="0" w:after="0"/>
              <w:ind w:left="0" w:right="0" w:hanging="0"/>
              <w:jc w:val="center"/>
              <w:rPr/>
            </w:pPr>
            <w:r>
              <w:rPr/>
              <w:t>5</w:t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Style23"/>
              <w:spacing w:before="0" w:after="0"/>
              <w:ind w:left="0" w:right="0" w:hanging="0"/>
              <w:jc w:val="center"/>
              <w:rPr/>
            </w:pPr>
            <w:r>
              <w:rPr/>
              <w:t>8</w:t>
            </w:r>
          </w:p>
        </w:tc>
        <w:tc>
          <w:tcPr>
            <w:tcW w:w="5409" w:type="dxa"/>
            <w:tcBorders/>
            <w:vAlign w:val="center"/>
          </w:tcPr>
          <w:p>
            <w:pPr>
              <w:pStyle w:val="Style23"/>
              <w:spacing w:before="0" w:after="0"/>
              <w:ind w:left="0" w:right="0" w:hanging="0"/>
              <w:jc w:val="center"/>
              <w:rPr/>
            </w:pPr>
            <w:r>
              <w:rPr/>
              <w:t>条件覆盖（</w:t>
            </w:r>
            <w:r>
              <w:rPr/>
              <w:t>C2=F</w:t>
            </w:r>
            <w:r>
              <w:rPr/>
              <w:t>）、路径覆盖</w:t>
            </w:r>
            <w:r>
              <w:rPr/>
              <w:t>P3</w:t>
            </w:r>
          </w:p>
        </w:tc>
        <w:tc>
          <w:tcPr>
            <w:tcW w:w="1257" w:type="dxa"/>
            <w:tcBorders/>
            <w:vAlign w:val="center"/>
          </w:tcPr>
          <w:p>
            <w:pPr>
              <w:pStyle w:val="Style23"/>
              <w:spacing w:before="0" w:after="0"/>
              <w:jc w:val="center"/>
              <w:rPr/>
            </w:pPr>
            <w:r>
              <w:rPr/>
              <w:t>P3</w:t>
            </w:r>
          </w:p>
        </w:tc>
      </w:tr>
    </w:tbl>
    <w:p>
      <w:pPr>
        <w:pStyle w:val="Style22"/>
        <w:rPr/>
      </w:pPr>
      <w:r>
        <w:rPr/>
      </w:r>
    </w:p>
    <w:p>
      <w:pPr>
        <w:pStyle w:val="3"/>
        <w:widowControl/>
        <w:pBdr/>
        <w:spacing w:before="0" w:after="0"/>
        <w:ind w:left="0" w:right="0" w:hanging="0"/>
        <w:rPr/>
      </w:pPr>
      <w:r>
        <w:rPr>
          <w:caps w:val="false"/>
          <w:smallCaps w:val="false"/>
          <w:spacing w:val="0"/>
        </w:rPr>
        <w:t>​</w:t>
      </w:r>
      <w:r>
        <w:rPr>
          <w:rStyle w:val="Style11"/>
          <w:rFonts w:ascii="inherit" w:hAnsi="inherit"/>
          <w:b/>
          <w:i w:val="false"/>
          <w:caps w:val="false"/>
          <w:smallCaps w:val="false"/>
          <w:spacing w:val="0"/>
        </w:rPr>
        <w:t xml:space="preserve">4. </w:t>
      </w:r>
      <w:r>
        <w:rPr>
          <w:rStyle w:val="Style11"/>
          <w:rFonts w:eastAsia="inherit"/>
          <w:b/>
          <w:i w:val="false"/>
          <w:caps w:val="false"/>
          <w:smallCaps w:val="false"/>
          <w:spacing w:val="0"/>
        </w:rPr>
        <w:t>结果总结</w:t>
      </w:r>
    </w:p>
    <w:p>
      <w:pPr>
        <w:pStyle w:val="Style15"/>
        <w:numPr>
          <w:ilvl w:val="0"/>
          <w:numId w:val="7"/>
        </w:numPr>
        <w:pBdr/>
        <w:tabs>
          <w:tab w:val="clear" w:pos="420"/>
          <w:tab w:val="left" w:pos="0" w:leader="none"/>
        </w:tabs>
        <w:spacing w:before="0" w:after="0"/>
        <w:ind w:left="709" w:right="0" w:hanging="283"/>
        <w:rPr/>
      </w:pPr>
      <w:r>
        <w:rPr/>
        <w:t>​</w:t>
      </w:r>
      <w:r>
        <w:rPr>
          <w:rStyle w:val="Style11"/>
          <w:rFonts w:eastAsia="inherit"/>
          <w:b/>
        </w:rPr>
        <w:t>语句覆盖、判定覆盖</w:t>
      </w:r>
      <w:r>
        <w:rPr/>
        <w:t>：仅需</w:t>
      </w:r>
      <w:r>
        <w:rPr>
          <w:rStyle w:val="Style11"/>
          <w:rFonts w:ascii="inherit" w:hAnsi="inherit"/>
          <w:b/>
        </w:rPr>
        <w:t>2</w:t>
      </w:r>
      <w:r>
        <w:rPr>
          <w:rStyle w:val="Style11"/>
          <w:rFonts w:eastAsia="inherit"/>
          <w:b/>
        </w:rPr>
        <w:t>个用例</w:t>
      </w:r>
      <w:r>
        <w:rPr/>
        <w:t>​（</w:t>
      </w:r>
      <w:r>
        <w:rPr/>
        <w:t>TC1</w:t>
      </w:r>
      <w:r>
        <w:rPr/>
        <w:t>和</w:t>
      </w:r>
      <w:r>
        <w:rPr/>
        <w:t>TC2</w:t>
      </w:r>
      <w:r>
        <w:rPr/>
        <w:t>）。</w:t>
      </w:r>
    </w:p>
    <w:p>
      <w:pPr>
        <w:pStyle w:val="Style15"/>
        <w:numPr>
          <w:ilvl w:val="0"/>
          <w:numId w:val="7"/>
        </w:numPr>
        <w:pBdr/>
        <w:tabs>
          <w:tab w:val="clear" w:pos="420"/>
          <w:tab w:val="left" w:pos="0" w:leader="none"/>
        </w:tabs>
        <w:spacing w:before="0" w:after="0"/>
        <w:ind w:left="709" w:right="0" w:hanging="283"/>
        <w:rPr/>
      </w:pPr>
      <w:r>
        <w:rPr/>
        <w:t>​</w:t>
      </w:r>
      <w:r>
        <w:rPr>
          <w:rStyle w:val="Style11"/>
          <w:rFonts w:eastAsia="inherit"/>
          <w:b/>
        </w:rPr>
        <w:t>条件覆盖</w:t>
      </w:r>
      <w:r>
        <w:rPr/>
        <w:t>：需至少</w:t>
      </w:r>
      <w:r>
        <w:rPr>
          <w:rStyle w:val="Style11"/>
          <w:rFonts w:ascii="inherit" w:hAnsi="inherit"/>
          <w:b/>
        </w:rPr>
        <w:t>2</w:t>
      </w:r>
      <w:r>
        <w:rPr>
          <w:rStyle w:val="Style11"/>
          <w:rFonts w:eastAsia="inherit"/>
          <w:b/>
        </w:rPr>
        <w:t>个用例</w:t>
      </w:r>
      <w:r>
        <w:rPr/>
        <w:t>​（</w:t>
      </w:r>
      <w:r>
        <w:rPr/>
        <w:t>TC1</w:t>
      </w:r>
      <w:r>
        <w:rPr/>
        <w:t>覆盖</w:t>
      </w:r>
      <w:r>
        <w:rPr/>
        <w:t>C1=T</w:t>
      </w:r>
      <w:r>
        <w:rPr/>
        <w:t>、</w:t>
      </w:r>
      <w:r>
        <w:rPr/>
        <w:t>C2=T</w:t>
      </w:r>
      <w:r>
        <w:rPr/>
        <w:t>，</w:t>
      </w:r>
      <w:r>
        <w:rPr/>
        <w:t>TC2</w:t>
      </w:r>
      <w:r>
        <w:rPr/>
        <w:t>覆盖</w:t>
      </w:r>
      <w:r>
        <w:rPr/>
        <w:t>C1=F</w:t>
      </w:r>
      <w:r>
        <w:rPr/>
        <w:t>、</w:t>
      </w:r>
      <w:r>
        <w:rPr/>
        <w:t>C2=F</w:t>
      </w:r>
      <w:r>
        <w:rPr/>
        <w:t>；</w:t>
      </w:r>
      <w:r>
        <w:rPr/>
        <w:t>TC3</w:t>
      </w:r>
      <w:r>
        <w:rPr/>
        <w:t>和</w:t>
      </w:r>
      <w:r>
        <w:rPr/>
        <w:t>TC4</w:t>
      </w:r>
      <w:r>
        <w:rPr/>
        <w:t>补充</w:t>
      </w:r>
      <w:r>
        <w:rPr/>
        <w:t>C3=T</w:t>
      </w:r>
      <w:r>
        <w:rPr/>
        <w:t>和</w:t>
      </w:r>
      <w:r>
        <w:rPr/>
        <w:t>C4=T</w:t>
      </w:r>
      <w:r>
        <w:rPr/>
        <w:t>）。</w:t>
      </w:r>
    </w:p>
    <w:p>
      <w:pPr>
        <w:pStyle w:val="Style15"/>
        <w:numPr>
          <w:ilvl w:val="0"/>
          <w:numId w:val="7"/>
        </w:numPr>
        <w:pBdr/>
        <w:tabs>
          <w:tab w:val="clear" w:pos="420"/>
          <w:tab w:val="left" w:pos="0" w:leader="none"/>
        </w:tabs>
        <w:ind w:left="709" w:right="0" w:hanging="283"/>
        <w:rPr/>
      </w:pPr>
      <w:r>
        <w:rPr/>
        <w:t>​</w:t>
      </w:r>
      <w:r>
        <w:rPr>
          <w:rStyle w:val="Style11"/>
          <w:rFonts w:eastAsia="inherit"/>
          <w:b/>
        </w:rPr>
        <w:t>路径覆盖</w:t>
      </w:r>
      <w:r>
        <w:rPr/>
        <w:t>：需</w:t>
      </w:r>
      <w:r>
        <w:rPr>
          <w:rStyle w:val="Style11"/>
          <w:rFonts w:ascii="inherit" w:hAnsi="inherit"/>
          <w:b/>
        </w:rPr>
        <w:t>3</w:t>
      </w:r>
      <w:r>
        <w:rPr>
          <w:rStyle w:val="Style11"/>
          <w:rFonts w:eastAsia="inherit"/>
          <w:b/>
        </w:rPr>
        <w:t>个用例</w:t>
      </w:r>
      <w:r>
        <w:rPr/>
        <w:t>​（</w:t>
      </w:r>
      <w:r>
        <w:rPr/>
        <w:t>TC1→P1</w:t>
      </w:r>
      <w:r>
        <w:rPr/>
        <w:t>，</w:t>
      </w:r>
      <w:r>
        <w:rPr/>
        <w:t>TC2→P2</w:t>
      </w:r>
      <w:r>
        <w:rPr/>
        <w:t>，</w:t>
      </w:r>
      <w:r>
        <w:rPr/>
        <w:t>TC4→P3</w:t>
      </w:r>
      <w:r>
        <w:rPr/>
        <w:t>）。</w:t>
      </w:r>
    </w:p>
    <w:p>
      <w:pPr>
        <w:pStyle w:val="Style15"/>
        <w:spacing w:before="0" w:after="0"/>
        <w:ind w:left="0" w:right="0" w:hanging="0"/>
        <w:rPr/>
      </w:pPr>
      <w:r>
        <w:rPr/>
        <w:t>通过合理设计，可将总数压缩至 ​</w:t>
      </w:r>
      <w:r>
        <w:rPr>
          <w:rStyle w:val="Style11"/>
          <w:rFonts w:ascii="inherit" w:hAnsi="inherit"/>
          <w:b/>
        </w:rPr>
        <w:t>4</w:t>
      </w:r>
      <w:r>
        <w:rPr>
          <w:rStyle w:val="Style11"/>
          <w:rFonts w:eastAsia="inherit"/>
          <w:b/>
        </w:rPr>
        <w:t>个测试用例</w:t>
      </w:r>
      <w:r>
        <w:rPr/>
        <w:t>，满足所有覆盖要求。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等线 Light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inherit">
    <w:charset w:val="01"/>
    <w:family w:val="auto"/>
    <w:pitch w:val="default"/>
  </w:font>
  <w:font w:name="PingFang SC">
    <w:altName w:val="apple-system"/>
    <w:charset w:val="01"/>
    <w:family w:val="auto"/>
    <w:pitch w:val="default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"/>
      <w:lvlJc w:val="left"/>
      <w:pPr>
        <w:tabs>
          <w:tab w:val="num" w:pos="1418"/>
        </w:tabs>
        <w:ind w:left="1418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"/>
      <w:lvlJc w:val="left"/>
      <w:pPr>
        <w:tabs>
          <w:tab w:val="num" w:pos="1418"/>
        </w:tabs>
        <w:ind w:left="1418" w:hanging="283"/>
      </w:pPr>
      <w:rPr>
        <w:rFonts w:ascii="Wingdings" w:hAnsi="Wingdings" w:cs="Wingdings" w:hint="default"/>
      </w:rPr>
    </w:lvl>
    <w:lvl w:ilvl="2">
      <w:start w:val="1"/>
      <w:numFmt w:val="bullet"/>
      <w:lvlText w:val=""/>
      <w:lvlJc w:val="left"/>
      <w:pPr>
        <w:tabs>
          <w:tab w:val="num" w:pos="2127"/>
        </w:tabs>
        <w:ind w:left="2127" w:hanging="283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"/>
      <w:lvlJc w:val="left"/>
      <w:pPr>
        <w:tabs>
          <w:tab w:val="num" w:pos="1418"/>
        </w:tabs>
        <w:ind w:left="1418" w:hanging="283"/>
      </w:pPr>
      <w:rPr>
        <w:rFonts w:ascii="Wingdings" w:hAnsi="Wingdings" w:cs="Wingdings" w:hint="default"/>
      </w:rPr>
    </w:lvl>
    <w:lvl w:ilvl="2">
      <w:start w:val="1"/>
      <w:numFmt w:val="bullet"/>
      <w:lvlText w:val=""/>
      <w:lvlJc w:val="left"/>
      <w:pPr>
        <w:tabs>
          <w:tab w:val="num" w:pos="2127"/>
        </w:tabs>
        <w:ind w:left="2127" w:hanging="283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"/>
      <w:lvlJc w:val="left"/>
      <w:pPr>
        <w:tabs>
          <w:tab w:val="num" w:pos="1418"/>
        </w:tabs>
        <w:ind w:left="1418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"/>
      <w:lvlJc w:val="left"/>
      <w:pPr>
        <w:tabs>
          <w:tab w:val="num" w:pos="1418"/>
        </w:tabs>
        <w:ind w:left="1418" w:hanging="283"/>
      </w:pPr>
      <w:rPr>
        <w:rFonts w:ascii="Wingdings" w:hAnsi="Wingdings" w:cs="Wingdings" w:hint="default"/>
      </w:rPr>
    </w:lvl>
    <w:lvl w:ilvl="2">
      <w:start w:val="1"/>
      <w:numFmt w:val="bullet"/>
      <w:lvlText w:val=""/>
      <w:lvlJc w:val="left"/>
      <w:pPr>
        <w:tabs>
          <w:tab w:val="num" w:pos="2127"/>
        </w:tabs>
        <w:ind w:left="2127" w:hanging="283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both"/>
    </w:pPr>
    <w:rPr>
      <w:rFonts w:ascii="等线" w:hAnsi="等线" w:eastAsia="等线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  <w14:ligatures w14:val="standardContextual"/>
    </w:rPr>
  </w:style>
  <w:style w:type="paragraph" w:styleId="1">
    <w:name w:val="Heading 1"/>
    <w:basedOn w:val="Normal"/>
    <w:next w:val="Normal"/>
    <w:link w:val="11"/>
    <w:uiPriority w:val="9"/>
    <w:qFormat/>
    <w:rsid w:val="00441b7a"/>
    <w:pPr>
      <w:keepNext w:val="true"/>
      <w:keepLines/>
      <w:spacing w:before="480" w:after="80"/>
      <w:outlineLvl w:val="0"/>
    </w:pPr>
    <w:rPr>
      <w:rFonts w:ascii="等线 Light" w:hAnsi="等线 Light" w:eastAsia="等线 Light" w:cs="" w:asciiTheme="majorHAnsi" w:cstheme="majorBidi" w:eastAsiaTheme="majorEastAsia" w:hAnsiTheme="majorHAnsi"/>
      <w:color w:val="2F5496" w:themeColor="accent1" w:themeShade="bf"/>
      <w:sz w:val="48"/>
      <w:szCs w:val="48"/>
    </w:rPr>
  </w:style>
  <w:style w:type="paragraph" w:styleId="2">
    <w:name w:val="Heading 2"/>
    <w:basedOn w:val="Normal"/>
    <w:next w:val="Normal"/>
    <w:link w:val="21"/>
    <w:uiPriority w:val="9"/>
    <w:semiHidden/>
    <w:unhideWhenUsed/>
    <w:qFormat/>
    <w:rsid w:val="00441b7a"/>
    <w:pPr>
      <w:keepNext w:val="true"/>
      <w:keepLines/>
      <w:spacing w:before="160" w:after="80"/>
      <w:outlineLvl w:val="1"/>
    </w:pPr>
    <w:rPr>
      <w:rFonts w:ascii="等线 Light" w:hAnsi="等线 Light" w:eastAsia="等线 Light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3">
    <w:name w:val="Heading 3"/>
    <w:basedOn w:val="Normal"/>
    <w:next w:val="Normal"/>
    <w:link w:val="31"/>
    <w:uiPriority w:val="9"/>
    <w:semiHidden/>
    <w:unhideWhenUsed/>
    <w:qFormat/>
    <w:rsid w:val="00441b7a"/>
    <w:pPr>
      <w:keepNext w:val="true"/>
      <w:keepLines/>
      <w:spacing w:before="160" w:after="80"/>
      <w:outlineLvl w:val="2"/>
    </w:pPr>
    <w:rPr>
      <w:rFonts w:ascii="等线 Light" w:hAnsi="等线 Light" w:eastAsia="等线 Light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4">
    <w:name w:val="Heading 4"/>
    <w:basedOn w:val="Normal"/>
    <w:next w:val="Normal"/>
    <w:link w:val="41"/>
    <w:uiPriority w:val="9"/>
    <w:semiHidden/>
    <w:unhideWhenUsed/>
    <w:qFormat/>
    <w:rsid w:val="00441b7a"/>
    <w:pPr>
      <w:keepNext w:val="true"/>
      <w:keepLines/>
      <w:spacing w:before="80" w:after="40"/>
      <w:outlineLvl w:val="3"/>
    </w:pPr>
    <w:rPr>
      <w:rFonts w:cs="" w:cstheme="majorBidi"/>
      <w:color w:val="2F5496" w:themeColor="accent1" w:themeShade="bf"/>
      <w:sz w:val="28"/>
      <w:szCs w:val="28"/>
    </w:rPr>
  </w:style>
  <w:style w:type="paragraph" w:styleId="5">
    <w:name w:val="Heading 5"/>
    <w:basedOn w:val="Normal"/>
    <w:next w:val="Normal"/>
    <w:link w:val="51"/>
    <w:uiPriority w:val="9"/>
    <w:semiHidden/>
    <w:unhideWhenUsed/>
    <w:qFormat/>
    <w:rsid w:val="00441b7a"/>
    <w:pPr>
      <w:keepNext w:val="true"/>
      <w:keepLines/>
      <w:spacing w:before="80" w:after="40"/>
      <w:outlineLvl w:val="4"/>
    </w:pPr>
    <w:rPr>
      <w:rFonts w:cs="" w:cstheme="majorBidi"/>
      <w:color w:val="2F5496" w:themeColor="accent1" w:themeShade="bf"/>
      <w:sz w:val="24"/>
      <w:szCs w:val="24"/>
    </w:rPr>
  </w:style>
  <w:style w:type="paragraph" w:styleId="6">
    <w:name w:val="Heading 6"/>
    <w:basedOn w:val="Normal"/>
    <w:next w:val="Normal"/>
    <w:link w:val="61"/>
    <w:uiPriority w:val="9"/>
    <w:semiHidden/>
    <w:unhideWhenUsed/>
    <w:qFormat/>
    <w:rsid w:val="00441b7a"/>
    <w:pPr>
      <w:keepNext w:val="true"/>
      <w:keepLines/>
      <w:spacing w:before="40" w:after="0"/>
      <w:outlineLvl w:val="5"/>
    </w:pPr>
    <w:rPr>
      <w:rFonts w:cs="" w:cstheme="majorBidi"/>
      <w:b/>
      <w:bCs/>
      <w:color w:val="2F5496" w:themeColor="accent1" w:themeShade="bf"/>
    </w:rPr>
  </w:style>
  <w:style w:type="paragraph" w:styleId="7">
    <w:name w:val="Heading 7"/>
    <w:basedOn w:val="Normal"/>
    <w:next w:val="Normal"/>
    <w:link w:val="71"/>
    <w:uiPriority w:val="9"/>
    <w:semiHidden/>
    <w:unhideWhenUsed/>
    <w:qFormat/>
    <w:rsid w:val="00441b7a"/>
    <w:pPr>
      <w:keepNext w:val="true"/>
      <w:keepLines/>
      <w:spacing w:before="40" w:after="0"/>
      <w:outlineLvl w:val="6"/>
    </w:pPr>
    <w:rPr>
      <w:rFonts w:cs="" w:cstheme="majorBidi"/>
      <w:b/>
      <w:bCs/>
      <w:color w:val="595959" w:themeColor="text1" w:themeTint="a6"/>
    </w:rPr>
  </w:style>
  <w:style w:type="paragraph" w:styleId="8">
    <w:name w:val="Heading 8"/>
    <w:basedOn w:val="Normal"/>
    <w:next w:val="Normal"/>
    <w:link w:val="81"/>
    <w:uiPriority w:val="9"/>
    <w:semiHidden/>
    <w:unhideWhenUsed/>
    <w:qFormat/>
    <w:rsid w:val="00441b7a"/>
    <w:pPr>
      <w:keepNext w:val="true"/>
      <w:keepLines/>
      <w:outlineLvl w:val="7"/>
    </w:pPr>
    <w:rPr>
      <w:rFonts w:cs="" w:cstheme="majorBidi"/>
      <w:color w:val="595959" w:themeColor="text1" w:themeTint="a6"/>
    </w:rPr>
  </w:style>
  <w:style w:type="paragraph" w:styleId="9">
    <w:name w:val="Heading 9"/>
    <w:basedOn w:val="Normal"/>
    <w:next w:val="Normal"/>
    <w:link w:val="91"/>
    <w:uiPriority w:val="9"/>
    <w:semiHidden/>
    <w:unhideWhenUsed/>
    <w:qFormat/>
    <w:rsid w:val="00441b7a"/>
    <w:pPr>
      <w:keepNext w:val="true"/>
      <w:keepLines/>
      <w:outlineLvl w:val="8"/>
    </w:pPr>
    <w:rPr>
      <w:rFonts w:eastAsia="等线 Light" w:cs="" w:cstheme="majorBidi" w:eastAsiaTheme="majorEastAsia"/>
      <w:color w:val="595959" w:themeColor="text1" w:themeTint="a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5" w:customStyle="1">
    <w:name w:val="论文正文 字符"/>
    <w:basedOn w:val="Style6"/>
    <w:link w:val="Style19"/>
    <w:qFormat/>
    <w:rsid w:val="00ca7bb2"/>
    <w:rPr>
      <w:rFonts w:ascii="Times New Roman" w:hAnsi="Times New Roman" w:eastAsia="宋体" w:cs="Times New Roman"/>
      <w:color w:val="000000"/>
      <w:lang w:val="zh-CN"/>
    </w:rPr>
  </w:style>
  <w:style w:type="character" w:styleId="Style6" w:customStyle="1">
    <w:name w:val="正文文本 字符"/>
    <w:basedOn w:val="DefaultParagraphFont"/>
    <w:uiPriority w:val="99"/>
    <w:semiHidden/>
    <w:qFormat/>
    <w:rsid w:val="00ca7bb2"/>
    <w:rPr/>
  </w:style>
  <w:style w:type="character" w:styleId="11" w:customStyle="1">
    <w:name w:val="标题 1 字符"/>
    <w:basedOn w:val="DefaultParagraphFont"/>
    <w:uiPriority w:val="9"/>
    <w:qFormat/>
    <w:rsid w:val="00441b7a"/>
    <w:rPr>
      <w:rFonts w:ascii="等线 Light" w:hAnsi="等线 Light" w:eastAsia="等线 Light" w:cs="" w:asciiTheme="majorHAnsi" w:cstheme="majorBidi" w:eastAsiaTheme="majorEastAsia" w:hAnsiTheme="majorHAnsi"/>
      <w:color w:val="2F5496" w:themeColor="accent1" w:themeShade="bf"/>
      <w:sz w:val="48"/>
      <w:szCs w:val="48"/>
    </w:rPr>
  </w:style>
  <w:style w:type="character" w:styleId="21" w:customStyle="1">
    <w:name w:val="标题 2 字符"/>
    <w:basedOn w:val="DefaultParagraphFont"/>
    <w:uiPriority w:val="9"/>
    <w:semiHidden/>
    <w:qFormat/>
    <w:rsid w:val="00441b7a"/>
    <w:rPr>
      <w:rFonts w:ascii="等线 Light" w:hAnsi="等线 Light" w:eastAsia="等线 Light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31" w:customStyle="1">
    <w:name w:val="标题 3 字符"/>
    <w:basedOn w:val="DefaultParagraphFont"/>
    <w:uiPriority w:val="9"/>
    <w:semiHidden/>
    <w:qFormat/>
    <w:rsid w:val="00441b7a"/>
    <w:rPr>
      <w:rFonts w:ascii="等线 Light" w:hAnsi="等线 Light" w:eastAsia="等线 Light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41" w:customStyle="1">
    <w:name w:val="标题 4 字符"/>
    <w:basedOn w:val="DefaultParagraphFont"/>
    <w:uiPriority w:val="9"/>
    <w:semiHidden/>
    <w:qFormat/>
    <w:rsid w:val="00441b7a"/>
    <w:rPr>
      <w:rFonts w:cs="" w:cstheme="majorBidi"/>
      <w:color w:val="2F5496" w:themeColor="accent1" w:themeShade="bf"/>
      <w:sz w:val="28"/>
      <w:szCs w:val="28"/>
    </w:rPr>
  </w:style>
  <w:style w:type="character" w:styleId="51" w:customStyle="1">
    <w:name w:val="标题 5 字符"/>
    <w:basedOn w:val="DefaultParagraphFont"/>
    <w:uiPriority w:val="9"/>
    <w:semiHidden/>
    <w:qFormat/>
    <w:rsid w:val="00441b7a"/>
    <w:rPr>
      <w:rFonts w:cs="" w:cstheme="majorBidi"/>
      <w:color w:val="2F5496" w:themeColor="accent1" w:themeShade="bf"/>
      <w:sz w:val="24"/>
      <w:szCs w:val="24"/>
    </w:rPr>
  </w:style>
  <w:style w:type="character" w:styleId="61" w:customStyle="1">
    <w:name w:val="标题 6 字符"/>
    <w:basedOn w:val="DefaultParagraphFont"/>
    <w:uiPriority w:val="9"/>
    <w:semiHidden/>
    <w:qFormat/>
    <w:rsid w:val="00441b7a"/>
    <w:rPr>
      <w:rFonts w:cs="" w:cstheme="majorBidi"/>
      <w:b/>
      <w:bCs/>
      <w:color w:val="2F5496" w:themeColor="accent1" w:themeShade="bf"/>
    </w:rPr>
  </w:style>
  <w:style w:type="character" w:styleId="71" w:customStyle="1">
    <w:name w:val="标题 7 字符"/>
    <w:basedOn w:val="DefaultParagraphFont"/>
    <w:uiPriority w:val="9"/>
    <w:semiHidden/>
    <w:qFormat/>
    <w:rsid w:val="00441b7a"/>
    <w:rPr>
      <w:rFonts w:cs="" w:cstheme="majorBidi"/>
      <w:b/>
      <w:bCs/>
      <w:color w:val="595959" w:themeColor="text1" w:themeTint="a6"/>
    </w:rPr>
  </w:style>
  <w:style w:type="character" w:styleId="81" w:customStyle="1">
    <w:name w:val="标题 8 字符"/>
    <w:basedOn w:val="DefaultParagraphFont"/>
    <w:uiPriority w:val="9"/>
    <w:semiHidden/>
    <w:qFormat/>
    <w:rsid w:val="00441b7a"/>
    <w:rPr>
      <w:rFonts w:cs="" w:cstheme="majorBidi"/>
      <w:color w:val="595959" w:themeColor="text1" w:themeTint="a6"/>
    </w:rPr>
  </w:style>
  <w:style w:type="character" w:styleId="91" w:customStyle="1">
    <w:name w:val="标题 9 字符"/>
    <w:basedOn w:val="DefaultParagraphFont"/>
    <w:uiPriority w:val="9"/>
    <w:semiHidden/>
    <w:qFormat/>
    <w:rsid w:val="00441b7a"/>
    <w:rPr>
      <w:rFonts w:eastAsia="等线 Light" w:cs="" w:cstheme="majorBidi" w:eastAsiaTheme="majorEastAsia"/>
      <w:color w:val="595959" w:themeColor="text1" w:themeTint="a6"/>
    </w:rPr>
  </w:style>
  <w:style w:type="character" w:styleId="Style7" w:customStyle="1">
    <w:name w:val="标题 字符"/>
    <w:basedOn w:val="DefaultParagraphFont"/>
    <w:uiPriority w:val="10"/>
    <w:qFormat/>
    <w:rsid w:val="00441b7a"/>
    <w:rPr>
      <w:rFonts w:ascii="等线 Light" w:hAnsi="等线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8" w:customStyle="1">
    <w:name w:val="副标题 字符"/>
    <w:basedOn w:val="DefaultParagraphFont"/>
    <w:uiPriority w:val="11"/>
    <w:qFormat/>
    <w:rsid w:val="00441b7a"/>
    <w:rPr>
      <w:rFonts w:ascii="等线 Light" w:hAnsi="等线 Light" w:eastAsia="等线 Light" w:cs="" w:asciiTheme="majorHAnsi" w:cstheme="majorBidi" w:eastAsiaTheme="majorEastAsia" w:hAnsiTheme="majorHAnsi"/>
      <w:color w:val="595959" w:themeColor="text1" w:themeTint="a6"/>
      <w:spacing w:val="15"/>
      <w:sz w:val="28"/>
      <w:szCs w:val="28"/>
    </w:rPr>
  </w:style>
  <w:style w:type="character" w:styleId="Style9" w:customStyle="1">
    <w:name w:val="引用 字符"/>
    <w:basedOn w:val="DefaultParagraphFont"/>
    <w:link w:val="Quote"/>
    <w:uiPriority w:val="29"/>
    <w:qFormat/>
    <w:rsid w:val="00441b7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41b7a"/>
    <w:rPr>
      <w:i/>
      <w:iCs/>
      <w:color w:val="2F5496" w:themeColor="accent1" w:themeShade="bf"/>
    </w:rPr>
  </w:style>
  <w:style w:type="character" w:styleId="Style10" w:customStyle="1">
    <w:name w:val="明显引用 字符"/>
    <w:basedOn w:val="DefaultParagraphFont"/>
    <w:link w:val="IntenseQuote"/>
    <w:uiPriority w:val="30"/>
    <w:qFormat/>
    <w:rsid w:val="00441b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b7a"/>
    <w:rPr>
      <w:b/>
      <w:bCs/>
      <w:smallCaps/>
      <w:color w:val="2F5496" w:themeColor="accent1" w:themeShade="bf"/>
      <w:spacing w:val="5"/>
    </w:rPr>
  </w:style>
  <w:style w:type="character" w:styleId="Style11">
    <w:name w:val="特别强调"/>
    <w:qFormat/>
    <w:rPr>
      <w:b/>
      <w:bCs/>
    </w:rPr>
  </w:style>
  <w:style w:type="character" w:styleId="Style12">
    <w:name w:val="项目符号"/>
    <w:qFormat/>
    <w:rPr>
      <w:rFonts w:ascii="OpenSymbol" w:hAnsi="OpenSymbol" w:eastAsia="OpenSymbol" w:cs="OpenSymbol"/>
    </w:rPr>
  </w:style>
  <w:style w:type="character" w:styleId="Style13">
    <w:name w:val="源文本"/>
    <w:qFormat/>
    <w:rPr>
      <w:rFonts w:ascii="Liberation Mono" w:hAnsi="Liberation Mono" w:eastAsia="Noto Sans Mono CJK SC" w:cs="Liberation Mono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link w:val="Style6"/>
    <w:uiPriority w:val="99"/>
    <w:semiHidden/>
    <w:unhideWhenUsed/>
    <w:rsid w:val="00ca7bb2"/>
    <w:pPr>
      <w:spacing w:before="0" w:after="120"/>
    </w:pPr>
    <w:rPr/>
  </w:style>
  <w:style w:type="paragraph" w:styleId="Style16">
    <w:name w:val="List"/>
    <w:basedOn w:val="Style15"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Noto Sans CJK SC"/>
    </w:rPr>
  </w:style>
  <w:style w:type="paragraph" w:styleId="Style19" w:customStyle="1">
    <w:name w:val="论文正文"/>
    <w:basedOn w:val="Style15"/>
    <w:link w:val="Style5"/>
    <w:qFormat/>
    <w:rsid w:val="00ca7bb2"/>
    <w:pPr>
      <w:widowControl/>
      <w:spacing w:lineRule="auto" w:line="360" w:before="180" w:after="180"/>
      <w:jc w:val="left"/>
    </w:pPr>
    <w:rPr>
      <w:rFonts w:ascii="Times New Roman" w:hAnsi="Times New Roman" w:eastAsia="宋体" w:cs="Times New Roman"/>
      <w:color w:val="000000"/>
      <w:lang w:val="zh-CN"/>
    </w:rPr>
  </w:style>
  <w:style w:type="paragraph" w:styleId="Style20">
    <w:name w:val="Title"/>
    <w:basedOn w:val="Normal"/>
    <w:next w:val="Normal"/>
    <w:link w:val="Style7"/>
    <w:uiPriority w:val="10"/>
    <w:qFormat/>
    <w:rsid w:val="00441b7a"/>
    <w:pPr>
      <w:spacing w:before="0" w:after="80"/>
      <w:contextualSpacing/>
      <w:jc w:val="center"/>
    </w:pPr>
    <w:rPr>
      <w:rFonts w:ascii="等线 Light" w:hAnsi="等线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tyle21">
    <w:name w:val="Subtitle"/>
    <w:basedOn w:val="Normal"/>
    <w:next w:val="Normal"/>
    <w:link w:val="Style8"/>
    <w:uiPriority w:val="11"/>
    <w:qFormat/>
    <w:rsid w:val="00441b7a"/>
    <w:pPr>
      <w:spacing w:before="0" w:after="160"/>
      <w:jc w:val="center"/>
    </w:pPr>
    <w:rPr>
      <w:rFonts w:ascii="等线 Light" w:hAnsi="等线 Light" w:eastAsia="等线 Light" w:cs="" w:asciiTheme="majorHAnsi" w:cstheme="majorBidi" w:eastAsiaTheme="majorEastAsia" w:hAnsiTheme="maj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Style9"/>
    <w:uiPriority w:val="29"/>
    <w:qFormat/>
    <w:rsid w:val="00441b7a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b7a"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Style10"/>
    <w:uiPriority w:val="30"/>
    <w:qFormat/>
    <w:rsid w:val="00441b7a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Style22">
    <w:name w:val="水平线"/>
    <w:basedOn w:val="Normal"/>
    <w:next w:val="Style15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3">
    <w:name w:val="表格内容"/>
    <w:basedOn w:val="Normal"/>
    <w:qFormat/>
    <w:pPr>
      <w:widowControl w:val="false"/>
      <w:suppressLineNumbers/>
    </w:pPr>
    <w:rPr/>
  </w:style>
  <w:style w:type="paragraph" w:styleId="Style24">
    <w:name w:val="表格标题"/>
    <w:basedOn w:val="Style23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name w:val="三线表"/>
    <w:basedOn w:val="a1"/>
    <w:uiPriority w:val="99"/>
    <w:rsid w:val="00496418"/>
    <w:rPr>
      <w:sz w:val="20"/>
      <w:szCs w:val="20"/>
    </w:r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bottom w:val="single" w:color="auto" w:sz="12" w:space="0"/>
          <w:insideH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LibreOffice/7.3.7.2$Linux_X86_64 LibreOffice_project/30$Build-2</Application>
  <AppVersion>15.0000</AppVersion>
  <Pages>3</Pages>
  <Words>735</Words>
  <Characters>1175</Characters>
  <CharactersWithSpaces>1355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2025-03-10T05:58:00Z</dcterms:created>
  <dc:creator>雅瑞 张</dc:creator>
  <dc:description/>
  <dc:language>zh-CN</dc:language>
  <cp:lastModifiedBy/>
  <dcterms:modified xsi:type="dcterms:W3CDTF">2025-04-02T10:57:04Z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