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项目拖期分析报告</w:t>
      </w:r>
    </w:p>
    <w:p>
      <w:r>
        <w:br/>
      </w:r>
    </w:p>
    <w:p>
      <w:pPr>
        <w:pStyle w:val="Heading2"/>
      </w:pPr>
      <w:r>
        <w:t>1. 拖期概况</w:t>
      </w:r>
    </w:p>
    <w:p>
      <w:r>
        <w:br/>
      </w:r>
    </w:p>
    <w:p>
      <w:r>
        <w:t>根据当前项目数据，以下项目存在拖期情况：</w:t>
      </w:r>
    </w:p>
    <w:p>
      <w:r>
        <w:br/>
      </w:r>
    </w:p>
    <w:p>
      <w:pPr>
        <w:pStyle w:val="ListBullet"/>
      </w:pPr>
      <w:r>
        <w:t>联想小新Pro16笔记本电脑轻薄设计与续航能力提升行动</w:t>
      </w:r>
    </w:p>
    <w:p>
      <w:pPr>
        <w:pStyle w:val="ListBullet"/>
      </w:pPr>
      <w:r>
        <w:t>项目名称：联想小新Pro16笔记本电脑轻薄设计与续航能力提升行动</w:t>
      </w:r>
    </w:p>
    <w:p>
      <w:pPr>
        <w:pStyle w:val="ListBullet"/>
      </w:pPr>
      <w:r>
        <w:t>风险名称：需要大量实践有无问题、123</w:t>
      </w:r>
    </w:p>
    <w:p>
      <w:pPr>
        <w:pStyle w:val="ListBullet"/>
      </w:pPr>
      <w:r>
        <w:t>风险严重性：1</w:t>
      </w:r>
    </w:p>
    <w:p>
      <w:pPr>
        <w:pStyle w:val="ListBullet"/>
      </w:pPr>
      <w:r>
        <w:br/>
        <w:t>风险状态：2（进行中）</w:t>
        <w:br/>
      </w:r>
    </w:p>
    <w:p>
      <w:pPr>
        <w:pStyle w:val="ListBullet"/>
      </w:pPr>
      <w:r>
        <w:br/>
        <w:t>戴森V15FluffyExtra手持无线吸尘器及续航增强计划</w:t>
        <w:br/>
      </w:r>
    </w:p>
    <w:p>
      <w:pPr>
        <w:pStyle w:val="ListBullet"/>
      </w:pPr>
      <w:r>
        <w:t>项目名称：戴森V15FluffyExtra手持无线吸尘器及续航增强计划</w:t>
      </w:r>
    </w:p>
    <w:p>
      <w:pPr>
        <w:pStyle w:val="ListBullet"/>
      </w:pPr>
      <w:r>
        <w:t>风险名称：222222、人员存在无时间处理</w:t>
      </w:r>
    </w:p>
    <w:p>
      <w:pPr>
        <w:pStyle w:val="ListBullet"/>
      </w:pPr>
      <w:r>
        <w:t>风险严重性：无</w:t>
      </w:r>
    </w:p>
    <w:p>
      <w:pPr>
        <w:pStyle w:val="ListBullet"/>
      </w:pPr>
      <w:r>
        <w:t>风险状态：无</w:t>
      </w:r>
    </w:p>
    <w:p>
      <w:r>
        <w:br/>
      </w:r>
    </w:p>
    <w:p>
      <w:pPr>
        <w:pStyle w:val="Heading2"/>
      </w:pPr>
      <w:r>
        <w:t>2. 拖期原因分析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需要大量实践有无问题</w:t>
      </w:r>
    </w:p>
    <w:p>
      <w:pPr>
        <w:pStyle w:val="ListBullet"/>
      </w:pPr>
      <w:r>
        <w:t>原因：项目在设计和测试阶段需要进行大量的实践和验证，以确保设计的可行性和产品的稳定性。这导致了项目进度的延缓。</w:t>
      </w:r>
    </w:p>
    <w:p>
      <w:pPr>
        <w:pStyle w:val="ListBullet"/>
      </w:pPr>
      <w:r>
        <w:br/>
        <w:t>影响：项目的关键里程碑延期，影响后续的生产和市场推广计划。</w:t>
        <w:br/>
      </w:r>
    </w:p>
    <w:p>
      <w:pPr>
        <w:pStyle w:val="ListBullet"/>
      </w:pPr>
      <w:r>
        <w:br/>
        <w:t>123</w:t>
        <w:br/>
      </w:r>
    </w:p>
    <w:p>
      <w:pPr>
        <w:pStyle w:val="ListBullet"/>
      </w:pPr>
      <w:r>
        <w:t>原因：具体风险描述不明确，可能涉及多个方面的问题，如技术难题、资源不足等。</w:t>
      </w:r>
    </w:p>
    <w:p>
      <w:pPr>
        <w:pStyle w:val="ListBullet"/>
      </w:pPr>
      <w:r>
        <w:t>影响：项目进度受阻，具体影响需要进一步调查和分析。</w:t>
      </w:r>
    </w:p>
    <w:p>
      <w:r>
        <w:br/>
      </w:r>
    </w:p>
    <w:p>
      <w:pPr>
        <w:pStyle w:val="Heading3"/>
      </w:pPr>
      <w:r>
        <w:t>戴森V15FluffyExtra手持无线吸尘器及续航增强计划</w:t>
      </w:r>
    </w:p>
    <w:p>
      <w:r>
        <w:br/>
      </w:r>
    </w:p>
    <w:p>
      <w:pPr>
        <w:pStyle w:val="ListBullet"/>
      </w:pPr>
      <w:r>
        <w:t>222222</w:t>
      </w:r>
    </w:p>
    <w:p>
      <w:pPr>
        <w:pStyle w:val="ListBullet"/>
      </w:pPr>
      <w:r>
        <w:t>原因：具体风险描述不明确，可能涉及技术难题或资源调配问题。</w:t>
      </w:r>
    </w:p>
    <w:p>
      <w:pPr>
        <w:pStyle w:val="ListBullet"/>
      </w:pPr>
      <w:r>
        <w:br/>
        <w:t>影响：项目进度受到影响，具体影响需要进一步调查和分析。</w:t>
        <w:br/>
      </w:r>
    </w:p>
    <w:p>
      <w:pPr>
        <w:pStyle w:val="ListBullet"/>
      </w:pPr>
      <w:r>
        <w:br/>
        <w:t>人员存在无时间处理</w:t>
        <w:br/>
      </w:r>
    </w:p>
    <w:p>
      <w:pPr>
        <w:pStyle w:val="ListBullet"/>
      </w:pPr>
      <w:r>
        <w:t>原因：项目团队成员时间安排紧张，无法及时处理项目中的关键任务。</w:t>
      </w:r>
    </w:p>
    <w:p>
      <w:pPr>
        <w:pStyle w:val="ListBullet"/>
      </w:pPr>
      <w:r>
        <w:t>影响：项目关键任务延误，影响整体进度。</w:t>
      </w:r>
    </w:p>
    <w:p>
      <w:r>
        <w:br/>
      </w:r>
    </w:p>
    <w:p>
      <w:pPr>
        <w:pStyle w:val="Heading2"/>
      </w:pPr>
      <w:r>
        <w:t>3. 拖期影响评估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项目进度：关键里程碑延期，整体项目进度滞后。</w:t>
      </w:r>
    </w:p>
    <w:p>
      <w:pPr>
        <w:pStyle w:val="ListBullet"/>
      </w:pPr>
      <w:r>
        <w:t>资源利用：资源分配不均，部分资源闲置，部分资源过度使用。</w:t>
      </w:r>
    </w:p>
    <w:p>
      <w:pPr>
        <w:pStyle w:val="ListBullet"/>
      </w:pPr>
      <w:r>
        <w:t>市场影响：产品上市时间推迟，可能错失市场机会，影响市场份额和品牌声誉。</w:t>
      </w:r>
    </w:p>
    <w:p>
      <w:r>
        <w:br/>
      </w:r>
    </w:p>
    <w:p>
      <w:pPr>
        <w:pStyle w:val="Heading3"/>
      </w:pPr>
      <w:r>
        <w:t>戴森V15FluffyExtra手持无线吸尘器及续航增强计划</w:t>
      </w:r>
    </w:p>
    <w:p>
      <w:r>
        <w:br/>
      </w:r>
    </w:p>
    <w:p>
      <w:pPr>
        <w:pStyle w:val="ListBullet"/>
      </w:pPr>
      <w:r>
        <w:t>项目进度：关键任务延误，整体项目进度滞后。</w:t>
      </w:r>
    </w:p>
    <w:p>
      <w:pPr>
        <w:pStyle w:val="ListBullet"/>
      </w:pPr>
      <w:r>
        <w:t>资源利用：团队成员时间安排紧张，影响其他项目的进展。</w:t>
      </w:r>
    </w:p>
    <w:p>
      <w:pPr>
        <w:pStyle w:val="ListBullet"/>
      </w:pPr>
      <w:r>
        <w:t>市场影响：产品上市时间推迟，可能影响市场竞争力和客户满意度。</w:t>
      </w:r>
    </w:p>
    <w:p>
      <w:r>
        <w:br/>
      </w:r>
    </w:p>
    <w:p>
      <w:pPr>
        <w:pStyle w:val="Heading2"/>
      </w:pPr>
      <w:r>
        <w:t>4. 拖期应对措施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增加资源投入</w:t>
      </w:r>
    </w:p>
    <w:p>
      <w:pPr>
        <w:pStyle w:val="ListBullet"/>
      </w:pPr>
      <w:r>
        <w:t>增加项目团队成员，特别是具有相关经验的技术人员。</w:t>
      </w:r>
    </w:p>
    <w:p>
      <w:pPr>
        <w:pStyle w:val="ListBullet"/>
      </w:pPr>
      <w:r>
        <w:br/>
        <w:t>增加测试设备和工具，提高测试效率。</w:t>
        <w:br/>
      </w:r>
    </w:p>
    <w:p>
      <w:pPr>
        <w:pStyle w:val="ListBullet"/>
      </w:pPr>
      <w:r>
        <w:br/>
        <w:t>优化项目管理</w:t>
        <w:br/>
      </w:r>
    </w:p>
    <w:p>
      <w:pPr>
        <w:pStyle w:val="ListBullet"/>
      </w:pPr>
      <w:r>
        <w:t>优化项目计划，明确关键里程碑和任务分配。</w:t>
      </w:r>
    </w:p>
    <w:p>
      <w:pPr>
        <w:pStyle w:val="ListBullet"/>
      </w:pPr>
      <w:r>
        <w:br/>
        <w:t>定期召开项目进度会议，及时发现和解决问题。</w:t>
        <w:br/>
      </w:r>
    </w:p>
    <w:p>
      <w:pPr>
        <w:pStyle w:val="ListBullet"/>
      </w:pPr>
      <w:r>
        <w:br/>
        <w:t>加强沟通协调</w:t>
        <w:br/>
      </w:r>
    </w:p>
    <w:p>
      <w:pPr>
        <w:pStyle w:val="ListBullet"/>
      </w:pPr>
      <w:r>
        <w:t>加强与供应商和合作伙伴的沟通，确保资源及时到位。</w:t>
      </w:r>
    </w:p>
    <w:p>
      <w:pPr>
        <w:pStyle w:val="ListBullet"/>
      </w:pPr>
      <w:r>
        <w:t>加强内部沟通，确保信息畅通，提高团队协作效率。</w:t>
      </w:r>
    </w:p>
    <w:p>
      <w:r>
        <w:br/>
      </w:r>
    </w:p>
    <w:p>
      <w:pPr>
        <w:pStyle w:val="Heading3"/>
      </w:pPr>
      <w:r>
        <w:t>戴森V15FluffyExtra手持无线吸尘器及续航增强计划</w:t>
      </w:r>
    </w:p>
    <w:p>
      <w:r>
        <w:br/>
      </w:r>
    </w:p>
    <w:p>
      <w:pPr>
        <w:pStyle w:val="ListBullet"/>
      </w:pPr>
      <w:r>
        <w:t>调整人员安排</w:t>
      </w:r>
    </w:p>
    <w:p>
      <w:pPr>
        <w:pStyle w:val="ListBullet"/>
      </w:pPr>
      <w:r>
        <w:t>重新安排项目团队成员的时间，确保关键任务得到及时处理。</w:t>
      </w:r>
    </w:p>
    <w:p>
      <w:pPr>
        <w:pStyle w:val="ListBullet"/>
      </w:pPr>
      <w:r>
        <w:br/>
        <w:t>调配其他项目资源，缓解人员紧张问题。</w:t>
        <w:br/>
      </w:r>
    </w:p>
    <w:p>
      <w:pPr>
        <w:pStyle w:val="ListBullet"/>
      </w:pPr>
      <w:r>
        <w:br/>
        <w:t>优化项目计划</w:t>
        <w:br/>
      </w:r>
    </w:p>
    <w:p>
      <w:pPr>
        <w:pStyle w:val="ListBullet"/>
      </w:pPr>
      <w:r>
        <w:t>重新评估项目计划，调整关键任务的优先级。</w:t>
      </w:r>
    </w:p>
    <w:p>
      <w:pPr>
        <w:pStyle w:val="ListBullet"/>
      </w:pPr>
      <w:r>
        <w:br/>
        <w:t>增加项目缓冲时间，应对潜在的风险和不确定性。</w:t>
        <w:br/>
      </w:r>
    </w:p>
    <w:p>
      <w:pPr>
        <w:pStyle w:val="ListBullet"/>
      </w:pPr>
      <w:r>
        <w:br/>
        <w:t>加强风险管理</w:t>
        <w:br/>
      </w:r>
    </w:p>
    <w:p>
      <w:pPr>
        <w:pStyle w:val="ListBullet"/>
      </w:pPr>
      <w:r>
        <w:t>建立风险管理机制，定期评估项目风险。</w:t>
      </w:r>
    </w:p>
    <w:p>
      <w:pPr>
        <w:pStyle w:val="ListBullet"/>
      </w:pPr>
      <w:r>
        <w:t>制定应急预案，及时应对突发情况。</w:t>
      </w:r>
    </w:p>
    <w:p>
      <w:r>
        <w:br/>
      </w:r>
    </w:p>
    <w:p>
      <w:pPr>
        <w:pStyle w:val="Heading2"/>
      </w:pPr>
      <w:r>
        <w:t>5. 后续计划与建议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短期计划</w:t>
      </w:r>
    </w:p>
    <w:p>
      <w:pPr>
        <w:pStyle w:val="ListBullet"/>
      </w:pPr>
      <w:r>
        <w:t>立即增加资源投入，确保关键任务按时完成。</w:t>
      </w:r>
    </w:p>
    <w:p>
      <w:pPr>
        <w:pStyle w:val="ListBullet"/>
      </w:pPr>
      <w:r>
        <w:br/>
        <w:t>优化项目计划，确保项目进度可控。</w:t>
        <w:br/>
      </w:r>
    </w:p>
    <w:p>
      <w:pPr>
        <w:pStyle w:val="ListBullet"/>
      </w:pPr>
      <w:r>
        <w:br/>
        <w:t>长期计划</w:t>
        <w:br/>
      </w:r>
    </w:p>
    <w:p>
      <w:pPr>
        <w:pStyle w:val="ListBullet"/>
      </w:pPr>
      <w:r>
        <w:t>建立项目风险管理机制，定期评估项目风险。</w:t>
      </w:r>
    </w:p>
    <w:p>
      <w:pPr>
        <w:pStyle w:val="ListBullet"/>
      </w:pPr>
      <w:r>
        <w:t>加强项目团队建设，提高团队整体能力。</w:t>
      </w:r>
    </w:p>
    <w:p>
      <w:r>
        <w:br/>
      </w:r>
    </w:p>
    <w:p>
      <w:pPr>
        <w:pStyle w:val="Heading3"/>
      </w:pPr>
      <w:r>
        <w:t>戴森V15FluffyExtra手持无线吸尘器及续航增强计划</w:t>
      </w:r>
    </w:p>
    <w:p>
      <w:r>
        <w:br/>
      </w:r>
    </w:p>
    <w:p>
      <w:pPr>
        <w:pStyle w:val="ListBullet"/>
      </w:pPr>
      <w:r>
        <w:t>短期计划</w:t>
      </w:r>
    </w:p>
    <w:p>
      <w:pPr>
        <w:pStyle w:val="ListBullet"/>
      </w:pPr>
      <w:r>
        <w:t>重新安排项目团队成员的时间，确保关键任务按时完成。</w:t>
      </w:r>
    </w:p>
    <w:p>
      <w:pPr>
        <w:pStyle w:val="ListBullet"/>
      </w:pPr>
      <w:r>
        <w:br/>
        <w:t>优化项目计划，确保项目进度可控。</w:t>
        <w:br/>
      </w:r>
    </w:p>
    <w:p>
      <w:pPr>
        <w:pStyle w:val="ListBullet"/>
      </w:pPr>
      <w:r>
        <w:br/>
        <w:t>长期计划</w:t>
        <w:br/>
      </w:r>
    </w:p>
    <w:p>
      <w:pPr>
        <w:pStyle w:val="ListBullet"/>
      </w:pPr>
      <w:r>
        <w:t>建立项目风险管理机制，定期评估项目风险。</w:t>
      </w:r>
    </w:p>
    <w:p>
      <w:pPr>
        <w:pStyle w:val="ListBullet"/>
      </w:pPr>
      <w:r>
        <w:t>加强项目团队建设，提高团队整体能力。</w:t>
      </w:r>
    </w:p>
    <w:p>
      <w:r>
        <w:br/>
      </w:r>
    </w:p>
    <w:p>
      <w:pPr>
        <w:pStyle w:val="Heading3"/>
      </w:pPr>
      <w:r>
        <w:t>总体建议</w:t>
      </w:r>
    </w:p>
    <w:p>
      <w:r>
        <w:br/>
      </w:r>
    </w:p>
    <w:p>
      <w:pPr>
        <w:pStyle w:val="ListBullet"/>
      </w:pPr>
      <w:r>
        <w:t>加强项目管理：建立完善的项目管理机制，确保项目进度和质量。</w:t>
      </w:r>
    </w:p>
    <w:p>
      <w:pPr>
        <w:pStyle w:val="ListBullet"/>
      </w:pPr>
      <w:r>
        <w:t>优化资源配置：合理调配资源，确保项目顺利进行。</w:t>
      </w:r>
    </w:p>
    <w:p>
      <w:pPr>
        <w:pStyle w:val="ListBullet"/>
      </w:pPr>
      <w:r>
        <w:t>加强风险管理：建立风险管理机制，及时发现和应对潜在风险。</w:t>
      </w:r>
    </w:p>
    <w:p>
      <w:r>
        <w:br/>
      </w:r>
    </w:p>
    <w:p>
      <w:r>
        <w:br/>
      </w:r>
    </w:p>
    <w:p>
      <w:r>
        <w:t>以上为项目拖期分析报告，供月报汇报使用。如有任何疑问或需要进一步讨论，请随时联系。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