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项目进度与风险分析月报</w:t>
      </w:r>
    </w:p>
    <w:p>
      <w:r>
        <w:br/>
      </w:r>
    </w:p>
    <w:p>
      <w:pPr>
        <w:pStyle w:val="Heading2"/>
      </w:pPr>
      <w:r>
        <w:t>1. 项目总体进度概览</w:t>
      </w:r>
    </w:p>
    <w:p>
      <w:r>
        <w:br/>
      </w:r>
    </w:p>
    <w:p>
      <w:r>
        <w:t>本月，各项目总体进度基本符合计划要求，但部分项目存在一定的进度偏差。具体如下：</w:t>
        <w:br/>
        <w:t xml:space="preserve">- </w:t>
      </w:r>
      <w:r>
        <w:rPr>
          <w:b/>
        </w:rPr>
        <w:t>测试项目1101-1506</w:t>
      </w:r>
      <w:r>
        <w:t>：总体进度完成85%，部分关键任务略有滞后。</w:t>
        <w:br/>
        <w:t xml:space="preserve">- </w:t>
      </w:r>
      <w:r>
        <w:rPr>
          <w:b/>
        </w:rPr>
        <w:t>测试项目0320-1009</w:t>
      </w:r>
      <w:r>
        <w:t>：总体进度完成75%，存在多个风险事项。</w:t>
        <w:br/>
        <w:t xml:space="preserve">- </w:t>
      </w:r>
      <w:r>
        <w:rPr>
          <w:b/>
        </w:rPr>
        <w:t>某某某强化CPU集群功能-21</w:t>
      </w:r>
      <w:r>
        <w:t>：总体进度完成90%，关键任务按时完成。</w:t>
        <w:br/>
        <w:t xml:space="preserve">- </w:t>
      </w:r>
      <w:r>
        <w:rPr>
          <w:b/>
        </w:rPr>
        <w:t>联想小新Pro16笔记本电脑轻薄设计与续航能力提升行动</w:t>
      </w:r>
      <w:r>
        <w:t>：总体进度完成60%，需加快后续任务推进。</w:t>
      </w:r>
    </w:p>
    <w:p>
      <w:r>
        <w:br/>
      </w:r>
    </w:p>
    <w:p>
      <w:pPr>
        <w:pStyle w:val="Heading2"/>
      </w:pPr>
      <w:r>
        <w:t>2. 关键里程碑完成情况</w:t>
      </w:r>
    </w:p>
    <w:p>
      <w:r>
        <w:br/>
      </w:r>
    </w:p>
    <w:p>
      <w:r>
        <w:t>| 项目名称 | 里程碑 | 计划完成日期 | 实际完成日期 | 完成情况 |</w:t>
        <w:br/>
        <w:t>| --- | --- | --- | --- | --- |</w:t>
        <w:br/>
        <w:t>| 测试项目1101-1506 | 初步设计评审 | 2023-10-15 | 2023-10-18 | 延迟3天 |</w:t>
        <w:br/>
        <w:t>| 测试项目0320-1009 | 系统集成测试 | 2023-10-20 | 2023-10-22 | 延迟2天 |</w:t>
        <w:br/>
        <w:t>| 某某某强化CPU集群功能-21 | 功能验证 | 2023-10-10 | 2023-10-10 | 按时完成 |</w:t>
        <w:br/>
        <w:t>| 联想小新Pro16笔记本电脑轻薄设计与续航能力提升行动 | 初步设计 | 2023-10-15 | 2023-10-15 | 按时完成 |</w:t>
      </w:r>
    </w:p>
    <w:p>
      <w:r>
        <w:br/>
      </w:r>
    </w:p>
    <w:p>
      <w:pPr>
        <w:pStyle w:val="Heading2"/>
      </w:pPr>
      <w:r>
        <w:t>3. 存在的进度偏差</w:t>
      </w:r>
    </w:p>
    <w:p>
      <w:r>
        <w:br/>
      </w:r>
    </w:p>
    <w:p>
      <w:pPr>
        <w:pStyle w:val="ListBullet"/>
      </w:pPr>
      <w:r>
        <w:t>测试项目1101-1506：初步设计评审延迟3天，主要原因是设计文件审核周期较长。</w:t>
      </w:r>
    </w:p>
    <w:p>
      <w:pPr>
        <w:pStyle w:val="ListBullet"/>
      </w:pPr>
      <w:r>
        <w:t>测试项目0320-1009：系统集成测试延迟2天，主要原因是测试环境搭建出现问题。</w:t>
      </w:r>
    </w:p>
    <w:p>
      <w:r>
        <w:br/>
      </w:r>
    </w:p>
    <w:p>
      <w:pPr>
        <w:pStyle w:val="Heading2"/>
      </w:pPr>
      <w:r>
        <w:t>4. 风险事项识别与分级</w:t>
      </w:r>
    </w:p>
    <w:p>
      <w:r>
        <w:br/>
      </w:r>
    </w:p>
    <w:p>
      <w:r>
        <w:t>| 项目名称 | 风险名称 | 风险严重性 | 风险状态 | 风险描述 |</w:t>
        <w:br/>
        <w:t>| --- | --- | --- | --- | --- |</w:t>
        <w:br/>
        <w:t>| 测试项目1101-1506 | cs324-1003风险 | 1 | 2 | 设计文件审核周期较长 |</w:t>
        <w:br/>
        <w:t>| 测试项目0320-1009 | 动态新建风险3 | 2 | 2 | 测试环境搭建问题 |</w:t>
        <w:br/>
        <w:t>| 某某某强化CPU集群功能-21 | 动态新建风险324-929 | 3 | 1 | 硬件兼容性问题 |</w:t>
        <w:br/>
        <w:t>| 某某某强化CPU集群功能-21 | CPU集群功能存在风险 | 2 | 1 | 功能验证未通过 |</w:t>
        <w:br/>
        <w:t>| 测试项目0320-1009 | 动态新建风险2 | None | 3 | 测试数据丢失 |</w:t>
        <w:br/>
        <w:t>| 测试项目0320-1009 | 动态新建风险324-920 | 2 | 2 | 测试环境不稳定 |</w:t>
        <w:br/>
        <w:t>| 测试项目0320-1009 | dongtaixinjianfengxiAN2 | 3 | 2 | 系统集成测试失败 |</w:t>
        <w:br/>
        <w:t>| 测试项目0320-1009 | 动态新增风险324-936 | 2 | 1 | 测试数据不完整 |</w:t>
        <w:br/>
        <w:t>| 联想小新Pro16笔记本电脑轻薄设计与续航能力提升行动 | 1111 | None | 1 | 设计文件不完整 |</w:t>
        <w:br/>
        <w:t>| 测试项目0320-1009 | 测试问题1-001 | 1 | 1 | 测试环境配置问题 |</w:t>
        <w:br/>
        <w:t>| 测试项目1101-1506 | cs324-105511 | None | 1 | 测试数据丢失 |</w:t>
        <w:br/>
        <w:t>| 测试项目0320-1009 | 动态新增324-1115 | None | 1 | 测试数据丢失 |</w:t>
        <w:br/>
        <w:t>| 测试项目0320-1009 | 动态新增风险324-945 | 2 | 1 | 测试数据不完整 |</w:t>
        <w:br/>
        <w:t>| 测试项目0317-1358 | 1212 | 1 | 1 | 测试环境配置问题 |</w:t>
        <w:br/>
        <w:t>| 测试项目1101-1506 | cs324-1017 | None | 2 | 测试数据丢失 |</w:t>
      </w:r>
    </w:p>
    <w:p>
      <w:r>
        <w:br/>
      </w:r>
    </w:p>
    <w:p>
      <w:pPr>
        <w:pStyle w:val="Heading2"/>
      </w:pPr>
      <w:r>
        <w:t>5. 风险应对措施与建议</w:t>
      </w:r>
    </w:p>
    <w:p>
      <w:r>
        <w:br/>
      </w:r>
    </w:p>
    <w:p>
      <w:pPr>
        <w:pStyle w:val="ListBullet"/>
      </w:pPr>
      <w:r>
        <w:t>测试项目1101-1506：</w:t>
      </w:r>
    </w:p>
    <w:p>
      <w:pPr>
        <w:pStyle w:val="ListBullet"/>
      </w:pPr>
      <w:r>
        <w:t>cs324-1003风险：优化设计文件审核流程，缩短审核周期。</w:t>
      </w:r>
    </w:p>
    <w:p>
      <w:pPr>
        <w:pStyle w:val="ListBullet"/>
      </w:pPr>
      <w:r>
        <w:t>cs324-105511：加强数据备份，防止数据丢失。</w:t>
      </w:r>
    </w:p>
    <w:p>
      <w:pPr>
        <w:pStyle w:val="ListBullet"/>
      </w:pPr>
      <w:r>
        <w:br/>
        <w:t>cs324-1017：加强数据备份，防止数据丢失。</w:t>
        <w:br/>
      </w:r>
    </w:p>
    <w:p>
      <w:pPr>
        <w:pStyle w:val="ListBullet"/>
      </w:pPr>
      <w:r>
        <w:br/>
        <w:t>测试项目0320-1009：</w:t>
        <w:br/>
      </w:r>
    </w:p>
    <w:p>
      <w:pPr>
        <w:pStyle w:val="ListBullet"/>
      </w:pPr>
      <w:r>
        <w:t>动态新建风险3：优化测试环境搭建流程，确保环境稳定。</w:t>
      </w:r>
    </w:p>
    <w:p>
      <w:pPr>
        <w:pStyle w:val="ListBullet"/>
      </w:pPr>
      <w:r>
        <w:t>动态新建风险2：加强数据备份，防止数据丢失。</w:t>
      </w:r>
    </w:p>
    <w:p>
      <w:pPr>
        <w:pStyle w:val="ListBullet"/>
      </w:pPr>
      <w:r>
        <w:t>动态新建风险324-920：优化测试环境，确保测试数据完整。</w:t>
      </w:r>
    </w:p>
    <w:p>
      <w:pPr>
        <w:pStyle w:val="ListBullet"/>
      </w:pPr>
      <w:r>
        <w:t>dongtaixinjianfengxiAN2：优化测试流程，确保系统集成测试顺利进行。</w:t>
      </w:r>
    </w:p>
    <w:p>
      <w:pPr>
        <w:pStyle w:val="ListBullet"/>
      </w:pPr>
      <w:r>
        <w:t>动态新增风险324-936：加强数据备份，防止数据丢失。</w:t>
      </w:r>
    </w:p>
    <w:p>
      <w:pPr>
        <w:pStyle w:val="ListBullet"/>
      </w:pPr>
      <w:r>
        <w:t>测试问题1-001：优化测试环境配置，确保测试顺利进行。</w:t>
      </w:r>
    </w:p>
    <w:p>
      <w:pPr>
        <w:pStyle w:val="ListBullet"/>
      </w:pPr>
      <w:r>
        <w:t>动态新增324-1115：加强数据备份，防止数据丢失。</w:t>
      </w:r>
    </w:p>
    <w:p>
      <w:pPr>
        <w:pStyle w:val="ListBullet"/>
      </w:pPr>
      <w:r>
        <w:br/>
        <w:t>动态新增风险324-945：加强数据备份，防止数据丢失。</w:t>
        <w:br/>
      </w:r>
    </w:p>
    <w:p>
      <w:pPr>
        <w:pStyle w:val="ListBullet"/>
      </w:pPr>
      <w:r>
        <w:br/>
        <w:t>某某某强化CPU集群功能-21：</w:t>
        <w:br/>
      </w:r>
    </w:p>
    <w:p>
      <w:pPr>
        <w:pStyle w:val="ListBullet"/>
      </w:pPr>
      <w:r>
        <w:t>动态新建风险324-929：优化硬件兼容性测试，确保硬件兼容。</w:t>
      </w:r>
    </w:p>
    <w:p>
      <w:pPr>
        <w:pStyle w:val="ListBullet"/>
      </w:pPr>
      <w:r>
        <w:br/>
        <w:t>CPU集群功能存在风险：优化功能验证流程，确保功能验证通过。</w:t>
        <w:br/>
      </w:r>
    </w:p>
    <w:p>
      <w:pPr>
        <w:pStyle w:val="ListBullet"/>
      </w:pPr>
      <w:r>
        <w:br/>
        <w:t>联想小新Pro16笔记本电脑轻薄设计与续航能力提升行动：</w:t>
        <w:br/>
      </w:r>
    </w:p>
    <w:p>
      <w:pPr>
        <w:pStyle w:val="ListBullet"/>
      </w:pPr>
      <w:r>
        <w:t>1111：优化设计文件，确保文件完整。</w:t>
      </w:r>
    </w:p>
    <w:p>
      <w:pPr>
        <w:pStyle w:val="ListBullet"/>
      </w:pPr>
      <w:r>
        <w:t>1212：优化测试环境配置，确保测试顺利进行。</w:t>
      </w:r>
    </w:p>
    <w:p>
      <w:r>
        <w:br/>
      </w:r>
    </w:p>
    <w:p>
      <w:r>
        <w:t>以上为本月项目进度与风险分析报告，敬请审阅。如有任何问题或建议，请随时联系。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