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数据库里没有201所经费的具体数据呢！要是有数据的话，咱们就能一起看看经费是怎么随时间变化的了。不过，现在我没法给你生成报告哦。下次记得检查数据是否完整，咱们再来一起分析吧！如果有其他问题或者需要帮助的地方，随时告诉我哦！</w:t>
      </w:r>
      <w:r>
        <w:rPr>
          <w:b/>
        </w:rPr>
        <w:t>项目来源情况</w:t>
        <w:t>哎呀，看来我们的数据库里暂时还没有项目来源的信息哦！不过，这正好是一个好机会，让我们一起开始记录和分析吧！如果有任何项目来源的数据，记得及时更新，这样我们就能更好地进行总结和分析啦！🚀💡</w:t>
      </w:r>
      <w:r>
        <w:rPr>
          <w:b/>
        </w:rPr>
        <w:t>责任单位任务承担情况</w:t>
        <w:t>哎呀，看来咱们的责任单位任务数据还没录入呢，等有了新消息，我一定第一时间给你汇报！</w:t>
      </w:r>
      <w:r>
        <w:rPr>
          <w:b/>
        </w:rPr>
        <w:t>项目经费执行情况</w:t>
        <w:t>哎呀，看起来我们这次没有具体的项目经费数据可以分析呢！不过，如果你有经费明细，记得分享给我，我随时待命帮您分析哦~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