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Relationship Id="r2" Type="http://schemas.openxmlformats.org/officeDocument/2006/relationships/hyperlink" TargetMode="External" Target="http://127.0.0.1:9/never-request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独立危险能力反例仍保留原件。</w:t>
      </w:r>
    </w:p>
  </w:body>
</w:document>
</file>