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r>
        <w:t>目录</w:t>
      </w:r>
    </w:p>
    <w:p>
      <w:pPr>
        <w:ind w:left="0"/>
        <w:tabs>
          <w:tab w:val="right" w:leader="dot" w:pos="10406"/>
        </w:tabs>
      </w:pPr>
      <w:hyperlink w:anchor="sec_f6b258991fe4412fb49bf1af57b08b68">
        <w:r>
          <w:t>1 Alpha</w:t>
        </w:r>
      </w:hyperlink>
      <w:r>
        <w:tab/>
        <w:t>2</w:t>
      </w:r>
    </w:p>
    <w:p>
      <w:r>
        <w:t/>
      </w:r>
      <w:r>
        <w:br w:type="page"/>
      </w:r>
    </w:p>
    <w:p>
      <w:pPr>
        <w:pStyle w:val="Heading1"/>
        <w:pageBreakBefore/>
      </w:pPr>
      <w:bookmarkStart w:id="1" w:name="sec_f6b258991fe4412fb49bf1af57b08b68"/>
      <w:r>
        <w:t>1 Alpha</w:t>
      </w:r>
      <w:bookmarkEnd w:id="1"/>
    </w:p>
    <w:tbl>
      <w:tblPr>
        <w:tblW w:w="540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0"/>
        <w:gridCol w:w="1800"/>
        <w:gridCol w:w="1800"/>
      </w:tblGrid>
      <w:tr>
        <w:tc>
          <w:tcPr>
            <w:tcW w:w="5400" w:type="dxa"/>
            <w:gridSpan w:val="3"/>
          </w:tcPr>
          <w:p>
            <w:pPr/>
            <w:r>
              <w:t xml:space="preserve">单元格12</w:t>
            </w:r>
          </w:p>
        </w:tc>
      </w:tr>
    </w:tbl>
    <w:p>
      <w:bookmarkStart w:id="501" w:name="cap_836c990c877ae4ebe9459e9f847b977a"/>
      <w:r>
        <w:t>实际表格</w:t>
      </w:r>
      <w:bookmarkEnd w:id="501"/>
    </w:p>
    <w:p>
      <w:r>
        <w:drawing>
          <ns1:inline distT="0" distB="0" distL="0" distR="0">
            <ns1:extent cx="1524000" cy="1143000"/>
            <ns1:effectExtent l="0" t="0" r="0" b="0"/>
            <ns1:docPr id="1" name="Image 1" descr="明确离线合成图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1" name="Normalized PNG 1" descr="明确离线合成图"/>
                    <ns3:cNvPicPr/>
                  </ns3:nvPicPr>
                  <ns3:blipFill>
                    <ns2:blip ns4:embed="authoring_image_5ed149d6d76e1df9ea4625466235f2d51c9fb850d4bba227fcbb01c9b441980d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1524000" cy="1143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bookmarkStart w:id="502" w:name="cap_d65ca18b6b628231cfc5aa5d79f131ba"/>
      <w:r>
        <w:t>正文数字12与120不能删除</w:t>
      </w:r>
      <w:bookmarkEnd w:id="502"/>
    </w:p>
    <w:sectPr>
      <w:footerReference w:type="default" ns4:id="authoring_footer"/>
      <w:pgSz w:w="11906" w:h="16838"/>
      <w:pgMar w:top="1440" w:right="720" w:bottom="1440" w:left="720" w:header="720" w:footer="720" w:gutter="0"/>
    </w:sectPr>
  </w:body>
</w:document>
</file>

<file path=word/footer.xml><?xml version="1.0" encoding="utf-8"?>
<w:ftr xmlns:w="http://schemas.openxmlformats.org/wordprocessingml/2006/main">
  <w:p>
    <w:fldSimple w:instr=" PAGE ">
      <w:r>
        <w:t>1</w:t>
      </w:r>
    </w:fldSimple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22"/>
    </w:rPr>
  </w:style>
  <w:style w:type="paragraph" w:styleId="Heading2">
    <w:name w:val="heading 2"/>
    <w:basedOn w:val="Normal"/>
    <w:pPr>
      <w:outlineLvl w:val="1"/>
      <w:keepNext/>
    </w:pPr>
    <w:rPr>
      <w:b/>
      <w:sz w:val="22"/>
    </w:rPr>
  </w:style>
  <w:style w:type="paragraph" w:styleId="Heading3">
    <w:name w:val="heading 3"/>
    <w:basedOn w:val="Normal"/>
    <w:pPr>
      <w:outlineLvl w:val="2"/>
      <w:keepNext/>
    </w:pPr>
    <w:rPr>
      <w:b/>
      <w:sz w:val="22"/>
    </w:rPr>
  </w:style>
  <w:style w:type="paragraph" w:styleId="Heading4">
    <w:name w:val="heading 4"/>
    <w:basedOn w:val="Normal"/>
    <w:pPr>
      <w:outlineLvl w:val="3"/>
      <w:keepNext/>
    </w:pPr>
    <w:rPr>
      <w:b/>
      <w:sz w:val="22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2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authoring_footer" Type="http://schemas.openxmlformats.org/officeDocument/2006/relationships/footer" Target="footer.xml" /><Relationship Id="authoring_image_5ed149d6d76e1df9ea4625466235f2d51c9fb850d4bba227fcbb01c9b441980d" Type="http://schemas.openxmlformats.org/officeDocument/2006/relationships/image" Target="media/5ed149d6d76e1df9ea4625466235f2d51c9fb850d4bba227fcbb01c9b441980d.png" /></Relationships>
</file>