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13455" w14:textId="2187D5FB" w:rsidR="00B05FCB" w:rsidRPr="00B05FCB" w:rsidRDefault="00B05FCB" w:rsidP="001A5B17">
      <w:pPr>
        <w:rPr>
          <w:sz w:val="52"/>
          <w:szCs w:val="52"/>
        </w:rPr>
      </w:pPr>
      <w:r w:rsidRPr="00B05FCB">
        <w:rPr>
          <w:sz w:val="52"/>
          <w:szCs w:val="52"/>
        </w:rPr>
        <w:t>E</w:t>
      </w:r>
      <w:r w:rsidRPr="00B05FCB">
        <w:rPr>
          <w:rFonts w:hint="eastAsia"/>
          <w:sz w:val="52"/>
          <w:szCs w:val="52"/>
        </w:rPr>
        <w:t>l</w:t>
      </w:r>
      <w:r w:rsidRPr="00B05FCB">
        <w:rPr>
          <w:rFonts w:hint="eastAsia"/>
          <w:sz w:val="52"/>
          <w:szCs w:val="52"/>
        </w:rPr>
        <w:t>：挂载点</w:t>
      </w:r>
    </w:p>
    <w:p w14:paraId="2F00CBC1" w14:textId="381A31B1" w:rsidR="00725C12" w:rsidRDefault="003B6620" w:rsidP="001A5B17">
      <w:r>
        <w:t>1.</w:t>
      </w:r>
      <w:r>
        <w:rPr>
          <w:rFonts w:hint="eastAsia"/>
        </w:rPr>
        <w:t>el</w:t>
      </w:r>
      <w:r>
        <w:rPr>
          <w:rFonts w:hint="eastAsia"/>
        </w:rPr>
        <w:t>可以作用于</w:t>
      </w:r>
      <w:r>
        <w:rPr>
          <w:rFonts w:hint="eastAsia"/>
        </w:rPr>
        <w:t xml:space="preserve"> </w:t>
      </w:r>
      <w:r>
        <w:t xml:space="preserve"> </w:t>
      </w:r>
      <w:r>
        <w:rPr>
          <w:rFonts w:hint="eastAsia"/>
        </w:rPr>
        <w:t xml:space="preserve"> </w:t>
      </w:r>
      <w:r>
        <w:rPr>
          <w:rFonts w:hint="eastAsia"/>
        </w:rPr>
        <w:t>标签</w:t>
      </w:r>
      <w:r>
        <w:rPr>
          <w:rFonts w:hint="eastAsia"/>
        </w:rPr>
        <w:t>,class</w:t>
      </w:r>
      <w:r>
        <w:t>,</w:t>
      </w:r>
      <w:r>
        <w:rPr>
          <w:rFonts w:hint="eastAsia"/>
        </w:rPr>
        <w:t>id</w:t>
      </w:r>
      <w:r>
        <w:rPr>
          <w:rFonts w:hint="eastAsia"/>
        </w:rPr>
        <w:t>三种选择器</w:t>
      </w:r>
      <w:r w:rsidR="009C2FE0">
        <w:rPr>
          <w:rFonts w:hint="eastAsia"/>
        </w:rPr>
        <w:t>，都能被渲染</w:t>
      </w:r>
      <w:r w:rsidR="00C702A5">
        <w:rPr>
          <w:rFonts w:hint="eastAsia"/>
        </w:rPr>
        <w:t xml:space="preserve"> </w:t>
      </w:r>
      <w:r w:rsidR="00C702A5">
        <w:t xml:space="preserve">    </w:t>
      </w:r>
      <w:r w:rsidR="00C702A5">
        <w:rPr>
          <w:rFonts w:hint="eastAsia"/>
        </w:rPr>
        <w:t>但是建议使用唯一的</w:t>
      </w:r>
      <w:r w:rsidR="00C702A5">
        <w:rPr>
          <w:rFonts w:hint="eastAsia"/>
        </w:rPr>
        <w:t>id</w:t>
      </w:r>
      <w:r w:rsidR="00C702A5">
        <w:rPr>
          <w:rFonts w:hint="eastAsia"/>
        </w:rPr>
        <w:t>选择器</w:t>
      </w:r>
    </w:p>
    <w:p w14:paraId="692CF91A" w14:textId="015C052D" w:rsidR="00AD2181" w:rsidRDefault="009C2FE0" w:rsidP="001A5B17">
      <w:r>
        <w:rPr>
          <w:noProof/>
        </w:rPr>
        <w:drawing>
          <wp:inline distT="0" distB="0" distL="0" distR="0" wp14:anchorId="71C2D2C3" wp14:editId="5A1C6AD7">
            <wp:extent cx="51244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4450" cy="2000250"/>
                    </a:xfrm>
                    <a:prstGeom prst="rect">
                      <a:avLst/>
                    </a:prstGeom>
                  </pic:spPr>
                </pic:pic>
              </a:graphicData>
            </a:graphic>
          </wp:inline>
        </w:drawing>
      </w:r>
    </w:p>
    <w:p w14:paraId="423F3317" w14:textId="0D97C57D" w:rsidR="00420755" w:rsidRDefault="00420755" w:rsidP="001A5B17"/>
    <w:p w14:paraId="127FF9F8" w14:textId="4B59B315" w:rsidR="00420755" w:rsidRDefault="00420755" w:rsidP="001A5B17">
      <w:r>
        <w:t>2.</w:t>
      </w:r>
      <w:r>
        <w:rPr>
          <w:rFonts w:hint="eastAsia"/>
        </w:rPr>
        <w:t>不能把挂载点设置在</w:t>
      </w:r>
      <w:r>
        <w:rPr>
          <w:rFonts w:hint="eastAsia"/>
        </w:rPr>
        <w:t>html</w:t>
      </w:r>
      <w:r>
        <w:rPr>
          <w:rFonts w:hint="eastAsia"/>
        </w:rPr>
        <w:t>与</w:t>
      </w:r>
      <w:r>
        <w:rPr>
          <w:rFonts w:hint="eastAsia"/>
        </w:rPr>
        <w:t>body</w:t>
      </w:r>
      <w:r>
        <w:rPr>
          <w:rFonts w:hint="eastAsia"/>
        </w:rPr>
        <w:t>标签上面</w:t>
      </w:r>
    </w:p>
    <w:p w14:paraId="4B380904" w14:textId="73FF9C49" w:rsidR="00B05FCB" w:rsidRDefault="00B05FCB" w:rsidP="001A5B17">
      <w:pPr>
        <w:rPr>
          <w:sz w:val="52"/>
          <w:szCs w:val="52"/>
        </w:rPr>
      </w:pPr>
      <w:r w:rsidRPr="00B05FCB">
        <w:rPr>
          <w:sz w:val="52"/>
          <w:szCs w:val="52"/>
        </w:rPr>
        <w:t>D</w:t>
      </w:r>
      <w:r w:rsidRPr="00B05FCB">
        <w:rPr>
          <w:rFonts w:hint="eastAsia"/>
          <w:sz w:val="52"/>
          <w:szCs w:val="52"/>
        </w:rPr>
        <w:t>ata</w:t>
      </w:r>
      <w:r w:rsidRPr="00B05FCB">
        <w:rPr>
          <w:rFonts w:hint="eastAsia"/>
          <w:sz w:val="52"/>
          <w:szCs w:val="52"/>
        </w:rPr>
        <w:t>：数据对象</w:t>
      </w:r>
    </w:p>
    <w:p w14:paraId="301B8439" w14:textId="2C62693F" w:rsidR="00B05FCB" w:rsidRDefault="0077772B" w:rsidP="001A5B17">
      <w:r>
        <w:t>V</w:t>
      </w:r>
      <w:r>
        <w:rPr>
          <w:rFonts w:hint="eastAsia"/>
        </w:rPr>
        <w:t>ue</w:t>
      </w:r>
      <w:r>
        <w:rPr>
          <w:rFonts w:hint="eastAsia"/>
        </w:rPr>
        <w:t>用到的数据定义在</w:t>
      </w:r>
      <w:r>
        <w:rPr>
          <w:rFonts w:hint="eastAsia"/>
        </w:rPr>
        <w:t>data</w:t>
      </w:r>
      <w:r>
        <w:rPr>
          <w:rFonts w:hint="eastAsia"/>
        </w:rPr>
        <w:t>中</w:t>
      </w:r>
    </w:p>
    <w:p w14:paraId="566C544D" w14:textId="35134EC7" w:rsidR="0077772B" w:rsidRDefault="0077772B" w:rsidP="001A5B17">
      <w:r>
        <w:rPr>
          <w:rFonts w:hint="eastAsia"/>
        </w:rPr>
        <w:t>渲染复杂类型数据，遵循</w:t>
      </w:r>
      <w:r>
        <w:rPr>
          <w:rFonts w:hint="eastAsia"/>
        </w:rPr>
        <w:t>js</w:t>
      </w:r>
      <w:r>
        <w:rPr>
          <w:rFonts w:hint="eastAsia"/>
        </w:rPr>
        <w:t>语法（即对象采用</w:t>
      </w:r>
      <w:r>
        <w:rPr>
          <w:rFonts w:hint="eastAsia"/>
        </w:rPr>
        <w:t>.</w:t>
      </w:r>
      <w:r>
        <w:rPr>
          <w:rFonts w:hint="eastAsia"/>
        </w:rPr>
        <w:t>语法</w:t>
      </w:r>
      <w:r>
        <w:rPr>
          <w:rFonts w:hint="eastAsia"/>
        </w:rPr>
        <w:t>,</w:t>
      </w:r>
      <w:r>
        <w:rPr>
          <w:rFonts w:hint="eastAsia"/>
        </w:rPr>
        <w:t>数组采用索引语法）</w:t>
      </w:r>
    </w:p>
    <w:p w14:paraId="40C1FFA9" w14:textId="6D79DF4B" w:rsidR="00FD0284" w:rsidRDefault="00FD0284" w:rsidP="001A5B17"/>
    <w:p w14:paraId="77782579" w14:textId="36E809C5" w:rsidR="00FD0284" w:rsidRDefault="00A03AB2" w:rsidP="001A5B17">
      <w:pPr>
        <w:rPr>
          <w:sz w:val="52"/>
          <w:szCs w:val="52"/>
        </w:rPr>
      </w:pPr>
      <w:r w:rsidRPr="00A03AB2">
        <w:rPr>
          <w:rFonts w:hint="eastAsia"/>
          <w:sz w:val="52"/>
          <w:szCs w:val="52"/>
        </w:rPr>
        <w:t>指令</w:t>
      </w:r>
    </w:p>
    <w:p w14:paraId="7ECB9C76" w14:textId="2D8B9960" w:rsidR="00A03AB2" w:rsidRDefault="00A03AB2" w:rsidP="001A5B17">
      <w:r>
        <w:t>v-text</w:t>
      </w:r>
      <w:r w:rsidR="004E0A14">
        <w:t>:</w:t>
      </w:r>
      <w:r w:rsidR="004E0A14">
        <w:rPr>
          <w:rFonts w:hint="eastAsia"/>
        </w:rPr>
        <w:t>设置标签的文本值</w:t>
      </w:r>
      <w:r w:rsidR="001E1DC6">
        <w:rPr>
          <w:rFonts w:hint="eastAsia"/>
        </w:rPr>
        <w:t xml:space="preserve"> </w:t>
      </w:r>
      <w:r w:rsidR="001E1DC6">
        <w:t xml:space="preserve">   </w:t>
      </w:r>
      <w:r w:rsidR="001E1DC6">
        <w:rPr>
          <w:rFonts w:hint="eastAsia"/>
        </w:rPr>
        <w:t>会将标签里面的文本全部替换</w:t>
      </w:r>
    </w:p>
    <w:p w14:paraId="5F87CABE" w14:textId="429A57FB" w:rsidR="002613AE" w:rsidRDefault="002613AE" w:rsidP="001A5B17">
      <w:r>
        <w:rPr>
          <w:rFonts w:hint="eastAsia"/>
        </w:rPr>
        <w:t>v-html:</w:t>
      </w:r>
      <w:r>
        <w:rPr>
          <w:rFonts w:hint="eastAsia"/>
        </w:rPr>
        <w:t>可以插入替换为</w:t>
      </w:r>
      <w:r>
        <w:rPr>
          <w:rFonts w:hint="eastAsia"/>
        </w:rPr>
        <w:t>html</w:t>
      </w:r>
      <w:r>
        <w:rPr>
          <w:rFonts w:hint="eastAsia"/>
        </w:rPr>
        <w:t>格式内容</w:t>
      </w:r>
    </w:p>
    <w:p w14:paraId="362DFD7E" w14:textId="06104E67" w:rsidR="00315FE9" w:rsidRDefault="006B20CA" w:rsidP="001A5B17">
      <w:r>
        <w:rPr>
          <w:rFonts w:hint="eastAsia"/>
        </w:rPr>
        <w:t>v</w:t>
      </w:r>
      <w:r>
        <w:t>-on:</w:t>
      </w:r>
      <w:r>
        <w:rPr>
          <w:rFonts w:hint="eastAsia"/>
        </w:rPr>
        <w:t>绑定时间</w:t>
      </w:r>
      <w:r>
        <w:rPr>
          <w:rFonts w:hint="eastAsia"/>
        </w:rPr>
        <w:t xml:space="preserve"> </w:t>
      </w:r>
      <w:r>
        <w:rPr>
          <w:rFonts w:hint="eastAsia"/>
        </w:rPr>
        <w:t>如</w:t>
      </w:r>
      <w:r>
        <w:rPr>
          <w:rFonts w:hint="eastAsia"/>
        </w:rPr>
        <w:t>:</w:t>
      </w:r>
      <w:r>
        <w:rPr>
          <w:rFonts w:hint="eastAsia"/>
        </w:rPr>
        <w:t>鼠标点击</w:t>
      </w:r>
      <w:r>
        <w:rPr>
          <w:rFonts w:hint="eastAsia"/>
        </w:rPr>
        <w:t>,</w:t>
      </w:r>
      <w:r>
        <w:rPr>
          <w:rFonts w:hint="eastAsia"/>
        </w:rPr>
        <w:t>移动等</w:t>
      </w:r>
    </w:p>
    <w:p w14:paraId="3A9C87A8" w14:textId="724BD5E8" w:rsidR="00243CBE" w:rsidRDefault="00260F9C" w:rsidP="001A5B17">
      <w:r>
        <w:rPr>
          <w:rFonts w:hint="eastAsia"/>
        </w:rPr>
        <w:t>v-show</w:t>
      </w:r>
      <w:r>
        <w:t>:</w:t>
      </w:r>
      <w:r>
        <w:rPr>
          <w:rFonts w:hint="eastAsia"/>
        </w:rPr>
        <w:t>根据真假切换元素是否显示</w:t>
      </w:r>
      <w:r>
        <w:rPr>
          <w:rFonts w:hint="eastAsia"/>
        </w:rPr>
        <w:t>,</w:t>
      </w:r>
      <w:r>
        <w:rPr>
          <w:rFonts w:hint="eastAsia"/>
        </w:rPr>
        <w:t>原理是修改元素的</w:t>
      </w:r>
      <w:r>
        <w:rPr>
          <w:rFonts w:hint="eastAsia"/>
        </w:rPr>
        <w:t>d</w:t>
      </w:r>
      <w:r>
        <w:t>isplay</w:t>
      </w:r>
    </w:p>
    <w:p w14:paraId="625A227C" w14:textId="5034CAA4" w:rsidR="00573B02" w:rsidRDefault="00573B02" w:rsidP="001A5B17">
      <w:r>
        <w:t>v-if:</w:t>
      </w:r>
      <w:r>
        <w:rPr>
          <w:rFonts w:hint="eastAsia"/>
        </w:rPr>
        <w:t>根据表达式真假</w:t>
      </w:r>
      <w:r>
        <w:rPr>
          <w:rFonts w:hint="eastAsia"/>
        </w:rPr>
        <w:t>,</w:t>
      </w:r>
      <w:r>
        <w:rPr>
          <w:rFonts w:hint="eastAsia"/>
        </w:rPr>
        <w:t>切换元素的显示状态</w:t>
      </w:r>
    </w:p>
    <w:p w14:paraId="7F7759DE" w14:textId="162E1F3E" w:rsidR="00C32345" w:rsidRDefault="00C32345" w:rsidP="001A5B17">
      <w:r>
        <w:t>v-bind:</w:t>
      </w:r>
      <w:r>
        <w:rPr>
          <w:rFonts w:hint="eastAsia"/>
        </w:rPr>
        <w:t>绑定</w:t>
      </w:r>
    </w:p>
    <w:p w14:paraId="027146B3" w14:textId="53E4753A" w:rsidR="00A81E88" w:rsidRDefault="005D27A0" w:rsidP="001A5B17">
      <w:pPr>
        <w:rPr>
          <w:rFonts w:hint="eastAsia"/>
        </w:rPr>
      </w:pPr>
      <w:r>
        <w:rPr>
          <w:rFonts w:hint="eastAsia"/>
        </w:rPr>
        <w:t>v-model</w:t>
      </w:r>
      <w:r>
        <w:t>:</w:t>
      </w:r>
      <w:r>
        <w:rPr>
          <w:rFonts w:hint="eastAsia"/>
        </w:rPr>
        <w:t>双向绑定</w:t>
      </w:r>
      <w:r w:rsidR="00CF72F5">
        <w:t>,</w:t>
      </w:r>
      <w:r w:rsidR="00CF72F5">
        <w:rPr>
          <w:rFonts w:hint="eastAsia"/>
        </w:rPr>
        <w:t>data</w:t>
      </w:r>
      <w:r w:rsidR="00CF72F5">
        <w:rPr>
          <w:rFonts w:hint="eastAsia"/>
        </w:rPr>
        <w:t>中的</w:t>
      </w:r>
      <w:r w:rsidR="00243A9B">
        <w:rPr>
          <w:rFonts w:hint="eastAsia"/>
        </w:rPr>
        <w:t>值</w:t>
      </w:r>
      <w:r w:rsidR="00CF72F5">
        <w:rPr>
          <w:rFonts w:hint="eastAsia"/>
        </w:rPr>
        <w:t>与</w:t>
      </w:r>
      <w:r w:rsidR="00243A9B">
        <w:rPr>
          <w:rFonts w:hint="eastAsia"/>
        </w:rPr>
        <w:t>表单元素</w:t>
      </w:r>
      <w:r w:rsidR="00CF72F5">
        <w:rPr>
          <w:rFonts w:hint="eastAsia"/>
        </w:rPr>
        <w:t>的</w:t>
      </w:r>
      <w:r w:rsidR="00243A9B">
        <w:rPr>
          <w:rFonts w:hint="eastAsia"/>
        </w:rPr>
        <w:t>值</w:t>
      </w:r>
      <w:r w:rsidR="00CF72F5">
        <w:rPr>
          <w:rFonts w:hint="eastAsia"/>
        </w:rPr>
        <w:t>进行绑定</w:t>
      </w:r>
    </w:p>
    <w:p w14:paraId="19A50592" w14:textId="6AD36703" w:rsidR="00A81E88" w:rsidRDefault="00A81E88" w:rsidP="001A5B17"/>
    <w:p w14:paraId="4B23C80A" w14:textId="79F1ACD0" w:rsidR="00A81E88" w:rsidRDefault="00F42334" w:rsidP="001A5B17">
      <w:r>
        <w:rPr>
          <w:rFonts w:hint="eastAsia"/>
        </w:rPr>
        <w:lastRenderedPageBreak/>
        <w:t>获取文本框输入的值</w:t>
      </w:r>
      <w:r>
        <w:rPr>
          <w:rFonts w:hint="eastAsia"/>
        </w:rPr>
        <w:t>,</w:t>
      </w:r>
      <w:r>
        <w:rPr>
          <w:rFonts w:hint="eastAsia"/>
        </w:rPr>
        <w:t>并且传递给</w:t>
      </w:r>
      <w:r>
        <w:rPr>
          <w:rFonts w:hint="eastAsia"/>
        </w:rPr>
        <w:t>js</w:t>
      </w:r>
      <w:r>
        <w:rPr>
          <w:rFonts w:hint="eastAsia"/>
        </w:rPr>
        <w:t>函数</w:t>
      </w:r>
    </w:p>
    <w:p w14:paraId="477FA60B" w14:textId="15A1FE75" w:rsidR="00DA26F0" w:rsidRDefault="00DA26F0" w:rsidP="001A5B17">
      <w:pPr>
        <w:rPr>
          <w:rFonts w:hint="eastAsia"/>
        </w:rPr>
      </w:pPr>
      <w:r>
        <w:rPr>
          <w:noProof/>
        </w:rPr>
        <w:drawing>
          <wp:inline distT="0" distB="0" distL="0" distR="0" wp14:anchorId="7E18C839" wp14:editId="704276B1">
            <wp:extent cx="5943600" cy="299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97200"/>
                    </a:xfrm>
                    <a:prstGeom prst="rect">
                      <a:avLst/>
                    </a:prstGeom>
                    <a:noFill/>
                    <a:ln>
                      <a:noFill/>
                    </a:ln>
                  </pic:spPr>
                </pic:pic>
              </a:graphicData>
            </a:graphic>
          </wp:inline>
        </w:drawing>
      </w:r>
    </w:p>
    <w:p w14:paraId="31655AFA" w14:textId="185FF2A1" w:rsidR="00A81E88" w:rsidRDefault="00A81E88" w:rsidP="001A5B17"/>
    <w:p w14:paraId="14099061" w14:textId="77777777" w:rsidR="00F7718B" w:rsidRDefault="00F7718B" w:rsidP="001A5B17">
      <w:r w:rsidRPr="00F7718B">
        <w:t>&lt;input autofocus="autofocus" autocomplete="off"&gt;</w:t>
      </w:r>
      <w:r w:rsidRPr="00F7718B">
        <w:t xml:space="preserve"> </w:t>
      </w:r>
    </w:p>
    <w:p w14:paraId="43EAEDE2" w14:textId="3780453D" w:rsidR="00F7718B" w:rsidRDefault="00F7718B" w:rsidP="001A5B17">
      <w:r>
        <w:t>1.</w:t>
      </w:r>
      <w:r w:rsidR="004C7EA8" w:rsidRPr="004C7EA8">
        <w:t>autofocus</w:t>
      </w:r>
      <w:r w:rsidR="004C7EA8">
        <w:rPr>
          <w:rFonts w:hint="eastAsia"/>
        </w:rPr>
        <w:t>:</w:t>
      </w:r>
      <w:r w:rsidR="004C7EA8">
        <w:rPr>
          <w:rFonts w:hint="eastAsia"/>
        </w:rPr>
        <w:t>当页面加载</w:t>
      </w:r>
      <w:r w:rsidR="004C7EA8">
        <w:rPr>
          <w:rFonts w:hint="eastAsia"/>
        </w:rPr>
        <w:t>input</w:t>
      </w:r>
      <w:r w:rsidR="004C7EA8">
        <w:rPr>
          <w:rFonts w:hint="eastAsia"/>
        </w:rPr>
        <w:t>输入框的时</w:t>
      </w:r>
      <w:r w:rsidR="004C7EA8">
        <w:rPr>
          <w:rFonts w:hint="eastAsia"/>
        </w:rPr>
        <w:t>,</w:t>
      </w:r>
      <w:r w:rsidR="004C7EA8">
        <w:rPr>
          <w:rFonts w:hint="eastAsia"/>
        </w:rPr>
        <w:t>自动获取焦点</w:t>
      </w:r>
    </w:p>
    <w:p w14:paraId="018FA16D" w14:textId="3C12A420" w:rsidR="00F7718B" w:rsidRDefault="00F7718B" w:rsidP="001A5B17">
      <w:pPr>
        <w:rPr>
          <w:rFonts w:hint="eastAsia"/>
        </w:rPr>
      </w:pPr>
      <w:r>
        <w:t>2.</w:t>
      </w:r>
      <w:r w:rsidRPr="00F7718B">
        <w:t xml:space="preserve"> </w:t>
      </w:r>
      <w:r w:rsidRPr="00F7718B">
        <w:t>autocomplete</w:t>
      </w:r>
      <w:r>
        <w:rPr>
          <w:rFonts w:hint="eastAsia"/>
        </w:rPr>
        <w:t>:</w:t>
      </w:r>
      <w:r>
        <w:t>控件就是指用户在文本框输入前几个字母或是汉字的时候，该控件就能从存放数据的文本或是数据库里将所有以这些字母开头的数据提示给用</w:t>
      </w:r>
      <w:r>
        <w:rPr>
          <w:rFonts w:ascii="宋体" w:eastAsia="宋体" w:hAnsi="宋体" w:cs="宋体" w:hint="eastAsia"/>
        </w:rPr>
        <w:t>户</w:t>
      </w:r>
    </w:p>
    <w:p w14:paraId="2DA14583" w14:textId="3F7BB38C" w:rsidR="00A81E88" w:rsidRDefault="00A81E88" w:rsidP="001A5B17"/>
    <w:p w14:paraId="53975AF4" w14:textId="666ABCE8" w:rsidR="00572F15" w:rsidRDefault="00572F15" w:rsidP="001A5B17">
      <w:pPr>
        <w:rPr>
          <w:sz w:val="52"/>
          <w:szCs w:val="52"/>
        </w:rPr>
      </w:pPr>
      <w:r w:rsidRPr="00572F15">
        <w:rPr>
          <w:sz w:val="52"/>
          <w:szCs w:val="52"/>
        </w:rPr>
        <w:t>Axios+vue</w:t>
      </w:r>
    </w:p>
    <w:p w14:paraId="27DDF92F" w14:textId="05DD5086" w:rsidR="00572F15" w:rsidRDefault="003F38D6" w:rsidP="001A5B17">
      <w:r>
        <w:t>Axios</w:t>
      </w:r>
      <w:r>
        <w:rPr>
          <w:rFonts w:hint="eastAsia"/>
        </w:rPr>
        <w:t>回调函数中的</w:t>
      </w:r>
      <w:r>
        <w:rPr>
          <w:rFonts w:hint="eastAsia"/>
        </w:rPr>
        <w:t>this</w:t>
      </w:r>
      <w:r>
        <w:rPr>
          <w:rFonts w:hint="eastAsia"/>
        </w:rPr>
        <w:t>已经改变无法访问</w:t>
      </w:r>
      <w:r>
        <w:rPr>
          <w:rFonts w:hint="eastAsia"/>
        </w:rPr>
        <w:t>data</w:t>
      </w:r>
      <w:r>
        <w:rPr>
          <w:rFonts w:hint="eastAsia"/>
        </w:rPr>
        <w:t>中数据</w:t>
      </w:r>
    </w:p>
    <w:p w14:paraId="1666DE14" w14:textId="5E910A8D" w:rsidR="003F38D6" w:rsidRDefault="003F38D6" w:rsidP="001A5B17">
      <w:pPr>
        <w:rPr>
          <w:rFonts w:hint="eastAsia"/>
        </w:rPr>
      </w:pPr>
      <w:r>
        <w:rPr>
          <w:rFonts w:hint="eastAsia"/>
        </w:rPr>
        <w:t>解决方案：</w:t>
      </w:r>
    </w:p>
    <w:p w14:paraId="2BBF0342" w14:textId="10BB022D" w:rsidR="003F38D6" w:rsidRDefault="003F38D6" w:rsidP="001A5B17">
      <w:r w:rsidRPr="003F38D6">
        <w:rPr>
          <w:noProof/>
        </w:rPr>
        <w:drawing>
          <wp:inline distT="0" distB="0" distL="0" distR="0" wp14:anchorId="76EAA492" wp14:editId="3BB0BA06">
            <wp:extent cx="3727450" cy="177548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4753" cy="1783728"/>
                    </a:xfrm>
                    <a:prstGeom prst="rect">
                      <a:avLst/>
                    </a:prstGeom>
                    <a:noFill/>
                    <a:ln>
                      <a:noFill/>
                    </a:ln>
                  </pic:spPr>
                </pic:pic>
              </a:graphicData>
            </a:graphic>
          </wp:inline>
        </w:drawing>
      </w:r>
    </w:p>
    <w:p w14:paraId="714F3509" w14:textId="06B29F6C" w:rsidR="00E25834" w:rsidRDefault="00E25834" w:rsidP="001A5B17"/>
    <w:p w14:paraId="0D9A9D2C" w14:textId="158DE060" w:rsidR="00E25834" w:rsidRDefault="00E25834" w:rsidP="001A5B17">
      <w:pPr>
        <w:rPr>
          <w:color w:val="FF0000"/>
          <w:sz w:val="52"/>
          <w:szCs w:val="52"/>
        </w:rPr>
      </w:pPr>
      <w:r w:rsidRPr="00E25834">
        <w:rPr>
          <w:rFonts w:hint="eastAsia"/>
          <w:color w:val="FF0000"/>
          <w:sz w:val="52"/>
          <w:szCs w:val="52"/>
        </w:rPr>
        <w:t>注意点</w:t>
      </w:r>
      <w:r>
        <w:rPr>
          <w:rFonts w:hint="eastAsia"/>
          <w:color w:val="FF0000"/>
          <w:sz w:val="52"/>
          <w:szCs w:val="52"/>
        </w:rPr>
        <w:t>：</w:t>
      </w:r>
    </w:p>
    <w:p w14:paraId="2496E931" w14:textId="66EAE0CF" w:rsidR="00E25834" w:rsidRDefault="00E25834" w:rsidP="00E2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w:t>
      </w:r>
    </w:p>
    <w:p w14:paraId="0353B11A" w14:textId="135AFC8A" w:rsidR="00E25834" w:rsidRPr="00E25834" w:rsidRDefault="00E25834" w:rsidP="00E2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5834">
        <w:rPr>
          <w:rFonts w:ascii="Courier New" w:eastAsia="Times New Roman" w:hAnsi="Courier New" w:cs="Courier New"/>
          <w:sz w:val="20"/>
          <w:szCs w:val="20"/>
        </w:rPr>
        <w:t>&lt;!--</w:t>
      </w:r>
    </w:p>
    <w:p w14:paraId="3CBDDE5B" w14:textId="77777777" w:rsidR="00E25834" w:rsidRPr="00E25834" w:rsidRDefault="00E25834" w:rsidP="00E2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5834">
        <w:rPr>
          <w:rFonts w:ascii="微软雅黑" w:eastAsia="微软雅黑" w:hAnsi="微软雅黑" w:cs="微软雅黑" w:hint="eastAsia"/>
          <w:sz w:val="20"/>
          <w:szCs w:val="20"/>
        </w:rPr>
        <w:t>在</w:t>
      </w:r>
      <w:r w:rsidRPr="00E25834">
        <w:rPr>
          <w:rFonts w:ascii="Courier New" w:eastAsia="Times New Roman" w:hAnsi="Courier New" w:cs="Courier New"/>
          <w:sz w:val="20"/>
          <w:szCs w:val="20"/>
        </w:rPr>
        <w:t xml:space="preserve"> DOM </w:t>
      </w:r>
      <w:r w:rsidRPr="00E25834">
        <w:rPr>
          <w:rFonts w:ascii="微软雅黑" w:eastAsia="微软雅黑" w:hAnsi="微软雅黑" w:cs="微软雅黑" w:hint="eastAsia"/>
          <w:sz w:val="20"/>
          <w:szCs w:val="20"/>
        </w:rPr>
        <w:t>中使用模板时这段代码会被转换为</w:t>
      </w:r>
      <w:r w:rsidRPr="00E25834">
        <w:rPr>
          <w:rFonts w:ascii="Courier New" w:eastAsia="Times New Roman" w:hAnsi="Courier New" w:cs="Courier New"/>
          <w:sz w:val="20"/>
          <w:szCs w:val="20"/>
        </w:rPr>
        <w:t xml:space="preserve"> `v-bind:[someattr]`</w:t>
      </w:r>
      <w:r w:rsidRPr="00E25834">
        <w:rPr>
          <w:rFonts w:ascii="微软雅黑" w:eastAsia="微软雅黑" w:hAnsi="微软雅黑" w:cs="微软雅黑" w:hint="eastAsia"/>
          <w:sz w:val="20"/>
          <w:szCs w:val="20"/>
        </w:rPr>
        <w:t>。</w:t>
      </w:r>
    </w:p>
    <w:p w14:paraId="5B080D78" w14:textId="77777777" w:rsidR="00E25834" w:rsidRPr="00E25834" w:rsidRDefault="00E25834" w:rsidP="00E2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5834">
        <w:rPr>
          <w:rFonts w:ascii="微软雅黑" w:eastAsia="微软雅黑" w:hAnsi="微软雅黑" w:cs="微软雅黑" w:hint="eastAsia"/>
          <w:sz w:val="20"/>
          <w:szCs w:val="20"/>
        </w:rPr>
        <w:t>除非在实例中有一个名为</w:t>
      </w:r>
      <w:r w:rsidRPr="00E25834">
        <w:rPr>
          <w:rFonts w:ascii="Courier New" w:eastAsia="Times New Roman" w:hAnsi="Courier New" w:cs="Courier New"/>
          <w:sz w:val="20"/>
          <w:szCs w:val="20"/>
        </w:rPr>
        <w:t>“someattr”</w:t>
      </w:r>
      <w:r w:rsidRPr="00E25834">
        <w:rPr>
          <w:rFonts w:ascii="微软雅黑" w:eastAsia="微软雅黑" w:hAnsi="微软雅黑" w:cs="微软雅黑" w:hint="eastAsia"/>
          <w:sz w:val="20"/>
          <w:szCs w:val="20"/>
        </w:rPr>
        <w:t>的</w:t>
      </w:r>
      <w:r w:rsidRPr="00E25834">
        <w:rPr>
          <w:rFonts w:ascii="Courier New" w:eastAsia="Times New Roman" w:hAnsi="Courier New" w:cs="Courier New"/>
          <w:sz w:val="20"/>
          <w:szCs w:val="20"/>
        </w:rPr>
        <w:t xml:space="preserve"> property</w:t>
      </w:r>
      <w:r w:rsidRPr="00E25834">
        <w:rPr>
          <w:rFonts w:ascii="微软雅黑" w:eastAsia="微软雅黑" w:hAnsi="微软雅黑" w:cs="微软雅黑" w:hint="eastAsia"/>
          <w:sz w:val="20"/>
          <w:szCs w:val="20"/>
        </w:rPr>
        <w:t>，否则代码不会工作。</w:t>
      </w:r>
    </w:p>
    <w:p w14:paraId="5EF99F37" w14:textId="77777777" w:rsidR="00E25834" w:rsidRPr="00E25834" w:rsidRDefault="00E25834" w:rsidP="00E2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5834">
        <w:rPr>
          <w:rFonts w:ascii="Courier New" w:eastAsia="Times New Roman" w:hAnsi="Courier New" w:cs="Courier New"/>
          <w:sz w:val="20"/>
          <w:szCs w:val="20"/>
        </w:rPr>
        <w:t>--&gt;</w:t>
      </w:r>
    </w:p>
    <w:p w14:paraId="295DED07" w14:textId="77777777" w:rsidR="00E25834" w:rsidRPr="00E25834" w:rsidRDefault="00E25834" w:rsidP="00E2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5834">
        <w:rPr>
          <w:rFonts w:ascii="Courier New" w:eastAsia="Times New Roman" w:hAnsi="Courier New" w:cs="Courier New"/>
          <w:sz w:val="20"/>
          <w:szCs w:val="20"/>
        </w:rPr>
        <w:t>&lt;a v-bind:[someAttr]="value"&gt; ... &lt;/a&gt;</w:t>
      </w:r>
    </w:p>
    <w:p w14:paraId="7EE57898" w14:textId="6B07F4BD" w:rsidR="00E25834" w:rsidRDefault="00E25834" w:rsidP="001A5B17">
      <w:pPr>
        <w:rPr>
          <w:color w:val="000000" w:themeColor="text1"/>
        </w:rPr>
      </w:pPr>
    </w:p>
    <w:p w14:paraId="2B44EB1A" w14:textId="17F5584E" w:rsidR="000B43E2" w:rsidRPr="00E25834" w:rsidRDefault="000B43E2" w:rsidP="001A5B17">
      <w:pPr>
        <w:rPr>
          <w:rFonts w:hint="eastAsia"/>
          <w:color w:val="000000" w:themeColor="text1"/>
        </w:rPr>
      </w:pPr>
      <w:r>
        <w:rPr>
          <w:color w:val="000000" w:themeColor="text1"/>
        </w:rPr>
        <w:t>2.</w:t>
      </w:r>
      <w:bookmarkStart w:id="0" w:name="_GoBack"/>
      <w:bookmarkEnd w:id="0"/>
    </w:p>
    <w:sectPr w:rsidR="000B43E2" w:rsidRPr="00E25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23F69"/>
    <w:multiLevelType w:val="hybridMultilevel"/>
    <w:tmpl w:val="94F63416"/>
    <w:lvl w:ilvl="0" w:tplc="71B83CE6">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0F5260CD"/>
    <w:multiLevelType w:val="hybridMultilevel"/>
    <w:tmpl w:val="4B88E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03511"/>
    <w:multiLevelType w:val="hybridMultilevel"/>
    <w:tmpl w:val="CAD83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06A71"/>
    <w:multiLevelType w:val="hybridMultilevel"/>
    <w:tmpl w:val="41F47B62"/>
    <w:lvl w:ilvl="0" w:tplc="5A724B5A">
      <w:start w:val="1"/>
      <w:numFmt w:val="decimal"/>
      <w:lvlText w:val="%1."/>
      <w:lvlJc w:val="left"/>
      <w:pPr>
        <w:ind w:left="1150" w:hanging="43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B96BBA"/>
    <w:multiLevelType w:val="hybridMultilevel"/>
    <w:tmpl w:val="22EE895A"/>
    <w:lvl w:ilvl="0" w:tplc="A4B89F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AA46D5"/>
    <w:multiLevelType w:val="hybridMultilevel"/>
    <w:tmpl w:val="703E9B88"/>
    <w:lvl w:ilvl="0" w:tplc="054206DC">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C34243"/>
    <w:multiLevelType w:val="hybridMultilevel"/>
    <w:tmpl w:val="E8E09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9049B1"/>
    <w:multiLevelType w:val="hybridMultilevel"/>
    <w:tmpl w:val="128AB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FF0642"/>
    <w:multiLevelType w:val="hybridMultilevel"/>
    <w:tmpl w:val="86A04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7"/>
  </w:num>
  <w:num w:numId="5">
    <w:abstractNumId w:val="1"/>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9A"/>
    <w:rsid w:val="000068DF"/>
    <w:rsid w:val="00017A5F"/>
    <w:rsid w:val="000223D6"/>
    <w:rsid w:val="0005441B"/>
    <w:rsid w:val="00055E2B"/>
    <w:rsid w:val="0005690F"/>
    <w:rsid w:val="00060A9F"/>
    <w:rsid w:val="00062474"/>
    <w:rsid w:val="00064D30"/>
    <w:rsid w:val="00071736"/>
    <w:rsid w:val="00080DF5"/>
    <w:rsid w:val="00082C23"/>
    <w:rsid w:val="000A4440"/>
    <w:rsid w:val="000B07FD"/>
    <w:rsid w:val="000B1C5A"/>
    <w:rsid w:val="000B1C6E"/>
    <w:rsid w:val="000B43E2"/>
    <w:rsid w:val="000C1014"/>
    <w:rsid w:val="000C1750"/>
    <w:rsid w:val="000C367B"/>
    <w:rsid w:val="000C3BBB"/>
    <w:rsid w:val="000E0BF0"/>
    <w:rsid w:val="000E32A7"/>
    <w:rsid w:val="000E7514"/>
    <w:rsid w:val="000F67B3"/>
    <w:rsid w:val="00112A2B"/>
    <w:rsid w:val="00124169"/>
    <w:rsid w:val="00124381"/>
    <w:rsid w:val="001364B6"/>
    <w:rsid w:val="00143FC5"/>
    <w:rsid w:val="00154756"/>
    <w:rsid w:val="001719FA"/>
    <w:rsid w:val="00172331"/>
    <w:rsid w:val="001727E3"/>
    <w:rsid w:val="001747DF"/>
    <w:rsid w:val="001834D0"/>
    <w:rsid w:val="0019130B"/>
    <w:rsid w:val="001978EC"/>
    <w:rsid w:val="001A5B17"/>
    <w:rsid w:val="001C35BA"/>
    <w:rsid w:val="001D1292"/>
    <w:rsid w:val="001E1DC6"/>
    <w:rsid w:val="001E645C"/>
    <w:rsid w:val="001F1D8E"/>
    <w:rsid w:val="001F6771"/>
    <w:rsid w:val="00204E62"/>
    <w:rsid w:val="00222523"/>
    <w:rsid w:val="00236475"/>
    <w:rsid w:val="00243A9B"/>
    <w:rsid w:val="00243CBE"/>
    <w:rsid w:val="00260190"/>
    <w:rsid w:val="002601E3"/>
    <w:rsid w:val="00260F9C"/>
    <w:rsid w:val="002613AE"/>
    <w:rsid w:val="00275719"/>
    <w:rsid w:val="00281249"/>
    <w:rsid w:val="00283C02"/>
    <w:rsid w:val="002868DD"/>
    <w:rsid w:val="00287FBB"/>
    <w:rsid w:val="002A7EF0"/>
    <w:rsid w:val="002B2AD3"/>
    <w:rsid w:val="002B3A79"/>
    <w:rsid w:val="002D727B"/>
    <w:rsid w:val="002F0805"/>
    <w:rsid w:val="002F11EE"/>
    <w:rsid w:val="002F6F63"/>
    <w:rsid w:val="002F7DB9"/>
    <w:rsid w:val="00306DF1"/>
    <w:rsid w:val="00307327"/>
    <w:rsid w:val="00315FE9"/>
    <w:rsid w:val="00317A47"/>
    <w:rsid w:val="00324F6D"/>
    <w:rsid w:val="00332E42"/>
    <w:rsid w:val="00337CE4"/>
    <w:rsid w:val="003403AD"/>
    <w:rsid w:val="00352BE7"/>
    <w:rsid w:val="00366D25"/>
    <w:rsid w:val="00374299"/>
    <w:rsid w:val="00385C3C"/>
    <w:rsid w:val="00391733"/>
    <w:rsid w:val="00393905"/>
    <w:rsid w:val="003B2109"/>
    <w:rsid w:val="003B6620"/>
    <w:rsid w:val="003C3A9C"/>
    <w:rsid w:val="003D3228"/>
    <w:rsid w:val="003D5864"/>
    <w:rsid w:val="003D7705"/>
    <w:rsid w:val="003E180C"/>
    <w:rsid w:val="003F38D6"/>
    <w:rsid w:val="003F52C0"/>
    <w:rsid w:val="00402D26"/>
    <w:rsid w:val="00403FD2"/>
    <w:rsid w:val="00415F9B"/>
    <w:rsid w:val="00420755"/>
    <w:rsid w:val="00463D69"/>
    <w:rsid w:val="00464E51"/>
    <w:rsid w:val="00473F24"/>
    <w:rsid w:val="00482BC9"/>
    <w:rsid w:val="004929AE"/>
    <w:rsid w:val="004A0411"/>
    <w:rsid w:val="004A1169"/>
    <w:rsid w:val="004C19DE"/>
    <w:rsid w:val="004C5821"/>
    <w:rsid w:val="004C5D45"/>
    <w:rsid w:val="004C7EA8"/>
    <w:rsid w:val="004D05A9"/>
    <w:rsid w:val="004D1192"/>
    <w:rsid w:val="004D6CE6"/>
    <w:rsid w:val="004D7AAF"/>
    <w:rsid w:val="004E0A14"/>
    <w:rsid w:val="004E674E"/>
    <w:rsid w:val="004F4BF4"/>
    <w:rsid w:val="005016D9"/>
    <w:rsid w:val="005302AC"/>
    <w:rsid w:val="005341A6"/>
    <w:rsid w:val="0054351F"/>
    <w:rsid w:val="00545432"/>
    <w:rsid w:val="00570E89"/>
    <w:rsid w:val="00571218"/>
    <w:rsid w:val="00571D7D"/>
    <w:rsid w:val="00571E69"/>
    <w:rsid w:val="00572BE0"/>
    <w:rsid w:val="00572F15"/>
    <w:rsid w:val="00573B02"/>
    <w:rsid w:val="005937A6"/>
    <w:rsid w:val="00594111"/>
    <w:rsid w:val="00594392"/>
    <w:rsid w:val="005A2D07"/>
    <w:rsid w:val="005A3743"/>
    <w:rsid w:val="005B31FD"/>
    <w:rsid w:val="005C2B39"/>
    <w:rsid w:val="005C2CA5"/>
    <w:rsid w:val="005D27A0"/>
    <w:rsid w:val="005D5E48"/>
    <w:rsid w:val="005D729D"/>
    <w:rsid w:val="005E5F7F"/>
    <w:rsid w:val="00600719"/>
    <w:rsid w:val="006218AA"/>
    <w:rsid w:val="006241DA"/>
    <w:rsid w:val="006258B6"/>
    <w:rsid w:val="006258E2"/>
    <w:rsid w:val="00635F15"/>
    <w:rsid w:val="00640F0A"/>
    <w:rsid w:val="006445EF"/>
    <w:rsid w:val="00676836"/>
    <w:rsid w:val="006951B1"/>
    <w:rsid w:val="0069751D"/>
    <w:rsid w:val="006A7327"/>
    <w:rsid w:val="006B20CA"/>
    <w:rsid w:val="006C209A"/>
    <w:rsid w:val="006C258B"/>
    <w:rsid w:val="006D0F0E"/>
    <w:rsid w:val="006E024B"/>
    <w:rsid w:val="006E0D84"/>
    <w:rsid w:val="006E4276"/>
    <w:rsid w:val="006F1ECB"/>
    <w:rsid w:val="00700065"/>
    <w:rsid w:val="0070790E"/>
    <w:rsid w:val="007124B1"/>
    <w:rsid w:val="007253F6"/>
    <w:rsid w:val="00725C12"/>
    <w:rsid w:val="00735FA6"/>
    <w:rsid w:val="007378B4"/>
    <w:rsid w:val="007454E3"/>
    <w:rsid w:val="00751BD3"/>
    <w:rsid w:val="007575C6"/>
    <w:rsid w:val="0077772B"/>
    <w:rsid w:val="00790013"/>
    <w:rsid w:val="00791723"/>
    <w:rsid w:val="007939D5"/>
    <w:rsid w:val="007968E1"/>
    <w:rsid w:val="007A7260"/>
    <w:rsid w:val="007B7976"/>
    <w:rsid w:val="007C06BF"/>
    <w:rsid w:val="007C2671"/>
    <w:rsid w:val="007D6A1F"/>
    <w:rsid w:val="007E050E"/>
    <w:rsid w:val="007E0A34"/>
    <w:rsid w:val="007E52A6"/>
    <w:rsid w:val="007F035D"/>
    <w:rsid w:val="007F2215"/>
    <w:rsid w:val="007F36BA"/>
    <w:rsid w:val="007F7205"/>
    <w:rsid w:val="008141C9"/>
    <w:rsid w:val="008154D9"/>
    <w:rsid w:val="00817689"/>
    <w:rsid w:val="00823DEF"/>
    <w:rsid w:val="008248FE"/>
    <w:rsid w:val="00826413"/>
    <w:rsid w:val="00844B1C"/>
    <w:rsid w:val="008462D4"/>
    <w:rsid w:val="00851869"/>
    <w:rsid w:val="0085554F"/>
    <w:rsid w:val="00861545"/>
    <w:rsid w:val="00886466"/>
    <w:rsid w:val="008B6FC1"/>
    <w:rsid w:val="008C04C2"/>
    <w:rsid w:val="008C3199"/>
    <w:rsid w:val="008D216F"/>
    <w:rsid w:val="008D5EC9"/>
    <w:rsid w:val="008D6287"/>
    <w:rsid w:val="008E1251"/>
    <w:rsid w:val="008F44A7"/>
    <w:rsid w:val="008F57E9"/>
    <w:rsid w:val="008F67E0"/>
    <w:rsid w:val="00900AAB"/>
    <w:rsid w:val="00900B4C"/>
    <w:rsid w:val="00913629"/>
    <w:rsid w:val="00941EBA"/>
    <w:rsid w:val="00950E79"/>
    <w:rsid w:val="00951640"/>
    <w:rsid w:val="00952067"/>
    <w:rsid w:val="00952972"/>
    <w:rsid w:val="009664B8"/>
    <w:rsid w:val="0097072D"/>
    <w:rsid w:val="009711BD"/>
    <w:rsid w:val="00976DC6"/>
    <w:rsid w:val="009A2403"/>
    <w:rsid w:val="009A4DF4"/>
    <w:rsid w:val="009C2FE0"/>
    <w:rsid w:val="009C5DA0"/>
    <w:rsid w:val="009D6D9B"/>
    <w:rsid w:val="009E1719"/>
    <w:rsid w:val="009E1BDA"/>
    <w:rsid w:val="009E296D"/>
    <w:rsid w:val="00A01541"/>
    <w:rsid w:val="00A03AB2"/>
    <w:rsid w:val="00A16562"/>
    <w:rsid w:val="00A340E5"/>
    <w:rsid w:val="00A35620"/>
    <w:rsid w:val="00A42ADB"/>
    <w:rsid w:val="00A42E4F"/>
    <w:rsid w:val="00A506E3"/>
    <w:rsid w:val="00A5525D"/>
    <w:rsid w:val="00A628AB"/>
    <w:rsid w:val="00A652DC"/>
    <w:rsid w:val="00A81E88"/>
    <w:rsid w:val="00A90AE5"/>
    <w:rsid w:val="00AA1B8A"/>
    <w:rsid w:val="00AA6A58"/>
    <w:rsid w:val="00AB0D5D"/>
    <w:rsid w:val="00AB2205"/>
    <w:rsid w:val="00AC11E1"/>
    <w:rsid w:val="00AD1E1C"/>
    <w:rsid w:val="00AD2181"/>
    <w:rsid w:val="00AD34FD"/>
    <w:rsid w:val="00AF58A1"/>
    <w:rsid w:val="00AF63A0"/>
    <w:rsid w:val="00B02F30"/>
    <w:rsid w:val="00B05AAC"/>
    <w:rsid w:val="00B05FCB"/>
    <w:rsid w:val="00B1052F"/>
    <w:rsid w:val="00B132F2"/>
    <w:rsid w:val="00B1357C"/>
    <w:rsid w:val="00B16657"/>
    <w:rsid w:val="00B20732"/>
    <w:rsid w:val="00B34CA1"/>
    <w:rsid w:val="00B44892"/>
    <w:rsid w:val="00B51DF1"/>
    <w:rsid w:val="00B56B40"/>
    <w:rsid w:val="00B62681"/>
    <w:rsid w:val="00B67C91"/>
    <w:rsid w:val="00B7741D"/>
    <w:rsid w:val="00B8298C"/>
    <w:rsid w:val="00B84B99"/>
    <w:rsid w:val="00B86F98"/>
    <w:rsid w:val="00B87035"/>
    <w:rsid w:val="00B9172A"/>
    <w:rsid w:val="00B96389"/>
    <w:rsid w:val="00BA4CFA"/>
    <w:rsid w:val="00BB1F1B"/>
    <w:rsid w:val="00BB2542"/>
    <w:rsid w:val="00BC71BE"/>
    <w:rsid w:val="00BD6642"/>
    <w:rsid w:val="00BE1EF7"/>
    <w:rsid w:val="00BE6A77"/>
    <w:rsid w:val="00BE6F61"/>
    <w:rsid w:val="00C0779B"/>
    <w:rsid w:val="00C12642"/>
    <w:rsid w:val="00C13EF5"/>
    <w:rsid w:val="00C17DB5"/>
    <w:rsid w:val="00C2020B"/>
    <w:rsid w:val="00C21516"/>
    <w:rsid w:val="00C21DF0"/>
    <w:rsid w:val="00C26767"/>
    <w:rsid w:val="00C32345"/>
    <w:rsid w:val="00C36507"/>
    <w:rsid w:val="00C412B0"/>
    <w:rsid w:val="00C41428"/>
    <w:rsid w:val="00C42F70"/>
    <w:rsid w:val="00C435AF"/>
    <w:rsid w:val="00C563B8"/>
    <w:rsid w:val="00C63C14"/>
    <w:rsid w:val="00C702A5"/>
    <w:rsid w:val="00C70C12"/>
    <w:rsid w:val="00C73F11"/>
    <w:rsid w:val="00C81939"/>
    <w:rsid w:val="00C95F32"/>
    <w:rsid w:val="00CA62DB"/>
    <w:rsid w:val="00CB0CC1"/>
    <w:rsid w:val="00CC5A42"/>
    <w:rsid w:val="00CD082A"/>
    <w:rsid w:val="00CD0AEF"/>
    <w:rsid w:val="00CD7011"/>
    <w:rsid w:val="00CF72F5"/>
    <w:rsid w:val="00D10B36"/>
    <w:rsid w:val="00D26D0A"/>
    <w:rsid w:val="00D44025"/>
    <w:rsid w:val="00D67331"/>
    <w:rsid w:val="00D7527B"/>
    <w:rsid w:val="00D8232A"/>
    <w:rsid w:val="00D82B45"/>
    <w:rsid w:val="00D850A5"/>
    <w:rsid w:val="00D9405C"/>
    <w:rsid w:val="00D97E74"/>
    <w:rsid w:val="00DA26F0"/>
    <w:rsid w:val="00DA2B75"/>
    <w:rsid w:val="00DA434B"/>
    <w:rsid w:val="00DB39E8"/>
    <w:rsid w:val="00DB723D"/>
    <w:rsid w:val="00DC208A"/>
    <w:rsid w:val="00DC2169"/>
    <w:rsid w:val="00DD0657"/>
    <w:rsid w:val="00DD37B4"/>
    <w:rsid w:val="00DD7F6B"/>
    <w:rsid w:val="00DE2A66"/>
    <w:rsid w:val="00DE42CA"/>
    <w:rsid w:val="00DF3A8E"/>
    <w:rsid w:val="00DF7578"/>
    <w:rsid w:val="00E10AE2"/>
    <w:rsid w:val="00E253ED"/>
    <w:rsid w:val="00E25834"/>
    <w:rsid w:val="00E571EB"/>
    <w:rsid w:val="00E629E7"/>
    <w:rsid w:val="00E6587F"/>
    <w:rsid w:val="00E70096"/>
    <w:rsid w:val="00E70DB7"/>
    <w:rsid w:val="00E72680"/>
    <w:rsid w:val="00E73B9B"/>
    <w:rsid w:val="00E74EAC"/>
    <w:rsid w:val="00E82913"/>
    <w:rsid w:val="00E86408"/>
    <w:rsid w:val="00E91099"/>
    <w:rsid w:val="00E92EB1"/>
    <w:rsid w:val="00EB0BEE"/>
    <w:rsid w:val="00EB1BB8"/>
    <w:rsid w:val="00EC5A87"/>
    <w:rsid w:val="00EC6815"/>
    <w:rsid w:val="00ED0A38"/>
    <w:rsid w:val="00ED76E2"/>
    <w:rsid w:val="00F16810"/>
    <w:rsid w:val="00F315CA"/>
    <w:rsid w:val="00F325DA"/>
    <w:rsid w:val="00F4086B"/>
    <w:rsid w:val="00F40AC7"/>
    <w:rsid w:val="00F42334"/>
    <w:rsid w:val="00F5640B"/>
    <w:rsid w:val="00F564E3"/>
    <w:rsid w:val="00F62118"/>
    <w:rsid w:val="00F64E59"/>
    <w:rsid w:val="00F71D58"/>
    <w:rsid w:val="00F76C34"/>
    <w:rsid w:val="00F7718B"/>
    <w:rsid w:val="00F809C8"/>
    <w:rsid w:val="00F8604A"/>
    <w:rsid w:val="00F902AC"/>
    <w:rsid w:val="00FB2B8D"/>
    <w:rsid w:val="00FB7E91"/>
    <w:rsid w:val="00FD0284"/>
    <w:rsid w:val="00FD0D4F"/>
    <w:rsid w:val="00FD2398"/>
    <w:rsid w:val="00FD6188"/>
    <w:rsid w:val="00FE127A"/>
    <w:rsid w:val="00FF0E44"/>
    <w:rsid w:val="00FF2DD1"/>
    <w:rsid w:val="00FF4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4685"/>
  <w15:chartTrackingRefBased/>
  <w15:docId w15:val="{F3E02F14-4230-4764-A12A-E98DA51A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D0A"/>
    <w:pPr>
      <w:ind w:left="720"/>
      <w:contextualSpacing/>
    </w:pPr>
  </w:style>
  <w:style w:type="paragraph" w:styleId="BalloonText">
    <w:name w:val="Balloon Text"/>
    <w:basedOn w:val="Normal"/>
    <w:link w:val="BalloonTextChar"/>
    <w:uiPriority w:val="99"/>
    <w:semiHidden/>
    <w:unhideWhenUsed/>
    <w:rsid w:val="008555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54F"/>
    <w:rPr>
      <w:rFonts w:ascii="Segoe UI" w:hAnsi="Segoe UI" w:cs="Segoe UI"/>
      <w:sz w:val="18"/>
      <w:szCs w:val="18"/>
    </w:rPr>
  </w:style>
  <w:style w:type="character" w:styleId="Hyperlink">
    <w:name w:val="Hyperlink"/>
    <w:basedOn w:val="DefaultParagraphFont"/>
    <w:uiPriority w:val="99"/>
    <w:unhideWhenUsed/>
    <w:rsid w:val="00D850A5"/>
    <w:rPr>
      <w:color w:val="0563C1" w:themeColor="hyperlink"/>
      <w:u w:val="single"/>
    </w:rPr>
  </w:style>
  <w:style w:type="character" w:styleId="UnresolvedMention">
    <w:name w:val="Unresolved Mention"/>
    <w:basedOn w:val="DefaultParagraphFont"/>
    <w:uiPriority w:val="99"/>
    <w:semiHidden/>
    <w:unhideWhenUsed/>
    <w:rsid w:val="00D850A5"/>
    <w:rPr>
      <w:color w:val="605E5C"/>
      <w:shd w:val="clear" w:color="auto" w:fill="E1DFDD"/>
    </w:rPr>
  </w:style>
  <w:style w:type="paragraph" w:styleId="HTMLPreformatted">
    <w:name w:val="HTML Preformatted"/>
    <w:basedOn w:val="Normal"/>
    <w:link w:val="HTMLPreformattedChar"/>
    <w:uiPriority w:val="99"/>
    <w:semiHidden/>
    <w:unhideWhenUsed/>
    <w:rsid w:val="00E2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8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5834"/>
    <w:rPr>
      <w:rFonts w:ascii="Courier New" w:eastAsia="Times New Roman" w:hAnsi="Courier New" w:cs="Courier New"/>
      <w:sz w:val="20"/>
      <w:szCs w:val="20"/>
    </w:rPr>
  </w:style>
  <w:style w:type="character" w:customStyle="1" w:styleId="hljs-comment">
    <w:name w:val="hljs-comment"/>
    <w:basedOn w:val="DefaultParagraphFont"/>
    <w:rsid w:val="00E25834"/>
  </w:style>
  <w:style w:type="character" w:customStyle="1" w:styleId="hljs-tag">
    <w:name w:val="hljs-tag"/>
    <w:basedOn w:val="DefaultParagraphFont"/>
    <w:rsid w:val="00E25834"/>
  </w:style>
  <w:style w:type="character" w:customStyle="1" w:styleId="hljs-name">
    <w:name w:val="hljs-name"/>
    <w:basedOn w:val="DefaultParagraphFont"/>
    <w:rsid w:val="00E25834"/>
  </w:style>
  <w:style w:type="character" w:customStyle="1" w:styleId="hljs-attr">
    <w:name w:val="hljs-attr"/>
    <w:basedOn w:val="DefaultParagraphFont"/>
    <w:rsid w:val="00E25834"/>
  </w:style>
  <w:style w:type="character" w:customStyle="1" w:styleId="hljs-string">
    <w:name w:val="hljs-string"/>
    <w:basedOn w:val="DefaultParagraphFont"/>
    <w:rsid w:val="00E25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53875">
      <w:bodyDiv w:val="1"/>
      <w:marLeft w:val="0"/>
      <w:marRight w:val="0"/>
      <w:marTop w:val="0"/>
      <w:marBottom w:val="0"/>
      <w:divBdr>
        <w:top w:val="none" w:sz="0" w:space="0" w:color="auto"/>
        <w:left w:val="none" w:sz="0" w:space="0" w:color="auto"/>
        <w:bottom w:val="none" w:sz="0" w:space="0" w:color="auto"/>
        <w:right w:val="none" w:sz="0" w:space="0" w:color="auto"/>
      </w:divBdr>
    </w:div>
    <w:div w:id="1172060673">
      <w:bodyDiv w:val="1"/>
      <w:marLeft w:val="0"/>
      <w:marRight w:val="0"/>
      <w:marTop w:val="0"/>
      <w:marBottom w:val="0"/>
      <w:divBdr>
        <w:top w:val="none" w:sz="0" w:space="0" w:color="auto"/>
        <w:left w:val="none" w:sz="0" w:space="0" w:color="auto"/>
        <w:bottom w:val="none" w:sz="0" w:space="0" w:color="auto"/>
        <w:right w:val="none" w:sz="0" w:space="0" w:color="auto"/>
      </w:divBdr>
    </w:div>
    <w:div w:id="20393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10402</TotalTime>
  <Pages>3</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Sheng Zhang</dc:creator>
  <cp:keywords/>
  <dc:description/>
  <cp:lastModifiedBy>Yong Sheng Zhang</cp:lastModifiedBy>
  <cp:revision>332</cp:revision>
  <dcterms:created xsi:type="dcterms:W3CDTF">2019-07-31T13:45:00Z</dcterms:created>
  <dcterms:modified xsi:type="dcterms:W3CDTF">2020-02-29T04:07:00Z</dcterms:modified>
</cp:coreProperties>
</file>