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1072" w:tblpY="112"/>
        <w:tblOverlap w:val="never"/>
        <w:tblW w:w="9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6"/>
        <w:gridCol w:w="3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</w:trPr>
        <w:tc>
          <w:tcPr>
            <w:tcW w:w="6636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</w:rPr>
              <w:t>钟宇声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 : (+86) 18814379651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邮件：yusheng-zys@foxmail.com</w:t>
            </w:r>
          </w:p>
        </w:tc>
        <w:tc>
          <w:tcPr>
            <w:tcW w:w="3323" w:type="dxa"/>
          </w:tcPr>
          <w:p>
            <w:pPr>
              <w:widowControl/>
              <w:jc w:val="righ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</w:tc>
      </w:tr>
    </w:tbl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求职意向</w:t>
      </w:r>
    </w:p>
    <w:p>
      <w:pPr>
        <w:widowControl/>
        <w:spacing w:line="288" w:lineRule="auto"/>
        <w:jc w:val="left"/>
        <w:rPr>
          <w:rFonts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软件开发工程师 / 后台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具备团队合作能力，容易适应环境，沟通交际能力良好，抗压能力良好，具备独立思考和解决问题的能力。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对新技术有追求，具备良好的源码阅读和调试能力，业余时间有参与过Spring社区的开源技术视频的翻译：【国外顶级大佬技术视频分享】Test Driven Development with Spring Boot（https://www.bilibili.com/video/BV1xp4y1W74x）</w:t>
      </w:r>
    </w:p>
    <w:p>
      <w:pPr>
        <w:widowControl/>
        <w:shd w:val="clear" w:color="auto" w:fill="FFFFFF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8"/>
          <w:szCs w:val="28"/>
        </w:rPr>
      </w:pPr>
      <w:r>
        <w:rPr>
          <w:rFonts w:hint="eastAsia" w:ascii="黑体" w:hAnsi="黑体" w:eastAsia="黑体"/>
          <w:color w:val="1F3864"/>
          <w:sz w:val="24"/>
        </w:rPr>
        <w:t>专业技能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熟悉Java 基础，对多线程、网络编程、并发编程、JVM 原理、GC 机制有一定的了解。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熟悉Web开发，熟悉Spring Boot，Spring，Spring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MVC，Mybatis等主流框架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 Dubbo、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Nacos、Zookeeper、Spring Cloud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等框架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熟悉关系型数据库和NoSQL 数据库，如MySQL，Redis 数据库，并且能进行相关的性能优化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熟悉常用设计模式，掌握基本的数据结构与算法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熟练使用Git、Jenkins 等开发工具和Draw.io 等UML 绘制工具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2017.11 –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广东省电子商务认证有限公司（NETCA）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任职于公司的开发部门，隶属CA产品项目组，该项目组主要负责CA及周边系统的产品研发与相应的支撑。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参与CA产品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及周边系统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需求分析，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架构设计，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与市场、开发、测试团队合作完成整个产品开发周期。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核心代码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开发，项目维护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负责其他平台或产品接入CA产品的事宜，为其他平台或产品提供稳定的证书服务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参与项目重构的设计和开发工作，提升服务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支持能力，保障服务的高可用、易扩展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负责周边系统的技术选型，架构设计与研发。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负责预研与落地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高可用架构设计方案，确保方案满足当前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公司的运维情况。</w:t>
      </w:r>
    </w:p>
    <w:p>
      <w:pPr>
        <w:widowControl/>
        <w:shd w:val="clear" w:color="auto" w:fill="FFFFFF"/>
        <w:jc w:val="left"/>
        <w:rPr>
          <w:rFonts w:hint="eastAsia"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项目</w:t>
      </w:r>
      <w:r>
        <w:rPr>
          <w:rFonts w:ascii="黑体" w:hAnsi="黑体" w:eastAsia="黑体"/>
          <w:color w:val="1F3864"/>
          <w:sz w:val="24"/>
        </w:rPr>
        <w:t>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NETCA数字证书认证系统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 Boot、Spring、My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Apahce Shiro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gRPC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、My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、Disruptor。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项目描述：NETCA数字证书认证系统由证书认证系统（CA）、证书注册系统（RA）、密钥管理系统（KM）和证书查询验证系统（LDAP、CRL和OCSP等）组成，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基于PKI关键技术，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数字证书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审核、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查询、发布、证书吊销列表的签发、查询、发布等全生命周期管理功能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，上线至今，已经为多个项目提供稳定的证书服务，累计签发数十万张证书。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采用Apahce Shiro权限框架，结合PKI认证技术，实现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证书认证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登录、操作记录不可抵赖以及权限控制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负责R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对外证书接口服务的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鉴权、防重放、限流等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对外提供不同消息协议的证书服务接口。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通过使用职责链设计模式来设计证书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和CRL的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签发流程，提升了签发流程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可拓展性。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通过策略模式提升审计日志验证模块的拓展性，根据不同类型的日志，实现不同的日志验证策略。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查询服务接口，预先产生O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响应数据，并将数据缓存至本地Guava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Cache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，使用双缓存模式减少网络I/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请求，通过缓存有效降低D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压力，提升服务稳定性和并发量。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日志上报模块设计实现使用了Disruptor作为缓冲上报的buffer，通过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JMH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测试吞吐率比使BlockingQueue有20%的提升，并预研Disruptor 相关底层，解决消费者的等待策略触发机器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满负载等问题。</w:t>
      </w:r>
    </w:p>
    <w:p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="42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系统间服务调用采用gRPC+ProtoBuf来实现，提升接口数据传输效率。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云密钥安全管理系统</w:t>
      </w:r>
    </w:p>
    <w:p>
      <w:pPr>
        <w:widowControl/>
        <w:ind w:firstLine="360"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Boot、My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Apahce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Shiro、My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、Redis、Guava、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ActiveMQ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通过使用桥接模式来设计实现用户身份认证模块，实现不同用户的多种认证方式，提升模块拓展性，避免继承层次的指数级爆炸。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借鉴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DBC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的设计，采用Java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机制来设计短信模块，实现不同客户接入不同短信平台的需求。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通过自定义MyBatis插件+自定义注解，实现对用户敏感信息存储加密，读取解密的操作。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通过使用Google Guava EventBus 建立系统内的事件发布/订阅总线机制。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通过采用Active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MQ + MQTT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对移动端进行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消息推送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通过使用线程池和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分布式锁，实现证书批量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续期、注销、下载等功能。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落地高可用方案：通过Nginx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 K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eepalived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双机热备；MySQL采用半同步复制机制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进行主主互备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；Redis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采用“一主一从三哨兵”的形式，实现高可用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资格证书</w:t>
      </w:r>
    </w:p>
    <w:p>
      <w:pPr>
        <w:widowControl/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2016-05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英语CET4：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2015-08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2D05F1"/>
    <w:multiLevelType w:val="multilevel"/>
    <w:tmpl w:val="2F2D0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33D8F7"/>
    <w:multiLevelType w:val="singleLevel"/>
    <w:tmpl w:val="4033D8F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39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46BAF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225A3"/>
    <w:rsid w:val="00325934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97297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554B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7F62FE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A3E39"/>
    <w:rsid w:val="009B5133"/>
    <w:rsid w:val="009B5894"/>
    <w:rsid w:val="009F672C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35C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6552"/>
    <w:rsid w:val="00FD7F78"/>
    <w:rsid w:val="00FF2F2A"/>
    <w:rsid w:val="02344D43"/>
    <w:rsid w:val="02B655C2"/>
    <w:rsid w:val="02FE49FB"/>
    <w:rsid w:val="032C40BD"/>
    <w:rsid w:val="03804730"/>
    <w:rsid w:val="03E27834"/>
    <w:rsid w:val="0453639C"/>
    <w:rsid w:val="055A4779"/>
    <w:rsid w:val="0565714F"/>
    <w:rsid w:val="056F0E1E"/>
    <w:rsid w:val="0637070E"/>
    <w:rsid w:val="06AB29E4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CB7258"/>
    <w:rsid w:val="0BED0405"/>
    <w:rsid w:val="0CFE7D2E"/>
    <w:rsid w:val="0D597C69"/>
    <w:rsid w:val="0D7A3CA5"/>
    <w:rsid w:val="0D7A4F2E"/>
    <w:rsid w:val="0D9E56CE"/>
    <w:rsid w:val="0DAB138C"/>
    <w:rsid w:val="0E4D294F"/>
    <w:rsid w:val="0EAB2E6A"/>
    <w:rsid w:val="0ECF1C50"/>
    <w:rsid w:val="0FD703CB"/>
    <w:rsid w:val="0FFE36E4"/>
    <w:rsid w:val="10565C01"/>
    <w:rsid w:val="10915D7C"/>
    <w:rsid w:val="10E97E95"/>
    <w:rsid w:val="115760D9"/>
    <w:rsid w:val="11630BAE"/>
    <w:rsid w:val="11A24747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3BC1948"/>
    <w:rsid w:val="142763E0"/>
    <w:rsid w:val="142E0A69"/>
    <w:rsid w:val="144C48CD"/>
    <w:rsid w:val="14767E8E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DC42D3"/>
    <w:rsid w:val="1BE71494"/>
    <w:rsid w:val="1BFB4144"/>
    <w:rsid w:val="1BFD2AA1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10F07AB"/>
    <w:rsid w:val="21263579"/>
    <w:rsid w:val="2154289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3404CE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9F78AD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891E6F"/>
    <w:rsid w:val="2AA47D5F"/>
    <w:rsid w:val="2AF506A5"/>
    <w:rsid w:val="2B5D4ADA"/>
    <w:rsid w:val="2C696CFE"/>
    <w:rsid w:val="2C705F35"/>
    <w:rsid w:val="2D3F6718"/>
    <w:rsid w:val="2D4074F8"/>
    <w:rsid w:val="2D820D8E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4B774F"/>
    <w:rsid w:val="32B71673"/>
    <w:rsid w:val="32D8536C"/>
    <w:rsid w:val="32E93F1E"/>
    <w:rsid w:val="330A6C51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93046"/>
    <w:rsid w:val="363C5122"/>
    <w:rsid w:val="3728669D"/>
    <w:rsid w:val="37C97A04"/>
    <w:rsid w:val="37CB3F85"/>
    <w:rsid w:val="382B0601"/>
    <w:rsid w:val="387568C2"/>
    <w:rsid w:val="38890062"/>
    <w:rsid w:val="38B0416D"/>
    <w:rsid w:val="38FF3A67"/>
    <w:rsid w:val="39103A36"/>
    <w:rsid w:val="39E8090A"/>
    <w:rsid w:val="3A315D2C"/>
    <w:rsid w:val="3A9333D2"/>
    <w:rsid w:val="3AD22372"/>
    <w:rsid w:val="3B07066E"/>
    <w:rsid w:val="3B945969"/>
    <w:rsid w:val="3BF73AFA"/>
    <w:rsid w:val="3C383394"/>
    <w:rsid w:val="3C627A6A"/>
    <w:rsid w:val="3CD85349"/>
    <w:rsid w:val="3D751B91"/>
    <w:rsid w:val="3D796B2D"/>
    <w:rsid w:val="3DC50DEE"/>
    <w:rsid w:val="3F10572E"/>
    <w:rsid w:val="3F4534FF"/>
    <w:rsid w:val="3F4A1241"/>
    <w:rsid w:val="3F680F4A"/>
    <w:rsid w:val="3F6D367E"/>
    <w:rsid w:val="3F751676"/>
    <w:rsid w:val="3FB43A9F"/>
    <w:rsid w:val="3FD856C1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336BF1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093396"/>
    <w:rsid w:val="4F527B7E"/>
    <w:rsid w:val="4F64216F"/>
    <w:rsid w:val="4F7072C2"/>
    <w:rsid w:val="4F7F7893"/>
    <w:rsid w:val="4FA05417"/>
    <w:rsid w:val="50125F92"/>
    <w:rsid w:val="506D1F59"/>
    <w:rsid w:val="50F47A0B"/>
    <w:rsid w:val="51A9730B"/>
    <w:rsid w:val="51DB24DD"/>
    <w:rsid w:val="530005EC"/>
    <w:rsid w:val="53082981"/>
    <w:rsid w:val="533E78E8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C0146F"/>
    <w:rsid w:val="56DE3CE6"/>
    <w:rsid w:val="56E01A7C"/>
    <w:rsid w:val="57473CB7"/>
    <w:rsid w:val="57B72DCC"/>
    <w:rsid w:val="57E75632"/>
    <w:rsid w:val="582B1012"/>
    <w:rsid w:val="585119AD"/>
    <w:rsid w:val="58DF157A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13A7F"/>
    <w:rsid w:val="62230296"/>
    <w:rsid w:val="62542B8F"/>
    <w:rsid w:val="626D577E"/>
    <w:rsid w:val="6293185C"/>
    <w:rsid w:val="62AA1F2C"/>
    <w:rsid w:val="62EB6C55"/>
    <w:rsid w:val="62FA02FA"/>
    <w:rsid w:val="6314164B"/>
    <w:rsid w:val="632244B1"/>
    <w:rsid w:val="6327505D"/>
    <w:rsid w:val="633F10A5"/>
    <w:rsid w:val="636D2C07"/>
    <w:rsid w:val="63B5708C"/>
    <w:rsid w:val="63FA5DDC"/>
    <w:rsid w:val="643138AD"/>
    <w:rsid w:val="643746D5"/>
    <w:rsid w:val="649E2054"/>
    <w:rsid w:val="64A4073B"/>
    <w:rsid w:val="65391A28"/>
    <w:rsid w:val="65623049"/>
    <w:rsid w:val="66237CE5"/>
    <w:rsid w:val="663F19B9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95448FF"/>
    <w:rsid w:val="69A90920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EF60FF"/>
    <w:rsid w:val="6FF4398A"/>
    <w:rsid w:val="709C29CE"/>
    <w:rsid w:val="711707DD"/>
    <w:rsid w:val="712326FD"/>
    <w:rsid w:val="718625D4"/>
    <w:rsid w:val="71DF2F71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047806"/>
    <w:rsid w:val="75A548F9"/>
    <w:rsid w:val="75C44E41"/>
    <w:rsid w:val="76C539F9"/>
    <w:rsid w:val="76FF44E9"/>
    <w:rsid w:val="77267A82"/>
    <w:rsid w:val="774A5AF5"/>
    <w:rsid w:val="77A361B5"/>
    <w:rsid w:val="77BD0B62"/>
    <w:rsid w:val="77C83A9F"/>
    <w:rsid w:val="77FFD631"/>
    <w:rsid w:val="78E372DE"/>
    <w:rsid w:val="79070B27"/>
    <w:rsid w:val="79E07AD9"/>
    <w:rsid w:val="7A036B7A"/>
    <w:rsid w:val="7AA355E7"/>
    <w:rsid w:val="7AAC5ECF"/>
    <w:rsid w:val="7AC56AE0"/>
    <w:rsid w:val="7B1D5971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1629</Words>
  <Characters>2151</Characters>
  <Lines>47</Lines>
  <Paragraphs>57</Paragraphs>
  <TotalTime>6</TotalTime>
  <ScaleCrop>false</ScaleCrop>
  <LinksUpToDate>false</LinksUpToDate>
  <CharactersWithSpaces>2285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zys</cp:lastModifiedBy>
  <cp:lastPrinted>2018-02-22T23:02:00Z</cp:lastPrinted>
  <dcterms:modified xsi:type="dcterms:W3CDTF">2021-03-29T03:13:21Z</dcterms:modified>
  <dc:title>_x0001_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515A4FC523474EDE9085E41AFC19ABFF</vt:lpwstr>
  </property>
</Properties>
</file>