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5357C" w14:textId="69D67FB4" w:rsidR="00DC4B2A" w:rsidRDefault="001944C4" w:rsidP="001944C4">
      <w:pPr>
        <w:pStyle w:val="a3"/>
        <w:numPr>
          <w:ilvl w:val="0"/>
          <w:numId w:val="3"/>
        </w:numPr>
        <w:ind w:firstLineChars="0"/>
      </w:pPr>
      <w:r>
        <w:rPr>
          <w:rFonts w:hint="eastAsia"/>
        </w:rPr>
        <w:t>概要设计</w:t>
      </w:r>
    </w:p>
    <w:p w14:paraId="6E9561F7" w14:textId="07D3AC09" w:rsidR="001944C4" w:rsidRDefault="001944C4" w:rsidP="001944C4">
      <w:pPr>
        <w:pStyle w:val="a3"/>
        <w:numPr>
          <w:ilvl w:val="1"/>
          <w:numId w:val="2"/>
        </w:numPr>
        <w:ind w:firstLineChars="0"/>
      </w:pPr>
      <w:r>
        <w:rPr>
          <w:rFonts w:hint="eastAsia"/>
        </w:rPr>
        <w:t>程序目标</w:t>
      </w:r>
    </w:p>
    <w:p w14:paraId="66DE6BB6" w14:textId="0ED0E227" w:rsidR="001944C4" w:rsidRDefault="001944C4" w:rsidP="001944C4">
      <w:pPr>
        <w:pStyle w:val="a3"/>
        <w:ind w:left="992" w:firstLineChars="0" w:firstLine="0"/>
      </w:pPr>
      <w:r>
        <w:rPr>
          <w:rFonts w:hint="eastAsia"/>
        </w:rPr>
        <w:t>实现一个能够完成图书借</w:t>
      </w:r>
      <w:r w:rsidR="00AF4697">
        <w:rPr>
          <w:rFonts w:hint="eastAsia"/>
        </w:rPr>
        <w:t>阅</w:t>
      </w:r>
      <w:r>
        <w:rPr>
          <w:rFonts w:hint="eastAsia"/>
        </w:rPr>
        <w:t>功能的系统。该系统功能模块应该最少包括有管理员模块和用户模块。其中用户模块应能够进行图书查看和借阅预定等功能。管理员模块应能对图书进行管理。</w:t>
      </w:r>
    </w:p>
    <w:p w14:paraId="202EC8D2" w14:textId="3DDAE633" w:rsidR="001944C4" w:rsidRDefault="001944C4" w:rsidP="001944C4">
      <w:pPr>
        <w:pStyle w:val="a3"/>
        <w:ind w:left="992" w:firstLineChars="0" w:firstLine="0"/>
      </w:pPr>
    </w:p>
    <w:p w14:paraId="11BDF810" w14:textId="07110E05" w:rsidR="001944C4" w:rsidRDefault="001944C4" w:rsidP="001944C4">
      <w:pPr>
        <w:pStyle w:val="a3"/>
        <w:numPr>
          <w:ilvl w:val="1"/>
          <w:numId w:val="2"/>
        </w:numPr>
        <w:ind w:firstLineChars="0"/>
      </w:pPr>
      <w:r>
        <w:rPr>
          <w:rFonts w:hint="eastAsia"/>
        </w:rPr>
        <w:t>运行环境</w:t>
      </w:r>
    </w:p>
    <w:p w14:paraId="34538519" w14:textId="5C76478E" w:rsidR="001944C4" w:rsidRDefault="001944C4" w:rsidP="001944C4">
      <w:pPr>
        <w:pStyle w:val="a3"/>
        <w:ind w:left="992" w:firstLineChars="0" w:firstLine="0"/>
      </w:pPr>
      <w:r w:rsidRPr="001944C4">
        <w:rPr>
          <w:rFonts w:hint="eastAsia"/>
        </w:rPr>
        <w:t>开发环境：</w:t>
      </w:r>
      <w:r w:rsidRPr="001944C4">
        <w:t>IDEA + JDK1.8 + tomcat mysql8</w:t>
      </w:r>
    </w:p>
    <w:p w14:paraId="40A3EEBF" w14:textId="332F9256" w:rsidR="0094237C" w:rsidRDefault="0094237C" w:rsidP="001944C4">
      <w:pPr>
        <w:pStyle w:val="a3"/>
        <w:ind w:left="992" w:firstLineChars="0" w:firstLine="0"/>
      </w:pPr>
      <w:r>
        <w:rPr>
          <w:rFonts w:hint="eastAsia"/>
          <w:lang w:val="en-GB"/>
        </w:rPr>
        <w:t>系统</w:t>
      </w:r>
      <w:r>
        <w:rPr>
          <w:rFonts w:hint="eastAsia"/>
        </w:rPr>
        <w:t>环境：windows</w:t>
      </w:r>
      <w:r>
        <w:t xml:space="preserve"> 11, windows 10</w:t>
      </w:r>
    </w:p>
    <w:p w14:paraId="710D6B65" w14:textId="2ADDFFB9" w:rsidR="001944C4" w:rsidRDefault="001944C4" w:rsidP="001944C4">
      <w:pPr>
        <w:pStyle w:val="a3"/>
        <w:ind w:left="992" w:firstLineChars="0" w:firstLine="0"/>
      </w:pPr>
    </w:p>
    <w:p w14:paraId="21A823C4" w14:textId="5AF5EDF0" w:rsidR="001944C4" w:rsidRDefault="001944C4" w:rsidP="001944C4">
      <w:pPr>
        <w:pStyle w:val="a3"/>
        <w:numPr>
          <w:ilvl w:val="1"/>
          <w:numId w:val="2"/>
        </w:numPr>
        <w:ind w:firstLineChars="0"/>
      </w:pPr>
      <w:r>
        <w:rPr>
          <w:rFonts w:hint="eastAsia"/>
        </w:rPr>
        <w:t>设计工具</w:t>
      </w:r>
    </w:p>
    <w:p w14:paraId="287B6304" w14:textId="0C31017F" w:rsidR="0094237C" w:rsidRDefault="0094237C" w:rsidP="001944C4">
      <w:pPr>
        <w:pStyle w:val="a3"/>
        <w:ind w:left="992" w:firstLineChars="0" w:firstLine="0"/>
      </w:pPr>
      <w:r>
        <w:rPr>
          <w:rFonts w:hint="eastAsia"/>
        </w:rPr>
        <w:t>软件开发前使用网页在线图形编辑工具进行图形设计和相关图的创建。</w:t>
      </w:r>
    </w:p>
    <w:p w14:paraId="02FF222A" w14:textId="694F8411" w:rsidR="001944C4" w:rsidRDefault="0094237C" w:rsidP="001944C4">
      <w:pPr>
        <w:pStyle w:val="a3"/>
        <w:ind w:left="992" w:firstLineChars="0" w:firstLine="0"/>
      </w:pPr>
      <w:r>
        <w:rPr>
          <w:rFonts w:hint="eastAsia"/>
        </w:rPr>
        <w:t>开发时</w:t>
      </w:r>
      <w:r w:rsidR="001944C4">
        <w:rPr>
          <w:rFonts w:hint="eastAsia"/>
        </w:rPr>
        <w:t>部分人员使用</w:t>
      </w:r>
      <w:r w:rsidR="001944C4" w:rsidRPr="001944C4">
        <w:t>Eclipse</w:t>
      </w:r>
      <w:r w:rsidR="001944C4">
        <w:rPr>
          <w:rFonts w:hint="eastAsia"/>
        </w:rPr>
        <w:t>，部分</w:t>
      </w:r>
      <w:r>
        <w:rPr>
          <w:rFonts w:hint="eastAsia"/>
        </w:rPr>
        <w:t>则</w:t>
      </w:r>
      <w:r w:rsidR="001944C4">
        <w:rPr>
          <w:rFonts w:hint="eastAsia"/>
        </w:rPr>
        <w:t>使用I</w:t>
      </w:r>
      <w:r w:rsidR="001944C4">
        <w:t>DEA</w:t>
      </w:r>
      <w:r w:rsidR="001944C4">
        <w:rPr>
          <w:rFonts w:hint="eastAsia"/>
        </w:rPr>
        <w:t>进行开发。使用</w:t>
      </w:r>
      <w:proofErr w:type="spellStart"/>
      <w:r w:rsidR="001944C4">
        <w:rPr>
          <w:rFonts w:hint="eastAsia"/>
        </w:rPr>
        <w:t>github</w:t>
      </w:r>
      <w:proofErr w:type="spellEnd"/>
      <w:r w:rsidR="001944C4">
        <w:rPr>
          <w:rFonts w:hint="eastAsia"/>
        </w:rPr>
        <w:t>进行pull</w:t>
      </w:r>
      <w:r w:rsidR="001944C4">
        <w:t xml:space="preserve"> &amp; </w:t>
      </w:r>
      <w:r w:rsidR="001944C4">
        <w:rPr>
          <w:rFonts w:hint="eastAsia"/>
        </w:rPr>
        <w:t>push和问题交流</w:t>
      </w:r>
    </w:p>
    <w:p w14:paraId="486CACA4" w14:textId="27B5F21F" w:rsidR="001944C4" w:rsidRDefault="001944C4" w:rsidP="001944C4">
      <w:pPr>
        <w:pStyle w:val="a3"/>
        <w:ind w:left="992" w:firstLineChars="0" w:firstLine="0"/>
      </w:pPr>
    </w:p>
    <w:p w14:paraId="57871BA2" w14:textId="753C0B43" w:rsidR="001944C4" w:rsidRDefault="001944C4" w:rsidP="001944C4">
      <w:pPr>
        <w:pStyle w:val="a3"/>
        <w:ind w:left="992" w:firstLineChars="0" w:firstLine="0"/>
      </w:pPr>
    </w:p>
    <w:p w14:paraId="1B88FB62" w14:textId="21CDB0CA" w:rsidR="001944C4" w:rsidRDefault="001944C4" w:rsidP="001944C4">
      <w:pPr>
        <w:pStyle w:val="a3"/>
        <w:numPr>
          <w:ilvl w:val="0"/>
          <w:numId w:val="2"/>
        </w:numPr>
        <w:ind w:firstLineChars="0"/>
      </w:pPr>
      <w:r>
        <w:rPr>
          <w:rFonts w:hint="eastAsia"/>
        </w:rPr>
        <w:t>详细设计</w:t>
      </w:r>
    </w:p>
    <w:p w14:paraId="2BFA1FEA" w14:textId="77777777" w:rsidR="00AF4697" w:rsidRDefault="001944C4" w:rsidP="001944C4">
      <w:pPr>
        <w:pStyle w:val="a3"/>
        <w:numPr>
          <w:ilvl w:val="1"/>
          <w:numId w:val="2"/>
        </w:numPr>
        <w:ind w:firstLineChars="0"/>
      </w:pPr>
      <w:r>
        <w:rPr>
          <w:rFonts w:hint="eastAsia"/>
        </w:rPr>
        <w:t>功能结构图</w:t>
      </w:r>
    </w:p>
    <w:p w14:paraId="6B03F405" w14:textId="6052694E" w:rsidR="001944C4" w:rsidRDefault="00AF4697" w:rsidP="00AF4697">
      <w:r>
        <w:rPr>
          <w:rFonts w:hint="eastAsia"/>
          <w:noProof/>
        </w:rPr>
        <w:lastRenderedPageBreak/>
        <w:drawing>
          <wp:inline distT="0" distB="0" distL="0" distR="0" wp14:anchorId="577586E2" wp14:editId="3B712761">
            <wp:extent cx="5267325" cy="62769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6276975"/>
                    </a:xfrm>
                    <a:prstGeom prst="rect">
                      <a:avLst/>
                    </a:prstGeom>
                    <a:noFill/>
                    <a:ln>
                      <a:noFill/>
                    </a:ln>
                  </pic:spPr>
                </pic:pic>
              </a:graphicData>
            </a:graphic>
          </wp:inline>
        </w:drawing>
      </w:r>
    </w:p>
    <w:p w14:paraId="549EC427" w14:textId="1A0E4E66" w:rsidR="00AF4697" w:rsidRPr="00AF4697" w:rsidRDefault="00AF4697" w:rsidP="00AF4697">
      <w:pPr>
        <w:pStyle w:val="a3"/>
        <w:ind w:left="360" w:firstLineChars="0" w:firstLine="0"/>
        <w:jc w:val="center"/>
        <w:rPr>
          <w:b/>
          <w:bCs/>
          <w:color w:val="000000" w:themeColor="text1"/>
          <w:sz w:val="13"/>
          <w:szCs w:val="13"/>
        </w:rPr>
      </w:pPr>
      <w:r w:rsidRPr="00AF4697">
        <w:rPr>
          <w:rFonts w:hint="eastAsia"/>
          <w:b/>
          <w:bCs/>
          <w:color w:val="000000" w:themeColor="text1"/>
          <w:sz w:val="13"/>
          <w:szCs w:val="13"/>
          <w:highlight w:val="lightGray"/>
        </w:rPr>
        <w:t>-功能结构图-</w:t>
      </w:r>
    </w:p>
    <w:p w14:paraId="31E25E4C" w14:textId="77777777" w:rsidR="00AF4697" w:rsidRDefault="00AF4697" w:rsidP="00AF4697">
      <w:pPr>
        <w:pStyle w:val="a3"/>
        <w:ind w:left="360" w:firstLineChars="0" w:firstLine="0"/>
        <w:rPr>
          <w:rFonts w:hint="eastAsia"/>
        </w:rPr>
      </w:pPr>
    </w:p>
    <w:p w14:paraId="4929E1C2" w14:textId="76D70259" w:rsidR="00AF4697" w:rsidRDefault="00AF4697" w:rsidP="00AF4697">
      <w:pPr>
        <w:pStyle w:val="a3"/>
        <w:numPr>
          <w:ilvl w:val="1"/>
          <w:numId w:val="2"/>
        </w:numPr>
        <w:ind w:firstLineChars="0"/>
      </w:pPr>
      <w:r>
        <w:rPr>
          <w:rFonts w:hint="eastAsia"/>
        </w:rPr>
        <w:t>界面详细设计</w:t>
      </w:r>
    </w:p>
    <w:p w14:paraId="31821375" w14:textId="75186B16" w:rsidR="00AF4697" w:rsidRDefault="00AF4697" w:rsidP="00AF4697">
      <w:pPr>
        <w:pStyle w:val="a3"/>
        <w:ind w:left="992" w:firstLineChars="0" w:firstLine="0"/>
      </w:pPr>
      <w:r>
        <w:rPr>
          <w:rFonts w:hint="eastAsia"/>
        </w:rPr>
        <w:t>本系统未使用外部数据接口，使用</w:t>
      </w:r>
      <w:proofErr w:type="spellStart"/>
      <w:r w:rsidR="0094237C">
        <w:rPr>
          <w:rFonts w:hint="eastAsia"/>
        </w:rPr>
        <w:t>sql</w:t>
      </w:r>
      <w:proofErr w:type="spellEnd"/>
      <w:r w:rsidR="0094237C">
        <w:rPr>
          <w:rFonts w:hint="eastAsia"/>
        </w:rPr>
        <w:t>进行</w:t>
      </w:r>
      <w:r>
        <w:rPr>
          <w:rFonts w:hint="eastAsia"/>
        </w:rPr>
        <w:t>数据库</w:t>
      </w:r>
      <w:r w:rsidR="0094237C">
        <w:rPr>
          <w:rFonts w:hint="eastAsia"/>
        </w:rPr>
        <w:t>的自搭建</w:t>
      </w:r>
      <w:r>
        <w:rPr>
          <w:rFonts w:hint="eastAsia"/>
        </w:rPr>
        <w:t>。仅</w:t>
      </w:r>
      <w:r w:rsidR="0094237C">
        <w:rPr>
          <w:rFonts w:hint="eastAsia"/>
        </w:rPr>
        <w:t>使用了java库内接口和</w:t>
      </w:r>
      <w:r>
        <w:rPr>
          <w:rFonts w:hint="eastAsia"/>
        </w:rPr>
        <w:t>内部</w:t>
      </w:r>
      <w:r w:rsidR="0094237C">
        <w:rPr>
          <w:rFonts w:hint="eastAsia"/>
        </w:rPr>
        <w:t>自编写接口的</w:t>
      </w:r>
      <w:r>
        <w:rPr>
          <w:rFonts w:hint="eastAsia"/>
        </w:rPr>
        <w:t>互相调用。</w:t>
      </w:r>
    </w:p>
    <w:p w14:paraId="5DB663BC" w14:textId="52BB80B8" w:rsidR="00AF4697" w:rsidRDefault="00AF4697" w:rsidP="00AF4697">
      <w:pPr>
        <w:pStyle w:val="a3"/>
        <w:numPr>
          <w:ilvl w:val="2"/>
          <w:numId w:val="2"/>
        </w:numPr>
        <w:ind w:firstLineChars="0"/>
      </w:pPr>
      <w:r>
        <w:rPr>
          <w:rFonts w:hint="eastAsia"/>
        </w:rPr>
        <w:t>内部界面设计</w:t>
      </w:r>
    </w:p>
    <w:p w14:paraId="7F7AA7A1" w14:textId="63F7CE72" w:rsidR="006F318A" w:rsidRDefault="006F318A" w:rsidP="00AF4697">
      <w:pPr>
        <w:pStyle w:val="a3"/>
        <w:ind w:left="1418" w:firstLineChars="0" w:firstLine="0"/>
        <w:rPr>
          <w:rFonts w:ascii="Verdana" w:hAnsi="Verdana"/>
          <w:sz w:val="20"/>
          <w:szCs w:val="20"/>
        </w:rPr>
      </w:pPr>
      <w:r>
        <w:rPr>
          <w:rFonts w:hint="eastAsia"/>
        </w:rPr>
        <w:t>过滤器部分：核心使用了</w:t>
      </w:r>
      <w:proofErr w:type="spellStart"/>
      <w:r w:rsidRPr="006F318A">
        <w:rPr>
          <w:rFonts w:ascii="Verdana" w:hAnsi="Verdana"/>
          <w:sz w:val="20"/>
          <w:szCs w:val="20"/>
        </w:rPr>
        <w:t>javax.servlet.Filter</w:t>
      </w:r>
      <w:proofErr w:type="spellEnd"/>
      <w:r>
        <w:rPr>
          <w:rFonts w:ascii="Verdana" w:hAnsi="Verdana" w:hint="eastAsia"/>
          <w:sz w:val="20"/>
          <w:szCs w:val="20"/>
        </w:rPr>
        <w:t>接口。通过覆盖的</w:t>
      </w:r>
      <w:proofErr w:type="spellStart"/>
      <w:r>
        <w:rPr>
          <w:rFonts w:ascii="Verdana" w:hAnsi="Verdana" w:hint="eastAsia"/>
          <w:sz w:val="20"/>
          <w:szCs w:val="20"/>
        </w:rPr>
        <w:t>d</w:t>
      </w:r>
      <w:r>
        <w:rPr>
          <w:rFonts w:ascii="Verdana" w:hAnsi="Verdana"/>
          <w:sz w:val="20"/>
          <w:szCs w:val="20"/>
        </w:rPr>
        <w:t>oFilter</w:t>
      </w:r>
      <w:proofErr w:type="spellEnd"/>
      <w:r>
        <w:rPr>
          <w:rFonts w:ascii="Verdana" w:hAnsi="Verdana" w:hint="eastAsia"/>
          <w:sz w:val="20"/>
          <w:szCs w:val="20"/>
        </w:rPr>
        <w:t>保证输入的合法性。</w:t>
      </w:r>
    </w:p>
    <w:p w14:paraId="061AD5C5" w14:textId="7059879B" w:rsidR="006F318A" w:rsidRDefault="006F318A" w:rsidP="006F318A">
      <w:pPr>
        <w:pStyle w:val="a3"/>
        <w:ind w:left="1418" w:firstLineChars="0" w:firstLine="0"/>
        <w:rPr>
          <w:rFonts w:ascii="Verdana" w:hAnsi="Verdana"/>
          <w:sz w:val="20"/>
          <w:szCs w:val="20"/>
        </w:rPr>
      </w:pPr>
      <w:r>
        <w:rPr>
          <w:rFonts w:ascii="Verdana" w:hAnsi="Verdana" w:hint="eastAsia"/>
          <w:sz w:val="20"/>
          <w:szCs w:val="20"/>
        </w:rPr>
        <w:t>内部数据库连接：</w:t>
      </w:r>
      <w:r w:rsidR="00184549">
        <w:rPr>
          <w:rFonts w:ascii="Verdana" w:hAnsi="Verdana" w:hint="eastAsia"/>
          <w:sz w:val="20"/>
          <w:szCs w:val="20"/>
        </w:rPr>
        <w:t>使用</w:t>
      </w:r>
      <w:proofErr w:type="spellStart"/>
      <w:r w:rsidR="00184549">
        <w:rPr>
          <w:rFonts w:ascii="Verdana" w:hAnsi="Verdana" w:hint="eastAsia"/>
          <w:sz w:val="20"/>
          <w:szCs w:val="20"/>
        </w:rPr>
        <w:t>sql</w:t>
      </w:r>
      <w:proofErr w:type="spellEnd"/>
      <w:r w:rsidR="00184549">
        <w:rPr>
          <w:rFonts w:ascii="Verdana" w:hAnsi="Verdana" w:hint="eastAsia"/>
          <w:sz w:val="20"/>
          <w:szCs w:val="20"/>
        </w:rPr>
        <w:t>中的部分方法，</w:t>
      </w:r>
    </w:p>
    <w:p w14:paraId="1293C2D8" w14:textId="78DD5B5F" w:rsidR="00184549" w:rsidRPr="00184549" w:rsidRDefault="00184549" w:rsidP="00184549">
      <w:pPr>
        <w:pStyle w:val="a3"/>
        <w:ind w:left="1418" w:firstLineChars="0" w:firstLine="0"/>
        <w:rPr>
          <w:rFonts w:ascii="Verdana" w:hAnsi="Verdana" w:hint="eastAsia"/>
          <w:sz w:val="20"/>
          <w:szCs w:val="20"/>
        </w:rPr>
      </w:pPr>
      <w:r>
        <w:rPr>
          <w:rFonts w:ascii="Verdana" w:hAnsi="Verdana" w:hint="eastAsia"/>
          <w:sz w:val="20"/>
          <w:szCs w:val="20"/>
        </w:rPr>
        <w:t>系统时间管理：利用</w:t>
      </w:r>
      <w:r>
        <w:rPr>
          <w:rFonts w:ascii="Verdana" w:hAnsi="Verdana"/>
          <w:sz w:val="20"/>
          <w:szCs w:val="20"/>
        </w:rPr>
        <w:t>D</w:t>
      </w:r>
      <w:r>
        <w:rPr>
          <w:rFonts w:ascii="Verdana" w:hAnsi="Verdana" w:hint="eastAsia"/>
          <w:sz w:val="20"/>
          <w:szCs w:val="20"/>
        </w:rPr>
        <w:t>ata</w:t>
      </w:r>
      <w:r>
        <w:rPr>
          <w:rFonts w:ascii="Verdana" w:hAnsi="Verdana" w:hint="eastAsia"/>
          <w:sz w:val="20"/>
          <w:szCs w:val="20"/>
        </w:rPr>
        <w:t>库编写了可调用的查询时间方法。</w:t>
      </w:r>
    </w:p>
    <w:p w14:paraId="7E460555" w14:textId="04492B9D" w:rsidR="00AF4697" w:rsidRPr="006F318A" w:rsidRDefault="006F318A" w:rsidP="006F318A">
      <w:pPr>
        <w:pStyle w:val="a3"/>
        <w:ind w:left="1418" w:firstLineChars="0" w:firstLine="0"/>
      </w:pPr>
      <w:r>
        <w:rPr>
          <w:rFonts w:hint="eastAsia"/>
        </w:rPr>
        <w:t>页面功能：</w:t>
      </w:r>
      <w:r w:rsidR="00AF4697">
        <w:rPr>
          <w:rFonts w:hint="eastAsia"/>
        </w:rPr>
        <w:t>核心使用了</w:t>
      </w:r>
      <w:proofErr w:type="spellStart"/>
      <w:r w:rsidR="00AF4697" w:rsidRPr="006F318A">
        <w:rPr>
          <w:rFonts w:ascii="Verdana" w:hAnsi="Verdana"/>
          <w:color w:val="000000"/>
          <w:sz w:val="20"/>
          <w:szCs w:val="20"/>
          <w:shd w:val="clear" w:color="auto" w:fill="FEFEF2"/>
        </w:rPr>
        <w:t>javax.servlet.http.HttpServlet</w:t>
      </w:r>
      <w:proofErr w:type="spellEnd"/>
      <w:r w:rsidR="00AF4697" w:rsidRPr="006F318A">
        <w:rPr>
          <w:rFonts w:ascii="Verdana" w:hAnsi="Verdana" w:hint="eastAsia"/>
          <w:color w:val="000000"/>
          <w:sz w:val="20"/>
          <w:szCs w:val="20"/>
          <w:shd w:val="clear" w:color="auto" w:fill="FEFEF2"/>
        </w:rPr>
        <w:t>接口</w:t>
      </w:r>
      <w:r w:rsidR="001F75D9" w:rsidRPr="006F318A">
        <w:rPr>
          <w:rFonts w:ascii="Verdana" w:hAnsi="Verdana" w:hint="eastAsia"/>
          <w:color w:val="000000"/>
          <w:sz w:val="20"/>
          <w:szCs w:val="20"/>
          <w:shd w:val="clear" w:color="auto" w:fill="FEFEF2"/>
        </w:rPr>
        <w:t>。主要进行了</w:t>
      </w:r>
      <w:proofErr w:type="spellStart"/>
      <w:r w:rsidR="001F75D9" w:rsidRPr="006F318A">
        <w:rPr>
          <w:rFonts w:ascii="Verdana" w:hAnsi="Verdana" w:hint="eastAsia"/>
          <w:color w:val="000000"/>
          <w:sz w:val="20"/>
          <w:szCs w:val="20"/>
          <w:shd w:val="clear" w:color="auto" w:fill="FEFEF2"/>
        </w:rPr>
        <w:t>d</w:t>
      </w:r>
      <w:r w:rsidR="001F75D9" w:rsidRPr="006F318A">
        <w:rPr>
          <w:rFonts w:ascii="Verdana" w:hAnsi="Verdana"/>
          <w:color w:val="000000"/>
          <w:sz w:val="20"/>
          <w:szCs w:val="20"/>
          <w:shd w:val="clear" w:color="auto" w:fill="FEFEF2"/>
        </w:rPr>
        <w:t>oGet</w:t>
      </w:r>
      <w:proofErr w:type="spellEnd"/>
      <w:r w:rsidR="001F75D9" w:rsidRPr="006F318A">
        <w:rPr>
          <w:rFonts w:ascii="Verdana" w:hAnsi="Verdana"/>
          <w:color w:val="000000"/>
          <w:sz w:val="20"/>
          <w:szCs w:val="20"/>
          <w:shd w:val="clear" w:color="auto" w:fill="FEFEF2"/>
        </w:rPr>
        <w:t>()</w:t>
      </w:r>
      <w:r w:rsidR="001F75D9" w:rsidRPr="006F318A">
        <w:rPr>
          <w:rFonts w:ascii="Verdana" w:hAnsi="Verdana" w:hint="eastAsia"/>
          <w:color w:val="000000"/>
          <w:sz w:val="20"/>
          <w:szCs w:val="20"/>
          <w:shd w:val="clear" w:color="auto" w:fill="FEFEF2"/>
        </w:rPr>
        <w:t>和</w:t>
      </w:r>
      <w:proofErr w:type="spellStart"/>
      <w:r w:rsidR="001F75D9" w:rsidRPr="006F318A">
        <w:rPr>
          <w:rFonts w:ascii="Verdana" w:hAnsi="Verdana" w:hint="eastAsia"/>
          <w:color w:val="000000"/>
          <w:sz w:val="20"/>
          <w:szCs w:val="20"/>
          <w:shd w:val="clear" w:color="auto" w:fill="FEFEF2"/>
        </w:rPr>
        <w:t>d</w:t>
      </w:r>
      <w:r w:rsidR="001F75D9" w:rsidRPr="006F318A">
        <w:rPr>
          <w:rFonts w:ascii="Verdana" w:hAnsi="Verdana"/>
          <w:color w:val="000000"/>
          <w:sz w:val="20"/>
          <w:szCs w:val="20"/>
          <w:shd w:val="clear" w:color="auto" w:fill="FEFEF2"/>
        </w:rPr>
        <w:t>oPost</w:t>
      </w:r>
      <w:proofErr w:type="spellEnd"/>
      <w:r w:rsidR="001F75D9" w:rsidRPr="006F318A">
        <w:rPr>
          <w:rFonts w:ascii="Verdana" w:hAnsi="Verdana"/>
          <w:color w:val="000000"/>
          <w:sz w:val="20"/>
          <w:szCs w:val="20"/>
          <w:shd w:val="clear" w:color="auto" w:fill="FEFEF2"/>
        </w:rPr>
        <w:t>()</w:t>
      </w:r>
      <w:r w:rsidR="001F75D9" w:rsidRPr="006F318A">
        <w:rPr>
          <w:rFonts w:ascii="Verdana" w:hAnsi="Verdana" w:hint="eastAsia"/>
          <w:color w:val="000000"/>
          <w:sz w:val="20"/>
          <w:szCs w:val="20"/>
          <w:shd w:val="clear" w:color="auto" w:fill="FEFEF2"/>
        </w:rPr>
        <w:t>这两种方法的覆盖。主要实现为获取相应信息后通过</w:t>
      </w:r>
      <w:proofErr w:type="spellStart"/>
      <w:r w:rsidR="001F75D9" w:rsidRPr="006F318A">
        <w:rPr>
          <w:rFonts w:ascii="Verdana" w:hAnsi="Verdana" w:hint="eastAsia"/>
          <w:color w:val="000000"/>
          <w:sz w:val="20"/>
          <w:szCs w:val="20"/>
          <w:shd w:val="clear" w:color="auto" w:fill="FEFEF2"/>
        </w:rPr>
        <w:lastRenderedPageBreak/>
        <w:t>Http</w:t>
      </w:r>
      <w:r w:rsidR="001F75D9" w:rsidRPr="006F318A">
        <w:rPr>
          <w:rFonts w:ascii="Verdana" w:hAnsi="Verdana"/>
          <w:color w:val="000000"/>
          <w:sz w:val="20"/>
          <w:szCs w:val="20"/>
          <w:shd w:val="clear" w:color="auto" w:fill="FEFEF2"/>
        </w:rPr>
        <w:t>ServletRequest</w:t>
      </w:r>
      <w:proofErr w:type="spellEnd"/>
      <w:r w:rsidR="001F75D9" w:rsidRPr="006F318A">
        <w:rPr>
          <w:rFonts w:ascii="Verdana" w:hAnsi="Verdana" w:hint="eastAsia"/>
          <w:color w:val="000000"/>
          <w:sz w:val="20"/>
          <w:szCs w:val="20"/>
          <w:shd w:val="clear" w:color="auto" w:fill="FEFEF2"/>
        </w:rPr>
        <w:t>对象来检索所提交数据并生成响应结果。</w:t>
      </w:r>
    </w:p>
    <w:p w14:paraId="5B654EED" w14:textId="77777777" w:rsidR="001F75D9" w:rsidRDefault="001F75D9" w:rsidP="00AF4697">
      <w:pPr>
        <w:pStyle w:val="a3"/>
        <w:ind w:left="1418" w:firstLineChars="0" w:firstLine="0"/>
        <w:rPr>
          <w:rFonts w:ascii="Verdana" w:hAnsi="Verdana" w:hint="eastAsia"/>
          <w:color w:val="000000"/>
          <w:sz w:val="20"/>
          <w:szCs w:val="20"/>
          <w:shd w:val="clear" w:color="auto" w:fill="FEFEF2"/>
        </w:rPr>
      </w:pPr>
    </w:p>
    <w:p w14:paraId="78D5FA14" w14:textId="64395620" w:rsidR="001F75D9" w:rsidRDefault="00184549" w:rsidP="001F75D9">
      <w:pPr>
        <w:pStyle w:val="a3"/>
        <w:numPr>
          <w:ilvl w:val="2"/>
          <w:numId w:val="2"/>
        </w:numPr>
        <w:ind w:firstLineChars="0"/>
      </w:pPr>
      <w:r>
        <w:rPr>
          <w:rFonts w:hint="eastAsia"/>
        </w:rPr>
        <w:t>用户界面设计</w:t>
      </w:r>
    </w:p>
    <w:p w14:paraId="06A9F66D" w14:textId="623732DE" w:rsidR="00184549" w:rsidRDefault="00184549" w:rsidP="00184549">
      <w:pPr>
        <w:pStyle w:val="a3"/>
        <w:ind w:left="1418" w:firstLineChars="0" w:firstLine="0"/>
        <w:rPr>
          <w:rFonts w:hint="eastAsia"/>
        </w:rPr>
      </w:pPr>
      <w:r>
        <w:rPr>
          <w:rFonts w:hint="eastAsia"/>
        </w:rPr>
        <w:t>使用</w:t>
      </w:r>
      <w:r>
        <w:t>HTML</w:t>
      </w:r>
      <w:r>
        <w:rPr>
          <w:rFonts w:hint="eastAsia"/>
        </w:rPr>
        <w:t>进行界面的编写，设置</w:t>
      </w:r>
      <w:proofErr w:type="spellStart"/>
      <w:r>
        <w:rPr>
          <w:rFonts w:hint="eastAsia"/>
        </w:rPr>
        <w:t>jsp</w:t>
      </w:r>
      <w:proofErr w:type="spellEnd"/>
      <w:r>
        <w:rPr>
          <w:rFonts w:hint="eastAsia"/>
        </w:rPr>
        <w:t>作为主要格式文件。利用</w:t>
      </w:r>
      <w:proofErr w:type="spellStart"/>
      <w:r>
        <w:rPr>
          <w:rFonts w:hint="eastAsia"/>
        </w:rPr>
        <w:t>css</w:t>
      </w:r>
      <w:proofErr w:type="spellEnd"/>
      <w:r>
        <w:rPr>
          <w:rFonts w:hint="eastAsia"/>
        </w:rPr>
        <w:t>文件设定文件样式。使用</w:t>
      </w:r>
      <w:proofErr w:type="spellStart"/>
      <w:r>
        <w:rPr>
          <w:rFonts w:hint="eastAsia"/>
        </w:rPr>
        <w:t>js</w:t>
      </w:r>
      <w:proofErr w:type="spellEnd"/>
      <w:r>
        <w:rPr>
          <w:rFonts w:hint="eastAsia"/>
        </w:rPr>
        <w:t>进行部分功能的连接。</w:t>
      </w:r>
    </w:p>
    <w:sectPr w:rsidR="001845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5989"/>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EBA2DC1"/>
    <w:multiLevelType w:val="hybridMultilevel"/>
    <w:tmpl w:val="208E44CE"/>
    <w:lvl w:ilvl="0" w:tplc="10B4198A">
      <w:start w:val="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1477B02"/>
    <w:multiLevelType w:val="hybridMultilevel"/>
    <w:tmpl w:val="CB7E2E50"/>
    <w:lvl w:ilvl="0" w:tplc="DE76FE6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1C2E8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863982289">
    <w:abstractNumId w:val="2"/>
  </w:num>
  <w:num w:numId="2" w16cid:durableId="1044015600">
    <w:abstractNumId w:val="3"/>
  </w:num>
  <w:num w:numId="3" w16cid:durableId="2141142928">
    <w:abstractNumId w:val="0"/>
  </w:num>
  <w:num w:numId="4" w16cid:durableId="734279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CA8"/>
    <w:rsid w:val="00184549"/>
    <w:rsid w:val="001944C4"/>
    <w:rsid w:val="001F75D9"/>
    <w:rsid w:val="00603CA8"/>
    <w:rsid w:val="006F318A"/>
    <w:rsid w:val="0094237C"/>
    <w:rsid w:val="00AF4697"/>
    <w:rsid w:val="00DC4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C7AC4"/>
  <w15:chartTrackingRefBased/>
  <w15:docId w15:val="{CA630AB1-0D74-43F3-B203-9B27C873F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44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39035">
      <w:bodyDiv w:val="1"/>
      <w:marLeft w:val="0"/>
      <w:marRight w:val="0"/>
      <w:marTop w:val="0"/>
      <w:marBottom w:val="0"/>
      <w:divBdr>
        <w:top w:val="none" w:sz="0" w:space="0" w:color="auto"/>
        <w:left w:val="none" w:sz="0" w:space="0" w:color="auto"/>
        <w:bottom w:val="none" w:sz="0" w:space="0" w:color="auto"/>
        <w:right w:val="none" w:sz="0" w:space="0" w:color="auto"/>
      </w:divBdr>
      <w:divsChild>
        <w:div w:id="847520017">
          <w:marLeft w:val="0"/>
          <w:marRight w:val="0"/>
          <w:marTop w:val="0"/>
          <w:marBottom w:val="0"/>
          <w:divBdr>
            <w:top w:val="none" w:sz="0" w:space="0" w:color="auto"/>
            <w:left w:val="none" w:sz="0" w:space="0" w:color="auto"/>
            <w:bottom w:val="none" w:sz="0" w:space="0" w:color="auto"/>
            <w:right w:val="none" w:sz="0" w:space="0" w:color="auto"/>
          </w:divBdr>
          <w:divsChild>
            <w:div w:id="194826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2449">
      <w:bodyDiv w:val="1"/>
      <w:marLeft w:val="0"/>
      <w:marRight w:val="0"/>
      <w:marTop w:val="0"/>
      <w:marBottom w:val="0"/>
      <w:divBdr>
        <w:top w:val="none" w:sz="0" w:space="0" w:color="auto"/>
        <w:left w:val="none" w:sz="0" w:space="0" w:color="auto"/>
        <w:bottom w:val="none" w:sz="0" w:space="0" w:color="auto"/>
        <w:right w:val="none" w:sz="0" w:space="0" w:color="auto"/>
      </w:divBdr>
      <w:divsChild>
        <w:div w:id="1042174447">
          <w:marLeft w:val="0"/>
          <w:marRight w:val="0"/>
          <w:marTop w:val="0"/>
          <w:marBottom w:val="0"/>
          <w:divBdr>
            <w:top w:val="none" w:sz="0" w:space="0" w:color="auto"/>
            <w:left w:val="none" w:sz="0" w:space="0" w:color="auto"/>
            <w:bottom w:val="none" w:sz="0" w:space="0" w:color="auto"/>
            <w:right w:val="none" w:sz="0" w:space="0" w:color="auto"/>
          </w:divBdr>
          <w:divsChild>
            <w:div w:id="172282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1864">
      <w:bodyDiv w:val="1"/>
      <w:marLeft w:val="0"/>
      <w:marRight w:val="0"/>
      <w:marTop w:val="0"/>
      <w:marBottom w:val="0"/>
      <w:divBdr>
        <w:top w:val="none" w:sz="0" w:space="0" w:color="auto"/>
        <w:left w:val="none" w:sz="0" w:space="0" w:color="auto"/>
        <w:bottom w:val="none" w:sz="0" w:space="0" w:color="auto"/>
        <w:right w:val="none" w:sz="0" w:space="0" w:color="auto"/>
      </w:divBdr>
      <w:divsChild>
        <w:div w:id="499007758">
          <w:marLeft w:val="0"/>
          <w:marRight w:val="0"/>
          <w:marTop w:val="0"/>
          <w:marBottom w:val="0"/>
          <w:divBdr>
            <w:top w:val="none" w:sz="0" w:space="0" w:color="auto"/>
            <w:left w:val="none" w:sz="0" w:space="0" w:color="auto"/>
            <w:bottom w:val="none" w:sz="0" w:space="0" w:color="auto"/>
            <w:right w:val="none" w:sz="0" w:space="0" w:color="auto"/>
          </w:divBdr>
          <w:divsChild>
            <w:div w:id="8148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23320">
      <w:bodyDiv w:val="1"/>
      <w:marLeft w:val="0"/>
      <w:marRight w:val="0"/>
      <w:marTop w:val="0"/>
      <w:marBottom w:val="0"/>
      <w:divBdr>
        <w:top w:val="none" w:sz="0" w:space="0" w:color="auto"/>
        <w:left w:val="none" w:sz="0" w:space="0" w:color="auto"/>
        <w:bottom w:val="none" w:sz="0" w:space="0" w:color="auto"/>
        <w:right w:val="none" w:sz="0" w:space="0" w:color="auto"/>
      </w:divBdr>
      <w:divsChild>
        <w:div w:id="626933260">
          <w:marLeft w:val="0"/>
          <w:marRight w:val="0"/>
          <w:marTop w:val="0"/>
          <w:marBottom w:val="0"/>
          <w:divBdr>
            <w:top w:val="none" w:sz="0" w:space="0" w:color="auto"/>
            <w:left w:val="none" w:sz="0" w:space="0" w:color="auto"/>
            <w:bottom w:val="none" w:sz="0" w:space="0" w:color="auto"/>
            <w:right w:val="none" w:sz="0" w:space="0" w:color="auto"/>
          </w:divBdr>
          <w:divsChild>
            <w:div w:id="21385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96</Words>
  <Characters>551</Characters>
  <Application>Microsoft Office Word</Application>
  <DocSecurity>0</DocSecurity>
  <Lines>4</Lines>
  <Paragraphs>1</Paragraphs>
  <ScaleCrop>false</ScaleCrop>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towa Asuka</dc:creator>
  <cp:keywords/>
  <dc:description/>
  <cp:lastModifiedBy>towa Asuka</cp:lastModifiedBy>
  <cp:revision>4</cp:revision>
  <dcterms:created xsi:type="dcterms:W3CDTF">2022-12-30T05:27:00Z</dcterms:created>
  <dcterms:modified xsi:type="dcterms:W3CDTF">2022-12-30T07:21:00Z</dcterms:modified>
</cp:coreProperties>
</file>