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AA" w:rsidRDefault="00C76022" w:rsidP="00C7602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day10</w:t>
      </w:r>
    </w:p>
    <w:p w:rsidR="005C67A6" w:rsidRPr="00C84CC2" w:rsidRDefault="005C67A6" w:rsidP="005C67A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五.框模型----盒子模型(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*****)</w:t>
      </w:r>
    </w:p>
    <w:p w:rsidR="00865763" w:rsidRDefault="0086576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2.外边距的特殊效果</w:t>
      </w:r>
    </w:p>
    <w:p w:rsidR="00865763" w:rsidRPr="00EB59D9" w:rsidRDefault="0086576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①外边距合并</w:t>
      </w:r>
    </w:p>
    <w:p w:rsidR="00865763" w:rsidRPr="00EB59D9" w:rsidRDefault="0086576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②关于块级元素,行内元素,行内块特点的总结</w:t>
      </w:r>
    </w:p>
    <w:p w:rsidR="00865763" w:rsidRPr="008C2FEF" w:rsidRDefault="0086576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③默认自带外边距元素</w:t>
      </w:r>
    </w:p>
    <w:p w:rsidR="00865763" w:rsidRDefault="0086576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④外边距的溢出</w:t>
      </w:r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⑤外边距的颜色和使用时机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52E" w:rsidTr="0040752E">
        <w:tc>
          <w:tcPr>
            <w:tcW w:w="8296" w:type="dxa"/>
          </w:tcPr>
          <w:p w:rsidR="0040752E" w:rsidRDefault="000A39C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外边距是透明</w:t>
            </w:r>
          </w:p>
          <w:p w:rsidR="000C6C33" w:rsidRDefault="000C6C33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元素位置微调</w:t>
            </w:r>
          </w:p>
          <w:p w:rsidR="000C6C33" w:rsidRDefault="000C6C33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之间,需要有空隙的时候,可以选择使用外边距</w:t>
            </w:r>
          </w:p>
        </w:tc>
      </w:tr>
    </w:tbl>
    <w:p w:rsidR="00416C03" w:rsidRDefault="00787829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3.padding内边距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C03" w:rsidTr="00416C03">
        <w:tc>
          <w:tcPr>
            <w:tcW w:w="8296" w:type="dxa"/>
          </w:tcPr>
          <w:p w:rsidR="00416C03" w:rsidRDefault="00416C03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边框到内容区域的距离</w:t>
            </w:r>
          </w:p>
          <w:p w:rsidR="0050379F" w:rsidRDefault="0050379F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效果是元素变大</w:t>
            </w:r>
          </w:p>
          <w:p w:rsidR="0050379F" w:rsidRDefault="0050379F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实际宽高没有改变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元素的实际占地空间变大</w:t>
            </w:r>
          </w:p>
          <w:p w:rsidR="0050379F" w:rsidRDefault="0050379F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内边距的颜色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是元素的背景色</w:t>
            </w:r>
          </w:p>
        </w:tc>
      </w:tr>
    </w:tbl>
    <w:p w:rsidR="00573B9A" w:rsidRDefault="00704177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B9A" w:rsidTr="00573B9A">
        <w:tc>
          <w:tcPr>
            <w:tcW w:w="8296" w:type="dxa"/>
          </w:tcPr>
          <w:p w:rsidR="00573B9A" w:rsidRDefault="00573B9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  上右下左</w:t>
            </w:r>
          </w:p>
          <w:p w:rsidR="00573B9A" w:rsidRDefault="00573B9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v2;  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左右</w:t>
            </w:r>
          </w:p>
          <w:p w:rsidR="00573B9A" w:rsidRDefault="00573B9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 v3; 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左右  下</w:t>
            </w:r>
          </w:p>
          <w:p w:rsidR="00573B9A" w:rsidRDefault="00573B9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 v3 v4; 上右下左</w:t>
            </w:r>
          </w:p>
          <w:p w:rsidR="003464BE" w:rsidRDefault="003464B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px为单位的数字</w:t>
            </w:r>
          </w:p>
          <w:p w:rsidR="009E36A4" w:rsidRDefault="009E36A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%,是父元素宽度的百分比</w:t>
            </w:r>
          </w:p>
          <w:p w:rsidR="00BB7646" w:rsidRDefault="00BB7646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padding没有auto</w:t>
            </w:r>
          </w:p>
          <w:p w:rsidR="00BB7646" w:rsidRDefault="00BB7646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</w:t>
            </w:r>
          </w:p>
          <w:p w:rsidR="00BB7646" w:rsidRDefault="00BB7646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</w:t>
            </w:r>
          </w:p>
          <w:p w:rsidR="00BB7646" w:rsidRDefault="00BB7646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</w:t>
            </w:r>
          </w:p>
          <w:p w:rsidR="00BB7646" w:rsidRDefault="00BB7646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</w:t>
            </w:r>
          </w:p>
        </w:tc>
      </w:tr>
    </w:tbl>
    <w:p w:rsidR="00BF5AE8" w:rsidRDefault="00BB7646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50379F">
        <w:rPr>
          <w:rFonts w:ascii="微软雅黑" w:eastAsia="微软雅黑" w:hAnsi="微软雅黑"/>
          <w:sz w:val="18"/>
          <w:szCs w:val="18"/>
        </w:rPr>
        <w:t>什么时候使用内边距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AE8" w:rsidTr="00BF5AE8">
        <w:tc>
          <w:tcPr>
            <w:tcW w:w="8296" w:type="dxa"/>
          </w:tcPr>
          <w:p w:rsidR="00BF5AE8" w:rsidRDefault="00BF5AE8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7C06B1">
              <w:rPr>
                <w:rFonts w:ascii="微软雅黑" w:eastAsia="微软雅黑" w:hAnsi="微软雅黑" w:hint="eastAsia"/>
                <w:sz w:val="18"/>
                <w:szCs w:val="18"/>
              </w:rPr>
              <w:t>把元素撑开,让边框与内容区域的距离变大</w:t>
            </w:r>
          </w:p>
          <w:p w:rsidR="000805B0" w:rsidRDefault="000805B0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B76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2.????</w:t>
            </w:r>
          </w:p>
        </w:tc>
      </w:tr>
    </w:tbl>
    <w:p w:rsidR="00DE72B8" w:rsidRDefault="00EE6FCF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4.box</w:t>
      </w:r>
      <w:r>
        <w:rPr>
          <w:rFonts w:ascii="微软雅黑" w:eastAsia="微软雅黑" w:hAnsi="微软雅黑"/>
          <w:sz w:val="18"/>
          <w:szCs w:val="18"/>
        </w:rPr>
        <w:t>-sizing: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DE72B8" w:rsidTr="003A3D7C">
        <w:tc>
          <w:tcPr>
            <w:tcW w:w="8296" w:type="dxa"/>
          </w:tcPr>
          <w:p w:rsidR="00DE72B8" w:rsidRDefault="00DE72B8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3D7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盒子模型实际占地宽度的公式=</w:t>
            </w:r>
          </w:p>
          <w:p w:rsidR="00DE72B8" w:rsidRDefault="00DE72B8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width+右内边距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3A3D7C" w:rsidRDefault="003A3D7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D02D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改变盒子模型的计算公式</w:t>
            </w:r>
          </w:p>
          <w:p w:rsidR="00D02D72" w:rsidRDefault="00D02D72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取值: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默认盒子模型的计算方式</w:t>
            </w:r>
          </w:p>
          <w:p w:rsidR="00522F50" w:rsidRDefault="00E83122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</w:t>
            </w:r>
            <w:r w:rsidR="00522F50">
              <w:rPr>
                <w:rFonts w:ascii="微软雅黑" w:eastAsia="微软雅黑" w:hAnsi="微软雅黑" w:hint="eastAsia"/>
                <w:sz w:val="18"/>
                <w:szCs w:val="18"/>
              </w:rPr>
              <w:t>2.border-box,我们设置width</w:t>
            </w:r>
          </w:p>
          <w:p w:rsidR="00522F50" w:rsidRDefault="00522F5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包含padding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+border+内容区域</w:t>
            </w:r>
          </w:p>
          <w:p w:rsidR="00522F50" w:rsidRDefault="00522F5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实际占地宽度的公式</w:t>
            </w:r>
          </w:p>
          <w:p w:rsidR="00522F50" w:rsidRDefault="00522F5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左外边距+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右外边距</w:t>
            </w:r>
          </w:p>
          <w:p w:rsidR="00E83122" w:rsidRDefault="00E83122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44F602" wp14:editId="17AC347D">
                  <wp:extent cx="2610000" cy="1738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52E" w:rsidRDefault="0065267D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.背景</w:t>
      </w:r>
    </w:p>
    <w:p w:rsidR="008C54F4" w:rsidRDefault="004E11A2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1.背景色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8C54F4" w:rsidTr="008C54F4">
        <w:tc>
          <w:tcPr>
            <w:tcW w:w="8296" w:type="dxa"/>
          </w:tcPr>
          <w:p w:rsidR="008C54F4" w:rsidRDefault="008C54F4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C54F4">
              <w:rPr>
                <w:rFonts w:ascii="微软雅黑" w:eastAsia="微软雅黑" w:hAnsi="微软雅黑"/>
                <w:sz w:val="18"/>
                <w:szCs w:val="18"/>
              </w:rPr>
              <w:t>background-color: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</w:tc>
      </w:tr>
    </w:tbl>
    <w:p w:rsidR="00960606" w:rsidRDefault="00DC7630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960606" w:rsidTr="00960606">
        <w:tc>
          <w:tcPr>
            <w:tcW w:w="8296" w:type="dxa"/>
          </w:tcPr>
          <w:p w:rsidR="00960606" w:rsidRDefault="00960606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0606">
              <w:rPr>
                <w:rFonts w:ascii="微软雅黑" w:eastAsia="微软雅黑" w:hAnsi="微软雅黑"/>
                <w:sz w:val="18"/>
                <w:szCs w:val="18"/>
              </w:rPr>
              <w:t>background-image:url("image/08.png");</w:t>
            </w:r>
          </w:p>
        </w:tc>
      </w:tr>
    </w:tbl>
    <w:p w:rsidR="004E11A2" w:rsidRDefault="00CD2EDD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3.背景图平铺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D2EDD" w:rsidTr="00CD2EDD">
        <w:tc>
          <w:tcPr>
            <w:tcW w:w="8296" w:type="dxa"/>
          </w:tcPr>
          <w:p w:rsidR="00CD2EDD" w:rsidRDefault="00CD2EDD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D2EDD">
              <w:rPr>
                <w:rFonts w:ascii="微软雅黑" w:eastAsia="微软雅黑" w:hAnsi="微软雅黑"/>
                <w:sz w:val="18"/>
                <w:szCs w:val="18"/>
              </w:rPr>
              <w:t>background-repeat: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repeat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平铺</w:t>
            </w:r>
          </w:p>
          <w:p w:rsidR="00CD2EDD" w:rsidRDefault="00CD2EDD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no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-repeat 不平铺</w:t>
            </w:r>
          </w:p>
          <w:p w:rsidR="00CD2EDD" w:rsidRDefault="00CD2EDD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  x轴平铺</w:t>
            </w:r>
          </w:p>
          <w:p w:rsidR="00CD2EDD" w:rsidRDefault="00CD2EDD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-y  y轴平铺</w:t>
            </w:r>
          </w:p>
        </w:tc>
      </w:tr>
    </w:tbl>
    <w:p w:rsidR="00E5778A" w:rsidRDefault="00794C7F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4.背景图片的定位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E5778A" w:rsidTr="00336618">
        <w:tc>
          <w:tcPr>
            <w:tcW w:w="8296" w:type="dxa"/>
          </w:tcPr>
          <w:p w:rsidR="00E5778A" w:rsidRDefault="00E5778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-position:</w:t>
            </w:r>
          </w:p>
          <w:p w:rsidR="00E5778A" w:rsidRDefault="00E5778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1.一个以px为单位的数字,控制x轴,y轴默认垂直居中</w:t>
            </w:r>
          </w:p>
          <w:p w:rsidR="007A1ECC" w:rsidRDefault="007A1EC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2.两个以px为单位的数字,分别控制x轴和y轴</w:t>
            </w:r>
          </w:p>
          <w:p w:rsidR="00326669" w:rsidRDefault="0032666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3.%</w:t>
            </w:r>
            <w:r w:rsidR="00336618">
              <w:rPr>
                <w:rFonts w:ascii="微软雅黑" w:eastAsia="微软雅黑" w:hAnsi="微软雅黑"/>
                <w:sz w:val="18"/>
                <w:szCs w:val="18"/>
              </w:rPr>
              <w:t xml:space="preserve"> 一个值</w:t>
            </w:r>
            <w:r w:rsidR="00336618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="00336618">
              <w:rPr>
                <w:rFonts w:ascii="微软雅黑" w:eastAsia="微软雅黑" w:hAnsi="微软雅黑" w:hint="eastAsia"/>
                <w:sz w:val="18"/>
                <w:szCs w:val="18"/>
              </w:rPr>
              <w:t>控制x轴,y轴默认垂直居中</w:t>
            </w:r>
          </w:p>
          <w:p w:rsidR="00336618" w:rsidRDefault="00336618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分别控制x轴和y轴</w:t>
            </w:r>
          </w:p>
          <w:p w:rsidR="00336618" w:rsidRDefault="00336618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5.关键字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center/right  y:top/center/bottom</w:t>
            </w:r>
          </w:p>
        </w:tc>
      </w:tr>
    </w:tbl>
    <w:p w:rsidR="004A4EAB" w:rsidRDefault="00AB5752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A4EAB" w:rsidTr="004A4EAB">
        <w:tc>
          <w:tcPr>
            <w:tcW w:w="8296" w:type="dxa"/>
          </w:tcPr>
          <w:p w:rsidR="004A4EAB" w:rsidRDefault="004A4EAB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4EAB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</w:p>
          <w:p w:rsidR="004A4EAB" w:rsidRDefault="004A4EAB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1.一个以px为单位的数字,同时设置宽高</w:t>
            </w:r>
          </w:p>
          <w:p w:rsidR="004A4EAB" w:rsidRDefault="004A4EAB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,分别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</w:t>
            </w:r>
          </w:p>
          <w:p w:rsidR="004A4EAB" w:rsidRDefault="004A4EAB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675758">
              <w:rPr>
                <w:rFonts w:ascii="微软雅黑" w:eastAsia="微软雅黑" w:hAnsi="微软雅黑" w:hint="eastAsia"/>
                <w:sz w:val="18"/>
                <w:szCs w:val="18"/>
              </w:rPr>
              <w:t xml:space="preserve">% </w:t>
            </w:r>
            <w:r w:rsidR="00675758"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 w:rsidR="00675758"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 w:rsidR="00675758">
              <w:rPr>
                <w:rFonts w:ascii="微软雅黑" w:eastAsia="微软雅黑" w:hAnsi="微软雅黑" w:hint="eastAsia"/>
                <w:sz w:val="18"/>
                <w:szCs w:val="18"/>
              </w:rPr>
              <w:t>,同时设置宽高</w:t>
            </w:r>
          </w:p>
          <w:p w:rsidR="00675758" w:rsidRDefault="00675758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个值,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</w:t>
            </w:r>
          </w:p>
          <w:p w:rsidR="00773AA1" w:rsidRDefault="00773AA1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5.cover</w:t>
            </w:r>
            <w:r w:rsidR="00CF4C24">
              <w:rPr>
                <w:rFonts w:ascii="微软雅黑" w:eastAsia="微软雅黑" w:hAnsi="微软雅黑"/>
                <w:sz w:val="18"/>
                <w:szCs w:val="18"/>
              </w:rPr>
              <w:t xml:space="preserve"> 要求元素被背景图</w:t>
            </w:r>
            <w:r w:rsidR="00CF4C24"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 w:rsidR="00CF4C24">
              <w:rPr>
                <w:rFonts w:ascii="微软雅黑" w:eastAsia="微软雅黑" w:hAnsi="微软雅黑"/>
                <w:sz w:val="18"/>
                <w:szCs w:val="18"/>
              </w:rPr>
              <w:t>的充满</w:t>
            </w:r>
            <w:r w:rsidR="00CF4C24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CF4C24">
              <w:rPr>
                <w:rFonts w:ascii="微软雅黑" w:eastAsia="微软雅黑" w:hAnsi="微软雅黑"/>
                <w:sz w:val="18"/>
                <w:szCs w:val="18"/>
              </w:rPr>
              <w:t>如果图片显示不全</w:t>
            </w:r>
            <w:r w:rsidR="00CF4C24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CF4C24">
              <w:rPr>
                <w:rFonts w:ascii="微软雅黑" w:eastAsia="微软雅黑" w:hAnsi="微软雅黑"/>
                <w:sz w:val="18"/>
                <w:szCs w:val="18"/>
              </w:rPr>
              <w:t>没关系</w:t>
            </w:r>
          </w:p>
          <w:p w:rsidR="002F67AF" w:rsidRDefault="00773AA1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contain</w:t>
            </w:r>
            <w:r w:rsidR="002F67AF">
              <w:rPr>
                <w:rFonts w:ascii="微软雅黑" w:eastAsia="微软雅黑" w:hAnsi="微软雅黑"/>
                <w:sz w:val="18"/>
                <w:szCs w:val="18"/>
              </w:rPr>
              <w:t xml:space="preserve"> 要求</w:t>
            </w:r>
            <w:r w:rsidR="002F67AF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F67AF">
              <w:rPr>
                <w:rFonts w:ascii="微软雅黑" w:eastAsia="微软雅黑" w:hAnsi="微软雅黑"/>
                <w:sz w:val="18"/>
                <w:szCs w:val="18"/>
              </w:rPr>
              <w:t>元素内的背景图片</w:t>
            </w:r>
            <w:r w:rsidR="002F67AF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F67AF">
              <w:rPr>
                <w:rFonts w:ascii="微软雅黑" w:eastAsia="微软雅黑" w:hAnsi="微软雅黑"/>
                <w:sz w:val="18"/>
                <w:szCs w:val="18"/>
              </w:rPr>
              <w:t>是完整的</w:t>
            </w:r>
            <w:r w:rsidR="002F67AF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2F67AF">
              <w:rPr>
                <w:rFonts w:ascii="微软雅黑" w:eastAsia="微软雅黑" w:hAnsi="微软雅黑"/>
                <w:sz w:val="18"/>
                <w:szCs w:val="18"/>
              </w:rPr>
              <w:t>如果元素有空白区域</w:t>
            </w:r>
            <w:r w:rsidR="002F67AF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773AA1" w:rsidRDefault="002F67AF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没关系</w:t>
            </w:r>
          </w:p>
        </w:tc>
      </w:tr>
    </w:tbl>
    <w:p w:rsidR="001D1869" w:rsidRDefault="0097678A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DB34DA">
        <w:rPr>
          <w:rFonts w:ascii="微软雅黑" w:eastAsia="微软雅黑" w:hAnsi="微软雅黑"/>
          <w:sz w:val="18"/>
          <w:szCs w:val="18"/>
        </w:rPr>
        <w:t>背景图片的固定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D1869" w:rsidTr="001D1869">
        <w:tc>
          <w:tcPr>
            <w:tcW w:w="8296" w:type="dxa"/>
          </w:tcPr>
          <w:p w:rsidR="001D1869" w:rsidRDefault="001D186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D1869"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:rsidR="001D1869" w:rsidRDefault="001D186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背景图随着页面滚动条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滚动</w:t>
            </w:r>
          </w:p>
          <w:p w:rsidR="001D1869" w:rsidRDefault="001D186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D1869">
              <w:rPr>
                <w:rFonts w:ascii="微软雅黑" w:eastAsia="微软雅黑" w:hAnsi="微软雅黑"/>
                <w:sz w:val="18"/>
                <w:szCs w:val="18"/>
              </w:rPr>
              <w:t>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背景固定在可视区域内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不随着滚动条滚动</w:t>
            </w:r>
          </w:p>
          <w:p w:rsidR="001D1869" w:rsidRDefault="001D186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但是,只会在自己的元素中显示</w:t>
            </w:r>
          </w:p>
          <w:p w:rsidR="00AB5A8C" w:rsidRPr="00AB5A8C" w:rsidRDefault="00AB5A8C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如果取值fixed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,那么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-position:就是相对于body定位</w:t>
            </w:r>
            <w:r w:rsidR="00F26C68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F26C68">
              <w:rPr>
                <w:rFonts w:ascii="微软雅黑" w:eastAsia="微软雅黑" w:hAnsi="微软雅黑"/>
                <w:sz w:val="18"/>
                <w:szCs w:val="18"/>
              </w:rPr>
              <w:t>不是相对于原来的元素</w:t>
            </w:r>
          </w:p>
        </w:tc>
      </w:tr>
    </w:tbl>
    <w:p w:rsidR="00822A20" w:rsidRDefault="000B09B4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A20" w:rsidTr="00822A20">
        <w:tc>
          <w:tcPr>
            <w:tcW w:w="8296" w:type="dxa"/>
          </w:tcPr>
          <w:p w:rsidR="00822A20" w:rsidRDefault="00822A2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:color img repeat attachment position;</w:t>
            </w:r>
          </w:p>
          <w:p w:rsidR="005F0533" w:rsidRDefault="005F0533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简写方式中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没有background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  <w:p w:rsidR="005F0533" w:rsidRDefault="005F0533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:color/url()</w:t>
            </w:r>
          </w:p>
          <w:p w:rsidR="005F0533" w:rsidRDefault="005F0533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3.重写样式的时候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不要使用简写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不然会把其它值覆盖</w:t>
            </w:r>
          </w:p>
        </w:tc>
      </w:tr>
    </w:tbl>
    <w:p w:rsidR="007C04FE" w:rsidRDefault="005F0533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七.渐变 gradient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4FE" w:rsidTr="007C04FE">
        <w:tc>
          <w:tcPr>
            <w:tcW w:w="8296" w:type="dxa"/>
          </w:tcPr>
          <w:p w:rsidR="007C04FE" w:rsidRDefault="007C04F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渐变是指多种颜色,平缓变化的一种显示效果</w:t>
            </w:r>
          </w:p>
          <w:p w:rsidR="00DE6D89" w:rsidRDefault="00DE6D8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控制渐变的主要因素:色标</w:t>
            </w:r>
          </w:p>
          <w:p w:rsidR="00DE6D89" w:rsidRDefault="00DE6D89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及其出现的位置</w:t>
            </w:r>
          </w:p>
          <w:p w:rsidR="00DE6D89" w:rsidRDefault="00DE6D89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一个渐变最少两个色标</w:t>
            </w:r>
          </w:p>
        </w:tc>
      </w:tr>
    </w:tbl>
    <w:p w:rsidR="00F800E5" w:rsidRDefault="00F929C6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0E5" w:rsidTr="00F800E5">
        <w:tc>
          <w:tcPr>
            <w:tcW w:w="8296" w:type="dxa"/>
          </w:tcPr>
          <w:p w:rsidR="00F800E5" w:rsidRPr="00B8196E" w:rsidRDefault="00B8196E" w:rsidP="00865763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819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线性渐变:以直线的方式来填充渐变色</w:t>
            </w:r>
          </w:p>
          <w:p w:rsidR="00B8196E" w:rsidRDefault="00B8196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径向渐变:以圆形的方式填充渐变色</w:t>
            </w:r>
          </w:p>
          <w:p w:rsidR="00B8196E" w:rsidRDefault="00B8196E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重复渐变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将线性和径向反复的实现</w:t>
            </w:r>
          </w:p>
        </w:tc>
      </w:tr>
    </w:tbl>
    <w:p w:rsidR="006F4B9C" w:rsidRDefault="00DB7E10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6F4B9C" w:rsidTr="006F4B9C">
        <w:tc>
          <w:tcPr>
            <w:tcW w:w="8296" w:type="dxa"/>
          </w:tcPr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4B9C">
              <w:rPr>
                <w:rFonts w:ascii="微软雅黑" w:eastAsia="微软雅黑" w:hAnsi="微软雅黑"/>
                <w:sz w:val="18"/>
                <w:szCs w:val="18"/>
              </w:rPr>
              <w:t>background-image:</w:t>
            </w:r>
          </w:p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4B9C">
              <w:rPr>
                <w:rFonts w:ascii="微软雅黑" w:eastAsia="微软雅黑" w:hAnsi="微软雅黑" w:hint="eastAsia"/>
                <w:sz w:val="18"/>
                <w:szCs w:val="18"/>
              </w:rPr>
              <w:t>linear-gradient(方向,色标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1,色标2,......</w:t>
            </w:r>
            <w:r w:rsidRPr="006F4B9C"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写终点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</w:t>
            </w:r>
          </w:p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to right</w:t>
            </w:r>
          </w:p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to bottom</w:t>
            </w:r>
          </w:p>
          <w:p w:rsidR="006F4B9C" w:rsidRDefault="006F4B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to left</w:t>
            </w:r>
          </w:p>
          <w:p w:rsidR="00D95823" w:rsidRDefault="00D95823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2.角度</w:t>
            </w:r>
            <w:r w:rsidR="009547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C67BED">
              <w:rPr>
                <w:rFonts w:ascii="微软雅黑" w:eastAsia="微软雅黑" w:hAnsi="微软雅黑"/>
                <w:sz w:val="18"/>
                <w:szCs w:val="18"/>
              </w:rPr>
              <w:t xml:space="preserve">          0deg     ↑</w:t>
            </w:r>
          </w:p>
          <w:p w:rsidR="00C67BED" w:rsidRDefault="00C67BED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90deg   →</w:t>
            </w:r>
          </w:p>
          <w:p w:rsidR="00C67BED" w:rsidRDefault="00C67BED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180deg  ↓</w:t>
            </w:r>
          </w:p>
          <w:p w:rsidR="00C67BED" w:rsidRDefault="00C67BED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270deg  ←</w:t>
            </w:r>
          </w:p>
          <w:p w:rsidR="00C67BED" w:rsidRDefault="00C67BED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1.颜色+位置%</w:t>
            </w:r>
          </w:p>
          <w:p w:rsidR="00FF11A5" w:rsidRDefault="00C67BED" w:rsidP="00C67B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颜色    </w:t>
            </w:r>
            <w:r w:rsidR="002D3D87">
              <w:rPr>
                <w:rFonts w:ascii="微软雅黑" w:eastAsia="微软雅黑" w:hAnsi="微软雅黑"/>
                <w:sz w:val="18"/>
                <w:szCs w:val="18"/>
              </w:rPr>
              <w:t>平均分配位置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C67BED" w:rsidRDefault="00FF11A5" w:rsidP="00C67BE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</w:t>
            </w:r>
            <w:r w:rsidR="00C67BED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</w:p>
        </w:tc>
      </w:tr>
    </w:tbl>
    <w:p w:rsidR="00FC6BF0" w:rsidRDefault="004B702C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FC6BF0" w:rsidTr="00FC6BF0">
        <w:tc>
          <w:tcPr>
            <w:tcW w:w="8296" w:type="dxa"/>
          </w:tcPr>
          <w:p w:rsidR="00FC6BF0" w:rsidRDefault="00FC6BF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6BF0">
              <w:rPr>
                <w:rFonts w:ascii="微软雅黑" w:eastAsia="微软雅黑" w:hAnsi="微软雅黑"/>
                <w:sz w:val="18"/>
                <w:szCs w:val="18"/>
              </w:rPr>
              <w:t>background-image:radial-gradient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(半径 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圆心x 圆心y,色标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.........)</w:t>
            </w:r>
          </w:p>
          <w:p w:rsidR="009029CC" w:rsidRDefault="009029C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色标使用%表示位置,半径才有效</w:t>
            </w:r>
          </w:p>
          <w:p w:rsidR="009029CC" w:rsidRDefault="009029C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1:关键字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</w:t>
            </w:r>
          </w:p>
          <w:p w:rsidR="009029CC" w:rsidRDefault="009029C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y:top/center/bottom</w:t>
            </w:r>
          </w:p>
          <w:p w:rsidR="009029CC" w:rsidRDefault="009029C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2.以px为单位的数字</w:t>
            </w:r>
          </w:p>
          <w:p w:rsidR="009029CC" w:rsidRDefault="009029CC" w:rsidP="005D614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3.%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</w:t>
            </w:r>
          </w:p>
        </w:tc>
      </w:tr>
    </w:tbl>
    <w:p w:rsidR="00117482" w:rsidRDefault="00567735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17482" w:rsidTr="00117482">
        <w:tc>
          <w:tcPr>
            <w:tcW w:w="8296" w:type="dxa"/>
          </w:tcPr>
          <w:p w:rsidR="00117482" w:rsidRDefault="00117482" w:rsidP="0011748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:repeating-linear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-gradient()</w:t>
            </w:r>
          </w:p>
          <w:p w:rsidR="00117482" w:rsidRPr="005D6148" w:rsidRDefault="00117482" w:rsidP="0011748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:repeating-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radial</w:t>
            </w:r>
            <w:r w:rsidR="005D6148">
              <w:rPr>
                <w:rFonts w:ascii="微软雅黑" w:eastAsia="微软雅黑" w:hAnsi="微软雅黑"/>
                <w:sz w:val="18"/>
                <w:szCs w:val="18"/>
              </w:rPr>
              <w:t>-gradient()</w:t>
            </w:r>
          </w:p>
        </w:tc>
      </w:tr>
    </w:tbl>
    <w:p w:rsidR="003A236A" w:rsidRDefault="003A236A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5.浏览器兼容问题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3A236A" w:rsidTr="00EF65F5">
        <w:tc>
          <w:tcPr>
            <w:tcW w:w="8296" w:type="dxa"/>
          </w:tcPr>
          <w:p w:rsidR="003A236A" w:rsidRDefault="003A236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编写兼容ie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0以下版本浏览器的行为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叫做编写css hack</w:t>
            </w:r>
          </w:p>
          <w:p w:rsidR="003A236A" w:rsidRDefault="003A236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-web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kit-   chrome/safari</w:t>
            </w:r>
          </w:p>
          <w:p w:rsidR="003A236A" w:rsidRDefault="003A236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-moz-     firefox</w:t>
            </w:r>
          </w:p>
          <w:p w:rsidR="003A236A" w:rsidRDefault="003A236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-ms-       IE</w:t>
            </w:r>
          </w:p>
          <w:p w:rsidR="003A236A" w:rsidRDefault="003A236A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-o-        opera</w:t>
            </w:r>
          </w:p>
          <w:p w:rsidR="00EF65F5" w:rsidRDefault="00EF65F5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F65F5">
              <w:rPr>
                <w:rFonts w:ascii="微软雅黑" w:eastAsia="微软雅黑" w:hAnsi="微软雅黑"/>
                <w:sz w:val="18"/>
                <w:szCs w:val="18"/>
              </w:rPr>
              <w:t>background:-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webkit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ar-gradient( 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, #27b0f6, #0aa1ed 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EF65F5" w:rsidRDefault="00EF65F5" w:rsidP="00EF65F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F65F5">
              <w:rPr>
                <w:rFonts w:ascii="微软雅黑" w:eastAsia="微软雅黑" w:hAnsi="微软雅黑"/>
                <w:sz w:val="18"/>
                <w:szCs w:val="18"/>
              </w:rPr>
              <w:t>background:-</w:t>
            </w:r>
            <w:r w:rsidRPr="0008450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moz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ar-gradient( 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, #27b0f6, #0aa1ed 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EF65F5" w:rsidRDefault="00EF65F5" w:rsidP="00EF65F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F65F5">
              <w:rPr>
                <w:rFonts w:ascii="微软雅黑" w:eastAsia="微软雅黑" w:hAnsi="微软雅黑"/>
                <w:sz w:val="18"/>
                <w:szCs w:val="18"/>
              </w:rPr>
              <w:t>background:-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ms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ar-gradient( 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, #27b0f6, #0aa1ed 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EF65F5" w:rsidRDefault="00EF65F5" w:rsidP="00EF65F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F65F5">
              <w:rPr>
                <w:rFonts w:ascii="微软雅黑" w:eastAsia="微软雅黑" w:hAnsi="微软雅黑"/>
                <w:sz w:val="18"/>
                <w:szCs w:val="18"/>
              </w:rPr>
              <w:t>background:-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ar-gradient( 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, #27b0f6, #0aa1ed </w:t>
            </w:r>
            <w:r w:rsidRPr="00EF65F5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EF65F5" w:rsidRPr="00EF65F5" w:rsidRDefault="00EF65F5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F65F5" w:rsidRDefault="00EF65F5" w:rsidP="0014373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注意</w:t>
            </w:r>
            <w:r w:rsidRPr="0008450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带内核写线性渐变</w:t>
            </w:r>
            <w:r w:rsidRPr="0008450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08450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方向</w:t>
            </w:r>
            <w:r w:rsidRPr="0008450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写起点,不能加to</w:t>
            </w:r>
            <w:r w:rsidR="00FD4D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</w:p>
        </w:tc>
      </w:tr>
    </w:tbl>
    <w:p w:rsidR="00CD2EDD" w:rsidRDefault="00CA3654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八.文本格式化</w:t>
      </w:r>
      <w:r w:rsidR="00D019C0">
        <w:rPr>
          <w:rFonts w:ascii="微软雅黑" w:eastAsia="微软雅黑" w:hAnsi="微软雅黑" w:hint="eastAsia"/>
          <w:sz w:val="18"/>
          <w:szCs w:val="18"/>
        </w:rPr>
        <w:t>(</w:t>
      </w:r>
      <w:r w:rsidR="00D019C0">
        <w:rPr>
          <w:rFonts w:ascii="微软雅黑" w:eastAsia="微软雅黑" w:hAnsi="微软雅黑"/>
          <w:sz w:val="18"/>
          <w:szCs w:val="18"/>
        </w:rPr>
        <w:t>重点</w:t>
      </w:r>
      <w:r w:rsidR="00D019C0">
        <w:rPr>
          <w:rFonts w:ascii="微软雅黑" w:eastAsia="微软雅黑" w:hAnsi="微软雅黑" w:hint="eastAsia"/>
          <w:sz w:val="18"/>
          <w:szCs w:val="18"/>
        </w:rPr>
        <w:t>****)</w:t>
      </w:r>
    </w:p>
    <w:p w:rsidR="00BF0D31" w:rsidRDefault="00BF0D31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字体属性</w:t>
      </w:r>
    </w:p>
    <w:p w:rsidR="002827BF" w:rsidRDefault="002827BF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①字号大小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2827BF" w:rsidTr="002827BF">
        <w:tc>
          <w:tcPr>
            <w:tcW w:w="8296" w:type="dxa"/>
          </w:tcPr>
          <w:p w:rsidR="002827BF" w:rsidRDefault="002827BF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827BF">
              <w:rPr>
                <w:rFonts w:ascii="微软雅黑" w:eastAsia="微软雅黑" w:hAnsi="微软雅黑"/>
                <w:sz w:val="18"/>
                <w:szCs w:val="18"/>
              </w:rPr>
              <w:t>font-size: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以px/pt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rem/em为单位的数字</w:t>
            </w:r>
          </w:p>
        </w:tc>
      </w:tr>
    </w:tbl>
    <w:p w:rsidR="002D719C" w:rsidRDefault="002827BF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②字体的类型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2D719C" w:rsidTr="007F35E2">
        <w:tc>
          <w:tcPr>
            <w:tcW w:w="8296" w:type="dxa"/>
          </w:tcPr>
          <w:p w:rsidR="002D719C" w:rsidRDefault="002D719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-family</w:t>
            </w:r>
            <w:r w:rsidR="002F61E0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2F61E0" w:rsidRDefault="002F61E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pc中字体库里有的字体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如果字体有空格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括起来</w:t>
            </w:r>
          </w:p>
          <w:p w:rsidR="002F61E0" w:rsidRDefault="002F61E0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多个字体系列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,分隔</w:t>
            </w:r>
          </w:p>
          <w:p w:rsidR="007F35E2" w:rsidRDefault="007F35E2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F35E2">
              <w:rPr>
                <w:rFonts w:ascii="微软雅黑" w:eastAsia="微软雅黑" w:hAnsi="微软雅黑" w:hint="eastAsia"/>
                <w:sz w:val="18"/>
                <w:szCs w:val="18"/>
              </w:rPr>
              <w:t>font-family:幼圆,黑体,"mv boli";</w:t>
            </w:r>
          </w:p>
        </w:tc>
      </w:tr>
    </w:tbl>
    <w:p w:rsidR="0075593E" w:rsidRDefault="007F35E2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③字体加粗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75593E" w:rsidTr="0075593E">
        <w:tc>
          <w:tcPr>
            <w:tcW w:w="8296" w:type="dxa"/>
          </w:tcPr>
          <w:p w:rsidR="0075593E" w:rsidRDefault="0075593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593E">
              <w:rPr>
                <w:rFonts w:ascii="微软雅黑" w:eastAsia="微软雅黑" w:hAnsi="微软雅黑"/>
                <w:sz w:val="18"/>
                <w:szCs w:val="18"/>
              </w:rPr>
              <w:t>font-weight:</w:t>
            </w:r>
            <w:r w:rsidR="006436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normal</w:t>
            </w:r>
            <w:r w:rsidR="00951807" w:rsidRPr="006436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bold</w:t>
            </w:r>
            <w:r w:rsidR="00951807">
              <w:rPr>
                <w:rFonts w:ascii="微软雅黑" w:eastAsia="微软雅黑" w:hAnsi="微软雅黑"/>
                <w:sz w:val="18"/>
                <w:szCs w:val="18"/>
              </w:rPr>
              <w:t xml:space="preserve">  lighter  bolder</w:t>
            </w:r>
          </w:p>
          <w:p w:rsidR="00951807" w:rsidRDefault="00951807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="006436F5">
              <w:rPr>
                <w:rFonts w:ascii="微软雅黑" w:eastAsia="微软雅黑" w:hAnsi="微软雅黑"/>
                <w:sz w:val="18"/>
                <w:szCs w:val="18"/>
              </w:rPr>
              <w:t>无单位的数字</w:t>
            </w:r>
            <w:r w:rsidR="006436F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6436F5">
              <w:rPr>
                <w:rFonts w:ascii="微软雅黑" w:eastAsia="微软雅黑" w:hAnsi="微软雅黑"/>
                <w:sz w:val="18"/>
                <w:szCs w:val="18"/>
              </w:rPr>
              <w:t>必须是</w:t>
            </w:r>
            <w:r w:rsidR="006436F5">
              <w:rPr>
                <w:rFonts w:ascii="微软雅黑" w:eastAsia="微软雅黑" w:hAnsi="微软雅黑" w:hint="eastAsia"/>
                <w:sz w:val="18"/>
                <w:szCs w:val="18"/>
              </w:rPr>
              <w:t>100的整倍数</w:t>
            </w:r>
            <w:r w:rsidR="008E2DF7">
              <w:rPr>
                <w:rFonts w:ascii="微软雅黑" w:eastAsia="微软雅黑" w:hAnsi="微软雅黑" w:hint="eastAsia"/>
                <w:sz w:val="18"/>
                <w:szCs w:val="18"/>
              </w:rPr>
              <w:t>,不能超过1000</w:t>
            </w:r>
          </w:p>
          <w:p w:rsidR="00515E12" w:rsidRDefault="00515E12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400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</w:p>
          <w:p w:rsidR="00515E12" w:rsidRDefault="00515E12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700---bold</w:t>
            </w:r>
          </w:p>
          <w:p w:rsidR="00515E12" w:rsidRDefault="00515E12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300---lighter</w:t>
            </w:r>
          </w:p>
        </w:tc>
      </w:tr>
    </w:tbl>
    <w:p w:rsidR="0003781E" w:rsidRDefault="003530F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④字体样式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81E" w:rsidTr="0003781E">
        <w:tc>
          <w:tcPr>
            <w:tcW w:w="8296" w:type="dxa"/>
          </w:tcPr>
          <w:p w:rsidR="0003781E" w:rsidRDefault="0003781E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font-style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normal/italic</w:t>
            </w:r>
          </w:p>
        </w:tc>
      </w:tr>
    </w:tbl>
    <w:p w:rsidR="00EB326C" w:rsidRDefault="0003781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⑤小型大写字母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EB326C" w:rsidTr="00EB326C">
        <w:tc>
          <w:tcPr>
            <w:tcW w:w="8296" w:type="dxa"/>
          </w:tcPr>
          <w:p w:rsidR="00EB326C" w:rsidRDefault="00EB326C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B326C">
              <w:rPr>
                <w:rFonts w:ascii="微软雅黑" w:eastAsia="微软雅黑" w:hAnsi="微软雅黑"/>
                <w:sz w:val="18"/>
                <w:szCs w:val="18"/>
              </w:rPr>
              <w:t>font-variant:small-caps;</w:t>
            </w:r>
          </w:p>
        </w:tc>
      </w:tr>
    </w:tbl>
    <w:p w:rsidR="0017263F" w:rsidRDefault="00EB326C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63F" w:rsidTr="0017263F">
        <w:tc>
          <w:tcPr>
            <w:tcW w:w="8296" w:type="dxa"/>
          </w:tcPr>
          <w:p w:rsidR="0017263F" w:rsidRDefault="0017263F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</w:t>
            </w:r>
            <w:r w:rsidR="00F87850">
              <w:rPr>
                <w:rFonts w:ascii="微软雅黑" w:eastAsia="微软雅黑" w:hAnsi="微软雅黑"/>
                <w:sz w:val="18"/>
                <w:szCs w:val="18"/>
              </w:rPr>
              <w:t>nt:style variant weight size fa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mily;</w:t>
            </w:r>
          </w:p>
          <w:p w:rsidR="00D67365" w:rsidRDefault="00D67365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最简方式font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0F3362">
              <w:rPr>
                <w:rFonts w:ascii="微软雅黑" w:eastAsia="微软雅黑" w:hAnsi="微软雅黑" w:hint="eastAsia"/>
                <w:sz w:val="18"/>
                <w:szCs w:val="18"/>
              </w:rPr>
              <w:t>size</w:t>
            </w:r>
            <w:r w:rsidR="000F3362">
              <w:rPr>
                <w:rFonts w:ascii="微软雅黑" w:eastAsia="微软雅黑" w:hAnsi="微软雅黑"/>
                <w:sz w:val="18"/>
                <w:szCs w:val="18"/>
              </w:rPr>
              <w:t xml:space="preserve"> family</w:t>
            </w:r>
            <w:r w:rsidR="001D0396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2827BF" w:rsidRDefault="002827BF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93E" w:rsidRDefault="0075593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93E" w:rsidRDefault="0075593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93E" w:rsidRDefault="0075593E" w:rsidP="0086576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A3654" w:rsidRDefault="00143738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写样式的思路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654" w:rsidTr="00CA3654">
        <w:tc>
          <w:tcPr>
            <w:tcW w:w="8296" w:type="dxa"/>
          </w:tcPr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1.找元素  从外往里  从左往右  从上往下</w:t>
            </w:r>
          </w:p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2.写样式</w:t>
            </w:r>
          </w:p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①宽高,大体位置</w:t>
            </w:r>
          </w:p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②边框,背景</w:t>
            </w:r>
          </w:p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③文本所有样式</w:t>
            </w:r>
          </w:p>
          <w:p w:rsidR="00CA3654" w:rsidRDefault="00CA3654" w:rsidP="008657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④微调</w:t>
            </w:r>
          </w:p>
        </w:tc>
      </w:tr>
    </w:tbl>
    <w:p w:rsidR="0040752E" w:rsidRDefault="00DC7094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作业:</w:t>
      </w:r>
    </w:p>
    <w:p w:rsidR="00DC7094" w:rsidRDefault="00DC7094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学子登录页面</w:t>
      </w:r>
    </w:p>
    <w:p w:rsidR="00DC7094" w:rsidRDefault="00DC7094" w:rsidP="0086576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8868D6E" wp14:editId="73E2D2B4">
            <wp:extent cx="21780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E" w:rsidRDefault="00DC7094" w:rsidP="0086576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2.学子1L</w:t>
      </w:r>
    </w:p>
    <w:p w:rsidR="00DC7094" w:rsidRDefault="00DC7094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07A6CD8" wp14:editId="74792C27">
            <wp:extent cx="1580400" cy="9756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752E" w:rsidRDefault="0040752E" w:rsidP="0086576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752E" w:rsidRPr="008C2FEF" w:rsidRDefault="0040752E" w:rsidP="0086576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C67A6" w:rsidRPr="00865763" w:rsidRDefault="005C67A6" w:rsidP="00C7602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5C67A6" w:rsidRPr="0086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1C"/>
    <w:rsid w:val="0003781E"/>
    <w:rsid w:val="000805B0"/>
    <w:rsid w:val="0008450C"/>
    <w:rsid w:val="000A39CE"/>
    <w:rsid w:val="000B09B4"/>
    <w:rsid w:val="000C6C33"/>
    <w:rsid w:val="000F3362"/>
    <w:rsid w:val="00117482"/>
    <w:rsid w:val="00143738"/>
    <w:rsid w:val="0017263F"/>
    <w:rsid w:val="001D0396"/>
    <w:rsid w:val="001D1869"/>
    <w:rsid w:val="001F411C"/>
    <w:rsid w:val="002827BF"/>
    <w:rsid w:val="002D3D87"/>
    <w:rsid w:val="002D719C"/>
    <w:rsid w:val="002F61E0"/>
    <w:rsid w:val="002F67AF"/>
    <w:rsid w:val="00326669"/>
    <w:rsid w:val="00336618"/>
    <w:rsid w:val="003464BE"/>
    <w:rsid w:val="003530FE"/>
    <w:rsid w:val="003A236A"/>
    <w:rsid w:val="003A3D7C"/>
    <w:rsid w:val="0040752E"/>
    <w:rsid w:val="00416C03"/>
    <w:rsid w:val="00476A81"/>
    <w:rsid w:val="004A4EAB"/>
    <w:rsid w:val="004B702C"/>
    <w:rsid w:val="004E11A2"/>
    <w:rsid w:val="0050379F"/>
    <w:rsid w:val="00515E12"/>
    <w:rsid w:val="00522F50"/>
    <w:rsid w:val="00567735"/>
    <w:rsid w:val="00573B9A"/>
    <w:rsid w:val="005A7E24"/>
    <w:rsid w:val="005C67A6"/>
    <w:rsid w:val="005D6148"/>
    <w:rsid w:val="005F0533"/>
    <w:rsid w:val="006436F5"/>
    <w:rsid w:val="0065267D"/>
    <w:rsid w:val="00675758"/>
    <w:rsid w:val="006F4B9C"/>
    <w:rsid w:val="00704177"/>
    <w:rsid w:val="0075593E"/>
    <w:rsid w:val="00773AA1"/>
    <w:rsid w:val="00787829"/>
    <w:rsid w:val="00794C7F"/>
    <w:rsid w:val="007A1ECC"/>
    <w:rsid w:val="007C04FE"/>
    <w:rsid w:val="007C06B1"/>
    <w:rsid w:val="007F35E2"/>
    <w:rsid w:val="00822A20"/>
    <w:rsid w:val="00852DB3"/>
    <w:rsid w:val="00865763"/>
    <w:rsid w:val="008C54F4"/>
    <w:rsid w:val="008E2DF7"/>
    <w:rsid w:val="009029CC"/>
    <w:rsid w:val="00951807"/>
    <w:rsid w:val="00954799"/>
    <w:rsid w:val="00960606"/>
    <w:rsid w:val="00972CE7"/>
    <w:rsid w:val="0097678A"/>
    <w:rsid w:val="009E36A4"/>
    <w:rsid w:val="009F18E7"/>
    <w:rsid w:val="00AB5752"/>
    <w:rsid w:val="00AB5A8C"/>
    <w:rsid w:val="00B8196E"/>
    <w:rsid w:val="00BB7646"/>
    <w:rsid w:val="00BF0D31"/>
    <w:rsid w:val="00BF5AE8"/>
    <w:rsid w:val="00C67BED"/>
    <w:rsid w:val="00C76022"/>
    <w:rsid w:val="00CA3654"/>
    <w:rsid w:val="00CD2EDD"/>
    <w:rsid w:val="00CF4C24"/>
    <w:rsid w:val="00D019C0"/>
    <w:rsid w:val="00D02D72"/>
    <w:rsid w:val="00D67365"/>
    <w:rsid w:val="00D95823"/>
    <w:rsid w:val="00DB34DA"/>
    <w:rsid w:val="00DB7E10"/>
    <w:rsid w:val="00DC7094"/>
    <w:rsid w:val="00DC7630"/>
    <w:rsid w:val="00DE6D89"/>
    <w:rsid w:val="00DE72B8"/>
    <w:rsid w:val="00E5778A"/>
    <w:rsid w:val="00E83122"/>
    <w:rsid w:val="00EB326C"/>
    <w:rsid w:val="00ED0CAA"/>
    <w:rsid w:val="00EE6FCF"/>
    <w:rsid w:val="00EF65F5"/>
    <w:rsid w:val="00F26C68"/>
    <w:rsid w:val="00F800E5"/>
    <w:rsid w:val="00F87850"/>
    <w:rsid w:val="00F929C6"/>
    <w:rsid w:val="00FC2A07"/>
    <w:rsid w:val="00FC6BF0"/>
    <w:rsid w:val="00FD4DE2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DA97-ABFD-4651-AB7E-AF4E8AE9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323</cp:revision>
  <dcterms:created xsi:type="dcterms:W3CDTF">2019-12-11T00:59:00Z</dcterms:created>
  <dcterms:modified xsi:type="dcterms:W3CDTF">2019-12-11T10:03:00Z</dcterms:modified>
</cp:coreProperties>
</file>