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777F6" w14:textId="77777777" w:rsidR="00F0684A" w:rsidRPr="00F0684A" w:rsidRDefault="00ED05EE" w:rsidP="00F0684A">
      <w:pPr>
        <w:spacing w:line="100" w:lineRule="exact"/>
        <w:rPr>
          <w:sz w:val="10"/>
          <w:szCs w:val="10"/>
        </w:rPr>
      </w:pPr>
      <w:r w:rsidRPr="00F0684A">
        <w:rPr>
          <w:sz w:val="10"/>
          <w:szCs w:val="10"/>
        </w:rPr>
        <w:t>世界上的语言超过</w:t>
      </w:r>
      <w:r w:rsidRPr="00F0684A">
        <w:rPr>
          <w:sz w:val="10"/>
          <w:szCs w:val="10"/>
        </w:rPr>
        <w:t>6000</w:t>
      </w:r>
      <w:r w:rsidRPr="00F0684A">
        <w:rPr>
          <w:sz w:val="10"/>
          <w:szCs w:val="10"/>
        </w:rPr>
        <w:t>种。其中有些比另外一</w:t>
      </w:r>
      <w:r w:rsidRPr="00F0684A">
        <w:rPr>
          <w:sz w:val="10"/>
          <w:szCs w:val="10"/>
        </w:rPr>
        <w:t>些更重要，并不是它们更好或者更高级，而是因为使用者更多、分布也更广。汉语普通话的使用者有十多亿，而且日语、韩语、越南语中有</w:t>
      </w:r>
      <w:r w:rsidRPr="00F0684A">
        <w:rPr>
          <w:sz w:val="10"/>
          <w:szCs w:val="10"/>
        </w:rPr>
        <w:t>60%</w:t>
      </w:r>
      <w:r w:rsidRPr="00F0684A">
        <w:rPr>
          <w:sz w:val="10"/>
          <w:szCs w:val="10"/>
        </w:rPr>
        <w:t>的词汇都来源于汉语，掌握了汉语对于学习这些语言也很有帮助。中国文化</w:t>
      </w:r>
      <w:r w:rsidRPr="00F0684A">
        <w:rPr>
          <w:sz w:val="10"/>
          <w:szCs w:val="10"/>
        </w:rPr>
        <w:t>——</w:t>
      </w:r>
      <w:r w:rsidRPr="00F0684A">
        <w:rPr>
          <w:sz w:val="10"/>
          <w:szCs w:val="10"/>
        </w:rPr>
        <w:t>包括艺术、哲学、技术、饮食、医药以及表演艺术等</w:t>
      </w:r>
      <w:r w:rsidRPr="00F0684A">
        <w:rPr>
          <w:sz w:val="10"/>
          <w:szCs w:val="10"/>
        </w:rPr>
        <w:t>——</w:t>
      </w:r>
      <w:r w:rsidRPr="00F0684A">
        <w:rPr>
          <w:sz w:val="10"/>
          <w:szCs w:val="10"/>
        </w:rPr>
        <w:t>几千年来不断影响着世界，如今中国经济又日益强大，所以汉语值得好好学习。</w:t>
      </w:r>
    </w:p>
    <w:p w14:paraId="3CA5A40A" w14:textId="611E8D81" w:rsidR="00C07AAF" w:rsidRPr="00F0684A" w:rsidRDefault="00ED05EE" w:rsidP="00F0684A">
      <w:pPr>
        <w:spacing w:line="100" w:lineRule="exact"/>
        <w:rPr>
          <w:sz w:val="10"/>
          <w:szCs w:val="10"/>
        </w:rPr>
      </w:pPr>
      <w:r w:rsidRPr="00F0684A">
        <w:rPr>
          <w:sz w:val="10"/>
          <w:szCs w:val="10"/>
        </w:rPr>
        <w:t>There are over 6,000 languages in the world</w:t>
      </w:r>
      <w:r w:rsidRPr="00F0684A">
        <w:rPr>
          <w:b/>
          <w:bCs/>
          <w:sz w:val="10"/>
          <w:szCs w:val="10"/>
        </w:rPr>
        <w:t>.</w:t>
      </w:r>
      <w:r w:rsidRPr="00F0684A">
        <w:rPr>
          <w:sz w:val="10"/>
          <w:szCs w:val="10"/>
        </w:rPr>
        <w:t xml:space="preserve"> Some are more important than others, not because they are better or more advanced, just because they are spoken by more people in more countries</w:t>
      </w:r>
      <w:r w:rsidRPr="00F0684A">
        <w:rPr>
          <w:b/>
          <w:bCs/>
          <w:sz w:val="10"/>
          <w:szCs w:val="10"/>
        </w:rPr>
        <w:t>.</w:t>
      </w:r>
      <w:r w:rsidRPr="00F0684A">
        <w:rPr>
          <w:sz w:val="10"/>
          <w:szCs w:val="10"/>
        </w:rPr>
        <w:t xml:space="preserve"> Mandarin Chinese is spoken by over one billion people. Words of Chinese origin account for 60% of Japanese, Korean and Vietnamese vocabulary</w:t>
      </w:r>
      <w:r w:rsidRPr="00F0684A">
        <w:rPr>
          <w:b/>
          <w:bCs/>
          <w:sz w:val="10"/>
          <w:szCs w:val="10"/>
        </w:rPr>
        <w:t>.</w:t>
      </w:r>
      <w:r w:rsidRPr="00F0684A">
        <w:rPr>
          <w:sz w:val="10"/>
          <w:szCs w:val="10"/>
        </w:rPr>
        <w:t xml:space="preserve"> Knowing Chinese well will help you learn these languages too</w:t>
      </w:r>
      <w:r w:rsidRPr="00F0684A">
        <w:rPr>
          <w:b/>
          <w:bCs/>
          <w:sz w:val="10"/>
          <w:szCs w:val="10"/>
        </w:rPr>
        <w:t>.</w:t>
      </w:r>
      <w:r w:rsidRPr="00F0684A">
        <w:rPr>
          <w:sz w:val="10"/>
          <w:szCs w:val="10"/>
        </w:rPr>
        <w:t xml:space="preserve"> </w:t>
      </w:r>
      <w:r w:rsidRPr="00F0684A">
        <w:rPr>
          <w:sz w:val="10"/>
          <w:szCs w:val="10"/>
        </w:rPr>
        <w:t>Chinese culture has influenced the world for thousands of years with its art, philosophy, technology, food, medicine and performing arts</w:t>
      </w:r>
      <w:r w:rsidRPr="00F0684A">
        <w:rPr>
          <w:b/>
          <w:bCs/>
          <w:sz w:val="10"/>
          <w:szCs w:val="10"/>
        </w:rPr>
        <w:t>.</w:t>
      </w:r>
      <w:r w:rsidRPr="00F0684A">
        <w:rPr>
          <w:sz w:val="10"/>
          <w:szCs w:val="10"/>
        </w:rPr>
        <w:t xml:space="preserve"> Today, China’s economy is booming</w:t>
      </w:r>
      <w:r w:rsidRPr="00F0684A">
        <w:rPr>
          <w:b/>
          <w:bCs/>
          <w:sz w:val="10"/>
          <w:szCs w:val="10"/>
        </w:rPr>
        <w:t>.</w:t>
      </w:r>
      <w:r w:rsidRPr="00F0684A">
        <w:rPr>
          <w:sz w:val="10"/>
          <w:szCs w:val="10"/>
        </w:rPr>
        <w:t xml:space="preserve"> Therefore</w:t>
      </w:r>
      <w:r w:rsidRPr="00F0684A">
        <w:rPr>
          <w:sz w:val="10"/>
          <w:szCs w:val="10"/>
        </w:rPr>
        <w:t>，</w:t>
      </w:r>
      <w:r w:rsidRPr="00F0684A">
        <w:rPr>
          <w:sz w:val="10"/>
          <w:szCs w:val="10"/>
        </w:rPr>
        <w:t>Chinese language is well worth learning</w:t>
      </w:r>
      <w:r w:rsidRPr="00F0684A">
        <w:rPr>
          <w:b/>
          <w:bCs/>
          <w:sz w:val="10"/>
          <w:szCs w:val="10"/>
        </w:rPr>
        <w:t>.</w:t>
      </w:r>
    </w:p>
    <w:p w14:paraId="72E19DCF" w14:textId="77777777" w:rsidR="00F0684A" w:rsidRPr="00F0684A" w:rsidRDefault="00F0684A" w:rsidP="00F0684A">
      <w:pPr>
        <w:spacing w:line="100" w:lineRule="exact"/>
        <w:rPr>
          <w:sz w:val="10"/>
          <w:szCs w:val="10"/>
        </w:rPr>
      </w:pPr>
    </w:p>
    <w:p w14:paraId="67788A06" w14:textId="165406A9" w:rsidR="00F0684A" w:rsidRPr="00F0684A" w:rsidRDefault="00ED05EE" w:rsidP="00F0684A">
      <w:pPr>
        <w:spacing w:line="100" w:lineRule="exact"/>
        <w:rPr>
          <w:rFonts w:hint="eastAsia"/>
          <w:sz w:val="10"/>
          <w:szCs w:val="10"/>
        </w:rPr>
      </w:pPr>
      <w:r w:rsidRPr="00F0684A">
        <w:rPr>
          <w:sz w:val="10"/>
          <w:szCs w:val="10"/>
        </w:rPr>
        <w:t>百年大计，教育为本。</w:t>
      </w:r>
      <w:r w:rsidRPr="00F0684A">
        <w:rPr>
          <w:sz w:val="10"/>
          <w:szCs w:val="10"/>
        </w:rPr>
        <w:t>1949</w:t>
      </w:r>
      <w:r w:rsidRPr="00F0684A">
        <w:rPr>
          <w:sz w:val="10"/>
          <w:szCs w:val="10"/>
        </w:rPr>
        <w:t>年新中国成立以来，中国政府一直十分重视教育，并且颁布了一系列法规，保护不同群体的公民受教育权利。改革开放以来，中国的教育事业得到了快速发展，并取得了引人瞩目的成就，主要反映在九年义务教育的全面普及和高等教育大众化的实现。今后，我们将继续深入实施科教兴国战略，坚持教育优先发展，促进教育公平和质量提升，为党育人、为国育才，全面提高人才自主培养质量。</w:t>
      </w:r>
    </w:p>
    <w:p w14:paraId="41A8C2CE" w14:textId="0E773D7F" w:rsidR="00C07AAF" w:rsidRPr="00F0684A" w:rsidRDefault="00ED05EE" w:rsidP="00F0684A">
      <w:pPr>
        <w:spacing w:line="100" w:lineRule="exact"/>
        <w:rPr>
          <w:sz w:val="10"/>
          <w:szCs w:val="10"/>
        </w:rPr>
      </w:pPr>
      <w:r w:rsidRPr="00F0684A">
        <w:rPr>
          <w:sz w:val="10"/>
          <w:szCs w:val="10"/>
        </w:rPr>
        <w:t>Education is pivotal to the enduring prosperity of a country.  Since the founding of New China in 1949, Chinese government has been attaching great importance to education. It enacted a series of laws and regulations to protect the right to education for citizens from different communities. Since the reform and opening up, China’s education has developed rapidly and made remarkable achievements, which are mainly reflected in the popularization of nine-year compulsory education and the realization of mass hi</w:t>
      </w:r>
      <w:r w:rsidRPr="00F0684A">
        <w:rPr>
          <w:sz w:val="10"/>
          <w:szCs w:val="10"/>
        </w:rPr>
        <w:t xml:space="preserve">gher education. In the future, we will continue to fully implement the strategy for invigorating China through science and education, give high priority to the development of education, promote the development of more equitable and higher-quality education, cultivate talent for the Party and the country, and comprehensively improve our ability to nurture talent at home. </w:t>
      </w:r>
    </w:p>
    <w:p w14:paraId="2AC9F856" w14:textId="77777777" w:rsidR="00F0684A" w:rsidRPr="00F0684A" w:rsidRDefault="00F0684A" w:rsidP="00F0684A">
      <w:pPr>
        <w:spacing w:line="100" w:lineRule="exact"/>
        <w:rPr>
          <w:sz w:val="10"/>
          <w:szCs w:val="10"/>
        </w:rPr>
      </w:pPr>
    </w:p>
    <w:p w14:paraId="02462D5C" w14:textId="77777777" w:rsidR="00C07AAF" w:rsidRPr="00F0684A" w:rsidRDefault="00ED05EE" w:rsidP="00F0684A">
      <w:pPr>
        <w:spacing w:line="100" w:lineRule="exact"/>
        <w:rPr>
          <w:sz w:val="10"/>
          <w:szCs w:val="10"/>
        </w:rPr>
      </w:pPr>
      <w:r w:rsidRPr="00F0684A">
        <w:rPr>
          <w:sz w:val="10"/>
          <w:szCs w:val="10"/>
        </w:rPr>
        <w:t>近年来，越来越多的青年热情参与公益慈善、社区服务、生态保护、文化传播、养老助残等社会事务，不仅在很多有影响力的社会组织中发挥重要作用，还组建了一批以自愿成立、自主管理、自我服务为特征的社会组织。中国青年充分利用这些社会参与的重要渠道，在满足社会公众多样化服务需求、促进政府与社会沟通等方面发挥建设性作用，展现了强烈的参与意识和社会责任感。</w:t>
      </w:r>
    </w:p>
    <w:p w14:paraId="5946D1B3" w14:textId="00522DA0" w:rsidR="00C07AAF" w:rsidRPr="00F0684A" w:rsidRDefault="00ED05EE" w:rsidP="00F0684A">
      <w:pPr>
        <w:spacing w:line="100" w:lineRule="exact"/>
        <w:rPr>
          <w:sz w:val="10"/>
          <w:szCs w:val="10"/>
        </w:rPr>
      </w:pPr>
      <w:r w:rsidRPr="00F0684A">
        <w:rPr>
          <w:sz w:val="10"/>
          <w:szCs w:val="10"/>
        </w:rPr>
        <w:t>In recent years, a growing number of young people have taken part in charity and public-welfare activities, providing services in the communities, protecting the eco-environment, conducting cultural programs, and offering elderly care and assistance to people with disabilities. While playing an important role in influential social organizations, they have also set up self-management and self-service bodies. Through such organizations, young people have played a constructive role in meeting diverse public ne</w:t>
      </w:r>
      <w:r w:rsidRPr="00F0684A">
        <w:rPr>
          <w:sz w:val="10"/>
          <w:szCs w:val="10"/>
        </w:rPr>
        <w:t>eds for services, promoting communication between the public and the government and so on. All of this displays their strong sense of participation and social responsibility.</w:t>
      </w:r>
    </w:p>
    <w:p w14:paraId="6A5FDE54" w14:textId="77777777" w:rsidR="00F0684A" w:rsidRPr="00F0684A" w:rsidRDefault="00F0684A" w:rsidP="00F0684A">
      <w:pPr>
        <w:spacing w:line="100" w:lineRule="exact"/>
        <w:rPr>
          <w:sz w:val="10"/>
          <w:szCs w:val="10"/>
        </w:rPr>
      </w:pPr>
    </w:p>
    <w:p w14:paraId="2F7D1F60" w14:textId="77777777" w:rsidR="00F0684A" w:rsidRPr="00F0684A" w:rsidRDefault="00F0684A" w:rsidP="00F0684A">
      <w:pPr>
        <w:spacing w:line="100" w:lineRule="exact"/>
        <w:rPr>
          <w:sz w:val="10"/>
          <w:szCs w:val="10"/>
        </w:rPr>
      </w:pPr>
      <w:r w:rsidRPr="00F0684A">
        <w:rPr>
          <w:sz w:val="10"/>
          <w:szCs w:val="10"/>
        </w:rPr>
        <w:t>新中国的成立大大鼓舞了海外学子回国效力。他们克服了重重障碍，回到祖国。上世纪五、六十年代，许多在国外学习工程技术和实用科学的留学生回国后成为投身祖国建设的中坚力量。如今，随着国家的迅猛发展，回国已成为许多出国深造学子的首选。虽然科学没有国界，科学家却是有祖国的。他们把自己的爱国情怀融入了民族复兴的伟大事业之中。</w:t>
      </w:r>
    </w:p>
    <w:p w14:paraId="6E296CAE" w14:textId="77777777" w:rsidR="00F0684A" w:rsidRPr="00F0684A" w:rsidRDefault="00F0684A" w:rsidP="00F0684A">
      <w:pPr>
        <w:spacing w:line="100" w:lineRule="exact"/>
        <w:rPr>
          <w:sz w:val="10"/>
          <w:szCs w:val="10"/>
        </w:rPr>
      </w:pPr>
      <w:r w:rsidRPr="00F0684A">
        <w:rPr>
          <w:sz w:val="10"/>
          <w:szCs w:val="10"/>
        </w:rPr>
        <w:t>The founding of the People’s Republic of China greatly inspired overseas students to return to work in China. They overcame many obstacles and returned to the motherland. In the 1950s and 1960s, many Chinese students who studied engineering technology and applied science abroad became a vital force in the construction of their homeland upon their return. Nowadays, with the rapid development of the country, returning to the motherland has become the first choice of many students who study abroad. Although science has no borders, scientists have the motherland. They have integrated their patriotism into the great cause of national rejuvenation.</w:t>
      </w:r>
    </w:p>
    <w:p w14:paraId="78FF553D" w14:textId="77777777" w:rsidR="00F0684A" w:rsidRPr="00F0684A" w:rsidRDefault="00F0684A" w:rsidP="00F0684A">
      <w:pPr>
        <w:spacing w:line="100" w:lineRule="exact"/>
        <w:rPr>
          <w:sz w:val="10"/>
          <w:szCs w:val="10"/>
        </w:rPr>
      </w:pPr>
    </w:p>
    <w:p w14:paraId="437D3343" w14:textId="13DF4FA6" w:rsidR="00F0684A" w:rsidRPr="00F0684A" w:rsidRDefault="00F0684A" w:rsidP="00F0684A">
      <w:pPr>
        <w:spacing w:line="100" w:lineRule="exact"/>
        <w:rPr>
          <w:sz w:val="10"/>
          <w:szCs w:val="10"/>
        </w:rPr>
      </w:pPr>
      <w:r w:rsidRPr="00F0684A">
        <w:rPr>
          <w:sz w:val="10"/>
          <w:szCs w:val="10"/>
        </w:rPr>
        <w:t>近几年</w:t>
      </w:r>
      <w:r w:rsidRPr="00F0684A">
        <w:rPr>
          <w:sz w:val="10"/>
          <w:szCs w:val="10"/>
        </w:rPr>
        <w:t>,</w:t>
      </w:r>
      <w:r w:rsidRPr="00F0684A">
        <w:rPr>
          <w:sz w:val="10"/>
          <w:szCs w:val="10"/>
        </w:rPr>
        <w:t>电子商务的迅猛发展加快了电子货币</w:t>
      </w:r>
      <w:r w:rsidRPr="00F0684A">
        <w:rPr>
          <w:sz w:val="10"/>
          <w:szCs w:val="10"/>
        </w:rPr>
        <w:t>(electronic money)</w:t>
      </w:r>
      <w:r w:rsidRPr="00F0684A">
        <w:rPr>
          <w:sz w:val="10"/>
          <w:szCs w:val="10"/>
        </w:rPr>
        <w:t>的普遍应用。电子货币是通过电脑或手机等电子化方式来支付的货币。其最典型的例子是</w:t>
      </w:r>
      <w:proofErr w:type="gramStart"/>
      <w:r w:rsidRPr="00F0684A">
        <w:rPr>
          <w:sz w:val="10"/>
          <w:szCs w:val="10"/>
        </w:rPr>
        <w:t>微信支付</w:t>
      </w:r>
      <w:proofErr w:type="gramEnd"/>
      <w:r w:rsidRPr="00F0684A">
        <w:rPr>
          <w:sz w:val="10"/>
          <w:szCs w:val="10"/>
        </w:rPr>
        <w:t>(We Chat Pay)</w:t>
      </w:r>
      <w:r w:rsidRPr="00F0684A">
        <w:rPr>
          <w:sz w:val="10"/>
          <w:szCs w:val="10"/>
        </w:rPr>
        <w:t>，这是一种基于移动设备的支付方式，用户可以通过绑定银行卡向他人转账或向商户进行支付。与现金支付相比</w:t>
      </w:r>
      <w:r w:rsidRPr="00F0684A">
        <w:rPr>
          <w:sz w:val="10"/>
          <w:szCs w:val="10"/>
        </w:rPr>
        <w:t>,</w:t>
      </w:r>
      <w:r w:rsidRPr="00F0684A">
        <w:rPr>
          <w:sz w:val="10"/>
          <w:szCs w:val="10"/>
        </w:rPr>
        <w:t>电子货币更加方便</w:t>
      </w:r>
      <w:r w:rsidRPr="00F0684A">
        <w:rPr>
          <w:sz w:val="10"/>
          <w:szCs w:val="10"/>
        </w:rPr>
        <w:t>,</w:t>
      </w:r>
      <w:r w:rsidRPr="00F0684A">
        <w:rPr>
          <w:sz w:val="10"/>
          <w:szCs w:val="10"/>
        </w:rPr>
        <w:t>增加了社会效益</w:t>
      </w:r>
      <w:r w:rsidRPr="00F0684A">
        <w:rPr>
          <w:sz w:val="10"/>
          <w:szCs w:val="10"/>
        </w:rPr>
        <w:t>(social benefit),</w:t>
      </w:r>
      <w:r w:rsidRPr="00F0684A">
        <w:rPr>
          <w:sz w:val="10"/>
          <w:szCs w:val="10"/>
        </w:rPr>
        <w:t>但对银行经营方式产生了冲击。安全性一直是电子货币使用过程中最受关注的问题</w:t>
      </w:r>
      <w:r w:rsidRPr="00F0684A">
        <w:rPr>
          <w:sz w:val="10"/>
          <w:szCs w:val="10"/>
        </w:rPr>
        <w:t>,</w:t>
      </w:r>
      <w:r w:rsidRPr="00F0684A">
        <w:rPr>
          <w:sz w:val="10"/>
          <w:szCs w:val="10"/>
        </w:rPr>
        <w:t>因此要建立完善的电子货币支付系统</w:t>
      </w:r>
      <w:r w:rsidRPr="00F0684A">
        <w:rPr>
          <w:sz w:val="10"/>
          <w:szCs w:val="10"/>
        </w:rPr>
        <w:t>,</w:t>
      </w:r>
      <w:r w:rsidRPr="00F0684A">
        <w:rPr>
          <w:sz w:val="10"/>
          <w:szCs w:val="10"/>
        </w:rPr>
        <w:t>保证支付的安全性。</w:t>
      </w:r>
    </w:p>
    <w:p w14:paraId="352469C2" w14:textId="77777777" w:rsidR="00F0684A" w:rsidRPr="00F0684A" w:rsidRDefault="00F0684A" w:rsidP="00F0684A">
      <w:pPr>
        <w:spacing w:line="100" w:lineRule="exact"/>
        <w:rPr>
          <w:sz w:val="10"/>
          <w:szCs w:val="10"/>
        </w:rPr>
      </w:pPr>
      <w:r w:rsidRPr="00F0684A">
        <w:rPr>
          <w:sz w:val="10"/>
          <w:szCs w:val="10"/>
        </w:rPr>
        <w:t>E-commerce has undergone tremendous growth in recent years, accelerating the widespread application of electronic money. Electronic money is the currency which is used to pay by electronic means like a computer or mobile phone. The most typical example of it is WeChat Pay, a mobile device-based payment method that allows users to make transfers to others and make payments to merchants by linking their bank cards. Compared with the cash payment, it is more convenient and raises the social benefit, but it has an impact on the way the bank operates. Security has always been the biggest concern in the process of using electronic money, so it is required to establish a perfect electronic money payment system to ensure the security of payment.</w:t>
      </w:r>
    </w:p>
    <w:p w14:paraId="75F768D1" w14:textId="77777777" w:rsidR="00F0684A" w:rsidRPr="00F0684A" w:rsidRDefault="00F0684A" w:rsidP="00F0684A">
      <w:pPr>
        <w:spacing w:line="100" w:lineRule="exact"/>
        <w:rPr>
          <w:sz w:val="10"/>
          <w:szCs w:val="10"/>
        </w:rPr>
      </w:pPr>
    </w:p>
    <w:p w14:paraId="21FBCD87" w14:textId="20A5CE12" w:rsidR="00F0684A" w:rsidRPr="00F0684A" w:rsidRDefault="00F0684A" w:rsidP="00F0684A">
      <w:pPr>
        <w:spacing w:line="100" w:lineRule="exact"/>
        <w:rPr>
          <w:rFonts w:hint="eastAsia"/>
          <w:sz w:val="10"/>
          <w:szCs w:val="10"/>
        </w:rPr>
      </w:pPr>
    </w:p>
    <w:p w14:paraId="069236C0" w14:textId="77777777" w:rsidR="00F0684A" w:rsidRPr="00F0684A" w:rsidRDefault="00F0684A" w:rsidP="00F0684A">
      <w:pPr>
        <w:spacing w:line="100" w:lineRule="exact"/>
        <w:rPr>
          <w:sz w:val="10"/>
          <w:szCs w:val="10"/>
        </w:rPr>
      </w:pPr>
      <w:r w:rsidRPr="00F0684A">
        <w:rPr>
          <w:sz w:val="10"/>
          <w:szCs w:val="10"/>
        </w:rPr>
        <w:t xml:space="preserve">The </w:t>
      </w:r>
      <w:proofErr w:type="spellStart"/>
      <w:r w:rsidRPr="00F0684A">
        <w:rPr>
          <w:sz w:val="10"/>
          <w:szCs w:val="10"/>
        </w:rPr>
        <w:t>Intrenet</w:t>
      </w:r>
      <w:proofErr w:type="spellEnd"/>
      <w:r w:rsidRPr="00F0684A">
        <w:rPr>
          <w:rFonts w:hint="eastAsia"/>
          <w:sz w:val="10"/>
          <w:szCs w:val="10"/>
        </w:rPr>
        <w:t>：</w:t>
      </w:r>
      <w:r w:rsidRPr="00F0684A">
        <w:rPr>
          <w:sz w:val="10"/>
          <w:szCs w:val="10"/>
        </w:rPr>
        <w:t xml:space="preserve">M L E B D F I K H G </w:t>
      </w:r>
    </w:p>
    <w:p w14:paraId="324B0E9C" w14:textId="77777777" w:rsidR="00F0684A" w:rsidRPr="00F0684A" w:rsidRDefault="00F0684A" w:rsidP="00F0684A">
      <w:pPr>
        <w:spacing w:line="100" w:lineRule="exact"/>
        <w:rPr>
          <w:sz w:val="10"/>
          <w:szCs w:val="10"/>
        </w:rPr>
      </w:pPr>
      <w:r w:rsidRPr="00F0684A">
        <w:rPr>
          <w:sz w:val="10"/>
          <w:szCs w:val="10"/>
        </w:rPr>
        <w:t>When choosing</w:t>
      </w:r>
      <w:r w:rsidRPr="00F0684A">
        <w:rPr>
          <w:rFonts w:hint="eastAsia"/>
          <w:sz w:val="10"/>
          <w:szCs w:val="10"/>
        </w:rPr>
        <w:t>：</w:t>
      </w:r>
      <w:r w:rsidRPr="00F0684A">
        <w:rPr>
          <w:sz w:val="10"/>
          <w:szCs w:val="10"/>
        </w:rPr>
        <w:t xml:space="preserve">A C E J N O I G K L </w:t>
      </w:r>
    </w:p>
    <w:p w14:paraId="047C4C9E" w14:textId="77777777" w:rsidR="00F0684A" w:rsidRPr="00F0684A" w:rsidRDefault="00F0684A" w:rsidP="00F0684A">
      <w:pPr>
        <w:spacing w:line="100" w:lineRule="exact"/>
        <w:rPr>
          <w:sz w:val="10"/>
          <w:szCs w:val="10"/>
        </w:rPr>
      </w:pPr>
      <w:r w:rsidRPr="00F0684A">
        <w:rPr>
          <w:sz w:val="10"/>
          <w:szCs w:val="10"/>
        </w:rPr>
        <w:t>Ms. Wang</w:t>
      </w:r>
      <w:r w:rsidRPr="00F0684A">
        <w:rPr>
          <w:sz w:val="10"/>
          <w:szCs w:val="10"/>
        </w:rPr>
        <w:t>：</w:t>
      </w:r>
      <w:r w:rsidRPr="00F0684A">
        <w:rPr>
          <w:sz w:val="10"/>
          <w:szCs w:val="10"/>
        </w:rPr>
        <w:t xml:space="preserve">L B M O E N H I K D </w:t>
      </w:r>
    </w:p>
    <w:p w14:paraId="2F9409FD" w14:textId="77777777" w:rsidR="00F0684A" w:rsidRPr="00F0684A" w:rsidRDefault="00F0684A" w:rsidP="00F0684A">
      <w:pPr>
        <w:spacing w:line="100" w:lineRule="exact"/>
        <w:rPr>
          <w:sz w:val="10"/>
          <w:szCs w:val="10"/>
        </w:rPr>
      </w:pPr>
      <w:r w:rsidRPr="00F0684A">
        <w:rPr>
          <w:sz w:val="10"/>
          <w:szCs w:val="10"/>
        </w:rPr>
        <w:t xml:space="preserve">Dear students, </w:t>
      </w:r>
      <w:r w:rsidRPr="00F0684A">
        <w:rPr>
          <w:sz w:val="10"/>
          <w:szCs w:val="10"/>
        </w:rPr>
        <w:t>：</w:t>
      </w:r>
      <w:r w:rsidRPr="00F0684A">
        <w:rPr>
          <w:sz w:val="10"/>
          <w:szCs w:val="10"/>
        </w:rPr>
        <w:t xml:space="preserve">G J K E L N C D M A </w:t>
      </w:r>
    </w:p>
    <w:p w14:paraId="5D4FF86A" w14:textId="77777777" w:rsidR="00F0684A" w:rsidRPr="00F0684A" w:rsidRDefault="00F0684A" w:rsidP="00F0684A">
      <w:pPr>
        <w:spacing w:line="100" w:lineRule="exact"/>
        <w:rPr>
          <w:sz w:val="10"/>
          <w:szCs w:val="10"/>
        </w:rPr>
      </w:pPr>
      <w:r w:rsidRPr="00F0684A">
        <w:rPr>
          <w:sz w:val="10"/>
          <w:szCs w:val="10"/>
        </w:rPr>
        <w:t>To spen</w:t>
      </w:r>
      <w:r w:rsidRPr="00F0684A">
        <w:rPr>
          <w:rFonts w:hint="eastAsia"/>
          <w:sz w:val="10"/>
          <w:szCs w:val="10"/>
        </w:rPr>
        <w:t>d</w:t>
      </w:r>
      <w:r w:rsidRPr="00F0684A">
        <w:rPr>
          <w:sz w:val="10"/>
          <w:szCs w:val="10"/>
        </w:rPr>
        <w:t>：</w:t>
      </w:r>
      <w:r w:rsidRPr="00F0684A">
        <w:rPr>
          <w:sz w:val="10"/>
          <w:szCs w:val="10"/>
        </w:rPr>
        <w:t xml:space="preserve">B D J L I </w:t>
      </w:r>
      <w:proofErr w:type="gramStart"/>
      <w:r w:rsidRPr="00F0684A">
        <w:rPr>
          <w:sz w:val="10"/>
          <w:szCs w:val="10"/>
        </w:rPr>
        <w:t>A</w:t>
      </w:r>
      <w:proofErr w:type="gramEnd"/>
      <w:r w:rsidRPr="00F0684A">
        <w:rPr>
          <w:sz w:val="10"/>
          <w:szCs w:val="10"/>
        </w:rPr>
        <w:t xml:space="preserve"> F O M G</w:t>
      </w:r>
    </w:p>
    <w:p w14:paraId="4A6E5943" w14:textId="17E09125" w:rsidR="00BF2068" w:rsidRPr="00F0684A" w:rsidRDefault="00BF2068" w:rsidP="00BF2068">
      <w:pPr>
        <w:spacing w:line="100" w:lineRule="exact"/>
        <w:rPr>
          <w:sz w:val="10"/>
          <w:szCs w:val="10"/>
        </w:rPr>
      </w:pPr>
      <w:r>
        <w:rPr>
          <w:sz w:val="10"/>
          <w:szCs w:val="10"/>
        </w:rPr>
        <w:br w:type="column"/>
      </w:r>
      <w:r w:rsidRPr="00F0684A">
        <w:rPr>
          <w:sz w:val="10"/>
          <w:szCs w:val="10"/>
        </w:rPr>
        <w:t>世界上的语言超过</w:t>
      </w:r>
      <w:r w:rsidRPr="00F0684A">
        <w:rPr>
          <w:sz w:val="10"/>
          <w:szCs w:val="10"/>
        </w:rPr>
        <w:t>6000</w:t>
      </w:r>
      <w:r w:rsidRPr="00F0684A">
        <w:rPr>
          <w:sz w:val="10"/>
          <w:szCs w:val="10"/>
        </w:rPr>
        <w:t>种。其中有些比另外一些更重要，并不是它们更好或者更高级，而是因为使用者更多、分布也更广。汉语普通话的使用者有十多亿，而且日语、韩语、越南语中有</w:t>
      </w:r>
      <w:r w:rsidRPr="00F0684A">
        <w:rPr>
          <w:sz w:val="10"/>
          <w:szCs w:val="10"/>
        </w:rPr>
        <w:t>60%</w:t>
      </w:r>
      <w:r w:rsidRPr="00F0684A">
        <w:rPr>
          <w:sz w:val="10"/>
          <w:szCs w:val="10"/>
        </w:rPr>
        <w:t>的词汇都来源于汉语，掌握了汉语对于学习这些语言也很有帮助。中国文化</w:t>
      </w:r>
      <w:r w:rsidRPr="00F0684A">
        <w:rPr>
          <w:sz w:val="10"/>
          <w:szCs w:val="10"/>
        </w:rPr>
        <w:t>——</w:t>
      </w:r>
      <w:r w:rsidRPr="00F0684A">
        <w:rPr>
          <w:sz w:val="10"/>
          <w:szCs w:val="10"/>
        </w:rPr>
        <w:t>包括艺术、哲学、技术、饮食、医药以及表演艺术等</w:t>
      </w:r>
      <w:r w:rsidRPr="00F0684A">
        <w:rPr>
          <w:sz w:val="10"/>
          <w:szCs w:val="10"/>
        </w:rPr>
        <w:t>——</w:t>
      </w:r>
      <w:r w:rsidRPr="00F0684A">
        <w:rPr>
          <w:sz w:val="10"/>
          <w:szCs w:val="10"/>
        </w:rPr>
        <w:t>几千年来不断影响着世界，如今中国经济又日益强大，所以汉语值得好好学习。</w:t>
      </w:r>
    </w:p>
    <w:p w14:paraId="066337FC" w14:textId="77777777" w:rsidR="00BF2068" w:rsidRPr="00F0684A" w:rsidRDefault="00BF2068" w:rsidP="00BF2068">
      <w:pPr>
        <w:spacing w:line="100" w:lineRule="exact"/>
        <w:rPr>
          <w:sz w:val="10"/>
          <w:szCs w:val="10"/>
        </w:rPr>
      </w:pPr>
      <w:r w:rsidRPr="00F0684A">
        <w:rPr>
          <w:sz w:val="10"/>
          <w:szCs w:val="10"/>
        </w:rPr>
        <w:t>There are over 6,000 languages in the world</w:t>
      </w:r>
      <w:r w:rsidRPr="00F0684A">
        <w:rPr>
          <w:b/>
          <w:bCs/>
          <w:sz w:val="10"/>
          <w:szCs w:val="10"/>
        </w:rPr>
        <w:t>.</w:t>
      </w:r>
      <w:r w:rsidRPr="00F0684A">
        <w:rPr>
          <w:sz w:val="10"/>
          <w:szCs w:val="10"/>
        </w:rPr>
        <w:t xml:space="preserve"> Some are more important than others, not because they are better or more advanced, just because they are spoken by more people in more countries</w:t>
      </w:r>
      <w:r w:rsidRPr="00F0684A">
        <w:rPr>
          <w:b/>
          <w:bCs/>
          <w:sz w:val="10"/>
          <w:szCs w:val="10"/>
        </w:rPr>
        <w:t>.</w:t>
      </w:r>
      <w:r w:rsidRPr="00F0684A">
        <w:rPr>
          <w:sz w:val="10"/>
          <w:szCs w:val="10"/>
        </w:rPr>
        <w:t xml:space="preserve"> Mandarin Chinese is spoken by over one billion people. Words of Chinese origin account for 60% of Japanese, Korean and Vietnamese vocabulary</w:t>
      </w:r>
      <w:r w:rsidRPr="00F0684A">
        <w:rPr>
          <w:b/>
          <w:bCs/>
          <w:sz w:val="10"/>
          <w:szCs w:val="10"/>
        </w:rPr>
        <w:t>.</w:t>
      </w:r>
      <w:r w:rsidRPr="00F0684A">
        <w:rPr>
          <w:sz w:val="10"/>
          <w:szCs w:val="10"/>
        </w:rPr>
        <w:t xml:space="preserve"> Knowing Chinese well will help you learn these languages too</w:t>
      </w:r>
      <w:r w:rsidRPr="00F0684A">
        <w:rPr>
          <w:b/>
          <w:bCs/>
          <w:sz w:val="10"/>
          <w:szCs w:val="10"/>
        </w:rPr>
        <w:t>.</w:t>
      </w:r>
      <w:r w:rsidRPr="00F0684A">
        <w:rPr>
          <w:sz w:val="10"/>
          <w:szCs w:val="10"/>
        </w:rPr>
        <w:t xml:space="preserve"> Chinese culture has influenced the world for thousands of years with its art, philosophy, technology, food, medicine and performing arts</w:t>
      </w:r>
      <w:r w:rsidRPr="00F0684A">
        <w:rPr>
          <w:b/>
          <w:bCs/>
          <w:sz w:val="10"/>
          <w:szCs w:val="10"/>
        </w:rPr>
        <w:t>.</w:t>
      </w:r>
      <w:r w:rsidRPr="00F0684A">
        <w:rPr>
          <w:sz w:val="10"/>
          <w:szCs w:val="10"/>
        </w:rPr>
        <w:t xml:space="preserve"> Today, China’s economy is booming</w:t>
      </w:r>
      <w:r w:rsidRPr="00F0684A">
        <w:rPr>
          <w:b/>
          <w:bCs/>
          <w:sz w:val="10"/>
          <w:szCs w:val="10"/>
        </w:rPr>
        <w:t>.</w:t>
      </w:r>
      <w:r w:rsidRPr="00F0684A">
        <w:rPr>
          <w:sz w:val="10"/>
          <w:szCs w:val="10"/>
        </w:rPr>
        <w:t xml:space="preserve"> Therefore</w:t>
      </w:r>
      <w:r w:rsidRPr="00F0684A">
        <w:rPr>
          <w:sz w:val="10"/>
          <w:szCs w:val="10"/>
        </w:rPr>
        <w:t>，</w:t>
      </w:r>
      <w:r w:rsidRPr="00F0684A">
        <w:rPr>
          <w:sz w:val="10"/>
          <w:szCs w:val="10"/>
        </w:rPr>
        <w:t>Chinese language is well worth learning</w:t>
      </w:r>
      <w:r w:rsidRPr="00F0684A">
        <w:rPr>
          <w:b/>
          <w:bCs/>
          <w:sz w:val="10"/>
          <w:szCs w:val="10"/>
        </w:rPr>
        <w:t>.</w:t>
      </w:r>
    </w:p>
    <w:p w14:paraId="27676D74" w14:textId="77777777" w:rsidR="00BF2068" w:rsidRPr="00F0684A" w:rsidRDefault="00BF2068" w:rsidP="00BF2068">
      <w:pPr>
        <w:spacing w:line="100" w:lineRule="exact"/>
        <w:rPr>
          <w:sz w:val="10"/>
          <w:szCs w:val="10"/>
        </w:rPr>
      </w:pPr>
    </w:p>
    <w:p w14:paraId="45DEC9BE" w14:textId="77777777" w:rsidR="00BF2068" w:rsidRPr="00F0684A" w:rsidRDefault="00BF2068" w:rsidP="00BF2068">
      <w:pPr>
        <w:spacing w:line="100" w:lineRule="exact"/>
        <w:rPr>
          <w:rFonts w:hint="eastAsia"/>
          <w:sz w:val="10"/>
          <w:szCs w:val="10"/>
        </w:rPr>
      </w:pPr>
      <w:r w:rsidRPr="00F0684A">
        <w:rPr>
          <w:sz w:val="10"/>
          <w:szCs w:val="10"/>
        </w:rPr>
        <w:t>百年大计，教育为本。</w:t>
      </w:r>
      <w:r w:rsidRPr="00F0684A">
        <w:rPr>
          <w:sz w:val="10"/>
          <w:szCs w:val="10"/>
        </w:rPr>
        <w:t>1949</w:t>
      </w:r>
      <w:r w:rsidRPr="00F0684A">
        <w:rPr>
          <w:sz w:val="10"/>
          <w:szCs w:val="10"/>
        </w:rPr>
        <w:t>年新中国成立以来，中国政府一直十分重视教育，并且颁布了一系列法规，保护不同群体的公民受教育权利。改革开放以来，中国的教育事业得到了快速发展，并取得了引人瞩目的成就，主要反映在九年义务教育的全面普及和高等教育大众化的实现。今后，我们将继续深入实施科教兴国战略，坚持教育优先发展，促进教育公平和质量提升，为党育人、为国育才，全面提高人才自主培养质量。</w:t>
      </w:r>
    </w:p>
    <w:p w14:paraId="0EEE4642" w14:textId="77777777" w:rsidR="00BF2068" w:rsidRPr="00F0684A" w:rsidRDefault="00BF2068" w:rsidP="00BF2068">
      <w:pPr>
        <w:spacing w:line="100" w:lineRule="exact"/>
        <w:rPr>
          <w:sz w:val="10"/>
          <w:szCs w:val="10"/>
        </w:rPr>
      </w:pPr>
      <w:r w:rsidRPr="00F0684A">
        <w:rPr>
          <w:sz w:val="10"/>
          <w:szCs w:val="10"/>
        </w:rPr>
        <w:t xml:space="preserve">Education is pivotal to the enduring prosperity of a country.  Since the founding of New China in 1949, Chinese government has been attaching great importance to education. It enacted a series of laws and regulations to protect the right to education for citizens from different communities. Since the reform and opening up, China’s education has developed rapidly and made remarkable achievements, which are mainly reflected in the popularization of nine-year compulsory education and the realization of mass higher education. In the future, we will continue to fully implement the strategy for invigorating China through science and education, give high priority to the development of education, promote the development of more equitable and higher-quality education, cultivate talent for the Party and the country, and comprehensively improve our ability to nurture talent at home. </w:t>
      </w:r>
    </w:p>
    <w:p w14:paraId="660A0959" w14:textId="77777777" w:rsidR="00BF2068" w:rsidRPr="00F0684A" w:rsidRDefault="00BF2068" w:rsidP="00BF2068">
      <w:pPr>
        <w:spacing w:line="100" w:lineRule="exact"/>
        <w:rPr>
          <w:sz w:val="10"/>
          <w:szCs w:val="10"/>
        </w:rPr>
      </w:pPr>
    </w:p>
    <w:p w14:paraId="2A157E17" w14:textId="77777777" w:rsidR="00BF2068" w:rsidRPr="00F0684A" w:rsidRDefault="00BF2068" w:rsidP="00BF2068">
      <w:pPr>
        <w:spacing w:line="100" w:lineRule="exact"/>
        <w:rPr>
          <w:sz w:val="10"/>
          <w:szCs w:val="10"/>
        </w:rPr>
      </w:pPr>
      <w:r w:rsidRPr="00F0684A">
        <w:rPr>
          <w:sz w:val="10"/>
          <w:szCs w:val="10"/>
        </w:rPr>
        <w:t>近年来，越来越多的青年热情参与公益慈善、社区服务、生态保护、文化传播、养老助残等社会事务，不仅在很多有影响力的社会组织中发挥重要作用，还组建了一批以自愿成立、自主管理、自我服务为特征的社会组织。中国青年充分利用这些社会参与的重要渠道，在满足社会公众多样化服务需求、促进政府与社会沟通等方面发挥建设性作用，展现了强烈的参与意识和社会责任感。</w:t>
      </w:r>
    </w:p>
    <w:p w14:paraId="1592FB45" w14:textId="77777777" w:rsidR="00BF2068" w:rsidRPr="00F0684A" w:rsidRDefault="00BF2068" w:rsidP="00BF2068">
      <w:pPr>
        <w:spacing w:line="100" w:lineRule="exact"/>
        <w:rPr>
          <w:sz w:val="10"/>
          <w:szCs w:val="10"/>
        </w:rPr>
      </w:pPr>
      <w:r w:rsidRPr="00F0684A">
        <w:rPr>
          <w:sz w:val="10"/>
          <w:szCs w:val="10"/>
        </w:rPr>
        <w:t>In recent years, a growing number of young people have taken part in charity and public-welfare activities, providing services in the communities, protecting the eco-environment, conducting cultural programs, and offering elderly care and assistance to people with disabilities. While playing an important role in influential social organizations, they have also set up self-management and self-service bodies. Through such organizations, young people have played a constructive role in meeting diverse public needs for services, promoting communication between the public and the government and so on. All of this displays their strong sense of participation and social responsibility.</w:t>
      </w:r>
    </w:p>
    <w:p w14:paraId="42BE4169" w14:textId="77777777" w:rsidR="00BF2068" w:rsidRPr="00F0684A" w:rsidRDefault="00BF2068" w:rsidP="00BF2068">
      <w:pPr>
        <w:spacing w:line="100" w:lineRule="exact"/>
        <w:rPr>
          <w:sz w:val="10"/>
          <w:szCs w:val="10"/>
        </w:rPr>
      </w:pPr>
    </w:p>
    <w:p w14:paraId="17E02D97" w14:textId="77777777" w:rsidR="00BF2068" w:rsidRPr="00F0684A" w:rsidRDefault="00BF2068" w:rsidP="00BF2068">
      <w:pPr>
        <w:spacing w:line="100" w:lineRule="exact"/>
        <w:rPr>
          <w:sz w:val="10"/>
          <w:szCs w:val="10"/>
        </w:rPr>
      </w:pPr>
      <w:r w:rsidRPr="00F0684A">
        <w:rPr>
          <w:sz w:val="10"/>
          <w:szCs w:val="10"/>
        </w:rPr>
        <w:t>新中国的成立大大鼓舞了海外学子回国效力。他们克服了重重障碍，回到祖国。上世纪五、六十年代，许多在国外学习工程技术和实用科学的留学生回国后成为投身祖国建设的中坚力量。如今，随着国家的迅猛发展，回国已成为许多出国深造学子的首选。虽然科学没有国界，科学家却是有祖国的。他们把自己的爱国情怀融入了民族复兴的伟大事业之中。</w:t>
      </w:r>
    </w:p>
    <w:p w14:paraId="0E41C889" w14:textId="77777777" w:rsidR="00BF2068" w:rsidRPr="00F0684A" w:rsidRDefault="00BF2068" w:rsidP="00BF2068">
      <w:pPr>
        <w:spacing w:line="100" w:lineRule="exact"/>
        <w:rPr>
          <w:sz w:val="10"/>
          <w:szCs w:val="10"/>
        </w:rPr>
      </w:pPr>
      <w:r w:rsidRPr="00F0684A">
        <w:rPr>
          <w:sz w:val="10"/>
          <w:szCs w:val="10"/>
        </w:rPr>
        <w:t>The founding of the People’s Republic of China greatly inspired overseas students to return to work in China. They overcame many obstacles and returned to the motherland. In the 1950s and 1960s, many Chinese students who studied engineering technology and applied science abroad became a vital force in the construction of their homeland upon their return. Nowadays, with the rapid development of the country, returning to the motherland has become the first choice of many students who study abroad. Although science has no borders, scientists have the motherland. They have integrated their patriotism into the great cause of national rejuvenation.</w:t>
      </w:r>
    </w:p>
    <w:p w14:paraId="0CB6D89C" w14:textId="77777777" w:rsidR="00BF2068" w:rsidRPr="00F0684A" w:rsidRDefault="00BF2068" w:rsidP="00BF2068">
      <w:pPr>
        <w:spacing w:line="100" w:lineRule="exact"/>
        <w:rPr>
          <w:sz w:val="10"/>
          <w:szCs w:val="10"/>
        </w:rPr>
      </w:pPr>
    </w:p>
    <w:p w14:paraId="5DA08BEC" w14:textId="77777777" w:rsidR="00BF2068" w:rsidRPr="00F0684A" w:rsidRDefault="00BF2068" w:rsidP="00BF2068">
      <w:pPr>
        <w:spacing w:line="100" w:lineRule="exact"/>
        <w:rPr>
          <w:sz w:val="10"/>
          <w:szCs w:val="10"/>
        </w:rPr>
      </w:pPr>
      <w:r w:rsidRPr="00F0684A">
        <w:rPr>
          <w:sz w:val="10"/>
          <w:szCs w:val="10"/>
        </w:rPr>
        <w:t>近几年</w:t>
      </w:r>
      <w:r w:rsidRPr="00F0684A">
        <w:rPr>
          <w:sz w:val="10"/>
          <w:szCs w:val="10"/>
        </w:rPr>
        <w:t>,</w:t>
      </w:r>
      <w:r w:rsidRPr="00F0684A">
        <w:rPr>
          <w:sz w:val="10"/>
          <w:szCs w:val="10"/>
        </w:rPr>
        <w:t>电子商务的迅猛发展加快了电子货币</w:t>
      </w:r>
      <w:r w:rsidRPr="00F0684A">
        <w:rPr>
          <w:sz w:val="10"/>
          <w:szCs w:val="10"/>
        </w:rPr>
        <w:t>(electronic money)</w:t>
      </w:r>
      <w:r w:rsidRPr="00F0684A">
        <w:rPr>
          <w:sz w:val="10"/>
          <w:szCs w:val="10"/>
        </w:rPr>
        <w:t>的普遍应用。电子货币是通过电脑或手机等电子化方式来支付的货币。其最典型的例子是</w:t>
      </w:r>
      <w:proofErr w:type="gramStart"/>
      <w:r w:rsidRPr="00F0684A">
        <w:rPr>
          <w:sz w:val="10"/>
          <w:szCs w:val="10"/>
        </w:rPr>
        <w:t>微信支付</w:t>
      </w:r>
      <w:proofErr w:type="gramEnd"/>
      <w:r w:rsidRPr="00F0684A">
        <w:rPr>
          <w:sz w:val="10"/>
          <w:szCs w:val="10"/>
        </w:rPr>
        <w:t>(We Chat Pay)</w:t>
      </w:r>
      <w:r w:rsidRPr="00F0684A">
        <w:rPr>
          <w:sz w:val="10"/>
          <w:szCs w:val="10"/>
        </w:rPr>
        <w:t>，这是一种基于移动设备的支付方式，用户可以通过绑定银行卡向他人转账或向商户进行支付。与现金支付相比</w:t>
      </w:r>
      <w:r w:rsidRPr="00F0684A">
        <w:rPr>
          <w:sz w:val="10"/>
          <w:szCs w:val="10"/>
        </w:rPr>
        <w:t>,</w:t>
      </w:r>
      <w:r w:rsidRPr="00F0684A">
        <w:rPr>
          <w:sz w:val="10"/>
          <w:szCs w:val="10"/>
        </w:rPr>
        <w:t>电子货币更加方便</w:t>
      </w:r>
      <w:r w:rsidRPr="00F0684A">
        <w:rPr>
          <w:sz w:val="10"/>
          <w:szCs w:val="10"/>
        </w:rPr>
        <w:t>,</w:t>
      </w:r>
      <w:r w:rsidRPr="00F0684A">
        <w:rPr>
          <w:sz w:val="10"/>
          <w:szCs w:val="10"/>
        </w:rPr>
        <w:t>增加了社会效益</w:t>
      </w:r>
      <w:r w:rsidRPr="00F0684A">
        <w:rPr>
          <w:sz w:val="10"/>
          <w:szCs w:val="10"/>
        </w:rPr>
        <w:t>(social benefit),</w:t>
      </w:r>
      <w:r w:rsidRPr="00F0684A">
        <w:rPr>
          <w:sz w:val="10"/>
          <w:szCs w:val="10"/>
        </w:rPr>
        <w:t>但对银行经营方式产生了冲击。安全性一直是电子货币使用过程中最受关注的问题</w:t>
      </w:r>
      <w:r w:rsidRPr="00F0684A">
        <w:rPr>
          <w:sz w:val="10"/>
          <w:szCs w:val="10"/>
        </w:rPr>
        <w:t>,</w:t>
      </w:r>
      <w:r w:rsidRPr="00F0684A">
        <w:rPr>
          <w:sz w:val="10"/>
          <w:szCs w:val="10"/>
        </w:rPr>
        <w:t>因此要建立完善的电子货币支付系统</w:t>
      </w:r>
      <w:r w:rsidRPr="00F0684A">
        <w:rPr>
          <w:sz w:val="10"/>
          <w:szCs w:val="10"/>
        </w:rPr>
        <w:t>,</w:t>
      </w:r>
      <w:r w:rsidRPr="00F0684A">
        <w:rPr>
          <w:sz w:val="10"/>
          <w:szCs w:val="10"/>
        </w:rPr>
        <w:t>保证支付的安全性。</w:t>
      </w:r>
    </w:p>
    <w:p w14:paraId="7324BFDD" w14:textId="77777777" w:rsidR="00BF2068" w:rsidRPr="00F0684A" w:rsidRDefault="00BF2068" w:rsidP="00BF2068">
      <w:pPr>
        <w:spacing w:line="100" w:lineRule="exact"/>
        <w:rPr>
          <w:sz w:val="10"/>
          <w:szCs w:val="10"/>
        </w:rPr>
      </w:pPr>
      <w:r w:rsidRPr="00F0684A">
        <w:rPr>
          <w:sz w:val="10"/>
          <w:szCs w:val="10"/>
        </w:rPr>
        <w:t>E-commerce has undergone tremendous growth in recent years, accelerating the widespread application of electronic money. Electronic money is the currency which is used to pay by electronic means like a computer or mobile phone. The most typical example of it is WeChat Pay, a mobile device-based payment method that allows users to make transfers to others and make payments to merchants by linking their bank cards. Compared with the cash payment, it is more convenient and raises the social benefit, but it has an impact on the way the bank operates. Security has always been the biggest concern in the process of using electronic money, so it is required to establish a perfect electronic money payment system to ensure the security of payment.</w:t>
      </w:r>
    </w:p>
    <w:p w14:paraId="63E16709" w14:textId="77777777" w:rsidR="00BF2068" w:rsidRPr="00F0684A" w:rsidRDefault="00BF2068" w:rsidP="00BF2068">
      <w:pPr>
        <w:spacing w:line="100" w:lineRule="exact"/>
        <w:rPr>
          <w:sz w:val="10"/>
          <w:szCs w:val="10"/>
        </w:rPr>
      </w:pPr>
    </w:p>
    <w:p w14:paraId="593AB7E2" w14:textId="77777777" w:rsidR="00BF2068" w:rsidRPr="00F0684A" w:rsidRDefault="00BF2068" w:rsidP="00BF2068">
      <w:pPr>
        <w:spacing w:line="100" w:lineRule="exact"/>
        <w:rPr>
          <w:rFonts w:hint="eastAsia"/>
          <w:sz w:val="10"/>
          <w:szCs w:val="10"/>
        </w:rPr>
      </w:pPr>
    </w:p>
    <w:p w14:paraId="3CAD3D5B" w14:textId="77777777" w:rsidR="00BF2068" w:rsidRPr="00F0684A" w:rsidRDefault="00BF2068" w:rsidP="00BF2068">
      <w:pPr>
        <w:spacing w:line="100" w:lineRule="exact"/>
        <w:rPr>
          <w:sz w:val="10"/>
          <w:szCs w:val="10"/>
        </w:rPr>
      </w:pPr>
      <w:r w:rsidRPr="00F0684A">
        <w:rPr>
          <w:sz w:val="10"/>
          <w:szCs w:val="10"/>
        </w:rPr>
        <w:t xml:space="preserve">The </w:t>
      </w:r>
      <w:proofErr w:type="spellStart"/>
      <w:r w:rsidRPr="00F0684A">
        <w:rPr>
          <w:sz w:val="10"/>
          <w:szCs w:val="10"/>
        </w:rPr>
        <w:t>Intrenet</w:t>
      </w:r>
      <w:proofErr w:type="spellEnd"/>
      <w:r w:rsidRPr="00F0684A">
        <w:rPr>
          <w:rFonts w:hint="eastAsia"/>
          <w:sz w:val="10"/>
          <w:szCs w:val="10"/>
        </w:rPr>
        <w:t>：</w:t>
      </w:r>
      <w:r w:rsidRPr="00F0684A">
        <w:rPr>
          <w:sz w:val="10"/>
          <w:szCs w:val="10"/>
        </w:rPr>
        <w:t xml:space="preserve">M L E B D F I K H G </w:t>
      </w:r>
    </w:p>
    <w:p w14:paraId="5D17A73F" w14:textId="77777777" w:rsidR="00BF2068" w:rsidRPr="00F0684A" w:rsidRDefault="00BF2068" w:rsidP="00BF2068">
      <w:pPr>
        <w:spacing w:line="100" w:lineRule="exact"/>
        <w:rPr>
          <w:sz w:val="10"/>
          <w:szCs w:val="10"/>
        </w:rPr>
      </w:pPr>
      <w:r w:rsidRPr="00F0684A">
        <w:rPr>
          <w:sz w:val="10"/>
          <w:szCs w:val="10"/>
        </w:rPr>
        <w:t>When choosing</w:t>
      </w:r>
      <w:r w:rsidRPr="00F0684A">
        <w:rPr>
          <w:rFonts w:hint="eastAsia"/>
          <w:sz w:val="10"/>
          <w:szCs w:val="10"/>
        </w:rPr>
        <w:t>：</w:t>
      </w:r>
      <w:r w:rsidRPr="00F0684A">
        <w:rPr>
          <w:sz w:val="10"/>
          <w:szCs w:val="10"/>
        </w:rPr>
        <w:t xml:space="preserve">A C E J N O I G K L </w:t>
      </w:r>
    </w:p>
    <w:p w14:paraId="6F77F7E5" w14:textId="77777777" w:rsidR="00BF2068" w:rsidRPr="00F0684A" w:rsidRDefault="00BF2068" w:rsidP="00BF2068">
      <w:pPr>
        <w:spacing w:line="100" w:lineRule="exact"/>
        <w:rPr>
          <w:sz w:val="10"/>
          <w:szCs w:val="10"/>
        </w:rPr>
      </w:pPr>
      <w:r w:rsidRPr="00F0684A">
        <w:rPr>
          <w:sz w:val="10"/>
          <w:szCs w:val="10"/>
        </w:rPr>
        <w:t>Ms. Wang</w:t>
      </w:r>
      <w:r w:rsidRPr="00F0684A">
        <w:rPr>
          <w:sz w:val="10"/>
          <w:szCs w:val="10"/>
        </w:rPr>
        <w:t>：</w:t>
      </w:r>
      <w:r w:rsidRPr="00F0684A">
        <w:rPr>
          <w:sz w:val="10"/>
          <w:szCs w:val="10"/>
        </w:rPr>
        <w:t xml:space="preserve">L B M O E N H I K D </w:t>
      </w:r>
    </w:p>
    <w:p w14:paraId="686E0E7D" w14:textId="77777777" w:rsidR="00BF2068" w:rsidRPr="00F0684A" w:rsidRDefault="00BF2068" w:rsidP="00BF2068">
      <w:pPr>
        <w:spacing w:line="100" w:lineRule="exact"/>
        <w:rPr>
          <w:sz w:val="10"/>
          <w:szCs w:val="10"/>
        </w:rPr>
      </w:pPr>
      <w:r w:rsidRPr="00F0684A">
        <w:rPr>
          <w:sz w:val="10"/>
          <w:szCs w:val="10"/>
        </w:rPr>
        <w:t xml:space="preserve">Dear students, </w:t>
      </w:r>
      <w:r w:rsidRPr="00F0684A">
        <w:rPr>
          <w:sz w:val="10"/>
          <w:szCs w:val="10"/>
        </w:rPr>
        <w:t>：</w:t>
      </w:r>
      <w:r w:rsidRPr="00F0684A">
        <w:rPr>
          <w:sz w:val="10"/>
          <w:szCs w:val="10"/>
        </w:rPr>
        <w:t xml:space="preserve">G J K E L N C D M A </w:t>
      </w:r>
    </w:p>
    <w:p w14:paraId="612ECCD1" w14:textId="77777777" w:rsidR="00BF2068" w:rsidRPr="00F0684A" w:rsidRDefault="00BF2068" w:rsidP="00BF2068">
      <w:pPr>
        <w:spacing w:line="100" w:lineRule="exact"/>
        <w:rPr>
          <w:sz w:val="10"/>
          <w:szCs w:val="10"/>
        </w:rPr>
      </w:pPr>
      <w:r w:rsidRPr="00F0684A">
        <w:rPr>
          <w:sz w:val="10"/>
          <w:szCs w:val="10"/>
        </w:rPr>
        <w:t>To spen</w:t>
      </w:r>
      <w:r w:rsidRPr="00F0684A">
        <w:rPr>
          <w:rFonts w:hint="eastAsia"/>
          <w:sz w:val="10"/>
          <w:szCs w:val="10"/>
        </w:rPr>
        <w:t>d</w:t>
      </w:r>
      <w:r w:rsidRPr="00F0684A">
        <w:rPr>
          <w:sz w:val="10"/>
          <w:szCs w:val="10"/>
        </w:rPr>
        <w:t>：</w:t>
      </w:r>
      <w:r w:rsidRPr="00F0684A">
        <w:rPr>
          <w:sz w:val="10"/>
          <w:szCs w:val="10"/>
        </w:rPr>
        <w:t xml:space="preserve">B D J L I </w:t>
      </w:r>
      <w:proofErr w:type="gramStart"/>
      <w:r w:rsidRPr="00F0684A">
        <w:rPr>
          <w:sz w:val="10"/>
          <w:szCs w:val="10"/>
        </w:rPr>
        <w:t>A</w:t>
      </w:r>
      <w:proofErr w:type="gramEnd"/>
      <w:r w:rsidRPr="00F0684A">
        <w:rPr>
          <w:sz w:val="10"/>
          <w:szCs w:val="10"/>
        </w:rPr>
        <w:t xml:space="preserve"> F O M G</w:t>
      </w:r>
    </w:p>
    <w:p w14:paraId="5B744DFC" w14:textId="77777777" w:rsidR="00BF2068" w:rsidRPr="00F0684A" w:rsidRDefault="00BF2068" w:rsidP="00BF2068">
      <w:pPr>
        <w:spacing w:line="100" w:lineRule="exact"/>
        <w:rPr>
          <w:rFonts w:hint="eastAsia"/>
          <w:sz w:val="10"/>
          <w:szCs w:val="10"/>
        </w:rPr>
      </w:pPr>
    </w:p>
    <w:p w14:paraId="1D2CEEB1" w14:textId="052F7196" w:rsidR="00BF2068" w:rsidRPr="00F0684A" w:rsidRDefault="00BF2068" w:rsidP="00BF2068">
      <w:pPr>
        <w:spacing w:line="100" w:lineRule="exact"/>
        <w:rPr>
          <w:sz w:val="10"/>
          <w:szCs w:val="10"/>
        </w:rPr>
      </w:pPr>
      <w:r>
        <w:rPr>
          <w:sz w:val="10"/>
          <w:szCs w:val="10"/>
        </w:rPr>
        <w:br w:type="column"/>
      </w:r>
      <w:r w:rsidRPr="00F0684A">
        <w:rPr>
          <w:sz w:val="10"/>
          <w:szCs w:val="10"/>
        </w:rPr>
        <w:t>世界上的语言超过</w:t>
      </w:r>
      <w:r w:rsidRPr="00F0684A">
        <w:rPr>
          <w:sz w:val="10"/>
          <w:szCs w:val="10"/>
        </w:rPr>
        <w:t>6000</w:t>
      </w:r>
      <w:r w:rsidRPr="00F0684A">
        <w:rPr>
          <w:sz w:val="10"/>
          <w:szCs w:val="10"/>
        </w:rPr>
        <w:t>种。其中有些比另外一些更重要，并不是它们更好或者更高级，而是因为使用者更多、分布也更广。汉语普通话的使用者有十多亿，而且日语、韩语、越南语中有</w:t>
      </w:r>
      <w:r w:rsidRPr="00F0684A">
        <w:rPr>
          <w:sz w:val="10"/>
          <w:szCs w:val="10"/>
        </w:rPr>
        <w:t>60%</w:t>
      </w:r>
      <w:r w:rsidRPr="00F0684A">
        <w:rPr>
          <w:sz w:val="10"/>
          <w:szCs w:val="10"/>
        </w:rPr>
        <w:t>的词汇都来源于汉语，掌握了汉语对于学习这些语言也很有帮助。中国文化</w:t>
      </w:r>
      <w:r w:rsidRPr="00F0684A">
        <w:rPr>
          <w:sz w:val="10"/>
          <w:szCs w:val="10"/>
        </w:rPr>
        <w:t>——</w:t>
      </w:r>
      <w:r w:rsidRPr="00F0684A">
        <w:rPr>
          <w:sz w:val="10"/>
          <w:szCs w:val="10"/>
        </w:rPr>
        <w:t>包括艺术、哲学、技术、饮食、医药以及表演艺术等</w:t>
      </w:r>
      <w:r w:rsidRPr="00F0684A">
        <w:rPr>
          <w:sz w:val="10"/>
          <w:szCs w:val="10"/>
        </w:rPr>
        <w:t>——</w:t>
      </w:r>
      <w:r w:rsidRPr="00F0684A">
        <w:rPr>
          <w:sz w:val="10"/>
          <w:szCs w:val="10"/>
        </w:rPr>
        <w:t>几千年来不断影响着世界，如今中国经济又日益强大，所以汉语值得好好学习。</w:t>
      </w:r>
    </w:p>
    <w:p w14:paraId="5FCDC342" w14:textId="77777777" w:rsidR="00BF2068" w:rsidRPr="00F0684A" w:rsidRDefault="00BF2068" w:rsidP="00BF2068">
      <w:pPr>
        <w:spacing w:line="100" w:lineRule="exact"/>
        <w:rPr>
          <w:sz w:val="10"/>
          <w:szCs w:val="10"/>
        </w:rPr>
      </w:pPr>
      <w:r w:rsidRPr="00F0684A">
        <w:rPr>
          <w:sz w:val="10"/>
          <w:szCs w:val="10"/>
        </w:rPr>
        <w:t>There are over 6,000 languages in the world</w:t>
      </w:r>
      <w:r w:rsidRPr="00F0684A">
        <w:rPr>
          <w:b/>
          <w:bCs/>
          <w:sz w:val="10"/>
          <w:szCs w:val="10"/>
        </w:rPr>
        <w:t>.</w:t>
      </w:r>
      <w:r w:rsidRPr="00F0684A">
        <w:rPr>
          <w:sz w:val="10"/>
          <w:szCs w:val="10"/>
        </w:rPr>
        <w:t xml:space="preserve"> Some are more important than others, not because they are better or more advanced, just because they are spoken by more people in more countries</w:t>
      </w:r>
      <w:r w:rsidRPr="00F0684A">
        <w:rPr>
          <w:b/>
          <w:bCs/>
          <w:sz w:val="10"/>
          <w:szCs w:val="10"/>
        </w:rPr>
        <w:t>.</w:t>
      </w:r>
      <w:r w:rsidRPr="00F0684A">
        <w:rPr>
          <w:sz w:val="10"/>
          <w:szCs w:val="10"/>
        </w:rPr>
        <w:t xml:space="preserve"> Mandarin Chinese is spoken by over one billion people. Words of Chinese origin account for 60% of Japanese, Korean and Vietnamese vocabulary</w:t>
      </w:r>
      <w:r w:rsidRPr="00F0684A">
        <w:rPr>
          <w:b/>
          <w:bCs/>
          <w:sz w:val="10"/>
          <w:szCs w:val="10"/>
        </w:rPr>
        <w:t>.</w:t>
      </w:r>
      <w:r w:rsidRPr="00F0684A">
        <w:rPr>
          <w:sz w:val="10"/>
          <w:szCs w:val="10"/>
        </w:rPr>
        <w:t xml:space="preserve"> Knowing Chinese well will help you learn these languages too</w:t>
      </w:r>
      <w:r w:rsidRPr="00F0684A">
        <w:rPr>
          <w:b/>
          <w:bCs/>
          <w:sz w:val="10"/>
          <w:szCs w:val="10"/>
        </w:rPr>
        <w:t>.</w:t>
      </w:r>
      <w:r w:rsidRPr="00F0684A">
        <w:rPr>
          <w:sz w:val="10"/>
          <w:szCs w:val="10"/>
        </w:rPr>
        <w:t xml:space="preserve"> Chinese culture has influenced the world for thousands of years with its art, philosophy, technology, food, medicine and performing arts</w:t>
      </w:r>
      <w:r w:rsidRPr="00F0684A">
        <w:rPr>
          <w:b/>
          <w:bCs/>
          <w:sz w:val="10"/>
          <w:szCs w:val="10"/>
        </w:rPr>
        <w:t>.</w:t>
      </w:r>
      <w:r w:rsidRPr="00F0684A">
        <w:rPr>
          <w:sz w:val="10"/>
          <w:szCs w:val="10"/>
        </w:rPr>
        <w:t xml:space="preserve"> Today, China’s economy is booming</w:t>
      </w:r>
      <w:r w:rsidRPr="00F0684A">
        <w:rPr>
          <w:b/>
          <w:bCs/>
          <w:sz w:val="10"/>
          <w:szCs w:val="10"/>
        </w:rPr>
        <w:t>.</w:t>
      </w:r>
      <w:r w:rsidRPr="00F0684A">
        <w:rPr>
          <w:sz w:val="10"/>
          <w:szCs w:val="10"/>
        </w:rPr>
        <w:t xml:space="preserve"> Therefore</w:t>
      </w:r>
      <w:r w:rsidRPr="00F0684A">
        <w:rPr>
          <w:sz w:val="10"/>
          <w:szCs w:val="10"/>
        </w:rPr>
        <w:t>，</w:t>
      </w:r>
      <w:r w:rsidRPr="00F0684A">
        <w:rPr>
          <w:sz w:val="10"/>
          <w:szCs w:val="10"/>
        </w:rPr>
        <w:t>Chinese language is well worth learning</w:t>
      </w:r>
      <w:r w:rsidRPr="00F0684A">
        <w:rPr>
          <w:b/>
          <w:bCs/>
          <w:sz w:val="10"/>
          <w:szCs w:val="10"/>
        </w:rPr>
        <w:t>.</w:t>
      </w:r>
    </w:p>
    <w:p w14:paraId="73C89556" w14:textId="77777777" w:rsidR="00BF2068" w:rsidRPr="00F0684A" w:rsidRDefault="00BF2068" w:rsidP="00BF2068">
      <w:pPr>
        <w:spacing w:line="100" w:lineRule="exact"/>
        <w:rPr>
          <w:sz w:val="10"/>
          <w:szCs w:val="10"/>
        </w:rPr>
      </w:pPr>
    </w:p>
    <w:p w14:paraId="711606B1" w14:textId="77777777" w:rsidR="00BF2068" w:rsidRPr="00F0684A" w:rsidRDefault="00BF2068" w:rsidP="00BF2068">
      <w:pPr>
        <w:spacing w:line="100" w:lineRule="exact"/>
        <w:rPr>
          <w:rFonts w:hint="eastAsia"/>
          <w:sz w:val="10"/>
          <w:szCs w:val="10"/>
        </w:rPr>
      </w:pPr>
      <w:r w:rsidRPr="00F0684A">
        <w:rPr>
          <w:sz w:val="10"/>
          <w:szCs w:val="10"/>
        </w:rPr>
        <w:t>百年大计，教育为本。</w:t>
      </w:r>
      <w:r w:rsidRPr="00F0684A">
        <w:rPr>
          <w:sz w:val="10"/>
          <w:szCs w:val="10"/>
        </w:rPr>
        <w:t>1949</w:t>
      </w:r>
      <w:r w:rsidRPr="00F0684A">
        <w:rPr>
          <w:sz w:val="10"/>
          <w:szCs w:val="10"/>
        </w:rPr>
        <w:t>年新中国成立以来，中国政府一直十分重视教育，并且颁布了一系列法规，保护不同群体的公民受教育权利。改革开放以来，中国的教育事业得到了快速发展，并取得了引人瞩目的成就，主要反映在九年义务教育的全面普及和高等教育大众化的实现。今后，我们将继续深入实施科教兴国战略，坚持教育优先发展，促进教育公平和质量提升，为党育人、为国育才，全面提高人才自主培养质量。</w:t>
      </w:r>
    </w:p>
    <w:p w14:paraId="750B9747" w14:textId="77777777" w:rsidR="00BF2068" w:rsidRPr="00F0684A" w:rsidRDefault="00BF2068" w:rsidP="00BF2068">
      <w:pPr>
        <w:spacing w:line="100" w:lineRule="exact"/>
        <w:rPr>
          <w:sz w:val="10"/>
          <w:szCs w:val="10"/>
        </w:rPr>
      </w:pPr>
      <w:r w:rsidRPr="00F0684A">
        <w:rPr>
          <w:sz w:val="10"/>
          <w:szCs w:val="10"/>
        </w:rPr>
        <w:t xml:space="preserve">Education is pivotal to the enduring prosperity of a country.  Since the founding of New China in 1949, Chinese government has been attaching great importance to education. It enacted a series of laws and regulations to protect the right to education for citizens from different communities. Since the reform and opening up, China’s education has developed rapidly and made remarkable achievements, which are mainly reflected in the popularization of nine-year compulsory education and the realization of mass higher education. In the future, we will continue to fully implement the strategy for invigorating China through science and education, give high priority to the development of education, promote the development of more equitable and higher-quality education, cultivate talent for the Party and the country, and comprehensively improve our ability to nurture talent at home. </w:t>
      </w:r>
    </w:p>
    <w:p w14:paraId="58B77D0C" w14:textId="77777777" w:rsidR="00BF2068" w:rsidRPr="00F0684A" w:rsidRDefault="00BF2068" w:rsidP="00BF2068">
      <w:pPr>
        <w:spacing w:line="100" w:lineRule="exact"/>
        <w:rPr>
          <w:sz w:val="10"/>
          <w:szCs w:val="10"/>
        </w:rPr>
      </w:pPr>
    </w:p>
    <w:p w14:paraId="124511C0" w14:textId="77777777" w:rsidR="00BF2068" w:rsidRPr="00F0684A" w:rsidRDefault="00BF2068" w:rsidP="00BF2068">
      <w:pPr>
        <w:spacing w:line="100" w:lineRule="exact"/>
        <w:rPr>
          <w:sz w:val="10"/>
          <w:szCs w:val="10"/>
        </w:rPr>
      </w:pPr>
      <w:r w:rsidRPr="00F0684A">
        <w:rPr>
          <w:sz w:val="10"/>
          <w:szCs w:val="10"/>
        </w:rPr>
        <w:t>近年来，越来越多的青年热情参与公益慈善、社区服务、生态保护、文化传播、养老助残等社会事务，不仅在很多有影响力的社会组织中发挥重要作用，还组建了一批以自愿成立、自主管理、自我服务为特征的社会组织。中国青年充分利用这些社会参与的重要渠道，在满足社会公众多样化服务需求、促进政府与社会沟通等方面发挥建设性作用，展现了强烈的参与意识和社会责任感。</w:t>
      </w:r>
    </w:p>
    <w:p w14:paraId="7EC6A4CC" w14:textId="77777777" w:rsidR="00BF2068" w:rsidRPr="00F0684A" w:rsidRDefault="00BF2068" w:rsidP="00BF2068">
      <w:pPr>
        <w:spacing w:line="100" w:lineRule="exact"/>
        <w:rPr>
          <w:sz w:val="10"/>
          <w:szCs w:val="10"/>
        </w:rPr>
      </w:pPr>
      <w:r w:rsidRPr="00F0684A">
        <w:rPr>
          <w:sz w:val="10"/>
          <w:szCs w:val="10"/>
        </w:rPr>
        <w:t>In recent years, a growing number of young people have taken part in charity and public-welfare activities, providing services in the communities, protecting the eco-environment, conducting cultural programs, and offering elderly care and assistance to people with disabilities. While playing an important role in influential social organizations, they have also set up self-management and self-service bodies. Through such organizations, young people have played a constructive role in meeting diverse public needs for services, promoting communication between the public and the government and so on. All of this displays their strong sense of participation and social responsibility.</w:t>
      </w:r>
    </w:p>
    <w:p w14:paraId="25AD3334" w14:textId="77777777" w:rsidR="00BF2068" w:rsidRPr="00F0684A" w:rsidRDefault="00BF2068" w:rsidP="00BF2068">
      <w:pPr>
        <w:spacing w:line="100" w:lineRule="exact"/>
        <w:rPr>
          <w:sz w:val="10"/>
          <w:szCs w:val="10"/>
        </w:rPr>
      </w:pPr>
    </w:p>
    <w:p w14:paraId="00920692" w14:textId="77777777" w:rsidR="00BF2068" w:rsidRPr="00F0684A" w:rsidRDefault="00BF2068" w:rsidP="00BF2068">
      <w:pPr>
        <w:spacing w:line="100" w:lineRule="exact"/>
        <w:rPr>
          <w:sz w:val="10"/>
          <w:szCs w:val="10"/>
        </w:rPr>
      </w:pPr>
      <w:r w:rsidRPr="00F0684A">
        <w:rPr>
          <w:sz w:val="10"/>
          <w:szCs w:val="10"/>
        </w:rPr>
        <w:t>新中国的成立大大鼓舞了海外学子回国效力。他们克服了重重障碍，回到祖国。上世纪五、六十年代，许多在国外学习工程技术和实用科学的留学生回国后成为投身祖国建设的中坚力量。如今，随着国家的迅猛发展，回国已成为许多出国深造学子的首选。虽然科学没有国界，科学家却是有祖国的。他们把自己的爱国情怀融入了民族复兴的伟大事业之中。</w:t>
      </w:r>
    </w:p>
    <w:p w14:paraId="7D12B6BF" w14:textId="77777777" w:rsidR="00BF2068" w:rsidRPr="00F0684A" w:rsidRDefault="00BF2068" w:rsidP="00BF2068">
      <w:pPr>
        <w:spacing w:line="100" w:lineRule="exact"/>
        <w:rPr>
          <w:sz w:val="10"/>
          <w:szCs w:val="10"/>
        </w:rPr>
      </w:pPr>
      <w:r w:rsidRPr="00F0684A">
        <w:rPr>
          <w:sz w:val="10"/>
          <w:szCs w:val="10"/>
        </w:rPr>
        <w:t>The founding of the People’s Republic of China greatly inspired overseas students to return to work in China. They overcame many obstacles and returned to the motherland. In the 1950s and 1960s, many Chinese students who studied engineering technology and applied science abroad became a vital force in the construction of their homeland upon their return. Nowadays, with the rapid development of the country, returning to the motherland has become the first choice of many students who study abroad. Although science has no borders, scientists have the motherland. They have integrated their patriotism into the great cause of national rejuvenation.</w:t>
      </w:r>
    </w:p>
    <w:p w14:paraId="51F9C7EE" w14:textId="77777777" w:rsidR="00BF2068" w:rsidRPr="00F0684A" w:rsidRDefault="00BF2068" w:rsidP="00BF2068">
      <w:pPr>
        <w:spacing w:line="100" w:lineRule="exact"/>
        <w:rPr>
          <w:sz w:val="10"/>
          <w:szCs w:val="10"/>
        </w:rPr>
      </w:pPr>
    </w:p>
    <w:p w14:paraId="7677D54B" w14:textId="77777777" w:rsidR="00BF2068" w:rsidRPr="00F0684A" w:rsidRDefault="00BF2068" w:rsidP="00BF2068">
      <w:pPr>
        <w:spacing w:line="100" w:lineRule="exact"/>
        <w:rPr>
          <w:sz w:val="10"/>
          <w:szCs w:val="10"/>
        </w:rPr>
      </w:pPr>
      <w:r w:rsidRPr="00F0684A">
        <w:rPr>
          <w:sz w:val="10"/>
          <w:szCs w:val="10"/>
        </w:rPr>
        <w:t>近几年</w:t>
      </w:r>
      <w:r w:rsidRPr="00F0684A">
        <w:rPr>
          <w:sz w:val="10"/>
          <w:szCs w:val="10"/>
        </w:rPr>
        <w:t>,</w:t>
      </w:r>
      <w:r w:rsidRPr="00F0684A">
        <w:rPr>
          <w:sz w:val="10"/>
          <w:szCs w:val="10"/>
        </w:rPr>
        <w:t>电子商务的迅猛发展加快了电子货币</w:t>
      </w:r>
      <w:r w:rsidRPr="00F0684A">
        <w:rPr>
          <w:sz w:val="10"/>
          <w:szCs w:val="10"/>
        </w:rPr>
        <w:t>(electronic money)</w:t>
      </w:r>
      <w:r w:rsidRPr="00F0684A">
        <w:rPr>
          <w:sz w:val="10"/>
          <w:szCs w:val="10"/>
        </w:rPr>
        <w:t>的普遍应用。电子货币是通过电脑或手机等电子化方式来支付的货币。其最典型的例子是</w:t>
      </w:r>
      <w:proofErr w:type="gramStart"/>
      <w:r w:rsidRPr="00F0684A">
        <w:rPr>
          <w:sz w:val="10"/>
          <w:szCs w:val="10"/>
        </w:rPr>
        <w:t>微信支付</w:t>
      </w:r>
      <w:proofErr w:type="gramEnd"/>
      <w:r w:rsidRPr="00F0684A">
        <w:rPr>
          <w:sz w:val="10"/>
          <w:szCs w:val="10"/>
        </w:rPr>
        <w:t>(We Chat Pay)</w:t>
      </w:r>
      <w:r w:rsidRPr="00F0684A">
        <w:rPr>
          <w:sz w:val="10"/>
          <w:szCs w:val="10"/>
        </w:rPr>
        <w:t>，这是一种基于移动设备的支付方式，用户可以通过绑定银行卡向他人转账或向商户进行支付。与现金支付相比</w:t>
      </w:r>
      <w:r w:rsidRPr="00F0684A">
        <w:rPr>
          <w:sz w:val="10"/>
          <w:szCs w:val="10"/>
        </w:rPr>
        <w:t>,</w:t>
      </w:r>
      <w:r w:rsidRPr="00F0684A">
        <w:rPr>
          <w:sz w:val="10"/>
          <w:szCs w:val="10"/>
        </w:rPr>
        <w:t>电子货币更加方便</w:t>
      </w:r>
      <w:r w:rsidRPr="00F0684A">
        <w:rPr>
          <w:sz w:val="10"/>
          <w:szCs w:val="10"/>
        </w:rPr>
        <w:t>,</w:t>
      </w:r>
      <w:r w:rsidRPr="00F0684A">
        <w:rPr>
          <w:sz w:val="10"/>
          <w:szCs w:val="10"/>
        </w:rPr>
        <w:t>增加了社会效益</w:t>
      </w:r>
      <w:r w:rsidRPr="00F0684A">
        <w:rPr>
          <w:sz w:val="10"/>
          <w:szCs w:val="10"/>
        </w:rPr>
        <w:t>(social benefit),</w:t>
      </w:r>
      <w:r w:rsidRPr="00F0684A">
        <w:rPr>
          <w:sz w:val="10"/>
          <w:szCs w:val="10"/>
        </w:rPr>
        <w:t>但对银行经营方式产生了冲击。安全性一直是电子货币使用过程中最受关注的问题</w:t>
      </w:r>
      <w:r w:rsidRPr="00F0684A">
        <w:rPr>
          <w:sz w:val="10"/>
          <w:szCs w:val="10"/>
        </w:rPr>
        <w:t>,</w:t>
      </w:r>
      <w:r w:rsidRPr="00F0684A">
        <w:rPr>
          <w:sz w:val="10"/>
          <w:szCs w:val="10"/>
        </w:rPr>
        <w:t>因此要建立完善的电子货币支付系统</w:t>
      </w:r>
      <w:r w:rsidRPr="00F0684A">
        <w:rPr>
          <w:sz w:val="10"/>
          <w:szCs w:val="10"/>
        </w:rPr>
        <w:t>,</w:t>
      </w:r>
      <w:r w:rsidRPr="00F0684A">
        <w:rPr>
          <w:sz w:val="10"/>
          <w:szCs w:val="10"/>
        </w:rPr>
        <w:t>保证支付的安全性。</w:t>
      </w:r>
    </w:p>
    <w:p w14:paraId="6E3E844C" w14:textId="77777777" w:rsidR="00BF2068" w:rsidRPr="00F0684A" w:rsidRDefault="00BF2068" w:rsidP="00BF2068">
      <w:pPr>
        <w:spacing w:line="100" w:lineRule="exact"/>
        <w:rPr>
          <w:sz w:val="10"/>
          <w:szCs w:val="10"/>
        </w:rPr>
      </w:pPr>
      <w:r w:rsidRPr="00F0684A">
        <w:rPr>
          <w:sz w:val="10"/>
          <w:szCs w:val="10"/>
        </w:rPr>
        <w:t>E-commerce has undergone tremendous growth in recent years, accelerating the widespread application of electronic money. Electronic money is the currency which is used to pay by electronic means like a computer or mobile phone. The most typical example of it is WeChat Pay, a mobile device-based payment method that allows users to make transfers to others and make payments to merchants by linking their bank cards. Compared with the cash payment, it is more convenient and raises the social benefit, but it has an impact on the way the bank operates. Security has always been the biggest concern in the process of using electronic money, so it is required to establish a perfect electronic money payment system to ensure the security of payment.</w:t>
      </w:r>
    </w:p>
    <w:p w14:paraId="6F6640BB" w14:textId="77777777" w:rsidR="00BF2068" w:rsidRPr="00F0684A" w:rsidRDefault="00BF2068" w:rsidP="00BF2068">
      <w:pPr>
        <w:spacing w:line="100" w:lineRule="exact"/>
        <w:rPr>
          <w:sz w:val="10"/>
          <w:szCs w:val="10"/>
        </w:rPr>
      </w:pPr>
    </w:p>
    <w:p w14:paraId="40CE4024" w14:textId="77777777" w:rsidR="00BF2068" w:rsidRPr="00F0684A" w:rsidRDefault="00BF2068" w:rsidP="00BF2068">
      <w:pPr>
        <w:spacing w:line="100" w:lineRule="exact"/>
        <w:rPr>
          <w:rFonts w:hint="eastAsia"/>
          <w:sz w:val="10"/>
          <w:szCs w:val="10"/>
        </w:rPr>
      </w:pPr>
    </w:p>
    <w:p w14:paraId="437F88CF" w14:textId="77777777" w:rsidR="00BF2068" w:rsidRPr="00F0684A" w:rsidRDefault="00BF2068" w:rsidP="00BF2068">
      <w:pPr>
        <w:spacing w:line="100" w:lineRule="exact"/>
        <w:rPr>
          <w:sz w:val="10"/>
          <w:szCs w:val="10"/>
        </w:rPr>
      </w:pPr>
      <w:r w:rsidRPr="00F0684A">
        <w:rPr>
          <w:sz w:val="10"/>
          <w:szCs w:val="10"/>
        </w:rPr>
        <w:t xml:space="preserve">The </w:t>
      </w:r>
      <w:proofErr w:type="spellStart"/>
      <w:r w:rsidRPr="00F0684A">
        <w:rPr>
          <w:sz w:val="10"/>
          <w:szCs w:val="10"/>
        </w:rPr>
        <w:t>Intrenet</w:t>
      </w:r>
      <w:proofErr w:type="spellEnd"/>
      <w:r w:rsidRPr="00F0684A">
        <w:rPr>
          <w:rFonts w:hint="eastAsia"/>
          <w:sz w:val="10"/>
          <w:szCs w:val="10"/>
        </w:rPr>
        <w:t>：</w:t>
      </w:r>
      <w:r w:rsidRPr="00F0684A">
        <w:rPr>
          <w:sz w:val="10"/>
          <w:szCs w:val="10"/>
        </w:rPr>
        <w:t xml:space="preserve">M L E B D F I K H G </w:t>
      </w:r>
    </w:p>
    <w:p w14:paraId="0EB03DFA" w14:textId="77777777" w:rsidR="00BF2068" w:rsidRPr="00F0684A" w:rsidRDefault="00BF2068" w:rsidP="00BF2068">
      <w:pPr>
        <w:spacing w:line="100" w:lineRule="exact"/>
        <w:rPr>
          <w:sz w:val="10"/>
          <w:szCs w:val="10"/>
        </w:rPr>
      </w:pPr>
      <w:r w:rsidRPr="00F0684A">
        <w:rPr>
          <w:sz w:val="10"/>
          <w:szCs w:val="10"/>
        </w:rPr>
        <w:t>When choosing</w:t>
      </w:r>
      <w:r w:rsidRPr="00F0684A">
        <w:rPr>
          <w:rFonts w:hint="eastAsia"/>
          <w:sz w:val="10"/>
          <w:szCs w:val="10"/>
        </w:rPr>
        <w:t>：</w:t>
      </w:r>
      <w:r w:rsidRPr="00F0684A">
        <w:rPr>
          <w:sz w:val="10"/>
          <w:szCs w:val="10"/>
        </w:rPr>
        <w:t xml:space="preserve">A C E J N O I G K L </w:t>
      </w:r>
    </w:p>
    <w:p w14:paraId="1A464BF5" w14:textId="77777777" w:rsidR="00BF2068" w:rsidRPr="00F0684A" w:rsidRDefault="00BF2068" w:rsidP="00BF2068">
      <w:pPr>
        <w:spacing w:line="100" w:lineRule="exact"/>
        <w:rPr>
          <w:sz w:val="10"/>
          <w:szCs w:val="10"/>
        </w:rPr>
      </w:pPr>
      <w:r w:rsidRPr="00F0684A">
        <w:rPr>
          <w:sz w:val="10"/>
          <w:szCs w:val="10"/>
        </w:rPr>
        <w:t>Ms. Wang</w:t>
      </w:r>
      <w:r w:rsidRPr="00F0684A">
        <w:rPr>
          <w:sz w:val="10"/>
          <w:szCs w:val="10"/>
        </w:rPr>
        <w:t>：</w:t>
      </w:r>
      <w:r w:rsidRPr="00F0684A">
        <w:rPr>
          <w:sz w:val="10"/>
          <w:szCs w:val="10"/>
        </w:rPr>
        <w:t xml:space="preserve">L B M O E N H I K D </w:t>
      </w:r>
    </w:p>
    <w:p w14:paraId="15DCA8F5" w14:textId="77777777" w:rsidR="00BF2068" w:rsidRPr="00F0684A" w:rsidRDefault="00BF2068" w:rsidP="00BF2068">
      <w:pPr>
        <w:spacing w:line="100" w:lineRule="exact"/>
        <w:rPr>
          <w:sz w:val="10"/>
          <w:szCs w:val="10"/>
        </w:rPr>
      </w:pPr>
      <w:r w:rsidRPr="00F0684A">
        <w:rPr>
          <w:sz w:val="10"/>
          <w:szCs w:val="10"/>
        </w:rPr>
        <w:t xml:space="preserve">Dear students, </w:t>
      </w:r>
      <w:r w:rsidRPr="00F0684A">
        <w:rPr>
          <w:sz w:val="10"/>
          <w:szCs w:val="10"/>
        </w:rPr>
        <w:t>：</w:t>
      </w:r>
      <w:r w:rsidRPr="00F0684A">
        <w:rPr>
          <w:sz w:val="10"/>
          <w:szCs w:val="10"/>
        </w:rPr>
        <w:t xml:space="preserve">G J K E L N C D M A </w:t>
      </w:r>
    </w:p>
    <w:p w14:paraId="4D4A8643" w14:textId="77777777" w:rsidR="00BF2068" w:rsidRPr="00F0684A" w:rsidRDefault="00BF2068" w:rsidP="00BF2068">
      <w:pPr>
        <w:spacing w:line="100" w:lineRule="exact"/>
        <w:rPr>
          <w:sz w:val="10"/>
          <w:szCs w:val="10"/>
        </w:rPr>
      </w:pPr>
      <w:r w:rsidRPr="00F0684A">
        <w:rPr>
          <w:sz w:val="10"/>
          <w:szCs w:val="10"/>
        </w:rPr>
        <w:t>To spen</w:t>
      </w:r>
      <w:r w:rsidRPr="00F0684A">
        <w:rPr>
          <w:rFonts w:hint="eastAsia"/>
          <w:sz w:val="10"/>
          <w:szCs w:val="10"/>
        </w:rPr>
        <w:t>d</w:t>
      </w:r>
      <w:r w:rsidRPr="00F0684A">
        <w:rPr>
          <w:sz w:val="10"/>
          <w:szCs w:val="10"/>
        </w:rPr>
        <w:t>：</w:t>
      </w:r>
      <w:r w:rsidRPr="00F0684A">
        <w:rPr>
          <w:sz w:val="10"/>
          <w:szCs w:val="10"/>
        </w:rPr>
        <w:t xml:space="preserve">B D J L I </w:t>
      </w:r>
      <w:proofErr w:type="gramStart"/>
      <w:r w:rsidRPr="00F0684A">
        <w:rPr>
          <w:sz w:val="10"/>
          <w:szCs w:val="10"/>
        </w:rPr>
        <w:t>A</w:t>
      </w:r>
      <w:proofErr w:type="gramEnd"/>
      <w:r w:rsidRPr="00F0684A">
        <w:rPr>
          <w:sz w:val="10"/>
          <w:szCs w:val="10"/>
        </w:rPr>
        <w:t xml:space="preserve"> F O M G</w:t>
      </w:r>
    </w:p>
    <w:p w14:paraId="3F0D8837" w14:textId="77777777" w:rsidR="00BF2068" w:rsidRPr="00F0684A" w:rsidRDefault="00BF2068" w:rsidP="00BF2068">
      <w:pPr>
        <w:spacing w:line="100" w:lineRule="exact"/>
        <w:rPr>
          <w:rFonts w:hint="eastAsia"/>
          <w:sz w:val="10"/>
          <w:szCs w:val="10"/>
        </w:rPr>
      </w:pPr>
    </w:p>
    <w:p w14:paraId="14C28C6F" w14:textId="77777777" w:rsidR="00F0684A" w:rsidRPr="00BF2068" w:rsidRDefault="00F0684A" w:rsidP="00F0684A">
      <w:pPr>
        <w:spacing w:line="100" w:lineRule="exact"/>
        <w:rPr>
          <w:rFonts w:hint="eastAsia"/>
          <w:sz w:val="10"/>
          <w:szCs w:val="10"/>
        </w:rPr>
      </w:pPr>
    </w:p>
    <w:sectPr w:rsidR="00F0684A" w:rsidRPr="00BF2068" w:rsidSect="00F0684A">
      <w:headerReference w:type="even" r:id="rId8"/>
      <w:headerReference w:type="default" r:id="rId9"/>
      <w:footerReference w:type="even" r:id="rId10"/>
      <w:footerReference w:type="default" r:id="rId11"/>
      <w:headerReference w:type="first" r:id="rId12"/>
      <w:footerReference w:type="first" r:id="rId13"/>
      <w:pgSz w:w="11906" w:h="16838" w:code="9"/>
      <w:pgMar w:top="1361" w:right="1418" w:bottom="1134" w:left="1418" w:header="851" w:footer="992" w:gutter="0"/>
      <w:cols w:num="3"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73F87" w14:textId="77777777" w:rsidR="00ED05EE" w:rsidRDefault="00ED05EE">
      <w:r>
        <w:separator/>
      </w:r>
    </w:p>
  </w:endnote>
  <w:endnote w:type="continuationSeparator" w:id="0">
    <w:p w14:paraId="74635D44" w14:textId="77777777" w:rsidR="00ED05EE" w:rsidRDefault="00ED0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5D9E" w14:textId="77777777" w:rsidR="00F0684A" w:rsidRDefault="00ED05EE">
    <w:pPr>
      <w:pStyle w:val="a5"/>
      <w:jc w:val="center"/>
    </w:pPr>
    <w:r>
      <w:rPr>
        <w:rFonts w:hint="eastAsia"/>
        <w:b/>
        <w:bCs/>
      </w:rPr>
      <w:t>试题Ａ总２页第</w:t>
    </w:r>
    <w:r>
      <w:rPr>
        <w:rFonts w:hint="eastAsia"/>
        <w:b/>
        <w:bCs/>
      </w:rPr>
      <w:t>2</w:t>
    </w:r>
    <w:r>
      <w:rPr>
        <w:rFonts w:hint="eastAsia"/>
        <w:b/>
        <w:bCs/>
      </w:rPr>
      <w:t>页</w:t>
    </w:r>
  </w:p>
  <w:p w14:paraId="657E75E0" w14:textId="7105BDFC" w:rsidR="00C07AAF" w:rsidRDefault="00C07AAF">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672F" w14:textId="77777777" w:rsidR="00C07AAF" w:rsidRDefault="00ED05EE">
    <w:pPr>
      <w:pStyle w:val="a5"/>
      <w:jc w:val="center"/>
    </w:pPr>
    <w:r>
      <w:rPr>
        <w:noProof/>
      </w:rPr>
      <mc:AlternateContent>
        <mc:Choice Requires="wps">
          <w:drawing>
            <wp:anchor distT="0" distB="0" distL="114300" distR="114300" simplePos="0" relativeHeight="251659264" behindDoc="0" locked="0" layoutInCell="1" allowOverlap="1" wp14:anchorId="615DDE00" wp14:editId="691A9FFB">
              <wp:simplePos x="0" y="0"/>
              <wp:positionH relativeFrom="margin">
                <wp:align>center</wp:align>
              </wp:positionH>
              <wp:positionV relativeFrom="paragraph">
                <wp:posOffset>0</wp:posOffset>
              </wp:positionV>
              <wp:extent cx="1828800" cy="1828800"/>
              <wp:effectExtent l="0" t="0" r="0" b="0"/>
              <wp:wrapNone/>
              <wp:docPr id="2"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6F4651E8" w14:textId="77777777" w:rsidR="00C07AAF" w:rsidRDefault="00ED05EE">
                          <w:pPr>
                            <w:pStyle w:val="a5"/>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a:spAutoFit/>
                    </wps:bodyPr>
                  </wps:wsp>
                </a:graphicData>
              </a:graphic>
            </wp:anchor>
          </w:drawing>
        </mc:Choice>
        <mc:Fallback>
          <w:pict>
            <v:shapetype w14:anchorId="615DDE00"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" filled="f" stroked="f" strokeweight="1.25pt">
              <v:textbox style="mso-fit-shape-to-text:t" inset="0,0,0,0">
                <w:txbxContent>
                  <w:p w14:paraId="6F4651E8" w14:textId="77777777" w:rsidR="00C07AAF" w:rsidRDefault="00ED05EE">
                    <w:pPr>
                      <w:pStyle w:val="a5"/>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BB8A" w14:textId="77777777" w:rsidR="00C07AAF" w:rsidRDefault="00ED05EE">
    <w:pPr>
      <w:pStyle w:val="a5"/>
      <w:jc w:val="center"/>
    </w:pPr>
    <w:r>
      <w:rPr>
        <w:noProof/>
      </w:rPr>
      <mc:AlternateContent>
        <mc:Choice Requires="wps">
          <w:drawing>
            <wp:anchor distT="0" distB="0" distL="114300" distR="114300" simplePos="0" relativeHeight="251660288" behindDoc="0" locked="0" layoutInCell="1" allowOverlap="1" wp14:anchorId="3D78554C" wp14:editId="4C6D1AC7">
              <wp:simplePos x="0" y="0"/>
              <wp:positionH relativeFrom="margin">
                <wp:align>center</wp:align>
              </wp:positionH>
              <wp:positionV relativeFrom="paragraph">
                <wp:posOffset>0</wp:posOffset>
              </wp:positionV>
              <wp:extent cx="1828800" cy="1828800"/>
              <wp:effectExtent l="0" t="0" r="0" b="0"/>
              <wp:wrapNone/>
              <wp:docPr id="1"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10A919CA" w14:textId="77777777" w:rsidR="00C07AAF" w:rsidRDefault="00ED05EE">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a:spAutoFit/>
                    </wps:bodyPr>
                  </wps:wsp>
                </a:graphicData>
              </a:graphic>
            </wp:anchor>
          </w:drawing>
        </mc:Choice>
        <mc:Fallback>
          <w:pict>
            <v:shapetype w14:anchorId="3D78554C"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" filled="f" stroked="f" strokeweight="1.25pt">
              <v:textbox style="mso-fit-shape-to-text:t" inset="0,0,0,0">
                <w:txbxContent>
                  <w:p w14:paraId="10A919CA" w14:textId="77777777" w:rsidR="00C07AAF" w:rsidRDefault="00ED05EE">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4723D" w14:textId="77777777" w:rsidR="00ED05EE" w:rsidRDefault="00ED05EE">
      <w:r>
        <w:separator/>
      </w:r>
    </w:p>
  </w:footnote>
  <w:footnote w:type="continuationSeparator" w:id="0">
    <w:p w14:paraId="5DE90679" w14:textId="77777777" w:rsidR="00ED05EE" w:rsidRDefault="00ED05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57960" w14:textId="77777777" w:rsidR="00C07AAF" w:rsidRDefault="00ED05EE">
    <w:pPr>
      <w:pStyle w:val="a6"/>
    </w:pPr>
    <w:r>
      <w:rPr>
        <w:rFonts w:hint="eastAsia"/>
      </w:rPr>
      <w:t>织造工艺学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09F8D" w14:textId="77777777" w:rsidR="00F0684A" w:rsidRDefault="00ED05EE">
    <w:pPr>
      <w:pBdr>
        <w:bottom w:val="single" w:sz="6" w:space="1" w:color="auto"/>
      </w:pBdr>
      <w:tabs>
        <w:tab w:val="center" w:pos="4153"/>
        <w:tab w:val="right" w:pos="8306"/>
      </w:tabs>
      <w:snapToGrid w:val="0"/>
      <w:jc w:val="center"/>
      <w:rPr>
        <w:sz w:val="18"/>
        <w:szCs w:val="18"/>
      </w:rPr>
    </w:pPr>
    <w:r>
      <w:rPr>
        <w:rFonts w:hint="eastAsia"/>
        <w:sz w:val="18"/>
        <w:szCs w:val="18"/>
      </w:rPr>
      <w:t>大学英语</w:t>
    </w:r>
    <w:r>
      <w:rPr>
        <w:rFonts w:ascii="宋体" w:hAnsi="宋体" w:hint="eastAsia"/>
        <w:b/>
        <w:bCs/>
        <w:sz w:val="18"/>
        <w:szCs w:val="18"/>
      </w:rPr>
      <w:t>Ⅱ</w:t>
    </w:r>
    <w:r>
      <w:rPr>
        <w:sz w:val="18"/>
        <w:szCs w:val="18"/>
      </w:rPr>
      <w:t>1</w:t>
    </w:r>
  </w:p>
  <w:p w14:paraId="1DB180D4" w14:textId="4131FA00" w:rsidR="00C07AAF" w:rsidRDefault="00C07AA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29DC" w14:textId="77777777" w:rsidR="00C07AAF" w:rsidRDefault="00C07AAF">
    <w:pPr>
      <w:pStyle w:val="a6"/>
      <w:pBdr>
        <w:bottom w:val="none" w:sz="0" w:space="0" w:color="auto"/>
      </w:pBdr>
      <w:spacing w:afterLines="50" w:after="120"/>
      <w:ind w:right="40"/>
      <w:jc w:val="both"/>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A754446"/>
    <w:multiLevelType w:val="singleLevel"/>
    <w:tmpl w:val="8A754446"/>
    <w:lvl w:ilvl="0">
      <w:start w:val="2"/>
      <w:numFmt w:val="decimal"/>
      <w:suff w:val="space"/>
      <w:lvlText w:val="%1."/>
      <w:lvlJc w:val="left"/>
    </w:lvl>
  </w:abstractNum>
  <w:num w:numId="1" w16cid:durableId="1371419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608F9"/>
    <w:rsid w:val="000711E3"/>
    <w:rsid w:val="00083C03"/>
    <w:rsid w:val="000954BD"/>
    <w:rsid w:val="00097789"/>
    <w:rsid w:val="000A338A"/>
    <w:rsid w:val="000B1076"/>
    <w:rsid w:val="000B347D"/>
    <w:rsid w:val="000C3DC6"/>
    <w:rsid w:val="000E5A13"/>
    <w:rsid w:val="000F0252"/>
    <w:rsid w:val="000F0EA5"/>
    <w:rsid w:val="00105EEC"/>
    <w:rsid w:val="00111D66"/>
    <w:rsid w:val="00117709"/>
    <w:rsid w:val="0012033B"/>
    <w:rsid w:val="00125BC4"/>
    <w:rsid w:val="001263AD"/>
    <w:rsid w:val="001526F1"/>
    <w:rsid w:val="0015509E"/>
    <w:rsid w:val="00172A27"/>
    <w:rsid w:val="00175134"/>
    <w:rsid w:val="0019620D"/>
    <w:rsid w:val="001B1613"/>
    <w:rsid w:val="001B7937"/>
    <w:rsid w:val="001D1CCB"/>
    <w:rsid w:val="001E00F7"/>
    <w:rsid w:val="0020050A"/>
    <w:rsid w:val="00202976"/>
    <w:rsid w:val="002156A6"/>
    <w:rsid w:val="00243AAD"/>
    <w:rsid w:val="00252835"/>
    <w:rsid w:val="002A7AA7"/>
    <w:rsid w:val="002D4596"/>
    <w:rsid w:val="002D553E"/>
    <w:rsid w:val="00301F94"/>
    <w:rsid w:val="0031304B"/>
    <w:rsid w:val="00314DD5"/>
    <w:rsid w:val="0036125A"/>
    <w:rsid w:val="00367470"/>
    <w:rsid w:val="00370BB8"/>
    <w:rsid w:val="0037754F"/>
    <w:rsid w:val="003A0777"/>
    <w:rsid w:val="003D1643"/>
    <w:rsid w:val="00406683"/>
    <w:rsid w:val="0040795B"/>
    <w:rsid w:val="004709EC"/>
    <w:rsid w:val="004B4491"/>
    <w:rsid w:val="004B63F4"/>
    <w:rsid w:val="004D34EB"/>
    <w:rsid w:val="004F676C"/>
    <w:rsid w:val="00521AAF"/>
    <w:rsid w:val="00526266"/>
    <w:rsid w:val="00534886"/>
    <w:rsid w:val="00544CD5"/>
    <w:rsid w:val="00571BC0"/>
    <w:rsid w:val="0058318B"/>
    <w:rsid w:val="00586CF2"/>
    <w:rsid w:val="005B11FB"/>
    <w:rsid w:val="005D5B22"/>
    <w:rsid w:val="005F1852"/>
    <w:rsid w:val="005F5630"/>
    <w:rsid w:val="00603A58"/>
    <w:rsid w:val="00612250"/>
    <w:rsid w:val="00615923"/>
    <w:rsid w:val="00627292"/>
    <w:rsid w:val="00635EEF"/>
    <w:rsid w:val="0066467C"/>
    <w:rsid w:val="00674614"/>
    <w:rsid w:val="0069301D"/>
    <w:rsid w:val="00697080"/>
    <w:rsid w:val="006A7F6C"/>
    <w:rsid w:val="006B45B6"/>
    <w:rsid w:val="006D4B27"/>
    <w:rsid w:val="006E4402"/>
    <w:rsid w:val="006E75E0"/>
    <w:rsid w:val="006F1DA3"/>
    <w:rsid w:val="00726DCD"/>
    <w:rsid w:val="0075686E"/>
    <w:rsid w:val="007632BC"/>
    <w:rsid w:val="007B12BD"/>
    <w:rsid w:val="007B460E"/>
    <w:rsid w:val="007D1691"/>
    <w:rsid w:val="0080558E"/>
    <w:rsid w:val="0081658F"/>
    <w:rsid w:val="00820A9C"/>
    <w:rsid w:val="0083010E"/>
    <w:rsid w:val="00833BC3"/>
    <w:rsid w:val="008543BD"/>
    <w:rsid w:val="00856414"/>
    <w:rsid w:val="008608DE"/>
    <w:rsid w:val="00882D5B"/>
    <w:rsid w:val="008871F2"/>
    <w:rsid w:val="00893123"/>
    <w:rsid w:val="008A2157"/>
    <w:rsid w:val="008E6B9F"/>
    <w:rsid w:val="00910395"/>
    <w:rsid w:val="00933A9E"/>
    <w:rsid w:val="009446A5"/>
    <w:rsid w:val="009746F0"/>
    <w:rsid w:val="00985497"/>
    <w:rsid w:val="0099100C"/>
    <w:rsid w:val="00994A26"/>
    <w:rsid w:val="009B559B"/>
    <w:rsid w:val="009C0112"/>
    <w:rsid w:val="009C3749"/>
    <w:rsid w:val="009C61CD"/>
    <w:rsid w:val="009C6DEA"/>
    <w:rsid w:val="009E7720"/>
    <w:rsid w:val="009E7D4D"/>
    <w:rsid w:val="009F2EC8"/>
    <w:rsid w:val="00A01A6A"/>
    <w:rsid w:val="00A134DC"/>
    <w:rsid w:val="00A13E54"/>
    <w:rsid w:val="00A146ED"/>
    <w:rsid w:val="00A43666"/>
    <w:rsid w:val="00AC2607"/>
    <w:rsid w:val="00AC3710"/>
    <w:rsid w:val="00AE0082"/>
    <w:rsid w:val="00B21D45"/>
    <w:rsid w:val="00B22080"/>
    <w:rsid w:val="00B238D6"/>
    <w:rsid w:val="00B3153F"/>
    <w:rsid w:val="00B35FFD"/>
    <w:rsid w:val="00B441E3"/>
    <w:rsid w:val="00B600D4"/>
    <w:rsid w:val="00B67E2D"/>
    <w:rsid w:val="00B72118"/>
    <w:rsid w:val="00B7712A"/>
    <w:rsid w:val="00BA3980"/>
    <w:rsid w:val="00BC73DC"/>
    <w:rsid w:val="00BD32A8"/>
    <w:rsid w:val="00BE4C1E"/>
    <w:rsid w:val="00BF2068"/>
    <w:rsid w:val="00C07AAF"/>
    <w:rsid w:val="00C235EC"/>
    <w:rsid w:val="00C63027"/>
    <w:rsid w:val="00C9128E"/>
    <w:rsid w:val="00CA4160"/>
    <w:rsid w:val="00CC0A52"/>
    <w:rsid w:val="00CD76BC"/>
    <w:rsid w:val="00D14F80"/>
    <w:rsid w:val="00D22B3E"/>
    <w:rsid w:val="00D234E2"/>
    <w:rsid w:val="00D76CF9"/>
    <w:rsid w:val="00DC30C3"/>
    <w:rsid w:val="00DC5C65"/>
    <w:rsid w:val="00E02AC4"/>
    <w:rsid w:val="00E21139"/>
    <w:rsid w:val="00E25A80"/>
    <w:rsid w:val="00E30D5E"/>
    <w:rsid w:val="00E3180B"/>
    <w:rsid w:val="00E43D24"/>
    <w:rsid w:val="00E67C98"/>
    <w:rsid w:val="00E90EDC"/>
    <w:rsid w:val="00EA4622"/>
    <w:rsid w:val="00EB10BD"/>
    <w:rsid w:val="00ED05EE"/>
    <w:rsid w:val="00ED5F59"/>
    <w:rsid w:val="00F0684A"/>
    <w:rsid w:val="00F1410C"/>
    <w:rsid w:val="00F15EE0"/>
    <w:rsid w:val="00F2043D"/>
    <w:rsid w:val="00F21B77"/>
    <w:rsid w:val="00F56EFC"/>
    <w:rsid w:val="00F60DBE"/>
    <w:rsid w:val="00F6665D"/>
    <w:rsid w:val="00F83958"/>
    <w:rsid w:val="00F912D5"/>
    <w:rsid w:val="00FB77FF"/>
    <w:rsid w:val="00FD6088"/>
    <w:rsid w:val="00FE2DDC"/>
    <w:rsid w:val="00FF236F"/>
    <w:rsid w:val="012E10BF"/>
    <w:rsid w:val="0151067B"/>
    <w:rsid w:val="01AE32CC"/>
    <w:rsid w:val="02437EB8"/>
    <w:rsid w:val="02F45E67"/>
    <w:rsid w:val="03CE4FF9"/>
    <w:rsid w:val="03DF1F6D"/>
    <w:rsid w:val="04C837E3"/>
    <w:rsid w:val="06122044"/>
    <w:rsid w:val="06241034"/>
    <w:rsid w:val="06C37D1C"/>
    <w:rsid w:val="08CE46BC"/>
    <w:rsid w:val="09E4661B"/>
    <w:rsid w:val="0A2424D2"/>
    <w:rsid w:val="0A6C7017"/>
    <w:rsid w:val="0AEE6C5A"/>
    <w:rsid w:val="0D07634E"/>
    <w:rsid w:val="0E8C098C"/>
    <w:rsid w:val="0F515CF8"/>
    <w:rsid w:val="0F6E5402"/>
    <w:rsid w:val="0F7C04BC"/>
    <w:rsid w:val="13A03F87"/>
    <w:rsid w:val="13B62649"/>
    <w:rsid w:val="14340C67"/>
    <w:rsid w:val="1467273B"/>
    <w:rsid w:val="1642609E"/>
    <w:rsid w:val="17A776A5"/>
    <w:rsid w:val="1CD04AAF"/>
    <w:rsid w:val="1DAB0495"/>
    <w:rsid w:val="1FAC5CAA"/>
    <w:rsid w:val="1FF93918"/>
    <w:rsid w:val="20C45832"/>
    <w:rsid w:val="22401C1C"/>
    <w:rsid w:val="22615FA8"/>
    <w:rsid w:val="22A464C1"/>
    <w:rsid w:val="23092458"/>
    <w:rsid w:val="237442B7"/>
    <w:rsid w:val="26153073"/>
    <w:rsid w:val="26D84850"/>
    <w:rsid w:val="26E92FB6"/>
    <w:rsid w:val="275C2726"/>
    <w:rsid w:val="275D25A8"/>
    <w:rsid w:val="27BC744A"/>
    <w:rsid w:val="28311CA0"/>
    <w:rsid w:val="2B0A47F9"/>
    <w:rsid w:val="2B2005D1"/>
    <w:rsid w:val="2BFE5257"/>
    <w:rsid w:val="2C5564CC"/>
    <w:rsid w:val="2C773801"/>
    <w:rsid w:val="2C9561E5"/>
    <w:rsid w:val="2D1E3B38"/>
    <w:rsid w:val="2D8E4100"/>
    <w:rsid w:val="2F9A31C7"/>
    <w:rsid w:val="30C93B1B"/>
    <w:rsid w:val="30D92C75"/>
    <w:rsid w:val="319831EB"/>
    <w:rsid w:val="32094A4F"/>
    <w:rsid w:val="32A12ACE"/>
    <w:rsid w:val="34FF149B"/>
    <w:rsid w:val="35012B90"/>
    <w:rsid w:val="36087B80"/>
    <w:rsid w:val="36AD26DE"/>
    <w:rsid w:val="36C5184C"/>
    <w:rsid w:val="380940FC"/>
    <w:rsid w:val="38BD5493"/>
    <w:rsid w:val="3B443AE5"/>
    <w:rsid w:val="3B5532D4"/>
    <w:rsid w:val="3B782206"/>
    <w:rsid w:val="3BCA39B4"/>
    <w:rsid w:val="3C792EFE"/>
    <w:rsid w:val="3CFA4366"/>
    <w:rsid w:val="3DAD4CBD"/>
    <w:rsid w:val="3F363BD3"/>
    <w:rsid w:val="3FB54C06"/>
    <w:rsid w:val="40CA7499"/>
    <w:rsid w:val="44123D19"/>
    <w:rsid w:val="493B48FE"/>
    <w:rsid w:val="49C65A59"/>
    <w:rsid w:val="49EA613F"/>
    <w:rsid w:val="4B047754"/>
    <w:rsid w:val="4B69775E"/>
    <w:rsid w:val="4C5A17A7"/>
    <w:rsid w:val="4CBA3672"/>
    <w:rsid w:val="4D8F15F6"/>
    <w:rsid w:val="4EBA1C2F"/>
    <w:rsid w:val="5059519E"/>
    <w:rsid w:val="50C51011"/>
    <w:rsid w:val="50F50F21"/>
    <w:rsid w:val="518A741E"/>
    <w:rsid w:val="528C2842"/>
    <w:rsid w:val="53CA354F"/>
    <w:rsid w:val="54322338"/>
    <w:rsid w:val="54C02FE4"/>
    <w:rsid w:val="561D1514"/>
    <w:rsid w:val="57854BC1"/>
    <w:rsid w:val="58D425F3"/>
    <w:rsid w:val="597545EB"/>
    <w:rsid w:val="59DA4697"/>
    <w:rsid w:val="5A7470F3"/>
    <w:rsid w:val="5AB632CA"/>
    <w:rsid w:val="5B3F64C6"/>
    <w:rsid w:val="5BA501B5"/>
    <w:rsid w:val="5C8511F6"/>
    <w:rsid w:val="5CAB2299"/>
    <w:rsid w:val="5CCB2557"/>
    <w:rsid w:val="5DF5647E"/>
    <w:rsid w:val="5EE04DAE"/>
    <w:rsid w:val="5EF665DA"/>
    <w:rsid w:val="60611533"/>
    <w:rsid w:val="60A85FA1"/>
    <w:rsid w:val="610D0B0A"/>
    <w:rsid w:val="61992C3C"/>
    <w:rsid w:val="61B5663E"/>
    <w:rsid w:val="62DA699A"/>
    <w:rsid w:val="653058BC"/>
    <w:rsid w:val="658713A2"/>
    <w:rsid w:val="67B27D44"/>
    <w:rsid w:val="6819327D"/>
    <w:rsid w:val="68F3496A"/>
    <w:rsid w:val="693D5B23"/>
    <w:rsid w:val="6A260434"/>
    <w:rsid w:val="6B4A6400"/>
    <w:rsid w:val="6BC333DB"/>
    <w:rsid w:val="6C366E86"/>
    <w:rsid w:val="6D2F330E"/>
    <w:rsid w:val="6D8049B5"/>
    <w:rsid w:val="6E6D6BF9"/>
    <w:rsid w:val="6FDA6483"/>
    <w:rsid w:val="71EE664D"/>
    <w:rsid w:val="79E34305"/>
    <w:rsid w:val="7AFC2853"/>
    <w:rsid w:val="7B530A8D"/>
    <w:rsid w:val="7D6D3293"/>
    <w:rsid w:val="7F3924E1"/>
    <w:rsid w:val="7F793327"/>
    <w:rsid w:val="FBBBC8C1"/>
    <w:rsid w:val="FBFABED6"/>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8C442"/>
  <w15:docId w15:val="{0AB01E34-FB58-4483-99AD-51CEEE0DA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caption" w:semiHidden="1" w:unhideWhenUsed="1"/>
    <w:lsdException w:name="Default Paragraph Font" w:semiHidden="1" w:unhideWhenUsed="1"/>
    <w:lsdException w:name="Document Map" w:semiHidden="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pPr>
      <w:shd w:val="clear" w:color="auto" w:fill="000080"/>
    </w:pPr>
  </w:style>
  <w:style w:type="paragraph" w:styleId="a4">
    <w:name w:val="Balloon Text"/>
    <w:basedOn w:val="a"/>
    <w:semiHidden/>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paragraph" w:styleId="a8">
    <w:name w:val="Normal (Web)"/>
    <w:basedOn w:val="a"/>
    <w:pPr>
      <w:spacing w:before="100" w:beforeAutospacing="1" w:after="100" w:afterAutospacing="1"/>
      <w:jc w:val="left"/>
    </w:pPr>
    <w:rPr>
      <w:kern w:val="0"/>
      <w:sz w:val="24"/>
    </w:rPr>
  </w:style>
  <w:style w:type="character" w:styleId="a9">
    <w:name w:val="page number"/>
    <w:rPr>
      <w:lang w:eastAsia="en-US"/>
    </w:rPr>
  </w:style>
  <w:style w:type="character" w:customStyle="1" w:styleId="a7">
    <w:name w:val="页眉 字符"/>
    <w:link w:val="a6"/>
    <w:rPr>
      <w:kern w:val="2"/>
      <w:sz w:val="18"/>
      <w:szCs w:val="18"/>
    </w:rPr>
  </w:style>
  <w:style w:type="paragraph" w:customStyle="1" w:styleId="Char3">
    <w:name w:val="Char3"/>
    <w:basedOn w:val="a"/>
    <w:pPr>
      <w:widowControl/>
      <w:spacing w:line="300" w:lineRule="auto"/>
      <w:ind w:firstLineChars="200" w:firstLine="200"/>
    </w:pPr>
    <w:rPr>
      <w:rFonts w:ascii="Verdana" w:hAnsi="Verdana"/>
      <w:kern w:val="0"/>
      <w:szCs w:val="20"/>
      <w:lang w:eastAsia="en-US"/>
    </w:rPr>
  </w:style>
  <w:style w:type="character" w:customStyle="1" w:styleId="wordsshow">
    <w:name w:val="wordsshow"/>
  </w:style>
  <w:style w:type="paragraph" w:styleId="aa">
    <w:name w:val="List Paragraph"/>
    <w:basedOn w:val="a"/>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0000000000000000000"/>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游ゴシック Light"/>
        <a:font script="Thaa" typeface="MV Boli"/>
        <a:font script="Cher" typeface="Plantagenet Cherokee"/>
        <a:font script="Hebr" typeface="Times New Roman"/>
        <a:font script="Yiii" typeface="Microsoft Yi Baiti"/>
        <a:font script="Guru" typeface="Raavi"/>
        <a:font script="Hans" typeface="等线 Light"/>
        <a:font script="Ethi" typeface="Nyala"/>
        <a:font script="Taml" typeface="Latha"/>
        <a:font script="Knda" typeface="Tunga"/>
        <a:font script="Arab" typeface="Times New Roman"/>
        <a:font script="Hant" typeface="新細明體"/>
      </a:majorFont>
      <a:minorFont>
        <a:latin typeface="Calibri" panose="00000000000000000000"/>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游明朝"/>
        <a:font script="Thaa" typeface="MV Boli"/>
        <a:font script="Cher" typeface="Plantagenet Cherokee"/>
        <a:font script="Hebr" typeface="Arial"/>
        <a:font script="Yiii" typeface="Microsoft Yi Baiti"/>
        <a:font script="Guru" typeface="Raavi"/>
        <a:font script="Hans" typeface="等线"/>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04112426-D3BA-44C5-BC63-D9DA108A7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2105</Words>
  <Characters>12000</Characters>
  <Application>Microsoft Office Word</Application>
  <DocSecurity>0</DocSecurity>
  <Lines>100</Lines>
  <Paragraphs>28</Paragraphs>
  <ScaleCrop>false</ScaleCrop>
  <Company>华天科技</Company>
  <LinksUpToDate>false</LinksUpToDate>
  <CharactersWithSpaces>14077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(２号宋体)齐齐哈尔大学试卷</dc:title>
  <dc:subject/>
  <dc:creator>特别工作室</dc:creator>
  <cp:keywords/>
  <dc:description/>
  <cp:lastModifiedBy>玉田 赵</cp:lastModifiedBy>
  <cp:revision>7</cp:revision>
  <dcterms:created xsi:type="dcterms:W3CDTF">2023-11-21T12:21:00Z</dcterms:created>
  <dcterms:modified xsi:type="dcterms:W3CDTF">2026-06-30T14:43:00Z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43E90FBD6EF54425850D064852965EB0_13</vt:lpwstr>
  </property>
</Properties>
</file>