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703" w:rsidRDefault="00320703" w:rsidP="00320703">
      <w:pPr>
        <w:ind w:firstLineChars="200" w:firstLine="720"/>
        <w:jc w:val="center"/>
        <w:rPr>
          <w:rFonts w:ascii="宋体" w:eastAsia="宋体" w:hAnsi="宋体"/>
          <w:sz w:val="36"/>
          <w:szCs w:val="36"/>
        </w:rPr>
      </w:pPr>
      <w:r w:rsidRPr="00320703">
        <w:rPr>
          <w:rFonts w:ascii="宋体" w:eastAsia="宋体" w:hAnsi="宋体" w:hint="eastAsia"/>
          <w:sz w:val="36"/>
          <w:szCs w:val="36"/>
        </w:rPr>
        <w:t>交警通行证网上申办系统</w:t>
      </w:r>
      <w:r>
        <w:rPr>
          <w:rFonts w:ascii="宋体" w:eastAsia="宋体" w:hAnsi="宋体" w:hint="eastAsia"/>
          <w:sz w:val="36"/>
          <w:szCs w:val="36"/>
        </w:rPr>
        <w:t>需求文档</w:t>
      </w:r>
    </w:p>
    <w:p w:rsidR="00320703" w:rsidRPr="00320703" w:rsidRDefault="00320703" w:rsidP="0063380D">
      <w:pPr>
        <w:pStyle w:val="3"/>
      </w:pPr>
      <w:r>
        <w:rPr>
          <w:rFonts w:hint="eastAsia"/>
        </w:rPr>
        <w:t>1</w:t>
      </w:r>
      <w:r w:rsidR="0063380D">
        <w:t>.</w:t>
      </w:r>
      <w:r w:rsidR="0063380D">
        <w:rPr>
          <w:rFonts w:hint="eastAsia"/>
        </w:rPr>
        <w:t>用户管理</w:t>
      </w:r>
    </w:p>
    <w:p w:rsidR="00320703" w:rsidRPr="00320703" w:rsidRDefault="00320703" w:rsidP="00320703">
      <w:pPr>
        <w:ind w:firstLineChars="200" w:firstLine="560"/>
        <w:rPr>
          <w:rFonts w:ascii="宋体" w:eastAsia="宋体" w:hAnsi="宋体"/>
          <w:sz w:val="28"/>
          <w:szCs w:val="28"/>
        </w:rPr>
      </w:pPr>
      <w:r w:rsidRPr="00320703">
        <w:rPr>
          <w:rFonts w:ascii="宋体" w:eastAsia="宋体" w:hAnsi="宋体" w:hint="eastAsia"/>
          <w:sz w:val="28"/>
          <w:szCs w:val="28"/>
        </w:rPr>
        <w:t>普通角色（例如：司机，居民，公司管理员）登录后可以进行用户认证、车辆申请和通行证申请。</w:t>
      </w:r>
    </w:p>
    <w:p w:rsidR="00320703" w:rsidRPr="00320703" w:rsidRDefault="00320703" w:rsidP="00320703">
      <w:pPr>
        <w:ind w:firstLineChars="200" w:firstLine="560"/>
        <w:rPr>
          <w:rFonts w:ascii="宋体" w:eastAsia="宋体" w:hAnsi="宋体"/>
          <w:sz w:val="28"/>
          <w:szCs w:val="28"/>
        </w:rPr>
      </w:pPr>
      <w:r w:rsidRPr="00320703">
        <w:rPr>
          <w:rFonts w:ascii="宋体" w:eastAsia="宋体" w:hAnsi="宋体" w:hint="eastAsia"/>
          <w:sz w:val="28"/>
          <w:szCs w:val="28"/>
        </w:rPr>
        <w:t>管理员角色（比如：交通警察）登录后，可以对用户资料认证信息、用户的车辆申请和用户的通行证申请进行审核。</w:t>
      </w:r>
    </w:p>
    <w:p w:rsidR="00320703" w:rsidRDefault="00320703" w:rsidP="00320703">
      <w:pPr>
        <w:ind w:firstLineChars="200" w:firstLine="560"/>
        <w:rPr>
          <w:rFonts w:ascii="宋体" w:eastAsia="宋体" w:hAnsi="宋体"/>
          <w:sz w:val="28"/>
          <w:szCs w:val="28"/>
        </w:rPr>
      </w:pPr>
      <w:r w:rsidRPr="00320703">
        <w:rPr>
          <w:rFonts w:ascii="宋体" w:eastAsia="宋体" w:hAnsi="宋体" w:hint="eastAsia"/>
          <w:sz w:val="28"/>
          <w:szCs w:val="28"/>
        </w:rPr>
        <w:t>超级用户角色，可以对用户的权限进行修改配置，</w:t>
      </w:r>
      <w:proofErr w:type="gramStart"/>
      <w:r w:rsidRPr="00320703">
        <w:rPr>
          <w:rFonts w:ascii="宋体" w:eastAsia="宋体" w:hAnsi="宋体" w:hint="eastAsia"/>
          <w:sz w:val="28"/>
          <w:szCs w:val="28"/>
        </w:rPr>
        <w:t>勾选指定</w:t>
      </w:r>
      <w:proofErr w:type="gramEnd"/>
      <w:r w:rsidRPr="00320703">
        <w:rPr>
          <w:rFonts w:ascii="宋体" w:eastAsia="宋体" w:hAnsi="宋体" w:hint="eastAsia"/>
          <w:sz w:val="28"/>
          <w:szCs w:val="28"/>
        </w:rPr>
        <w:t>角色具备的权限</w:t>
      </w:r>
    </w:p>
    <w:p w:rsidR="0063380D" w:rsidRPr="00320703" w:rsidRDefault="0063380D" w:rsidP="0063380D">
      <w:pPr>
        <w:pStyle w:val="3"/>
        <w:rPr>
          <w:rFonts w:hint="eastAsia"/>
        </w:rPr>
      </w:pPr>
      <w:r>
        <w:rPr>
          <w:rFonts w:hint="eastAsia"/>
        </w:rPr>
        <w:t>2</w:t>
      </w:r>
      <w:r>
        <w:t>.</w:t>
      </w:r>
      <w:r>
        <w:rPr>
          <w:rFonts w:hint="eastAsia"/>
        </w:rPr>
        <w:t>普通用户模块</w:t>
      </w:r>
    </w:p>
    <w:p w:rsidR="00320703" w:rsidRPr="00320703" w:rsidRDefault="00320703" w:rsidP="0063380D">
      <w:pPr>
        <w:pStyle w:val="4"/>
      </w:pPr>
      <w:r>
        <w:t>1.</w:t>
      </w:r>
      <w:r w:rsidR="0063380D">
        <w:t>1</w:t>
      </w:r>
      <w:r w:rsidRPr="00320703">
        <w:rPr>
          <w:rFonts w:hint="eastAsia"/>
        </w:rPr>
        <w:t>用户注册：</w:t>
      </w:r>
    </w:p>
    <w:p w:rsidR="00320703" w:rsidRPr="00320703" w:rsidRDefault="00320703" w:rsidP="00320703">
      <w:pPr>
        <w:ind w:firstLineChars="200" w:firstLine="560"/>
        <w:rPr>
          <w:rFonts w:ascii="宋体" w:eastAsia="宋体" w:hAnsi="宋体" w:hint="eastAsia"/>
          <w:sz w:val="28"/>
          <w:szCs w:val="28"/>
        </w:rPr>
      </w:pPr>
      <w:r w:rsidRPr="00320703">
        <w:rPr>
          <w:rFonts w:ascii="宋体" w:eastAsia="宋体" w:hAnsi="宋体" w:hint="eastAsia"/>
          <w:sz w:val="28"/>
          <w:szCs w:val="28"/>
        </w:rPr>
        <w:t>用户可以登录网站后，使用手机号进行注册，（以后考虑加入用</w:t>
      </w:r>
      <w:proofErr w:type="gramStart"/>
      <w:r w:rsidRPr="00320703">
        <w:rPr>
          <w:rFonts w:ascii="宋体" w:eastAsia="宋体" w:hAnsi="宋体" w:hint="eastAsia"/>
          <w:sz w:val="28"/>
          <w:szCs w:val="28"/>
        </w:rPr>
        <w:t>微信或其他第三</w:t>
      </w:r>
      <w:proofErr w:type="gramEnd"/>
      <w:r w:rsidRPr="00320703">
        <w:rPr>
          <w:rFonts w:ascii="宋体" w:eastAsia="宋体" w:hAnsi="宋体" w:hint="eastAsia"/>
          <w:sz w:val="28"/>
          <w:szCs w:val="28"/>
        </w:rPr>
        <w:t>方软件一键授权登录）默认为普通用户（司机）</w:t>
      </w:r>
    </w:p>
    <w:p w:rsidR="00320703" w:rsidRPr="00320703" w:rsidRDefault="00320703" w:rsidP="0063380D">
      <w:pPr>
        <w:pStyle w:val="4"/>
      </w:pPr>
      <w:r>
        <w:t>1.</w:t>
      </w:r>
      <w:r w:rsidR="0063380D">
        <w:t>2</w:t>
      </w:r>
      <w:r w:rsidRPr="00320703">
        <w:rPr>
          <w:rFonts w:hint="eastAsia"/>
        </w:rPr>
        <w:t>用户认证：</w:t>
      </w:r>
    </w:p>
    <w:p w:rsidR="00320703" w:rsidRPr="00320703" w:rsidRDefault="00320703" w:rsidP="0063380D">
      <w:pPr>
        <w:ind w:firstLineChars="200" w:firstLine="560"/>
        <w:rPr>
          <w:rFonts w:ascii="宋体" w:eastAsia="宋体" w:hAnsi="宋体" w:hint="eastAsia"/>
          <w:sz w:val="28"/>
          <w:szCs w:val="28"/>
        </w:rPr>
      </w:pPr>
      <w:r w:rsidRPr="00320703">
        <w:rPr>
          <w:rFonts w:ascii="宋体" w:eastAsia="宋体" w:hAnsi="宋体" w:hint="eastAsia"/>
          <w:sz w:val="28"/>
          <w:szCs w:val="28"/>
        </w:rPr>
        <w:t>用户注册成功后，进行认证后才能进行通行证的办理。进入到个人资料认证页面，可以选择个人认证还是企业认证，个人认证需要填写姓名，手机号码，身份证号码，上传身份证的正反面高清图片，进行身份验证，如果是企业认证，</w:t>
      </w:r>
      <w:proofErr w:type="gramStart"/>
      <w:r w:rsidRPr="00320703">
        <w:rPr>
          <w:rFonts w:ascii="宋体" w:eastAsia="宋体" w:hAnsi="宋体" w:hint="eastAsia"/>
          <w:sz w:val="28"/>
          <w:szCs w:val="28"/>
        </w:rPr>
        <w:t>除此此外</w:t>
      </w:r>
      <w:proofErr w:type="gramEnd"/>
      <w:r w:rsidRPr="00320703">
        <w:rPr>
          <w:rFonts w:ascii="宋体" w:eastAsia="宋体" w:hAnsi="宋体" w:hint="eastAsia"/>
          <w:sz w:val="28"/>
          <w:szCs w:val="28"/>
        </w:rPr>
        <w:t>还需要上</w:t>
      </w:r>
      <w:proofErr w:type="gramStart"/>
      <w:r w:rsidRPr="00320703">
        <w:rPr>
          <w:rFonts w:ascii="宋体" w:eastAsia="宋体" w:hAnsi="宋体" w:hint="eastAsia"/>
          <w:sz w:val="28"/>
          <w:szCs w:val="28"/>
        </w:rPr>
        <w:t>传企业</w:t>
      </w:r>
      <w:proofErr w:type="gramEnd"/>
      <w:r w:rsidRPr="00320703">
        <w:rPr>
          <w:rFonts w:ascii="宋体" w:eastAsia="宋体" w:hAnsi="宋体" w:hint="eastAsia"/>
          <w:sz w:val="28"/>
          <w:szCs w:val="28"/>
        </w:rPr>
        <w:t>营业执照。提交资料后，后台对用户上传的身份证信息进行审核，如果审核通过后，用户会收到审核通过消息，此时用户可以进行网上通行证的申办。</w:t>
      </w:r>
      <w:r w:rsidRPr="00320703">
        <w:rPr>
          <w:rFonts w:ascii="宋体" w:eastAsia="宋体" w:hAnsi="宋体" w:hint="eastAsia"/>
          <w:sz w:val="28"/>
          <w:szCs w:val="28"/>
        </w:rPr>
        <w:lastRenderedPageBreak/>
        <w:t>如果审核没通过，用户会收到审核未通过的提示消息。通知采用</w:t>
      </w:r>
      <w:r w:rsidRPr="00320703">
        <w:rPr>
          <w:rFonts w:ascii="宋体" w:eastAsia="宋体" w:hAnsi="宋体"/>
          <w:sz w:val="28"/>
          <w:szCs w:val="28"/>
        </w:rPr>
        <w:t>web页面上展示和短信通知两种方式，如果管理员处理信息结束后一段时间（可以由管理员指定）后用户未打</w:t>
      </w:r>
      <w:r w:rsidRPr="00320703">
        <w:rPr>
          <w:rFonts w:ascii="宋体" w:eastAsia="宋体" w:hAnsi="宋体" w:hint="eastAsia"/>
          <w:sz w:val="28"/>
          <w:szCs w:val="28"/>
        </w:rPr>
        <w:t>开</w:t>
      </w:r>
      <w:r w:rsidRPr="00320703">
        <w:rPr>
          <w:rFonts w:ascii="宋体" w:eastAsia="宋体" w:hAnsi="宋体"/>
          <w:sz w:val="28"/>
          <w:szCs w:val="28"/>
        </w:rPr>
        <w:t>web查看，则发送短信</w:t>
      </w:r>
      <w:r w:rsidR="0063380D">
        <w:rPr>
          <w:rFonts w:ascii="宋体" w:eastAsia="宋体" w:hAnsi="宋体" w:hint="eastAsia"/>
          <w:sz w:val="28"/>
          <w:szCs w:val="28"/>
        </w:rPr>
        <w:t>。</w:t>
      </w:r>
    </w:p>
    <w:p w:rsidR="00320703" w:rsidRPr="0063380D" w:rsidRDefault="0063380D" w:rsidP="0063380D">
      <w:pPr>
        <w:pStyle w:val="4"/>
      </w:pPr>
      <w:r w:rsidRPr="0063380D">
        <w:rPr>
          <w:rFonts w:hint="eastAsia"/>
        </w:rPr>
        <w:t>1</w:t>
      </w:r>
      <w:r w:rsidRPr="0063380D">
        <w:t>.3</w:t>
      </w:r>
      <w:r w:rsidR="00320703" w:rsidRPr="0063380D">
        <w:rPr>
          <w:rFonts w:hint="eastAsia"/>
        </w:rPr>
        <w:t>用户车辆申请：</w:t>
      </w:r>
    </w:p>
    <w:p w:rsidR="00320703" w:rsidRPr="00320703" w:rsidRDefault="00320703" w:rsidP="00320703">
      <w:pPr>
        <w:ind w:firstLineChars="200" w:firstLine="560"/>
        <w:rPr>
          <w:rFonts w:ascii="宋体" w:eastAsia="宋体" w:hAnsi="宋体"/>
          <w:sz w:val="28"/>
          <w:szCs w:val="28"/>
        </w:rPr>
      </w:pPr>
      <w:r w:rsidRPr="00320703">
        <w:rPr>
          <w:rFonts w:ascii="宋体" w:eastAsia="宋体" w:hAnsi="宋体" w:hint="eastAsia"/>
          <w:sz w:val="28"/>
          <w:szCs w:val="28"/>
        </w:rPr>
        <w:t>用户在认证成功后，可以上</w:t>
      </w:r>
      <w:proofErr w:type="gramStart"/>
      <w:r w:rsidRPr="00320703">
        <w:rPr>
          <w:rFonts w:ascii="宋体" w:eastAsia="宋体" w:hAnsi="宋体" w:hint="eastAsia"/>
          <w:sz w:val="28"/>
          <w:szCs w:val="28"/>
        </w:rPr>
        <w:t>传车辆</w:t>
      </w:r>
      <w:proofErr w:type="gramEnd"/>
      <w:r w:rsidRPr="00320703">
        <w:rPr>
          <w:rFonts w:ascii="宋体" w:eastAsia="宋体" w:hAnsi="宋体" w:hint="eastAsia"/>
          <w:sz w:val="28"/>
          <w:szCs w:val="28"/>
        </w:rPr>
        <w:t>信息。需要上传车牌号，号牌种类，填写驾驶人姓名以及身份证号，还需上</w:t>
      </w:r>
      <w:proofErr w:type="gramStart"/>
      <w:r w:rsidRPr="00320703">
        <w:rPr>
          <w:rFonts w:ascii="宋体" w:eastAsia="宋体" w:hAnsi="宋体" w:hint="eastAsia"/>
          <w:sz w:val="28"/>
          <w:szCs w:val="28"/>
        </w:rPr>
        <w:t>传车辆</w:t>
      </w:r>
      <w:proofErr w:type="gramEnd"/>
      <w:r w:rsidRPr="00320703">
        <w:rPr>
          <w:rFonts w:ascii="宋体" w:eastAsia="宋体" w:hAnsi="宋体" w:hint="eastAsia"/>
          <w:sz w:val="28"/>
          <w:szCs w:val="28"/>
        </w:rPr>
        <w:t>行驶证照片的正面和反面照片，驾驶证的正面和反面照片，车辆的正面和反面照片（车牌需要清晰可见），如果是企业用户，则还要求上传甲方营业执照、乙方营业执照、合同照片。</w:t>
      </w:r>
    </w:p>
    <w:p w:rsidR="00320703" w:rsidRPr="00320703" w:rsidRDefault="00320703" w:rsidP="00320703">
      <w:pPr>
        <w:ind w:firstLineChars="200" w:firstLine="560"/>
        <w:rPr>
          <w:rFonts w:ascii="宋体" w:eastAsia="宋体" w:hAnsi="宋体" w:hint="eastAsia"/>
          <w:sz w:val="28"/>
          <w:szCs w:val="28"/>
        </w:rPr>
      </w:pPr>
      <w:r w:rsidRPr="00320703">
        <w:rPr>
          <w:rFonts w:ascii="宋体" w:eastAsia="宋体" w:hAnsi="宋体" w:hint="eastAsia"/>
          <w:sz w:val="28"/>
          <w:szCs w:val="28"/>
        </w:rPr>
        <w:t>提交成功后，需要等待后台审核，审核成功后，该车辆的才可以进行通行证的申请。用户可以上传多个车辆的信息。</w:t>
      </w:r>
    </w:p>
    <w:p w:rsidR="00320703" w:rsidRPr="00320703" w:rsidRDefault="0063380D" w:rsidP="0063380D">
      <w:pPr>
        <w:pStyle w:val="4"/>
      </w:pPr>
      <w:r>
        <w:rPr>
          <w:rFonts w:hint="eastAsia"/>
        </w:rPr>
        <w:t>1</w:t>
      </w:r>
      <w:r>
        <w:t>.4</w:t>
      </w:r>
      <w:r w:rsidR="00320703" w:rsidRPr="00320703">
        <w:rPr>
          <w:rFonts w:hint="eastAsia"/>
        </w:rPr>
        <w:t>用户通行证申请：</w:t>
      </w:r>
    </w:p>
    <w:p w:rsidR="00320703" w:rsidRPr="00320703" w:rsidRDefault="00320703" w:rsidP="00320703">
      <w:pPr>
        <w:ind w:firstLineChars="200" w:firstLine="560"/>
        <w:rPr>
          <w:rFonts w:ascii="宋体" w:eastAsia="宋体" w:hAnsi="宋体"/>
          <w:sz w:val="28"/>
          <w:szCs w:val="28"/>
        </w:rPr>
      </w:pPr>
      <w:r w:rsidRPr="00320703">
        <w:rPr>
          <w:rFonts w:ascii="宋体" w:eastAsia="宋体" w:hAnsi="宋体" w:hint="eastAsia"/>
          <w:sz w:val="28"/>
          <w:szCs w:val="28"/>
        </w:rPr>
        <w:t>用户车辆申请审核成功后，用户可以在自己的车辆信息中可以选择已经通过认证的车辆进行通行证申请。</w:t>
      </w:r>
    </w:p>
    <w:p w:rsidR="00320703" w:rsidRDefault="00320703" w:rsidP="00320703">
      <w:pPr>
        <w:ind w:firstLineChars="200" w:firstLine="560"/>
        <w:rPr>
          <w:rFonts w:ascii="宋体" w:eastAsia="宋体" w:hAnsi="宋体"/>
          <w:sz w:val="28"/>
          <w:szCs w:val="28"/>
        </w:rPr>
      </w:pPr>
      <w:r w:rsidRPr="00320703">
        <w:rPr>
          <w:rFonts w:ascii="宋体" w:eastAsia="宋体" w:hAnsi="宋体" w:hint="eastAsia"/>
          <w:sz w:val="28"/>
          <w:szCs w:val="28"/>
        </w:rPr>
        <w:t>用户首先选择要申办的通行证类型。可选择的类型有货运临时通行证办理、货运长期通行证办理、渣土车通行证，然后可以开始选择要申请的申请路线和起止日期。提交申请后等待审核，审核成功，用户会受到审核通过的消息，若审核失败，用户会收到审核未通过消息。消息通知方式和用户认证方式相同</w:t>
      </w:r>
    </w:p>
    <w:p w:rsidR="0070292A" w:rsidRDefault="00320703" w:rsidP="0070292A">
      <w:pPr>
        <w:pStyle w:val="3"/>
      </w:pPr>
      <w:r>
        <w:lastRenderedPageBreak/>
        <w:t>2.</w:t>
      </w:r>
      <w:r>
        <w:rPr>
          <w:rFonts w:hint="eastAsia"/>
        </w:rPr>
        <w:t>管理员</w:t>
      </w:r>
      <w:r w:rsidR="0063380D">
        <w:rPr>
          <w:rFonts w:hint="eastAsia"/>
        </w:rPr>
        <w:t>模块</w:t>
      </w:r>
    </w:p>
    <w:p w:rsidR="00320703" w:rsidRPr="0070292A" w:rsidRDefault="0063380D" w:rsidP="0070292A">
      <w:pPr>
        <w:pStyle w:val="4"/>
      </w:pPr>
      <w:r w:rsidRPr="0070292A">
        <w:rPr>
          <w:rFonts w:hint="eastAsia"/>
        </w:rPr>
        <w:t>2</w:t>
      </w:r>
      <w:r w:rsidRPr="0070292A">
        <w:t>.1</w:t>
      </w:r>
      <w:r w:rsidR="00320703" w:rsidRPr="0070292A">
        <w:rPr>
          <w:rFonts w:hint="eastAsia"/>
        </w:rPr>
        <w:t>管理员对用户认证审核：</w:t>
      </w:r>
    </w:p>
    <w:p w:rsidR="00320703" w:rsidRPr="00320703" w:rsidRDefault="00320703" w:rsidP="00320703">
      <w:pPr>
        <w:ind w:firstLineChars="200" w:firstLine="560"/>
        <w:rPr>
          <w:rFonts w:ascii="宋体" w:eastAsia="宋体" w:hAnsi="宋体"/>
          <w:sz w:val="28"/>
          <w:szCs w:val="28"/>
        </w:rPr>
      </w:pPr>
      <w:r w:rsidRPr="00320703">
        <w:rPr>
          <w:rFonts w:ascii="宋体" w:eastAsia="宋体" w:hAnsi="宋体" w:hint="eastAsia"/>
          <w:sz w:val="28"/>
          <w:szCs w:val="28"/>
        </w:rPr>
        <w:t>用户提交申请后，用户申请的记录将显示在管理员界面的用户申请模块中的主页面，主页面以表格的形式来显示所有的用户申请记录，表格的字段包括用户姓名、身份证号、申请日期、单位名称、申请类型、以及申请状态（包括申请中、已核准、已拒绝）和</w:t>
      </w:r>
      <w:proofErr w:type="gramStart"/>
      <w:r w:rsidRPr="00320703">
        <w:rPr>
          <w:rFonts w:ascii="宋体" w:eastAsia="宋体" w:hAnsi="宋体" w:hint="eastAsia"/>
          <w:sz w:val="28"/>
          <w:szCs w:val="28"/>
        </w:rPr>
        <w:t>可</w:t>
      </w:r>
      <w:proofErr w:type="gramEnd"/>
      <w:r w:rsidRPr="00320703">
        <w:rPr>
          <w:rFonts w:ascii="宋体" w:eastAsia="宋体" w:hAnsi="宋体" w:hint="eastAsia"/>
          <w:sz w:val="28"/>
          <w:szCs w:val="28"/>
        </w:rPr>
        <w:t>进行的操作。另外主页面具有查询功能，管理员可根据姓名进行查询。</w:t>
      </w:r>
    </w:p>
    <w:p w:rsidR="00320703" w:rsidRPr="00320703" w:rsidRDefault="00320703" w:rsidP="00320703">
      <w:pPr>
        <w:ind w:firstLineChars="200" w:firstLine="560"/>
        <w:rPr>
          <w:rFonts w:ascii="宋体" w:eastAsia="宋体" w:hAnsi="宋体"/>
          <w:sz w:val="28"/>
          <w:szCs w:val="28"/>
        </w:rPr>
      </w:pPr>
      <w:r w:rsidRPr="00320703">
        <w:rPr>
          <w:rFonts w:ascii="宋体" w:eastAsia="宋体" w:hAnsi="宋体" w:hint="eastAsia"/>
          <w:sz w:val="28"/>
          <w:szCs w:val="28"/>
        </w:rPr>
        <w:t>管理员可选中任意一条记录查看其详情页面，详情</w:t>
      </w:r>
      <w:proofErr w:type="gramStart"/>
      <w:r w:rsidRPr="00320703">
        <w:rPr>
          <w:rFonts w:ascii="宋体" w:eastAsia="宋体" w:hAnsi="宋体" w:hint="eastAsia"/>
          <w:sz w:val="28"/>
          <w:szCs w:val="28"/>
        </w:rPr>
        <w:t>页包括</w:t>
      </w:r>
      <w:proofErr w:type="gramEnd"/>
      <w:r w:rsidRPr="00320703">
        <w:rPr>
          <w:rFonts w:ascii="宋体" w:eastAsia="宋体" w:hAnsi="宋体" w:hint="eastAsia"/>
          <w:sz w:val="28"/>
          <w:szCs w:val="28"/>
        </w:rPr>
        <w:t>文字显示部分和图片显示部分。文字部分将显示用户上传的姓名、身份证号、联系电话、申请日期、单位名称、营业执照号以及用户的备注等信息，图片部分显示用户上传的身份证正反面、营业执照、单位申请书的图片信息。</w:t>
      </w:r>
    </w:p>
    <w:p w:rsidR="00320703" w:rsidRPr="00320703" w:rsidRDefault="00320703" w:rsidP="00320703">
      <w:pPr>
        <w:ind w:firstLineChars="200" w:firstLine="560"/>
        <w:rPr>
          <w:rFonts w:ascii="宋体" w:eastAsia="宋体" w:hAnsi="宋体"/>
          <w:sz w:val="28"/>
          <w:szCs w:val="28"/>
        </w:rPr>
      </w:pPr>
      <w:r w:rsidRPr="00320703">
        <w:rPr>
          <w:rFonts w:ascii="宋体" w:eastAsia="宋体" w:hAnsi="宋体" w:hint="eastAsia"/>
          <w:sz w:val="28"/>
          <w:szCs w:val="28"/>
        </w:rPr>
        <w:t>管理员对用户信息进行核对工作后，有两个选择。</w:t>
      </w:r>
    </w:p>
    <w:p w:rsidR="00320703" w:rsidRPr="00320703" w:rsidRDefault="00320703" w:rsidP="00320703">
      <w:pPr>
        <w:ind w:firstLineChars="200" w:firstLine="560"/>
        <w:rPr>
          <w:rFonts w:ascii="宋体" w:eastAsia="宋体" w:hAnsi="宋体"/>
          <w:sz w:val="28"/>
          <w:szCs w:val="28"/>
        </w:rPr>
      </w:pPr>
      <w:bookmarkStart w:id="0" w:name="_GoBack"/>
      <w:bookmarkEnd w:id="0"/>
      <w:r w:rsidRPr="00320703">
        <w:rPr>
          <w:rFonts w:ascii="宋体" w:eastAsia="宋体" w:hAnsi="宋体" w:hint="eastAsia"/>
          <w:sz w:val="28"/>
          <w:szCs w:val="28"/>
        </w:rPr>
        <w:t>一：核对信息无误后，批准申请（可以留言）；</w:t>
      </w:r>
    </w:p>
    <w:p w:rsidR="00320703" w:rsidRPr="00320703" w:rsidRDefault="00320703" w:rsidP="00320703">
      <w:pPr>
        <w:ind w:firstLineChars="200" w:firstLine="560"/>
        <w:rPr>
          <w:rFonts w:ascii="宋体" w:eastAsia="宋体" w:hAnsi="宋体"/>
          <w:sz w:val="28"/>
          <w:szCs w:val="28"/>
        </w:rPr>
      </w:pPr>
      <w:r w:rsidRPr="00320703">
        <w:rPr>
          <w:rFonts w:ascii="宋体" w:eastAsia="宋体" w:hAnsi="宋体" w:hint="eastAsia"/>
          <w:sz w:val="28"/>
          <w:szCs w:val="28"/>
        </w:rPr>
        <w:t>二：信息填写不正确或其它原因，拒绝申请（留言说明原因）；</w:t>
      </w:r>
    </w:p>
    <w:p w:rsidR="00320703" w:rsidRPr="00320703" w:rsidRDefault="00320703" w:rsidP="00320703">
      <w:pPr>
        <w:ind w:firstLineChars="200" w:firstLine="560"/>
        <w:rPr>
          <w:rFonts w:ascii="宋体" w:eastAsia="宋体" w:hAnsi="宋体" w:hint="eastAsia"/>
          <w:sz w:val="28"/>
          <w:szCs w:val="28"/>
        </w:rPr>
      </w:pPr>
      <w:r w:rsidRPr="00320703">
        <w:rPr>
          <w:rFonts w:ascii="宋体" w:eastAsia="宋体" w:hAnsi="宋体" w:hint="eastAsia"/>
          <w:sz w:val="28"/>
          <w:szCs w:val="28"/>
        </w:rPr>
        <w:t>审核完成后可点击“下一个”按钮，审核下一个用户；若发现上一个处理有误可点击“上一个”按钮回到之前的用户详情页；还可点击“关闭”按钮返回主页面。管理员对用户的留言可以设置一个或多个标签，方便为用户反馈（例如：图片模糊标签，避免管理员面临大量的审核，不愿意编写用户反馈）</w:t>
      </w:r>
    </w:p>
    <w:p w:rsidR="00320703" w:rsidRPr="0070292A" w:rsidRDefault="0063380D" w:rsidP="0070292A">
      <w:pPr>
        <w:pStyle w:val="4"/>
      </w:pPr>
      <w:r w:rsidRPr="0070292A">
        <w:rPr>
          <w:rFonts w:hint="eastAsia"/>
        </w:rPr>
        <w:lastRenderedPageBreak/>
        <w:t>2</w:t>
      </w:r>
      <w:r w:rsidRPr="0070292A">
        <w:t>.2</w:t>
      </w:r>
      <w:r w:rsidR="00320703" w:rsidRPr="0070292A">
        <w:rPr>
          <w:rFonts w:hint="eastAsia"/>
        </w:rPr>
        <w:t>管理员对车辆申请审核：</w:t>
      </w:r>
    </w:p>
    <w:p w:rsidR="00320703" w:rsidRPr="00320703" w:rsidRDefault="00320703" w:rsidP="00320703">
      <w:pPr>
        <w:ind w:firstLineChars="200" w:firstLine="560"/>
        <w:rPr>
          <w:rFonts w:ascii="宋体" w:eastAsia="宋体" w:hAnsi="宋体"/>
          <w:sz w:val="28"/>
          <w:szCs w:val="28"/>
        </w:rPr>
      </w:pPr>
      <w:r w:rsidRPr="00320703">
        <w:rPr>
          <w:rFonts w:ascii="宋体" w:eastAsia="宋体" w:hAnsi="宋体" w:hint="eastAsia"/>
          <w:sz w:val="28"/>
          <w:szCs w:val="28"/>
        </w:rPr>
        <w:t>用户提交申请后，车辆申请记录将显示在管理员界面的车辆申请模块中的主页面，主页面和用户认证模块形式相同，表格字段包括号牌号码、号牌种类、申请日期、驾驶员姓名、驾驶员身份证号、以及申请状态（包括申请中、已核准、已拒绝）和</w:t>
      </w:r>
      <w:proofErr w:type="gramStart"/>
      <w:r w:rsidRPr="00320703">
        <w:rPr>
          <w:rFonts w:ascii="宋体" w:eastAsia="宋体" w:hAnsi="宋体" w:hint="eastAsia"/>
          <w:sz w:val="28"/>
          <w:szCs w:val="28"/>
        </w:rPr>
        <w:t>可</w:t>
      </w:r>
      <w:proofErr w:type="gramEnd"/>
      <w:r w:rsidRPr="00320703">
        <w:rPr>
          <w:rFonts w:ascii="宋体" w:eastAsia="宋体" w:hAnsi="宋体" w:hint="eastAsia"/>
          <w:sz w:val="28"/>
          <w:szCs w:val="28"/>
        </w:rPr>
        <w:t>进行的操作。管理员可根据号牌号码查询记录。</w:t>
      </w:r>
    </w:p>
    <w:p w:rsidR="00320703" w:rsidRPr="00320703" w:rsidRDefault="00320703" w:rsidP="00320703">
      <w:pPr>
        <w:ind w:firstLineChars="200" w:firstLine="560"/>
        <w:rPr>
          <w:rFonts w:ascii="宋体" w:eastAsia="宋体" w:hAnsi="宋体"/>
          <w:sz w:val="28"/>
          <w:szCs w:val="28"/>
        </w:rPr>
      </w:pPr>
      <w:r w:rsidRPr="00320703">
        <w:rPr>
          <w:rFonts w:ascii="宋体" w:eastAsia="宋体" w:hAnsi="宋体" w:hint="eastAsia"/>
          <w:sz w:val="28"/>
          <w:szCs w:val="28"/>
        </w:rPr>
        <w:t>详情页也是包括文字显示部分和图片显示部分。文字部分将显示用户上传的号牌号码、号牌类型、申请日期、驾驶员姓名、驾驶员身份证号等信息，图片部分显示用户上传的驾驶证、行驶证、车头、车尾的图片信息。</w:t>
      </w:r>
    </w:p>
    <w:p w:rsidR="00320703" w:rsidRPr="00320703" w:rsidRDefault="00320703" w:rsidP="00320703">
      <w:pPr>
        <w:ind w:firstLineChars="200" w:firstLine="560"/>
        <w:rPr>
          <w:rFonts w:ascii="宋体" w:eastAsia="宋体" w:hAnsi="宋体"/>
          <w:sz w:val="28"/>
          <w:szCs w:val="28"/>
        </w:rPr>
      </w:pPr>
      <w:r w:rsidRPr="00320703">
        <w:rPr>
          <w:rFonts w:ascii="宋体" w:eastAsia="宋体" w:hAnsi="宋体" w:hint="eastAsia"/>
          <w:sz w:val="28"/>
          <w:szCs w:val="28"/>
        </w:rPr>
        <w:t>管理员对用户信息进行核对工作后，可批准和拒绝。</w:t>
      </w:r>
      <w:r w:rsidRPr="00320703">
        <w:rPr>
          <w:rFonts w:ascii="宋体" w:eastAsia="宋体" w:hAnsi="宋体"/>
          <w:sz w:val="28"/>
          <w:szCs w:val="28"/>
        </w:rPr>
        <w:t xml:space="preserve"> </w:t>
      </w:r>
    </w:p>
    <w:p w:rsidR="00320703" w:rsidRPr="00320703" w:rsidRDefault="00320703" w:rsidP="00320703">
      <w:pPr>
        <w:ind w:firstLineChars="200" w:firstLine="560"/>
        <w:rPr>
          <w:rFonts w:ascii="宋体" w:eastAsia="宋体" w:hAnsi="宋体" w:hint="eastAsia"/>
          <w:sz w:val="28"/>
          <w:szCs w:val="28"/>
        </w:rPr>
      </w:pPr>
      <w:r w:rsidRPr="00320703">
        <w:rPr>
          <w:rFonts w:ascii="宋体" w:eastAsia="宋体" w:hAnsi="宋体" w:hint="eastAsia"/>
          <w:sz w:val="28"/>
          <w:szCs w:val="28"/>
        </w:rPr>
        <w:t>审核完成后可</w:t>
      </w:r>
      <w:r w:rsidRPr="00320703">
        <w:rPr>
          <w:rFonts w:ascii="宋体" w:eastAsia="宋体" w:hAnsi="宋体"/>
          <w:sz w:val="28"/>
          <w:szCs w:val="28"/>
        </w:rPr>
        <w:t xml:space="preserve"> 选择“上一个”、“下一个”以及 “关闭”按钮。管理员对用户的留言设置为一个或多个标签，方便为用户反馈（例如：图片模糊标签，避免管理员面临大量的审核，不愿意编写用户反馈）</w:t>
      </w:r>
    </w:p>
    <w:p w:rsidR="00320703" w:rsidRPr="00320703" w:rsidRDefault="0063380D" w:rsidP="0063380D">
      <w:pPr>
        <w:pStyle w:val="4"/>
      </w:pPr>
      <w:r>
        <w:rPr>
          <w:rFonts w:hint="eastAsia"/>
        </w:rPr>
        <w:t>2</w:t>
      </w:r>
      <w:r>
        <w:t>.3</w:t>
      </w:r>
      <w:r w:rsidR="00320703" w:rsidRPr="00320703">
        <w:rPr>
          <w:rFonts w:hint="eastAsia"/>
        </w:rPr>
        <w:t>管理员对通行证申请审核：</w:t>
      </w:r>
    </w:p>
    <w:p w:rsidR="00320703" w:rsidRPr="00320703" w:rsidRDefault="00320703" w:rsidP="00320703">
      <w:pPr>
        <w:ind w:firstLineChars="200" w:firstLine="560"/>
        <w:rPr>
          <w:rFonts w:ascii="宋体" w:eastAsia="宋体" w:hAnsi="宋体"/>
          <w:sz w:val="28"/>
          <w:szCs w:val="28"/>
        </w:rPr>
      </w:pPr>
      <w:r w:rsidRPr="00320703">
        <w:rPr>
          <w:rFonts w:ascii="宋体" w:eastAsia="宋体" w:hAnsi="宋体" w:hint="eastAsia"/>
          <w:sz w:val="28"/>
          <w:szCs w:val="28"/>
        </w:rPr>
        <w:t>用户提交申请后，车辆申请记录将显示在管理员界面的通行证申请模块中的主页面，主页面和用户认证模块形式相同，表格字段包括申请人类型、通行证种类、号牌号码、号牌种类、开始日期、结束日期、申请日期、申请路线、起点、终点、申请状态（包括申请中、已核准、已拒绝）以及可进行的操作。管理员可根据号牌号码以及状态查询记录。</w:t>
      </w:r>
    </w:p>
    <w:p w:rsidR="00320703" w:rsidRPr="00320703" w:rsidRDefault="00320703" w:rsidP="00320703">
      <w:pPr>
        <w:ind w:firstLineChars="200" w:firstLine="560"/>
        <w:rPr>
          <w:rFonts w:ascii="宋体" w:eastAsia="宋体" w:hAnsi="宋体"/>
          <w:sz w:val="28"/>
          <w:szCs w:val="28"/>
        </w:rPr>
      </w:pPr>
      <w:r w:rsidRPr="00320703">
        <w:rPr>
          <w:rFonts w:ascii="宋体" w:eastAsia="宋体" w:hAnsi="宋体" w:hint="eastAsia"/>
          <w:sz w:val="28"/>
          <w:szCs w:val="28"/>
        </w:rPr>
        <w:lastRenderedPageBreak/>
        <w:t>详情</w:t>
      </w:r>
      <w:proofErr w:type="gramStart"/>
      <w:r w:rsidRPr="00320703">
        <w:rPr>
          <w:rFonts w:ascii="宋体" w:eastAsia="宋体" w:hAnsi="宋体" w:hint="eastAsia"/>
          <w:sz w:val="28"/>
          <w:szCs w:val="28"/>
        </w:rPr>
        <w:t>页包括</w:t>
      </w:r>
      <w:proofErr w:type="gramEnd"/>
      <w:r w:rsidRPr="00320703">
        <w:rPr>
          <w:rFonts w:ascii="宋体" w:eastAsia="宋体" w:hAnsi="宋体" w:hint="eastAsia"/>
          <w:sz w:val="28"/>
          <w:szCs w:val="28"/>
        </w:rPr>
        <w:t>文字显示部分、图片显示部分以及视频显示部分。文字部分将显示用户上传的号牌号码、号牌类型、申请人类型、通行证类型、申请日期、起止位置、申请记录、申请线路、驾驶员姓名、驾驶员身份证号等信息，图片部分显示用户上传的驾驶证正反面、行驶证正反面、车头、车尾、甲乙方营业执照等图片信息。</w:t>
      </w:r>
      <w:r w:rsidR="0063380D">
        <w:rPr>
          <w:rFonts w:ascii="宋体" w:eastAsia="宋体" w:hAnsi="宋体" w:hint="eastAsia"/>
          <w:sz w:val="28"/>
          <w:szCs w:val="28"/>
        </w:rPr>
        <w:t>视频部分显示用户上传的牌照视频。</w:t>
      </w:r>
    </w:p>
    <w:p w:rsidR="00320703" w:rsidRPr="00320703" w:rsidRDefault="00320703" w:rsidP="00320703">
      <w:pPr>
        <w:ind w:firstLineChars="200" w:firstLine="560"/>
        <w:rPr>
          <w:rFonts w:ascii="宋体" w:eastAsia="宋体" w:hAnsi="宋体"/>
          <w:sz w:val="28"/>
          <w:szCs w:val="28"/>
        </w:rPr>
      </w:pPr>
      <w:r w:rsidRPr="00320703">
        <w:rPr>
          <w:rFonts w:ascii="宋体" w:eastAsia="宋体" w:hAnsi="宋体" w:hint="eastAsia"/>
          <w:sz w:val="28"/>
          <w:szCs w:val="28"/>
        </w:rPr>
        <w:t>管理员对用户信息进行核对工作后，可批准和拒绝。</w:t>
      </w:r>
      <w:r w:rsidRPr="00320703">
        <w:rPr>
          <w:rFonts w:ascii="宋体" w:eastAsia="宋体" w:hAnsi="宋体"/>
          <w:sz w:val="28"/>
          <w:szCs w:val="28"/>
        </w:rPr>
        <w:t xml:space="preserve"> </w:t>
      </w:r>
    </w:p>
    <w:p w:rsidR="00320703" w:rsidRPr="00320703" w:rsidRDefault="00320703" w:rsidP="0063380D">
      <w:pPr>
        <w:ind w:firstLineChars="200" w:firstLine="560"/>
        <w:rPr>
          <w:rFonts w:ascii="宋体" w:eastAsia="宋体" w:hAnsi="宋体" w:hint="eastAsia"/>
          <w:sz w:val="28"/>
          <w:szCs w:val="28"/>
        </w:rPr>
      </w:pPr>
      <w:r w:rsidRPr="00320703">
        <w:rPr>
          <w:rFonts w:ascii="宋体" w:eastAsia="宋体" w:hAnsi="宋体" w:hint="eastAsia"/>
          <w:sz w:val="28"/>
          <w:szCs w:val="28"/>
        </w:rPr>
        <w:t>审核完成后可</w:t>
      </w:r>
      <w:r w:rsidRPr="00320703">
        <w:rPr>
          <w:rFonts w:ascii="宋体" w:eastAsia="宋体" w:hAnsi="宋体"/>
          <w:sz w:val="28"/>
          <w:szCs w:val="28"/>
        </w:rPr>
        <w:t>选择“上一个”、“下一个”以及 “关闭”按钮。管理员对用户的留言</w:t>
      </w:r>
      <w:r w:rsidR="001572A4">
        <w:rPr>
          <w:rFonts w:ascii="宋体" w:eastAsia="宋体" w:hAnsi="宋体" w:hint="eastAsia"/>
          <w:sz w:val="28"/>
          <w:szCs w:val="28"/>
        </w:rPr>
        <w:t>可</w:t>
      </w:r>
      <w:r w:rsidRPr="00320703">
        <w:rPr>
          <w:rFonts w:ascii="宋体" w:eastAsia="宋体" w:hAnsi="宋体"/>
          <w:sz w:val="28"/>
          <w:szCs w:val="28"/>
        </w:rPr>
        <w:t>设置为一个或多个标签，方便为用户反馈（例如：图片模糊标签，避免管理员面临大量的审核，不愿意编写用户反馈）</w:t>
      </w:r>
    </w:p>
    <w:p w:rsidR="00320703" w:rsidRPr="00320703" w:rsidRDefault="0063380D" w:rsidP="0063380D">
      <w:pPr>
        <w:pStyle w:val="4"/>
      </w:pPr>
      <w:r>
        <w:rPr>
          <w:rFonts w:hint="eastAsia"/>
        </w:rPr>
        <w:t>2</w:t>
      </w:r>
      <w:r>
        <w:t>.4</w:t>
      </w:r>
      <w:r w:rsidR="00320703" w:rsidRPr="00320703">
        <w:rPr>
          <w:rFonts w:hint="eastAsia"/>
        </w:rPr>
        <w:t>待处理通行证申请模块</w:t>
      </w:r>
    </w:p>
    <w:p w:rsidR="003A390A" w:rsidRPr="00320703" w:rsidRDefault="00320703" w:rsidP="0063380D">
      <w:pPr>
        <w:ind w:firstLineChars="200" w:firstLine="560"/>
        <w:rPr>
          <w:rFonts w:ascii="宋体" w:eastAsia="宋体" w:hAnsi="宋体" w:hint="eastAsia"/>
          <w:sz w:val="28"/>
          <w:szCs w:val="28"/>
        </w:rPr>
      </w:pPr>
      <w:r w:rsidRPr="00320703">
        <w:rPr>
          <w:rFonts w:ascii="宋体" w:eastAsia="宋体" w:hAnsi="宋体" w:hint="eastAsia"/>
          <w:sz w:val="28"/>
          <w:szCs w:val="28"/>
        </w:rPr>
        <w:t>从通行证申请模块中筛选出状态为申请中的记录，组成表格，详情页与通行证申请模块中的详情页一样</w:t>
      </w:r>
      <w:r w:rsidR="001572A4">
        <w:rPr>
          <w:rFonts w:ascii="宋体" w:eastAsia="宋体" w:hAnsi="宋体" w:hint="eastAsia"/>
          <w:sz w:val="28"/>
          <w:szCs w:val="28"/>
        </w:rPr>
        <w:t>。</w:t>
      </w:r>
    </w:p>
    <w:sectPr w:rsidR="003A390A" w:rsidRPr="003207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2D0F" w:rsidRDefault="00692D0F" w:rsidP="0070292A">
      <w:r>
        <w:separator/>
      </w:r>
    </w:p>
  </w:endnote>
  <w:endnote w:type="continuationSeparator" w:id="0">
    <w:p w:rsidR="00692D0F" w:rsidRDefault="00692D0F" w:rsidP="0070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2D0F" w:rsidRDefault="00692D0F" w:rsidP="0070292A">
      <w:r>
        <w:separator/>
      </w:r>
    </w:p>
  </w:footnote>
  <w:footnote w:type="continuationSeparator" w:id="0">
    <w:p w:rsidR="00692D0F" w:rsidRDefault="00692D0F" w:rsidP="007029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AE"/>
    <w:rsid w:val="000052BF"/>
    <w:rsid w:val="001572A4"/>
    <w:rsid w:val="001766AF"/>
    <w:rsid w:val="00320703"/>
    <w:rsid w:val="003A390A"/>
    <w:rsid w:val="00582E3B"/>
    <w:rsid w:val="0063380D"/>
    <w:rsid w:val="00692D0F"/>
    <w:rsid w:val="0070292A"/>
    <w:rsid w:val="00745DBE"/>
    <w:rsid w:val="008B0FAE"/>
    <w:rsid w:val="00955605"/>
    <w:rsid w:val="009D73EC"/>
    <w:rsid w:val="00A1765C"/>
    <w:rsid w:val="00D744AD"/>
    <w:rsid w:val="00E86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7D9CE"/>
  <w15:chartTrackingRefBased/>
  <w15:docId w15:val="{29FBE149-C45A-47CF-AB19-C81DD3B6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aliases w:val="标题样式一"/>
    <w:next w:val="a"/>
    <w:link w:val="10"/>
    <w:uiPriority w:val="9"/>
    <w:qFormat/>
    <w:rsid w:val="00745DBE"/>
    <w:pPr>
      <w:keepNext/>
      <w:keepLines/>
      <w:pBdr>
        <w:bottom w:val="single" w:sz="8" w:space="0" w:color="D9E2F3" w:themeColor="accent1" w:themeTint="33"/>
      </w:pBdr>
      <w:spacing w:after="200" w:line="300" w:lineRule="auto"/>
      <w:outlineLvl w:val="0"/>
    </w:pPr>
    <w:rPr>
      <w:rFonts w:asciiTheme="majorHAnsi" w:eastAsia="Microsoft YaHei UI" w:hAnsiTheme="majorHAnsi" w:cstheme="majorBidi"/>
      <w:color w:val="4472C4" w:themeColor="accent1"/>
      <w:kern w:val="0"/>
      <w:sz w:val="36"/>
      <w:szCs w:val="36"/>
      <w:lang w:eastAsia="ja-JP"/>
    </w:rPr>
  </w:style>
  <w:style w:type="paragraph" w:styleId="2">
    <w:name w:val="heading 2"/>
    <w:aliases w:val="标题样式二"/>
    <w:next w:val="a"/>
    <w:link w:val="20"/>
    <w:uiPriority w:val="9"/>
    <w:unhideWhenUsed/>
    <w:qFormat/>
    <w:rsid w:val="00745DBE"/>
    <w:pPr>
      <w:keepNext/>
      <w:keepLines/>
      <w:spacing w:before="120" w:after="120"/>
      <w:outlineLvl w:val="1"/>
    </w:pPr>
    <w:rPr>
      <w:rFonts w:eastAsia="Microsoft YaHei UI"/>
      <w:b/>
      <w:bCs/>
      <w:color w:val="44546A" w:themeColor="text2"/>
      <w:kern w:val="0"/>
      <w:sz w:val="26"/>
      <w:szCs w:val="26"/>
      <w:lang w:eastAsia="ja-JP"/>
    </w:rPr>
  </w:style>
  <w:style w:type="paragraph" w:styleId="3">
    <w:name w:val="heading 3"/>
    <w:basedOn w:val="a"/>
    <w:next w:val="a"/>
    <w:link w:val="30"/>
    <w:uiPriority w:val="9"/>
    <w:unhideWhenUsed/>
    <w:qFormat/>
    <w:rsid w:val="0032070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38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745DBE"/>
    <w:rPr>
      <w:rFonts w:asciiTheme="majorHAnsi" w:eastAsia="Microsoft YaHei UI" w:hAnsiTheme="majorHAnsi" w:cstheme="majorBidi"/>
      <w:color w:val="4472C4" w:themeColor="accent1"/>
      <w:kern w:val="0"/>
      <w:sz w:val="36"/>
      <w:szCs w:val="36"/>
      <w:lang w:eastAsia="ja-JP"/>
    </w:rPr>
  </w:style>
  <w:style w:type="character" w:customStyle="1" w:styleId="20">
    <w:name w:val="标题 2 字符"/>
    <w:aliases w:val="标题样式二 字符"/>
    <w:basedOn w:val="a0"/>
    <w:link w:val="2"/>
    <w:uiPriority w:val="9"/>
    <w:rsid w:val="00745DBE"/>
    <w:rPr>
      <w:rFonts w:eastAsia="Microsoft YaHei UI"/>
      <w:b/>
      <w:bCs/>
      <w:color w:val="44546A" w:themeColor="text2"/>
      <w:kern w:val="0"/>
      <w:sz w:val="26"/>
      <w:szCs w:val="26"/>
      <w:lang w:eastAsia="ja-JP"/>
    </w:rPr>
  </w:style>
  <w:style w:type="paragraph" w:customStyle="1" w:styleId="paragraph">
    <w:name w:val="paragraph"/>
    <w:basedOn w:val="a"/>
    <w:rsid w:val="008B0FAE"/>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320703"/>
    <w:rPr>
      <w:b/>
      <w:bCs/>
      <w:sz w:val="32"/>
      <w:szCs w:val="32"/>
    </w:rPr>
  </w:style>
  <w:style w:type="character" w:customStyle="1" w:styleId="40">
    <w:name w:val="标题 4 字符"/>
    <w:basedOn w:val="a0"/>
    <w:link w:val="4"/>
    <w:uiPriority w:val="9"/>
    <w:rsid w:val="0063380D"/>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63380D"/>
    <w:pPr>
      <w:pBdr>
        <w:bottom w:val="none" w:sz="0" w:space="0" w:color="auto"/>
      </w:pBdr>
      <w:spacing w:before="240" w:after="0" w:line="259" w:lineRule="auto"/>
      <w:outlineLvl w:val="9"/>
    </w:pPr>
    <w:rPr>
      <w:rFonts w:eastAsiaTheme="majorEastAsia"/>
      <w:color w:val="2F5496" w:themeColor="accent1" w:themeShade="BF"/>
      <w:sz w:val="32"/>
      <w:szCs w:val="32"/>
      <w:lang w:eastAsia="zh-CN"/>
    </w:rPr>
  </w:style>
  <w:style w:type="paragraph" w:styleId="TOC3">
    <w:name w:val="toc 3"/>
    <w:basedOn w:val="a"/>
    <w:next w:val="a"/>
    <w:autoRedefine/>
    <w:uiPriority w:val="39"/>
    <w:unhideWhenUsed/>
    <w:rsid w:val="0063380D"/>
    <w:pPr>
      <w:ind w:leftChars="400" w:left="840"/>
    </w:pPr>
  </w:style>
  <w:style w:type="character" w:styleId="a3">
    <w:name w:val="Hyperlink"/>
    <w:basedOn w:val="a0"/>
    <w:uiPriority w:val="99"/>
    <w:unhideWhenUsed/>
    <w:rsid w:val="0063380D"/>
    <w:rPr>
      <w:color w:val="0563C1" w:themeColor="hyperlink"/>
      <w:u w:val="single"/>
    </w:rPr>
  </w:style>
  <w:style w:type="paragraph" w:styleId="a4">
    <w:name w:val="header"/>
    <w:basedOn w:val="a"/>
    <w:link w:val="a5"/>
    <w:uiPriority w:val="99"/>
    <w:unhideWhenUsed/>
    <w:rsid w:val="0070292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0292A"/>
    <w:rPr>
      <w:sz w:val="18"/>
      <w:szCs w:val="18"/>
    </w:rPr>
  </w:style>
  <w:style w:type="paragraph" w:styleId="a6">
    <w:name w:val="footer"/>
    <w:basedOn w:val="a"/>
    <w:link w:val="a7"/>
    <w:uiPriority w:val="99"/>
    <w:unhideWhenUsed/>
    <w:rsid w:val="0070292A"/>
    <w:pPr>
      <w:tabs>
        <w:tab w:val="center" w:pos="4153"/>
        <w:tab w:val="right" w:pos="8306"/>
      </w:tabs>
      <w:snapToGrid w:val="0"/>
      <w:jc w:val="left"/>
    </w:pPr>
    <w:rPr>
      <w:sz w:val="18"/>
      <w:szCs w:val="18"/>
    </w:rPr>
  </w:style>
  <w:style w:type="character" w:customStyle="1" w:styleId="a7">
    <w:name w:val="页脚 字符"/>
    <w:basedOn w:val="a0"/>
    <w:link w:val="a6"/>
    <w:uiPriority w:val="99"/>
    <w:rsid w:val="007029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44765">
      <w:bodyDiv w:val="1"/>
      <w:marLeft w:val="0"/>
      <w:marRight w:val="0"/>
      <w:marTop w:val="0"/>
      <w:marBottom w:val="0"/>
      <w:divBdr>
        <w:top w:val="none" w:sz="0" w:space="0" w:color="auto"/>
        <w:left w:val="none" w:sz="0" w:space="0" w:color="auto"/>
        <w:bottom w:val="none" w:sz="0" w:space="0" w:color="auto"/>
        <w:right w:val="none" w:sz="0" w:space="0" w:color="auto"/>
      </w:divBdr>
      <w:divsChild>
        <w:div w:id="235016120">
          <w:marLeft w:val="0"/>
          <w:marRight w:val="0"/>
          <w:marTop w:val="0"/>
          <w:marBottom w:val="0"/>
          <w:divBdr>
            <w:top w:val="none" w:sz="0" w:space="0" w:color="auto"/>
            <w:left w:val="none" w:sz="0" w:space="0" w:color="auto"/>
            <w:bottom w:val="none" w:sz="0" w:space="0" w:color="auto"/>
            <w:right w:val="none" w:sz="0" w:space="0" w:color="auto"/>
          </w:divBdr>
          <w:divsChild>
            <w:div w:id="14117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9413">
      <w:bodyDiv w:val="1"/>
      <w:marLeft w:val="0"/>
      <w:marRight w:val="0"/>
      <w:marTop w:val="0"/>
      <w:marBottom w:val="0"/>
      <w:divBdr>
        <w:top w:val="none" w:sz="0" w:space="0" w:color="auto"/>
        <w:left w:val="none" w:sz="0" w:space="0" w:color="auto"/>
        <w:bottom w:val="none" w:sz="0" w:space="0" w:color="auto"/>
        <w:right w:val="none" w:sz="0" w:space="0" w:color="auto"/>
      </w:divBdr>
      <w:divsChild>
        <w:div w:id="1285238104">
          <w:marLeft w:val="0"/>
          <w:marRight w:val="0"/>
          <w:marTop w:val="0"/>
          <w:marBottom w:val="0"/>
          <w:divBdr>
            <w:top w:val="none" w:sz="0" w:space="0" w:color="auto"/>
            <w:left w:val="none" w:sz="0" w:space="0" w:color="auto"/>
            <w:bottom w:val="none" w:sz="0" w:space="0" w:color="auto"/>
            <w:right w:val="none" w:sz="0" w:space="0" w:color="auto"/>
          </w:divBdr>
          <w:divsChild>
            <w:div w:id="16383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0697">
      <w:bodyDiv w:val="1"/>
      <w:marLeft w:val="0"/>
      <w:marRight w:val="0"/>
      <w:marTop w:val="0"/>
      <w:marBottom w:val="0"/>
      <w:divBdr>
        <w:top w:val="none" w:sz="0" w:space="0" w:color="auto"/>
        <w:left w:val="none" w:sz="0" w:space="0" w:color="auto"/>
        <w:bottom w:val="none" w:sz="0" w:space="0" w:color="auto"/>
        <w:right w:val="none" w:sz="0" w:space="0" w:color="auto"/>
      </w:divBdr>
      <w:divsChild>
        <w:div w:id="1034158615">
          <w:marLeft w:val="0"/>
          <w:marRight w:val="0"/>
          <w:marTop w:val="0"/>
          <w:marBottom w:val="0"/>
          <w:divBdr>
            <w:top w:val="none" w:sz="0" w:space="0" w:color="auto"/>
            <w:left w:val="none" w:sz="0" w:space="0" w:color="auto"/>
            <w:bottom w:val="none" w:sz="0" w:space="0" w:color="auto"/>
            <w:right w:val="none" w:sz="0" w:space="0" w:color="auto"/>
          </w:divBdr>
          <w:divsChild>
            <w:div w:id="17477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4263">
      <w:bodyDiv w:val="1"/>
      <w:marLeft w:val="0"/>
      <w:marRight w:val="0"/>
      <w:marTop w:val="0"/>
      <w:marBottom w:val="0"/>
      <w:divBdr>
        <w:top w:val="none" w:sz="0" w:space="0" w:color="auto"/>
        <w:left w:val="none" w:sz="0" w:space="0" w:color="auto"/>
        <w:bottom w:val="none" w:sz="0" w:space="0" w:color="auto"/>
        <w:right w:val="none" w:sz="0" w:space="0" w:color="auto"/>
      </w:divBdr>
    </w:div>
    <w:div w:id="1225481587">
      <w:bodyDiv w:val="1"/>
      <w:marLeft w:val="0"/>
      <w:marRight w:val="0"/>
      <w:marTop w:val="0"/>
      <w:marBottom w:val="0"/>
      <w:divBdr>
        <w:top w:val="none" w:sz="0" w:space="0" w:color="auto"/>
        <w:left w:val="none" w:sz="0" w:space="0" w:color="auto"/>
        <w:bottom w:val="none" w:sz="0" w:space="0" w:color="auto"/>
        <w:right w:val="none" w:sz="0" w:space="0" w:color="auto"/>
      </w:divBdr>
      <w:divsChild>
        <w:div w:id="1938829844">
          <w:marLeft w:val="0"/>
          <w:marRight w:val="0"/>
          <w:marTop w:val="0"/>
          <w:marBottom w:val="0"/>
          <w:divBdr>
            <w:top w:val="none" w:sz="0" w:space="0" w:color="auto"/>
            <w:left w:val="none" w:sz="0" w:space="0" w:color="auto"/>
            <w:bottom w:val="none" w:sz="0" w:space="0" w:color="auto"/>
            <w:right w:val="none" w:sz="0" w:space="0" w:color="auto"/>
          </w:divBdr>
          <w:divsChild>
            <w:div w:id="17511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95206">
      <w:bodyDiv w:val="1"/>
      <w:marLeft w:val="0"/>
      <w:marRight w:val="0"/>
      <w:marTop w:val="0"/>
      <w:marBottom w:val="0"/>
      <w:divBdr>
        <w:top w:val="none" w:sz="0" w:space="0" w:color="auto"/>
        <w:left w:val="none" w:sz="0" w:space="0" w:color="auto"/>
        <w:bottom w:val="none" w:sz="0" w:space="0" w:color="auto"/>
        <w:right w:val="none" w:sz="0" w:space="0" w:color="auto"/>
      </w:divBdr>
      <w:divsChild>
        <w:div w:id="82191201">
          <w:marLeft w:val="0"/>
          <w:marRight w:val="0"/>
          <w:marTop w:val="0"/>
          <w:marBottom w:val="0"/>
          <w:divBdr>
            <w:top w:val="none" w:sz="0" w:space="0" w:color="auto"/>
            <w:left w:val="none" w:sz="0" w:space="0" w:color="auto"/>
            <w:bottom w:val="none" w:sz="0" w:space="0" w:color="auto"/>
            <w:right w:val="none" w:sz="0" w:space="0" w:color="auto"/>
          </w:divBdr>
          <w:divsChild>
            <w:div w:id="2706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35AB5-49DD-4A2D-A79D-8949F8E4A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5</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Lzq</dc:creator>
  <cp:keywords/>
  <dc:description/>
  <cp:lastModifiedBy> </cp:lastModifiedBy>
  <cp:revision>2</cp:revision>
  <dcterms:created xsi:type="dcterms:W3CDTF">2019-09-17T09:00:00Z</dcterms:created>
  <dcterms:modified xsi:type="dcterms:W3CDTF">2019-09-17T12:30:00Z</dcterms:modified>
</cp:coreProperties>
</file>