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C8871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3725033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lang w:eastAsia="zh-CN"/>
        </w:rPr>
        <w:t>特软班</w:t>
      </w:r>
      <w:r>
        <w:rPr>
          <w:rFonts w:asciiTheme="minorEastAsia" w:hAnsiTheme="minorEastAsia" w:cstheme="minorEastAsia"/>
          <w:b w:val="0"/>
          <w:bCs/>
        </w:rPr>
        <w:t xml:space="preserve">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2022302111142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eastAsia="zh-CN"/>
        </w:rPr>
        <w:t>邰宇杰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112E329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   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5A959BE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5088292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0B3C946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1.完成小米杯的任务：本周计划完成小米杯的一部分任务，包括（具体任务描述）。</w:t>
      </w:r>
    </w:p>
    <w:p w14:paraId="6885153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2.熟悉 Cyberdog 的运动控制模块：已经掌握了基本的运动控制功能，包括（具体功能描述）。</w:t>
      </w:r>
    </w:p>
    <w:p w14:paraId="7F52802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3.学习有关视觉的模块：阅读了 YOLOv5 相关文档，开始实践视觉模块4、                                                              </w:t>
      </w:r>
    </w:p>
    <w:p w14:paraId="1B15F626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26027C7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1.小米杯任务：已完成 70%，主要进展包括（具体进展描述）。</w:t>
      </w:r>
    </w:p>
    <w:p w14:paraId="7CF8217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2.Cyberdog 运动控制模块：已熟悉基本功能，成功实现了（具体功能描述）。</w:t>
      </w:r>
    </w:p>
    <w:p w14:paraId="2B3E39B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3.视觉模块学习：已阅读相关文档，开始编写视觉模块的代码                                                          </w:t>
      </w:r>
    </w:p>
    <w:p w14:paraId="206E6B16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166CA27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1.完成小米杯任务：下周计划完成剩余的小米杯任务，包括（具体任务描述）。</w:t>
      </w:r>
    </w:p>
    <w:p w14:paraId="1BB5FAD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2.继续深入学习视觉模块：尝试实现一些简单的视觉功能，例如（具体功能描述）                                                   </w:t>
      </w:r>
    </w:p>
    <w:p w14:paraId="5D34B633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6C1F1542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 w:firstLine="240" w:firstLineChars="100"/>
        <w:textAlignment w:val="auto"/>
      </w:pP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实训内容被小米杯仿真环境下的 Cyberdog 拖延，需要更好地管理时间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113F80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17E2D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F17E2D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2OTI4ZjI0NjU4MDU5NTg4YzdlYWM1ZTRlMjk5Njk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C2E016D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93337D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150</Characters>
  <Lines>1</Lines>
  <Paragraphs>1</Paragraphs>
  <TotalTime>12</TotalTime>
  <ScaleCrop>false</ScaleCrop>
  <LinksUpToDate>false</LinksUpToDate>
  <CharactersWithSpaces>487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辞</cp:lastModifiedBy>
  <dcterms:modified xsi:type="dcterms:W3CDTF">2024-07-07T16:12:46Z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KSORubyTemplateID" linkTarget="0">
    <vt:lpwstr>6</vt:lpwstr>
  </property>
  <property fmtid="{D5CDD505-2E9C-101B-9397-08002B2CF9AE}" pid="4" name="ICV">
    <vt:lpwstr>5E68C1449690420083855BDBE3D797ED_13</vt:lpwstr>
  </property>
</Properties>
</file>