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    计算机科学与技术            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</w:rPr>
        <w:t xml:space="preserve">  数据结构与算法课程设计   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bookmarkStart w:id="0" w:name="_GoBack"/>
            <w:bookmarkEnd w:id="0"/>
            <w:r>
              <w:rPr>
                <w:rFonts w:hint="eastAsia" w:ascii="黑体" w:hAnsi="Times" w:eastAsia="黑体"/>
                <w:sz w:val="24"/>
                <w:szCs w:val="20"/>
              </w:rPr>
              <w:t>实验目的：</w:t>
            </w:r>
          </w:p>
          <w:p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  <w:lang w:val="en-US" w:eastAsia="zh-CN"/>
              </w:rPr>
              <w:t>设计</w:t>
            </w:r>
            <w:r>
              <w:rPr>
                <w:rFonts w:hint="eastAsia" w:ascii="宋体" w:hAnsi="宋体" w:eastAsia="宋体" w:cs="宋体"/>
                <w:sz w:val="24"/>
                <w:szCs w:val="20"/>
              </w:rPr>
              <w:t>N=26</w:t>
            </w:r>
            <w:r>
              <w:rPr>
                <w:rFonts w:hint="eastAsia" w:ascii="宋体" w:hAnsi="宋体" w:eastAsia="宋体" w:cs="宋体"/>
                <w:sz w:val="24"/>
                <w:szCs w:val="20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sz w:val="24"/>
                <w:szCs w:val="20"/>
              </w:rPr>
              <w:t>建立在英语上的TrieN-ary Trie的ADT，</w:t>
            </w:r>
            <w:r>
              <w:rPr>
                <w:rFonts w:hint="eastAsia" w:ascii="宋体" w:hAnsi="宋体" w:eastAsia="宋体" w:cs="宋体"/>
                <w:sz w:val="24"/>
                <w:szCs w:val="20"/>
                <w:lang w:val="en-US" w:eastAsia="zh-CN"/>
              </w:rPr>
              <w:t>并</w:t>
            </w:r>
            <w:r>
              <w:rPr>
                <w:rFonts w:hint="eastAsia" w:ascii="宋体" w:hAnsi="宋体" w:eastAsia="宋体" w:cs="宋体"/>
                <w:sz w:val="24"/>
                <w:szCs w:val="20"/>
              </w:rPr>
              <w:t>应用</w:t>
            </w:r>
            <w:r>
              <w:rPr>
                <w:rFonts w:hint="eastAsia" w:ascii="宋体" w:hAnsi="宋体" w:eastAsia="宋体" w:cs="宋体"/>
                <w:sz w:val="24"/>
                <w:szCs w:val="20"/>
                <w:lang w:val="en-US" w:eastAsia="zh-CN"/>
              </w:rPr>
              <w:t>该</w:t>
            </w:r>
            <w:r>
              <w:rPr>
                <w:rFonts w:hint="eastAsia" w:ascii="宋体" w:hAnsi="宋体" w:eastAsia="宋体" w:cs="宋体"/>
                <w:sz w:val="24"/>
                <w:szCs w:val="20"/>
              </w:rPr>
              <w:t>结构实现文本文档的索引化</w:t>
            </w:r>
            <w:r>
              <w:rPr>
                <w:rFonts w:hint="eastAsia" w:ascii="宋体" w:hAnsi="宋体" w:eastAsia="宋体" w:cs="宋体"/>
                <w:sz w:val="24"/>
                <w:szCs w:val="20"/>
                <w:lang w:val="en-US" w:eastAsia="zh-CN"/>
              </w:rPr>
              <w:t>和单词查询（单词整体查询和利用单词前缀查询）。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软件开发工具：</w:t>
            </w:r>
          </w:p>
          <w:p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0"/>
                <w:lang w:val="en-US" w:eastAsia="zh-CN"/>
              </w:rPr>
              <w:t>Visual Studio 2022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numPr>
                <w:ilvl w:val="0"/>
                <w:numId w:val="1"/>
              </w:numPr>
              <w:tabs>
                <w:tab w:val="clear" w:pos="360"/>
              </w:tabs>
              <w:rPr>
                <w:rFonts w:ascii="黑体" w:hAnsi="Times" w:eastAsia="黑体"/>
                <w:b/>
                <w:bCs/>
                <w:sz w:val="24"/>
                <w:szCs w:val="20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</w:rPr>
              <w:t>实验内容</w:t>
            </w:r>
          </w:p>
          <w:p>
            <w:pPr>
              <w:ind w:firstLine="241" w:firstLineChars="1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1.1问题描述</w:t>
            </w:r>
          </w:p>
          <w:p>
            <w:pPr>
              <w:ind w:firstLine="480" w:firstLine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哈夫曼算法输出的结果就是一个二元Trie，在二元Trie中，每个左子树分支用0表示，右子树分支用1表示。如下图就是就是一个二元Trie的示例图。</w:t>
            </w:r>
          </w:p>
          <w:p>
            <w:pPr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Cambria" w:hAnsi="Cambria"/>
                <w:b/>
                <w:bCs/>
                <w:kern w:val="0"/>
                <w:sz w:val="30"/>
                <w:szCs w:val="30"/>
              </w:rPr>
              <w:drawing>
                <wp:inline distT="0" distB="0" distL="0" distR="0">
                  <wp:extent cx="2667000" cy="16383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可以将二元Trie扩展到N-ary Trie。在N-ary Trie中，每个结点都有0~N之间任何个儿子结点，其中每个分支都用一个相应的符号表示（在N-ary Trie中有N个不同的符号）。例如一个电话本可用一个N-ary Trie表示，其中N=10，分别表示0~9的十个数字，具体情况如下图所示：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0" distR="0">
                  <wp:extent cx="3759200" cy="2386330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200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41" w:firstLineChars="1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1.2基本要求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（1）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设计并实现N-ary Trie的ADT（N=26，建立在英语上的Trie），该ADT包括Trie的组织存储以及其上的基本操作：包括初始化，查找，插入，删除等。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（2）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应用Trie结构实现文本文档的索引化。首先扫描文本文档（存放在txt文件中），然后在此基础上用Trie登记单词出现的位置（行号），最后在Trie上实现查询。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（3）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用户输入的查询可以是针对一个单词的，也可是针对一个字符序列的（以某几个字母开头的单词）。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ind w:firstLine="241" w:firstLineChars="1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1.3输入说明</w:t>
            </w:r>
          </w:p>
          <w:p>
            <w:pPr>
              <w:ind w:firstLine="480" w:firstLine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利用VS2022结合easyx库实现了图形化界面，并将鼠标点击、键盘输入、文件读入三种方式相结合。</w:t>
            </w:r>
          </w:p>
          <w:p>
            <w:pPr>
              <w:ind w:firstLine="482" w:firstLineChars="2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1.3.1输入界面设计</w:t>
            </w: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主界面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：鼠标点击选择进入不同界面。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1889125" cy="1951990"/>
                  <wp:effectExtent l="0" t="0" r="3175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125" cy="195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2"/>
              </w:numPr>
              <w:tabs>
                <w:tab w:val="left" w:pos="1843"/>
              </w:tabs>
              <w:ind w:left="0" w:leftChars="0" w:firstLine="0" w:firstLineChars="0"/>
              <w:jc w:val="both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单词整体查询界面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：鼠标点击选择输入框，再由键盘输入要查询的完整单词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843"/>
              </w:tabs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1773555" cy="1833245"/>
                  <wp:effectExtent l="0" t="0" r="4445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55" cy="183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2"/>
              </w:numPr>
              <w:tabs>
                <w:tab w:val="left" w:pos="1843"/>
              </w:tabs>
              <w:ind w:left="0" w:leftChars="0" w:firstLine="0" w:firstLineChars="0"/>
              <w:jc w:val="both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单词前缀查询界面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：鼠标点击选择输入框，再由键盘输入要查询的单词前缀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843"/>
              </w:tabs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1792605" cy="1852930"/>
                  <wp:effectExtent l="0" t="0" r="10795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605" cy="18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2"/>
              </w:numPr>
              <w:tabs>
                <w:tab w:val="left" w:pos="1843"/>
              </w:tabs>
              <w:ind w:left="0" w:leftChars="0" w:firstLine="0" w:firstLineChars="0"/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返回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：鼠标点击各子界面的“返回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”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按键，可返回主界面（如上面两张图的右下角）</w:t>
            </w:r>
          </w:p>
          <w:p>
            <w:pPr>
              <w:ind w:firstLine="482" w:firstLineChars="2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1.3.2输入样例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（见第三部分“测试结果”。）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ind w:firstLine="241" w:firstLineChars="1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1.4输出说明</w:t>
            </w:r>
          </w:p>
          <w:p>
            <w:pPr>
              <w:ind w:firstLine="480" w:firstLine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在输入的图形化界面中输出结果，同时在程序运行的终端窗口也输出结果。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eastAsia="zh-CN"/>
              </w:rPr>
              <w:t>（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具体界面设计参考1.3，测试见第三部分“测试结果”。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eastAsia="zh-CN"/>
              </w:rPr>
              <w:t>）</w:t>
            </w:r>
          </w:p>
          <w:p>
            <w:pPr>
              <w:rPr>
                <w:rFonts w:ascii="黑体" w:hAnsi="Times" w:eastAsia="黑体"/>
                <w:b/>
                <w:bCs/>
                <w:sz w:val="24"/>
                <w:szCs w:val="20"/>
              </w:rPr>
            </w:pPr>
          </w:p>
          <w:p>
            <w:pPr>
              <w:pStyle w:val="15"/>
              <w:numPr>
                <w:ilvl w:val="0"/>
                <w:numId w:val="1"/>
              </w:numPr>
              <w:tabs>
                <w:tab w:val="left" w:pos="1440"/>
                <w:tab w:val="left" w:pos="2145"/>
              </w:tabs>
              <w:ind w:firstLineChars="0"/>
              <w:rPr>
                <w:rFonts w:ascii="黑体" w:hAnsi="Times" w:eastAsia="黑体"/>
                <w:b/>
                <w:bCs/>
                <w:sz w:val="24"/>
                <w:szCs w:val="20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</w:rPr>
              <w:t>数据结构与算法描述（整体思路描述，所需要的数据结构与算法）</w:t>
            </w:r>
          </w:p>
          <w:p>
            <w:pPr>
              <w:ind w:firstLine="241" w:firstLineChars="1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2.1问题分析</w:t>
            </w:r>
          </w:p>
          <w:p>
            <w:pPr>
              <w:ind w:firstLine="480" w:firstLineChars="200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根据题目给的已知条件和基本要求将问题分成以下几个子任务：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（1）设计并实现具有基础功能的N-ary Trie数据结构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（2）利用Trie结构实现外部文档的单词查询，输出行号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（3）实现单词整体查询以及前缀查询</w:t>
            </w:r>
          </w:p>
          <w:p>
            <w:pP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ind w:firstLine="241" w:firstLineChars="1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2.2主程序设计</w:t>
            </w:r>
          </w:p>
          <w:p>
            <w:pPr>
              <w:rPr>
                <w:rFonts w:hint="default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#include“Ntree.h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”</w:t>
            </w:r>
          </w:p>
          <w:p>
            <w:pP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#include“oper.h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”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Int main(){</w:t>
            </w:r>
          </w:p>
          <w:p>
            <w:pPr>
              <w:ind w:firstLine="480"/>
              <w:rPr>
                <w:rFonts w:hint="eastAsia" w:ascii="宋体" w:hAnsi="宋体" w:cs="宋体"/>
                <w:b w:val="0"/>
                <w:bCs w:val="0"/>
                <w:color w:val="0000FF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indexTextFile(...);</w:t>
            </w:r>
            <w:r>
              <w:rPr>
                <w:rFonts w:hint="eastAsia" w:ascii="宋体" w:hAnsi="宋体" w:cs="宋体"/>
                <w:b w:val="0"/>
                <w:bCs w:val="0"/>
                <w:color w:val="C00000"/>
                <w:sz w:val="24"/>
                <w:szCs w:val="20"/>
                <w:lang w:val="en-US" w:eastAsia="zh-CN"/>
              </w:rPr>
              <w:t>//读取文本文档并进行索引化</w:t>
            </w:r>
          </w:p>
          <w:p>
            <w:pPr>
              <w:ind w:firstLine="480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ind w:firstLine="480"/>
              <w:rPr>
                <w:rFonts w:hint="eastAsia" w:ascii="宋体" w:hAnsi="宋体" w:cs="宋体"/>
                <w:b w:val="0"/>
                <w:bCs w:val="0"/>
                <w:color w:val="0000FF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Init();initMenu();</w:t>
            </w:r>
            <w:r>
              <w:rPr>
                <w:rFonts w:hint="eastAsia" w:ascii="宋体" w:hAnsi="宋体" w:cs="宋体"/>
                <w:b w:val="0"/>
                <w:bCs w:val="0"/>
                <w:color w:val="C00000"/>
                <w:sz w:val="24"/>
                <w:szCs w:val="20"/>
                <w:lang w:val="en-US" w:eastAsia="zh-CN"/>
              </w:rPr>
              <w:t>//图形化（主）界面初始化</w:t>
            </w:r>
          </w:p>
          <w:p>
            <w:pPr>
              <w:ind w:firstLine="480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While(true){</w:t>
            </w:r>
            <w:r>
              <w:rPr>
                <w:rFonts w:hint="eastAsia" w:ascii="宋体" w:hAnsi="宋体" w:cs="宋体"/>
                <w:b w:val="0"/>
                <w:bCs w:val="0"/>
                <w:color w:val="C00000"/>
                <w:sz w:val="24"/>
                <w:szCs w:val="20"/>
                <w:lang w:val="en-US" w:eastAsia="zh-CN"/>
              </w:rPr>
              <w:t>//不断读取鼠标消息</w:t>
            </w:r>
          </w:p>
          <w:p>
            <w:pPr>
              <w:ind w:firstLine="480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 xml:space="preserve">    If(</w:t>
            </w:r>
            <w:r>
              <w:rPr>
                <w:rFonts w:hint="eastAsia" w:ascii="宋体" w:hAnsi="宋体" w:cs="宋体"/>
                <w:b w:val="0"/>
                <w:bCs w:val="0"/>
                <w:color w:val="auto"/>
                <w:sz w:val="24"/>
                <w:szCs w:val="20"/>
                <w:lang w:val="en-US" w:eastAsia="zh-CN"/>
              </w:rPr>
              <w:t>在主界面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){</w:t>
            </w:r>
          </w:p>
          <w:p>
            <w:pPr>
              <w:ind w:firstLine="480"/>
              <w:rPr>
                <w:rFonts w:hint="default" w:ascii="宋体" w:hAnsi="宋体" w:cs="宋体"/>
                <w:b w:val="0"/>
                <w:bCs w:val="0"/>
                <w:color w:val="0000FF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 xml:space="preserve">        ...</w:t>
            </w:r>
            <w:r>
              <w:rPr>
                <w:rFonts w:hint="eastAsia" w:ascii="宋体" w:hAnsi="宋体" w:cs="宋体"/>
                <w:b w:val="0"/>
                <w:bCs w:val="0"/>
                <w:color w:val="C00000"/>
                <w:sz w:val="24"/>
                <w:szCs w:val="20"/>
                <w:lang w:val="en-US" w:eastAsia="zh-CN"/>
              </w:rPr>
              <w:t>//根据点击范围跳转到对应界面</w:t>
            </w:r>
          </w:p>
          <w:p>
            <w:pPr>
              <w:ind w:firstLine="1024" w:firstLineChars="427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}else if(在两个查询界面){</w:t>
            </w:r>
          </w:p>
          <w:p>
            <w:pPr>
              <w:ind w:firstLine="1024" w:firstLineChars="427"/>
              <w:rPr>
                <w:rFonts w:hint="default" w:ascii="宋体" w:hAnsi="宋体" w:cs="宋体"/>
                <w:b w:val="0"/>
                <w:bCs w:val="0"/>
                <w:color w:val="C0000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 xml:space="preserve">    ...</w:t>
            </w:r>
            <w:r>
              <w:rPr>
                <w:rFonts w:hint="eastAsia" w:ascii="宋体" w:hAnsi="宋体" w:cs="宋体"/>
                <w:b w:val="0"/>
                <w:bCs w:val="0"/>
                <w:color w:val="C00000"/>
                <w:sz w:val="24"/>
                <w:szCs w:val="20"/>
                <w:lang w:val="en-US" w:eastAsia="zh-CN"/>
              </w:rPr>
              <w:t>//根据点击范围返回主界面或实现文本框输入</w:t>
            </w:r>
          </w:p>
          <w:p>
            <w:pPr>
              <w:ind w:firstLine="1024" w:firstLineChars="427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}</w:t>
            </w:r>
          </w:p>
          <w:p>
            <w:pPr>
              <w:ind w:firstLine="480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}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}</w:t>
            </w:r>
          </w:p>
          <w:p>
            <w:pP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ind w:firstLine="241" w:firstLineChars="1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2.3设计思路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（1）思路：根据“设计并实现N-ary Trie数据结构”的要求定义相关类和节点结构体，类中声明几种ADT方法，结构体存放每个的子节点和行号；根据“实现两种方式查询、查看单词表、删除单词表中单词的功能”的要求，利用上述定义的N-ary Trie数据结构实现查询，并使用递归遍历的方法输出单词表和删除单词。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（2）程序结构设计：①Ntree.h:存放实现N-ary Trie的Trie类和TrieNode节点结构体，以及存放单词表的wordNode结构体;②oper.h:存放索引化文本文档、递归遍历输出查询结果及单词表等操作；③picture.cpp:实现图形化界面的主函数，调用以上头文件实现功能。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1544320" cy="1475740"/>
                  <wp:effectExtent l="0" t="0" r="5080" b="10160"/>
                  <wp:docPr id="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320" cy="147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41" w:firstLineChars="1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2.4数据及数据类型定义</w:t>
            </w:r>
          </w:p>
          <w:p>
            <w:pPr>
              <w:numPr>
                <w:ilvl w:val="0"/>
                <w:numId w:val="3"/>
              </w:numP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Trie结构体</w:t>
            </w:r>
          </w:p>
          <w:p>
            <w:pPr>
              <w:numPr>
                <w:ilvl w:val="0"/>
                <w:numId w:val="0"/>
              </w:numPr>
              <w:ind w:firstLine="480" w:firstLineChars="200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该结构体维护trie中的每一个节点，每个节点有一个children[N]存放26个子节点表示26个字母，一个int类型的向量数组存放以当前节点为结尾的单词的行号，一个布尔类型的变量用于判断当前节点是否为单词结尾，最后还有一个构造函数用于初始化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3911600" cy="2533650"/>
                  <wp:effectExtent l="9525" t="9525" r="15875" b="9525"/>
                  <wp:docPr id="1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（2）</w:t>
            </w: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TrieNode类</w:t>
            </w:r>
          </w:p>
          <w:p>
            <w:pPr>
              <w:widowControl w:val="0"/>
              <w:numPr>
                <w:ilvl w:val="0"/>
                <w:numId w:val="0"/>
              </w:numPr>
              <w:ind w:leftChars="0" w:firstLine="480" w:firstLineChars="200"/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该类用于维护26元单词查找树，包含一个TrieNode类型的root表示树的根节点、一个构造函数用于初始化以及一些ADT方法（将在2.5中详细展开分析）。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057900" cy="2584450"/>
                  <wp:effectExtent l="9525" t="9525" r="15875" b="9525"/>
                  <wp:docPr id="1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2584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（3）</w:t>
            </w: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wordNode结构体</w:t>
            </w:r>
          </w:p>
          <w:p>
            <w:pPr>
              <w:widowControl w:val="0"/>
              <w:numPr>
                <w:ilvl w:val="0"/>
                <w:numId w:val="0"/>
              </w:numPr>
              <w:ind w:leftChars="0" w:firstLine="480" w:firstLineChars="200"/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该结构体用于维护最终的单词表，与TrieNode类似，但是只有一个string类型变量表示单词和一个int类型的向量存放当前单词的行号。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190750" cy="1016000"/>
                  <wp:effectExtent l="9525" t="9525" r="9525" b="15875"/>
                  <wp:docPr id="1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41" w:firstLineChars="100"/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  <w:lang w:val="en-US" w:eastAsia="zh-CN"/>
              </w:rPr>
              <w:t>2.5算法设计及分析</w:t>
            </w:r>
          </w:p>
          <w:p>
            <w:pPr>
              <w:numPr>
                <w:ilvl w:val="0"/>
                <w:numId w:val="4"/>
              </w:numP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Trie的ADT方法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①insert函数：插入单词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对于单词中的每个字符c，执行以下操作：计算c在字母表中的索引，检查curr子节点中是否存在与c对应的子节点。不存在则创建一个新节点，并将其赋值给curr-&gt;children[index]；将curr移动到当前字符对应的子节点，处理下一个字符。在最后一个字符所在的节点上做标志，表示从根节点到当前节点的路径构成了一个完整的单词；更新当前单词在文本中的位置position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701290" cy="1511935"/>
                  <wp:effectExtent l="9525" t="9525" r="19685" b="15240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90" cy="15119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②search1函数：确认整个单词是否存在</w:t>
            </w:r>
          </w:p>
          <w:p>
            <w:pPr>
              <w:numPr>
                <w:ilvl w:val="0"/>
                <w:numId w:val="0"/>
              </w:numPr>
              <w:ind w:firstLine="480" w:firstLineChars="200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从根节点开始遍历单词中的每个字符，查找对应的子节点，如果子节点不存在，则返回false，表示该单词不在Trie中。如果遍历完所有字符后，当前节点是一个单词的结束节点，则返回true，否则返回false。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718435" cy="1518920"/>
                  <wp:effectExtent l="9525" t="9525" r="15240" b="20955"/>
                  <wp:docPr id="2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435" cy="1518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③search2函数：以prex为前缀的单词是否存在</w:t>
            </w:r>
          </w:p>
          <w:p>
            <w:pPr>
              <w:numPr>
                <w:ilvl w:val="0"/>
                <w:numId w:val="0"/>
              </w:numPr>
              <w:ind w:firstLine="480" w:firstLineChars="200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用一个for循环，对于每个单词使用compare函数比较单词表中单词的前缀和给定的前缀 p是否相等。如果相等，则返回 true，表示找到了以给定前缀开头的单词；如果循环结束后没有找到以给定前缀开头的单词，则返回 false，表示不存在以该前缀开头的单词。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3521710" cy="1233170"/>
                  <wp:effectExtent l="9525" t="9525" r="12065" b="14605"/>
                  <wp:docPr id="2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7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④searchWord1函数：查询整个单词返回行号</w:t>
            </w:r>
          </w:p>
          <w:p>
            <w:pPr>
              <w:numPr>
                <w:ilvl w:val="0"/>
                <w:numId w:val="0"/>
              </w:numPr>
              <w:ind w:firstLine="480" w:firstLineChars="200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遍历给定单词的每个字符，查找对应的子节点，直到找到最后一个字符所对应的节点，然后返回该节点的位置信息。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757170" cy="1410335"/>
                  <wp:effectExtent l="9525" t="9525" r="14605" b="15240"/>
                  <wp:docPr id="2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170" cy="14103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⑤searchWord2函数：查询单词前缀返回行号</w:t>
            </w:r>
          </w:p>
          <w:p>
            <w:pPr>
              <w:numPr>
                <w:ilvl w:val="0"/>
                <w:numId w:val="0"/>
              </w:numPr>
              <w:ind w:firstLine="480" w:firstLineChars="200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创建一个wordNode类型的向量用于存储搜索到的单词信息。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用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一个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for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循环，遍历Trie 中存储的单词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，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使用compare函数比较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单词表中的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单词的前缀和给定的前缀是否相等。如果相等，则将该单词的信息（单词和位置）存储到向量p中，并更新计数器 n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。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根据实际搜索到的单词数量，调整向量 p 的大小为 n。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最后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返回存储以给定前缀开头的单词信息的向量 p。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3067685" cy="1543685"/>
                  <wp:effectExtent l="9525" t="9525" r="21590" b="21590"/>
                  <wp:docPr id="2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85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oper.h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①indexTextFile函数：读取文本文档并构建Trie树</w:t>
            </w:r>
          </w:p>
          <w:p>
            <w:pPr>
              <w:widowControl w:val="0"/>
              <w:numPr>
                <w:ilvl w:val="0"/>
                <w:numId w:val="0"/>
              </w:numPr>
              <w:ind w:firstLine="480" w:firstLineChars="200"/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首先打开指定的文件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，再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逐行读取文件内容。在每一行中使用一个字符串变量word来收集单词，并将每个字符转换为小写字母以统一大小写。在遍历每个字符时，如果遇到的是字母字符，则将其添加到 word 中。如果遇到的是非字母字符，则将之前收集的单词插入到Trie中，并清空word。在每一行处理完毕后，如果word非空，则说明还有一个单词未处理完毕，将其插入到Trie中。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最后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关闭文件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503805" cy="3025775"/>
                  <wp:effectExtent l="9525" t="9525" r="13970" b="12700"/>
                  <wp:docPr id="2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05" cy="30257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②displayTrieWords函数：递归遍历树输出所有单词</w:t>
            </w:r>
          </w:p>
          <w:p>
            <w:pPr>
              <w:widowControl w:val="0"/>
              <w:numPr>
                <w:ilvl w:val="0"/>
                <w:numId w:val="0"/>
              </w:numPr>
              <w:ind w:firstLine="480" w:firstLineChars="200"/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首先检查当前节点是否为空，如果为空则直接返回。然后，如果当前节点表示一个单词的结尾，则输出该单词以及其出现的行号。接着，函数递归遍历当前节点的所有子节点，对每个子节点执行相同的操作，同时更新前缀为当前前缀加上对应字符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414395" cy="3397250"/>
                  <wp:effectExtent l="9525" t="9525" r="17780" b="9525"/>
                  <wp:docPr id="2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395" cy="3397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4"/>
              </w:numPr>
              <w:ind w:left="0" w:leftChars="0" w:firstLine="0" w:firstLineChars="0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0"/>
                <w:lang w:val="en-US" w:eastAsia="zh-CN"/>
              </w:rPr>
              <w:t>picture.cpp（该部分涉及图形化界面代码，此处仅展示最重要的两个函数）</w:t>
            </w:r>
          </w:p>
          <w:p>
            <w:pPr>
              <w:rPr>
                <w:rFonts w:hint="eastAsia" w:ascii="宋体" w:hAnsi="宋体" w:eastAsia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0"/>
                <w:lang w:val="en-US" w:eastAsia="zh-CN"/>
              </w:rPr>
              <w:t>①drawDisplayWordList函数：绘制单词表</w:t>
            </w:r>
          </w:p>
          <w:p>
            <w:pPr>
              <w:ind w:firstLine="480" w:firstLine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首先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初始化绘图环境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。然后绘制表格，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startX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startY定义表格左上角的起始位置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cellWidth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cellHeight定义表格中单元格的宽度和高度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；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使用两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个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for循环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绘制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表格的框架，包括横线和竖线。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最后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填充单词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0"/>
                <w:lang w:val="en-US" w:eastAsia="zh-CN"/>
              </w:rPr>
              <w:t>使用循环遍历单词表v，并使用outtextxy()函数将每个单词绘制在表格中。当绘制完一列（25个单词）时，startX 增加 cellWidth，startY 重置为初始值。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42130" cy="2981960"/>
                  <wp:effectExtent l="9525" t="9525" r="17145" b="18415"/>
                  <wp:docPr id="2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130" cy="2981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②handInput函数：响应鼠标点击事件</w:t>
            </w:r>
          </w:p>
          <w:p>
            <w:pPr>
              <w:ind w:firstLine="480" w:firstLineChars="200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在主界面（MAIN_MENU）时，根据鼠标点击的位置，判断用户点击了哪个选项，并相应地更新状态和显示相应的界面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。</w:t>
            </w:r>
          </w:p>
          <w:p>
            <w:pPr>
              <w:ind w:firstLine="480" w:firstLineChars="200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在单词查询界面（WORD_QUERY1 和 WORD_QUERY2）时，同样根据鼠标点击的位置执行不同的操作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。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如果点击了返回主界面按钮，就清除当前绘图区域，重新初始化并显示主界面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；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如果点击了单词查询按钮，会读取用户输入的单词，并根据当前状态进行相应的查询操作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。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如果是整体查询（WORD_QUERY1），则搜索并显示单词在文本中的位置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；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如果是前缀查询（WORD_QUERY2），则搜索并显示具有相同前缀的单词及其位置。在查询过程中，结果会在图形界面上显示，并输出到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终端控制台</w:t>
            </w:r>
            <w:r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。</w:t>
            </w:r>
          </w:p>
          <w:p>
            <w:r>
              <w:drawing>
                <wp:inline distT="0" distB="0" distL="114300" distR="114300">
                  <wp:extent cx="2723515" cy="2813685"/>
                  <wp:effectExtent l="9525" t="9525" r="10160" b="21590"/>
                  <wp:docPr id="28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813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2826385" cy="2813685"/>
                  <wp:effectExtent l="9525" t="9525" r="21590" b="21590"/>
                  <wp:docPr id="29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5" cy="2813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711450" cy="3073400"/>
                  <wp:effectExtent l="9525" t="9525" r="9525" b="15875"/>
                  <wp:docPr id="30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450" cy="3073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黑体" w:hAnsi="Times" w:eastAsia="黑体"/>
                <w:b/>
                <w:bCs/>
                <w:sz w:val="24"/>
                <w:szCs w:val="20"/>
              </w:rPr>
            </w:pPr>
          </w:p>
          <w:p>
            <w:pPr>
              <w:pStyle w:val="15"/>
              <w:numPr>
                <w:ilvl w:val="0"/>
                <w:numId w:val="1"/>
              </w:numPr>
              <w:ind w:firstLineChars="0"/>
              <w:rPr>
                <w:rFonts w:ascii="黑体" w:hAnsi="Times" w:eastAsia="黑体"/>
                <w:b/>
                <w:bCs/>
                <w:sz w:val="24"/>
                <w:szCs w:val="20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</w:rPr>
              <w:t>测试结果</w:t>
            </w:r>
          </w:p>
          <w:p>
            <w:pPr>
              <w:numPr>
                <w:ilvl w:val="0"/>
                <w:numId w:val="5"/>
              </w:num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单词整体查询界面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：在方框中输出要查询的单词，在方框下显示结果；同时在终端输出中一并显示结果。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3374390" cy="3484880"/>
                  <wp:effectExtent l="0" t="0" r="3810" b="7620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390" cy="348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25750" cy="501650"/>
                  <wp:effectExtent l="0" t="0" r="6350" b="6350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单词前缀查询界面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：在方框中输入单词前缀，在下方输出所有可能涉及的单词以及单词所在的行号；同时在终端中一并显示结果。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280410" cy="3387725"/>
                  <wp:effectExtent l="0" t="0" r="8890" b="3175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10" cy="338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457450" cy="863600"/>
                  <wp:effectExtent l="0" t="0" r="6350" b="0"/>
                  <wp:docPr id="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查看单词表界面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：程序运行后在“查看单词表”界面自动显示文本文档中出现过的所有单词，并在终端输出所有单词以及单词所在的行号（图形化界面放不下行号，就在终端输出了。）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3312160" cy="3420745"/>
                  <wp:effectExtent l="0" t="0" r="2540" b="825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160" cy="342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2257425" cy="3220085"/>
                  <wp:effectExtent l="0" t="0" r="3175" b="571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322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2287270" cy="3261995"/>
                  <wp:effectExtent l="0" t="0" r="11430" b="190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270" cy="326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475740" cy="1382395"/>
                  <wp:effectExtent l="0" t="0" r="10160" b="1905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40" cy="138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0"/>
                <w:lang w:val="en-US" w:eastAsia="zh-CN"/>
              </w:rPr>
              <w:t>文本文档验证正确性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下图是用作测试的文本文件的内容，其中每段英文为“一行”并且空行也算一行。此处标志出单词“is”的位置，对比（1）可知结果正确。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ascii="黑体" w:hAnsi="Times" w:eastAsia="黑体"/>
                <w:b/>
                <w:bCs/>
                <w:sz w:val="24"/>
                <w:szCs w:val="20"/>
              </w:rPr>
            </w:pPr>
            <w:r>
              <w:drawing>
                <wp:inline distT="0" distB="0" distL="114300" distR="114300">
                  <wp:extent cx="6117590" cy="3121025"/>
                  <wp:effectExtent l="0" t="0" r="3810" b="3175"/>
                  <wp:docPr id="1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7590" cy="312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黑体" w:hAnsi="Times" w:eastAsia="黑体"/>
                <w:b/>
                <w:bCs/>
                <w:sz w:val="24"/>
                <w:szCs w:val="20"/>
              </w:rPr>
            </w:pPr>
          </w:p>
          <w:p>
            <w:pPr>
              <w:pStyle w:val="15"/>
              <w:numPr>
                <w:ilvl w:val="0"/>
                <w:numId w:val="1"/>
              </w:numPr>
              <w:tabs>
                <w:tab w:val="left" w:pos="1440"/>
                <w:tab w:val="left" w:pos="2145"/>
              </w:tabs>
              <w:ind w:firstLineChars="0"/>
              <w:rPr>
                <w:rFonts w:ascii="黑体" w:hAnsi="Times" w:eastAsia="黑体"/>
                <w:b/>
                <w:bCs/>
                <w:sz w:val="24"/>
                <w:szCs w:val="20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</w:rPr>
              <w:t>分析与探讨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0"/>
                <w:lang w:val="en-US" w:eastAsia="zh-CN"/>
              </w:rPr>
              <w:t>（1）本题还有一些上述报告中没有展示功能，比如说当输入一个不存在的单词或者以输入为前缀的单词不存在时，都会输出错误提示，如下图：</w:t>
            </w:r>
          </w:p>
          <w:p>
            <w:r>
              <w:drawing>
                <wp:inline distT="0" distB="0" distL="114300" distR="114300">
                  <wp:extent cx="3220720" cy="3326130"/>
                  <wp:effectExtent l="0" t="0" r="5080" b="1270"/>
                  <wp:docPr id="3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720" cy="3326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本题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还有一个操作是把文本文档中所有的字母都转化成了小写字母，这样在搜索以及维护单词表的过程中都更加高效便利，而且不会出错。这里运用了函数tolower。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3867785" cy="952500"/>
                  <wp:effectExtent l="9525" t="9525" r="21590" b="15875"/>
                  <wp:docPr id="3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8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时间复杂度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①insert</w:t>
            </w:r>
            <w:r>
              <w:rPr>
                <w:rFonts w:hint="eastAsia" w:ascii="宋体" w:hAnsi="宋体" w:cs="宋体"/>
                <w:b/>
                <w:bCs/>
                <w:sz w:val="24"/>
                <w:szCs w:val="24"/>
                <w:lang w:val="en-US" w:eastAsia="zh-CN"/>
              </w:rPr>
              <w:t>函数</w:t>
            </w:r>
          </w:p>
          <w:p>
            <w:pPr>
              <w:numPr>
                <w:ilvl w:val="0"/>
                <w:numId w:val="0"/>
              </w:numPr>
              <w:ind w:leftChars="0" w:firstLine="480" w:firstLine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插入单词时要遍历单词中的每一个字母，而每一个字母都要从子节点a开始遍历直到找到当前字母，因此时间复杂度为O(m)，其中m是单词中每个字母在26个字母中序号的累加值。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②search1、searchWord1</w:t>
            </w:r>
            <w:r>
              <w:rPr>
                <w:rFonts w:hint="eastAsia" w:ascii="宋体" w:hAnsi="宋体" w:cs="宋体"/>
                <w:b/>
                <w:bCs/>
                <w:sz w:val="24"/>
                <w:szCs w:val="24"/>
                <w:lang w:val="en-US" w:eastAsia="zh-CN"/>
              </w:rPr>
              <w:t>函数</w:t>
            </w:r>
          </w:p>
          <w:p>
            <w:pPr>
              <w:numPr>
                <w:ilvl w:val="0"/>
                <w:numId w:val="0"/>
              </w:numPr>
              <w:ind w:leftChars="0" w:firstLine="480" w:firstLine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这两个函数基本结构相同，就是返回的内容不同，此处只分析search1。遍历单词中每个字母，判断当前字母在上一个字母的子节点中是否存在，因此时间复杂度为O(n)，其中n为单词长度。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③search1、searchWord1</w:t>
            </w:r>
            <w:r>
              <w:rPr>
                <w:rFonts w:hint="eastAsia" w:ascii="宋体" w:hAnsi="宋体" w:cs="宋体"/>
                <w:b/>
                <w:bCs/>
                <w:sz w:val="24"/>
                <w:szCs w:val="24"/>
                <w:lang w:val="en-US" w:eastAsia="zh-CN"/>
              </w:rPr>
              <w:t>函数</w:t>
            </w:r>
          </w:p>
          <w:p>
            <w:pPr>
              <w:numPr>
                <w:ilvl w:val="0"/>
                <w:numId w:val="0"/>
              </w:numPr>
              <w:ind w:leftChars="0" w:firstLine="480" w:firstLineChars="20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这两个函数基本结构相同，就是返回的内容不同，此处只分析search2。这个搜索跟上面的搜索不同，这里直接在单词表中进行逐一查找，时间复杂度为O(n)，其中n为当前单词在单词表中的序列号（单词表按a到z排序，所以其实时间复杂度跟单词每个字母的序列号有关）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1"/>
              </w:numPr>
              <w:ind w:firstLineChars="0"/>
              <w:rPr>
                <w:rFonts w:ascii="黑体" w:hAnsi="Times" w:eastAsia="黑体"/>
                <w:b/>
                <w:bCs/>
                <w:sz w:val="24"/>
                <w:szCs w:val="20"/>
              </w:rPr>
            </w:pPr>
            <w:r>
              <w:rPr>
                <w:rFonts w:hint="eastAsia" w:ascii="黑体" w:hAnsi="Times" w:eastAsia="黑体"/>
                <w:b/>
                <w:bCs/>
                <w:sz w:val="24"/>
                <w:szCs w:val="20"/>
              </w:rPr>
              <w:t>附录：实现源代码</w:t>
            </w:r>
          </w:p>
          <w:p>
            <w:pPr>
              <w:numPr>
                <w:ilvl w:val="0"/>
                <w:numId w:val="6"/>
              </w:num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Ntree.h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#pragma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once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#include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&lt;bits/stdc++.h&gt;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using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namespace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std;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N = 26;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n = 0;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wordNode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&gt; positions; 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word;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wordNode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&gt; v(1000000);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//Trie节点的定义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public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* children[N];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&gt; positions; 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//记录单词出现的行号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bool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isEndOfWord;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TrieNode()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isEndOfWord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 = 0; i &lt; N; ++i)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children[i]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nullptr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//Trie类的定义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public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* root;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Trie() { root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new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();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insert(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word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position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//插入单词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bool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search1(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word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//整个单词是否存在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bool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search2(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//以prex为前缀的单词是否存在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&gt; searchWord1(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word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//查询整个单词返回行号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wordNode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&gt; searchWord2(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//查询单词前缀返回行号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//插入单词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::insert(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word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position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* curr = root;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 :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word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index = c -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(!curr-&gt;children[index])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curr-&gt;children[index]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new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curr = curr-&gt;children[index];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curr-&gt;isEndOfWord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curr-&gt;positions.push_back(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position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//整个单词是否存在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bool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::search1(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word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* curr = root;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 :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word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index = c -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(!curr-&gt;children[index])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curr = curr-&gt;children[index];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curr !=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nullptr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&amp;&amp; curr-&gt;isEndOfWord;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//以prex为前缀的单词是否存在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bool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::search2(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 = 0; i &lt; v.size(); i++)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(v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.word.compare(0,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.length(),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== 0)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//查询单词返回行号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::searchWord1(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word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* curr = root;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 :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word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index = c -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(!curr-&gt;children[index])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{};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curr = curr-&gt;children[index];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curr-&gt;positions;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//查询单词前缀返回行号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wordNode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::searchWord2(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wordNode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&gt; p(100000);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 = 0; i &lt; v.size(); i++)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(v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.word.compare(0,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.length(),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== 0)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p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n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.word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v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.word;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p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n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.positions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v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.positions;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n++;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p.resize(n);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p;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Oper.h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#pragma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once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#pragma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once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#include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"Ntree.h"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Ti;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num = 0;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//单词表中单词个数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//将文本文档索引化并构建Trie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indexTextFile(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filename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ifstream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file(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filename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(!file.is_open())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"文件无法打开！"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filename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line;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lineNumber = 1;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(getline(file, line))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word;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 : line)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(isalpha(c))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    word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+=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tolower(c); 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//转换为小写字母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//遇到非字母字符，将之前收集的单词插入到Trie中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(!word.empty())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.insert(word, lineNumber);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        word.clear();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(!word.empty())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.insert(word, lineNumber);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lineNumber++;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file.close();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//递归遍历Trie并输出所有单词及其行数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displayTrieWords(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const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prefix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nullptr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//如果当前节点是单词的结尾，输出该单词及其行数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-&gt;isEndOfWord)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v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num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.word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prefix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prefix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 ( 所在行号:"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v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num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.positions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-&gt;positions;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auto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j :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-&gt;positions)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j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")"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num++;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//递归遍历所有子节点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 = 0; i &lt; N; ++i)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-&gt;children[i] !=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nullptr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 =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+ i;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newPrefix =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prefix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    displayTrieWords(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-&gt;children[i], newPrefix);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//显示Trie中的所有单词及其行数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displayTrieWords(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"单词表如下："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displayTrieWords(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trie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.root);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Picture.cpp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#define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_CRT_SECURE_NO_WARNINGS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1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#include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&lt;graphics.h&gt;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#include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&lt;conio.h&gt;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#include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&lt;stdio.h&gt;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#include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&lt;bits/stdc++.h&gt;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#include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"oper.h"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#include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"Ntree.h"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//界面菜单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MenuState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MAIN_MENU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//主界面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//单词整体查询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//单词前缀查询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DISPLAY_WORD_LIST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//查看单词表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MenuState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currentState 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MAIN_MENU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//当前界面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//窗口初始化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init()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initgraph(700, 700);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IMAGE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mage;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loadimage(&amp;mage,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"111.jpg"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putimage(0, 0, &amp;mage);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settextcolor(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BLACK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setbkmode(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TRANSPARENT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//主界面初始化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initMenu()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settextstyle(55,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fillrectangle(150, 100, 550, 200);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arr[] =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"单词整体查询"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w = textwidth(arr);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h = textheight(arr);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x1 = 200 - w / 2;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y1 = 50 - h / 2;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outtextxy(150 + x1, 100 + y1,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"单词整体查询"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fillrectangle(150, 300, 550, 400);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outtextxy(150 + x1, 300 + y1,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"单词前缀查询"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fillrectangle(150, 500, 550, 600);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arr1[] =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"查看单词表"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w = textwidth(arr1);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x1 = 200 - w / 2;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outtextxy(150 + x1, 500 + y1,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"查看单词表"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//单词整体查询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drawWordQuery1()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settextstyle(50,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outtextxy(60, 100,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"请输入要查询的单词："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setlinecolor(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BLACK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rectangle(200, 200, 500, 280);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settextstyle(30,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outtextxy(610, 650,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"返回"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setlinecolor(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BLACK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rectangle(600, 650, 680, 680);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//单词前缀查询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drawWordQuery2()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settextstyle(50,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outtextxy(60, 100,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"请输入要查询的单词前缀："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setlinecolor(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BLACK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rectangle(200,200,500,280);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settextstyle(30,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outtextxy(610, 650,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"返回"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setlinecolor(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BLACK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rectangle(600, 650, 680, 680);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//查看单词表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drawDisplayWordList()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settextstyle(30,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outtextxy(30, 20,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"单词表如下："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setlinecolor(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BLACK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settextstyle(30,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outtextxy(610, 20,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"返回"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setlinecolor(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BLACK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rectangle(600, 20, 680, 50);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//确定表格的位置和大小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settextstyle(20,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startX = 40,startY = 60;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cellWidth = 130,cellHeight = 25;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//绘制表格框架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 = 0; i &lt;= 25; ++i)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line(startX, startY + i * cellHeight, startX + 5 * cellWidth, startY + i * cellHeight); 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 横线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 = 0; i &lt;= 5; ++i)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    line(startX + i * cellWidth, startY, startX + i * cellWidth, startY + 25 * cellHeight); 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 竖线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//填充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 = 0; i &lt; num; i++)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outtextxy(startX + 10, startY + (i%25) * cellHeight + 9, v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.word.c_str());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((i+1) % 25 == 0)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startX += 130; startY = 60;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//鼠标点击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handInput(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(currentState ==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MAIN_MENU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//主界面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&gt; 150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550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&gt; 100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200)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currentState 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cleardevice();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drawWordQuery1();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//单词整体查询界面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&gt; 150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550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&gt; 300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400)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currentState 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cleardevice();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drawWordQuery2();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//单词前缀查询界面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&gt; 150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550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&gt; 500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600)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currentState 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DISPLAY_WORD_LIST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cleardevice();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drawDisplayWordList();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//查看单词表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(currentState ==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|| currentState ==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//两个查询界面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&gt; 600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680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&gt;650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680)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//返回主界面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cleardevice();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initMenu();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currentState 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MAIN_MENU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&gt; 200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500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&gt;200 &amp;&amp; </w:t>
            </w:r>
            <w:r>
              <w:rPr>
                <w:rFonts w:hint="eastAsia" w:ascii="宋体" w:hAnsi="宋体" w:eastAsia="宋体" w:cs="宋体"/>
                <w:color w:val="808080"/>
                <w:sz w:val="18"/>
                <w:szCs w:val="18"/>
              </w:rPr>
              <w:t>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&lt; 280)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//单词查询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line(205, 205, 205, 275);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s;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cin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&gt;&gt;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s;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settextstyle(50,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outtextxy(200, 200, s.c_str());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//整体查询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(currentState ==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(Ti.search1(s))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//单词存在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&gt; p = Ti.searchWord1(s);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settextstyle(30,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outtextxy(60, 400,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"该单词所在行号为："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"该单词所在行号为：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w = textwidth(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"0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x = 350;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pos : p)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ss = to_string(pos);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outtextxy(x + w, 400, ss.c_str());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pos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x = x + w;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//单词不存在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outtextxy(60, 400,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"该单词不存在！"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cout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"该单词不存在！"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//前缀查询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(currentState ==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(Ti.search2(s)){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//单词存在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vector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&lt;</w:t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wordNode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&gt; p = Ti.searchWord2(s);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settextstyle(25,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outtextxy(60, 300,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"可能的完整单词有："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"可能的完整单词有： "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endl;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k = 1, w=textheight(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"0"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y = 340;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settextstyle(20, 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"楷体"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auto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i:p)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x = 320;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ss =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'('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to_string(k)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')'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outtextxy(60, y, ss.c_str());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outtextxy(120, y, i.word.c_str());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"("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")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i.word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 所在行号为：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outtextxy(220, y,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"所在行号为："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auto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j : i.positions)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sss = to_string(j);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outtextxy(x + w, y, sss.c_str());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j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x = x + w;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k++; y += w;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//单词不存在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outtextxy(60, 400,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_T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"该单词不存在！"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cout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"该单词不存在！"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&lt;&lt;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main()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filename = </w:t>
            </w:r>
            <w:r>
              <w:rPr>
                <w:rFonts w:hint="eastAsia" w:ascii="宋体" w:hAnsi="宋体" w:eastAsia="宋体" w:cs="宋体"/>
                <w:color w:val="A31515"/>
                <w:sz w:val="18"/>
                <w:szCs w:val="18"/>
              </w:rPr>
              <w:t>"text.txt"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indexTextFile(filename, Ti);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//读取文本文档并索引化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initMenu();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displayTrieWords(Ti);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//构造单词表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//鼠标点击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2B91AF"/>
                <w:sz w:val="18"/>
                <w:szCs w:val="18"/>
              </w:rPr>
              <w:t>MOUSEMSG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m;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m </w:t>
            </w:r>
            <w:r>
              <w:rPr>
                <w:rFonts w:hint="eastAsia" w:ascii="宋体" w:hAnsi="宋体" w:eastAsia="宋体" w:cs="宋体"/>
                <w:color w:val="008080"/>
                <w:sz w:val="18"/>
                <w:szCs w:val="18"/>
              </w:rPr>
              <w:t>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GetMouseMsg();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(currentState==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MAIN_MENU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&amp;&amp; m.uMsg ==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WM_LBUTTONDOWN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//主界面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handInput(m.x, m.y);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((currentState ==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|| currentState ==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WORD_QUERY2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) &amp;&amp; m.uMsg ==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WM_LBUTTONDOWN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//两个查询界面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handInput(m.x, m.y);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(currentState ==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DISPLAY_WORD_LIST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&amp;&amp; m.uMsg == </w:t>
            </w:r>
            <w:r>
              <w:rPr>
                <w:rFonts w:hint="eastAsia" w:ascii="宋体" w:hAnsi="宋体" w:eastAsia="宋体" w:cs="宋体"/>
                <w:color w:val="6F008A"/>
                <w:sz w:val="18"/>
                <w:szCs w:val="18"/>
              </w:rPr>
              <w:t>WM_LBUTTONDOWN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) {</w:t>
            </w:r>
            <w:r>
              <w:rPr>
                <w:rFonts w:hint="eastAsia" w:ascii="宋体" w:hAnsi="宋体" w:eastAsia="宋体" w:cs="宋体"/>
                <w:color w:val="008000"/>
                <w:sz w:val="18"/>
                <w:szCs w:val="18"/>
              </w:rPr>
              <w:t>//单词表查找界面返回主界面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 (m.x &gt; 600 &amp;&amp; m.x &lt; 680 &amp;&amp; m.y&gt;20 &amp;&amp; m.y &lt; 50)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cleardevice();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initMenu();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 xml:space="preserve">currentState = </w:t>
            </w:r>
            <w:r>
              <w:rPr>
                <w:rFonts w:hint="eastAsia" w:ascii="宋体" w:hAnsi="宋体" w:eastAsia="宋体" w:cs="宋体"/>
                <w:color w:val="2F4F4F"/>
                <w:sz w:val="18"/>
                <w:szCs w:val="18"/>
              </w:rPr>
              <w:t>MAIN_MENU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ab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ascii="黑体" w:hAnsi="Times" w:eastAsia="黑体"/>
          <w:b/>
          <w:bCs/>
          <w:sz w:val="24"/>
          <w:szCs w:val="30"/>
        </w:rPr>
      </w:pP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440D19"/>
    <w:multiLevelType w:val="singleLevel"/>
    <w:tmpl w:val="B0440D1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C04D044"/>
    <w:multiLevelType w:val="singleLevel"/>
    <w:tmpl w:val="EC04D04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B93B3C4"/>
    <w:multiLevelType w:val="singleLevel"/>
    <w:tmpl w:val="0B93B3C4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7AEDC3B"/>
    <w:multiLevelType w:val="singleLevel"/>
    <w:tmpl w:val="37AEDC3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AB65470"/>
    <w:multiLevelType w:val="multilevel"/>
    <w:tmpl w:val="5AB65470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781"/>
      <w:numFmt w:val="bullet"/>
      <w:lvlText w:val="–"/>
      <w:lvlJc w:val="left"/>
      <w:pPr>
        <w:tabs>
          <w:tab w:val="left" w:pos="1080"/>
        </w:tabs>
        <w:ind w:left="1080" w:hanging="360"/>
      </w:pPr>
      <w:rPr>
        <w:rFonts w:hint="default" w:ascii="宋体" w:hAnsi="宋体"/>
      </w:rPr>
    </w:lvl>
    <w:lvl w:ilvl="2" w:tentative="0">
      <w:start w:val="781"/>
      <w:numFmt w:val="bullet"/>
      <w:lvlText w:val="•"/>
      <w:lvlJc w:val="left"/>
      <w:pPr>
        <w:tabs>
          <w:tab w:val="left" w:pos="1800"/>
        </w:tabs>
        <w:ind w:left="1800" w:hanging="360"/>
      </w:pPr>
      <w:rPr>
        <w:rFonts w:hint="default" w:ascii="宋体" w:hAnsi="宋体"/>
      </w:r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>
    <w:nsid w:val="75211C10"/>
    <w:multiLevelType w:val="singleLevel"/>
    <w:tmpl w:val="75211C1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M2ZGU0YzViNGU0NjAyYjhmZmE5ODY1NjcwOTliOWQifQ=="/>
  </w:docVars>
  <w:rsids>
    <w:rsidRoot w:val="00172A27"/>
    <w:rsid w:val="00001FAE"/>
    <w:rsid w:val="000401C4"/>
    <w:rsid w:val="00056AF3"/>
    <w:rsid w:val="000708BD"/>
    <w:rsid w:val="000858A8"/>
    <w:rsid w:val="000973C0"/>
    <w:rsid w:val="000B0DDE"/>
    <w:rsid w:val="000C0FBB"/>
    <w:rsid w:val="000E0C7C"/>
    <w:rsid w:val="000E6316"/>
    <w:rsid w:val="000F689E"/>
    <w:rsid w:val="00100575"/>
    <w:rsid w:val="001068C1"/>
    <w:rsid w:val="00116738"/>
    <w:rsid w:val="0014560F"/>
    <w:rsid w:val="001670D5"/>
    <w:rsid w:val="00175199"/>
    <w:rsid w:val="001A68C7"/>
    <w:rsid w:val="001C5BB2"/>
    <w:rsid w:val="0020136C"/>
    <w:rsid w:val="00214302"/>
    <w:rsid w:val="0021588E"/>
    <w:rsid w:val="00224D20"/>
    <w:rsid w:val="00265695"/>
    <w:rsid w:val="00293CC1"/>
    <w:rsid w:val="00294FCF"/>
    <w:rsid w:val="002A3C95"/>
    <w:rsid w:val="002B7733"/>
    <w:rsid w:val="003173C1"/>
    <w:rsid w:val="00366F9F"/>
    <w:rsid w:val="00372909"/>
    <w:rsid w:val="003738AD"/>
    <w:rsid w:val="003B1045"/>
    <w:rsid w:val="003B4BEB"/>
    <w:rsid w:val="003C53B4"/>
    <w:rsid w:val="003C6B5A"/>
    <w:rsid w:val="003D1715"/>
    <w:rsid w:val="003E3165"/>
    <w:rsid w:val="003F226C"/>
    <w:rsid w:val="0041205A"/>
    <w:rsid w:val="0042758A"/>
    <w:rsid w:val="00454351"/>
    <w:rsid w:val="004740F8"/>
    <w:rsid w:val="00486ABA"/>
    <w:rsid w:val="00494B3E"/>
    <w:rsid w:val="004B7C28"/>
    <w:rsid w:val="005018BC"/>
    <w:rsid w:val="00501EEE"/>
    <w:rsid w:val="00504674"/>
    <w:rsid w:val="005227F4"/>
    <w:rsid w:val="005235D9"/>
    <w:rsid w:val="0055461C"/>
    <w:rsid w:val="00564C7F"/>
    <w:rsid w:val="00580D23"/>
    <w:rsid w:val="00585041"/>
    <w:rsid w:val="005947DC"/>
    <w:rsid w:val="005B422D"/>
    <w:rsid w:val="005C637F"/>
    <w:rsid w:val="005D3CF1"/>
    <w:rsid w:val="005F2516"/>
    <w:rsid w:val="00601E06"/>
    <w:rsid w:val="00640E5C"/>
    <w:rsid w:val="0067460E"/>
    <w:rsid w:val="00677F07"/>
    <w:rsid w:val="006811DD"/>
    <w:rsid w:val="00696A30"/>
    <w:rsid w:val="006B3867"/>
    <w:rsid w:val="006B7B20"/>
    <w:rsid w:val="006C085F"/>
    <w:rsid w:val="006C507B"/>
    <w:rsid w:val="006E1207"/>
    <w:rsid w:val="006E798F"/>
    <w:rsid w:val="00713BA9"/>
    <w:rsid w:val="00750B19"/>
    <w:rsid w:val="00764CFA"/>
    <w:rsid w:val="0077723F"/>
    <w:rsid w:val="00790090"/>
    <w:rsid w:val="007B2EE0"/>
    <w:rsid w:val="007C18A4"/>
    <w:rsid w:val="007F34DA"/>
    <w:rsid w:val="00803719"/>
    <w:rsid w:val="00806923"/>
    <w:rsid w:val="008138CC"/>
    <w:rsid w:val="00823715"/>
    <w:rsid w:val="0082456F"/>
    <w:rsid w:val="00850E35"/>
    <w:rsid w:val="00863FCD"/>
    <w:rsid w:val="008A6211"/>
    <w:rsid w:val="008B732F"/>
    <w:rsid w:val="008C0746"/>
    <w:rsid w:val="008D29AB"/>
    <w:rsid w:val="00907279"/>
    <w:rsid w:val="009122BD"/>
    <w:rsid w:val="0092532A"/>
    <w:rsid w:val="009443FC"/>
    <w:rsid w:val="00962D1E"/>
    <w:rsid w:val="00964F37"/>
    <w:rsid w:val="009865D2"/>
    <w:rsid w:val="00996702"/>
    <w:rsid w:val="009A4F4C"/>
    <w:rsid w:val="009D0EB9"/>
    <w:rsid w:val="009E39B0"/>
    <w:rsid w:val="009E41B1"/>
    <w:rsid w:val="00A023A9"/>
    <w:rsid w:val="00A13643"/>
    <w:rsid w:val="00A30A38"/>
    <w:rsid w:val="00A949BF"/>
    <w:rsid w:val="00AB6775"/>
    <w:rsid w:val="00AC3F9F"/>
    <w:rsid w:val="00AF209F"/>
    <w:rsid w:val="00B121FF"/>
    <w:rsid w:val="00B20D9E"/>
    <w:rsid w:val="00B2657C"/>
    <w:rsid w:val="00B27301"/>
    <w:rsid w:val="00B37195"/>
    <w:rsid w:val="00B52E89"/>
    <w:rsid w:val="00B63495"/>
    <w:rsid w:val="00BA2F81"/>
    <w:rsid w:val="00C00BD4"/>
    <w:rsid w:val="00C03D83"/>
    <w:rsid w:val="00C06D7C"/>
    <w:rsid w:val="00C50E52"/>
    <w:rsid w:val="00C61FDB"/>
    <w:rsid w:val="00CC4EAC"/>
    <w:rsid w:val="00CE19C8"/>
    <w:rsid w:val="00CF413D"/>
    <w:rsid w:val="00D13479"/>
    <w:rsid w:val="00D36382"/>
    <w:rsid w:val="00D76355"/>
    <w:rsid w:val="00E212C4"/>
    <w:rsid w:val="00E46F23"/>
    <w:rsid w:val="00EA0EEF"/>
    <w:rsid w:val="00EB193E"/>
    <w:rsid w:val="00EB1C6F"/>
    <w:rsid w:val="00EC7708"/>
    <w:rsid w:val="00EE3FF9"/>
    <w:rsid w:val="00F62A27"/>
    <w:rsid w:val="00F72EAD"/>
    <w:rsid w:val="00FC35F5"/>
    <w:rsid w:val="00FC5EB3"/>
    <w:rsid w:val="00FE783B"/>
    <w:rsid w:val="00FF740D"/>
    <w:rsid w:val="15F829AC"/>
    <w:rsid w:val="1C32293F"/>
    <w:rsid w:val="3DF24001"/>
    <w:rsid w:val="553E5926"/>
    <w:rsid w:val="595475AB"/>
    <w:rsid w:val="5C56781D"/>
    <w:rsid w:val="6C991968"/>
    <w:rsid w:val="6EC425A0"/>
    <w:rsid w:val="73BD00BF"/>
    <w:rsid w:val="783C589D"/>
    <w:rsid w:val="7D8775BA"/>
    <w:rsid w:val="7F631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3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4"/>
    <w:autoRedefine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7">
    <w:name w:val="Title"/>
    <w:basedOn w:val="1"/>
    <w:next w:val="1"/>
    <w:link w:val="16"/>
    <w:autoRedefine/>
    <w:qFormat/>
    <w:locked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0">
    <w:name w:val="Hyperlink"/>
    <w:basedOn w:val="9"/>
    <w:autoRedefine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字符"/>
    <w:basedOn w:val="9"/>
    <w:link w:val="5"/>
    <w:autoRedefine/>
    <w:qFormat/>
    <w:uiPriority w:val="99"/>
    <w:rPr>
      <w:rFonts w:cs="Calibri"/>
      <w:sz w:val="18"/>
      <w:szCs w:val="18"/>
    </w:rPr>
  </w:style>
  <w:style w:type="character" w:customStyle="1" w:styleId="12">
    <w:name w:val="页脚 字符"/>
    <w:basedOn w:val="9"/>
    <w:link w:val="4"/>
    <w:autoRedefine/>
    <w:qFormat/>
    <w:uiPriority w:val="99"/>
    <w:rPr>
      <w:rFonts w:cs="Calibri"/>
      <w:sz w:val="18"/>
      <w:szCs w:val="18"/>
    </w:rPr>
  </w:style>
  <w:style w:type="character" w:customStyle="1" w:styleId="13">
    <w:name w:val="日期 字符"/>
    <w:basedOn w:val="9"/>
    <w:link w:val="2"/>
    <w:autoRedefine/>
    <w:semiHidden/>
    <w:qFormat/>
    <w:uiPriority w:val="99"/>
    <w:rPr>
      <w:rFonts w:cs="Calibri"/>
      <w:kern w:val="2"/>
      <w:sz w:val="21"/>
      <w:szCs w:val="21"/>
    </w:rPr>
  </w:style>
  <w:style w:type="character" w:customStyle="1" w:styleId="14">
    <w:name w:val="批注框文本 字符"/>
    <w:basedOn w:val="9"/>
    <w:link w:val="3"/>
    <w:autoRedefine/>
    <w:semiHidden/>
    <w:qFormat/>
    <w:uiPriority w:val="99"/>
    <w:rPr>
      <w:rFonts w:cs="Calibri"/>
      <w:kern w:val="2"/>
      <w:sz w:val="18"/>
      <w:szCs w:val="18"/>
    </w:rPr>
  </w:style>
  <w:style w:type="paragraph" w:styleId="15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6">
    <w:name w:val="标题 字符"/>
    <w:basedOn w:val="9"/>
    <w:link w:val="7"/>
    <w:autoRedefine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17">
    <w:name w:val="Unresolved Mention"/>
    <w:basedOn w:val="9"/>
    <w:autoRedefine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E4B0EA-2666-4D87-AD71-CDE9CD9BA6E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21</Pages>
  <Words>5353</Words>
  <Characters>11250</Characters>
  <Lines>5</Lines>
  <Paragraphs>1</Paragraphs>
  <TotalTime>7</TotalTime>
  <ScaleCrop>false</ScaleCrop>
  <LinksUpToDate>false</LinksUpToDate>
  <CharactersWithSpaces>13432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2019-09-04T13:42:00Z</dcterms:created>
  <dc:creator>kitty_whl</dc:creator>
  <cp:lastModifiedBy>张与同</cp:lastModifiedBy>
  <dcterms:modified xsi:type="dcterms:W3CDTF">2025-05-29T13:36:40Z</dcterms:modified>
  <dc:title>关于进一步规范管理本科实验教学的通知</dc:title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5EBDCB17907F4BA3A7B65C2DD2957976_12</vt:lpwstr>
  </property>
</Properties>
</file>