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C3932B">
      <w:pPr>
        <w:pStyle w:val="2"/>
      </w:pPr>
      <w:r>
        <w:rPr>
          <w:rFonts w:hint="eastAsia"/>
        </w:rPr>
        <w:t>数据类型</w:t>
      </w:r>
    </w:p>
    <w:p w14:paraId="5FF1D021">
      <w:pPr>
        <w:pStyle w:val="28"/>
        <w:ind w:left="360"/>
        <w:rPr>
          <w:rFonts w:hint="default" w:eastAsiaTheme="minorEastAsia"/>
          <w:lang w:val="en-US" w:eastAsia="zh-CN"/>
        </w:rPr>
      </w:pPr>
      <w:r>
        <w:rPr>
          <w:rFonts w:hint="eastAsia"/>
        </w:rPr>
        <w:t>农田：农田ID、农田位置、农田面积、</w:t>
      </w:r>
      <w:r>
        <w:rPr>
          <w:rFonts w:hint="eastAsia"/>
          <w:lang w:val="en-US" w:eastAsia="zh-CN"/>
        </w:rPr>
        <w:t>土壤类型、种植农作物、生长周期</w:t>
      </w:r>
    </w:p>
    <w:p w14:paraId="5ACA7766">
      <w:pPr>
        <w:pStyle w:val="28"/>
        <w:ind w:left="360"/>
      </w:pPr>
      <w:r>
        <w:rPr>
          <w:rFonts w:hint="eastAsia"/>
        </w:rPr>
        <w:t>用户：用户ID、密码、用户名、角色、联系方式</w:t>
      </w:r>
    </w:p>
    <w:p w14:paraId="24537619">
      <w:pPr>
        <w:pStyle w:val="28"/>
        <w:ind w:left="360"/>
      </w:pPr>
      <w:r>
        <w:rPr>
          <w:rFonts w:hint="eastAsia"/>
        </w:rPr>
        <w:t>设备：设备ID、设备名、设备类型、监视农田id、设备型号、用户ID</w:t>
      </w:r>
    </w:p>
    <w:p w14:paraId="30E66218">
      <w:pPr>
        <w:pStyle w:val="28"/>
        <w:ind w:left="360"/>
        <w:rPr>
          <w:rFonts w:hint="eastAsia"/>
        </w:rPr>
      </w:pPr>
    </w:p>
    <w:p w14:paraId="114DF15D">
      <w:pPr>
        <w:pStyle w:val="28"/>
        <w:ind w:left="360"/>
      </w:pPr>
      <w:r>
        <w:rPr>
          <w:rFonts w:hint="eastAsia"/>
        </w:rPr>
        <w:t>实时监测数据：监测 ID、设备编号（关联设备信息）、监测时间、监测数值（如土壤湿度、温度等）、监测农田id（关联农田信息）</w:t>
      </w:r>
    </w:p>
    <w:p w14:paraId="76312A90">
      <w:pPr>
        <w:pStyle w:val="28"/>
        <w:ind w:left="360"/>
        <w:rPr>
          <w:rFonts w:hint="eastAsia"/>
        </w:rPr>
      </w:pPr>
    </w:p>
    <w:p w14:paraId="573AD5D7">
      <w:pPr>
        <w:pStyle w:val="28"/>
        <w:ind w:left="360"/>
      </w:pPr>
      <w:r>
        <w:rPr>
          <w:rFonts w:hint="eastAsia"/>
        </w:rPr>
        <w:t>警告信息：警告 ID、设备编号（关联设备信息）、告警类型id、告警时间、告警级别、告警描述、处理状态（未处理、处理中、已处理）、处理人员（关联用户信息）、处理时间</w:t>
      </w:r>
    </w:p>
    <w:p w14:paraId="072A78F1">
      <w:pPr>
        <w:pStyle w:val="28"/>
        <w:ind w:left="360"/>
        <w:rPr>
          <w:rFonts w:hint="eastAsia"/>
        </w:rPr>
      </w:pPr>
      <w:r>
        <w:rPr>
          <w:rFonts w:hint="eastAsia"/>
        </w:rPr>
        <w:t>警告类型：警告类型ID、警告类型信息</w:t>
      </w:r>
    </w:p>
    <w:p w14:paraId="72CF64EF">
      <w:pPr>
        <w:pStyle w:val="28"/>
        <w:ind w:left="36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警告处理日志：ID、处理时间、处理人员、处理状态</w:t>
      </w:r>
    </w:p>
    <w:p w14:paraId="036E753E">
      <w:pPr>
        <w:pStyle w:val="28"/>
        <w:ind w:left="360"/>
        <w:rPr>
          <w:rFonts w:hint="eastAsia"/>
        </w:rPr>
      </w:pPr>
    </w:p>
    <w:p w14:paraId="3F948E23">
      <w:pPr>
        <w:pStyle w:val="28"/>
        <w:ind w:left="360"/>
      </w:pPr>
      <w:r>
        <w:rPr>
          <w:rFonts w:hint="eastAsia"/>
        </w:rPr>
        <w:t>异常信息： 异常ID、设备编号（关联设备信息）、异常类型id、上报人员id（关联用户）、异常描述、处理状态（未处理、处理中、已处理）、处理人员（关联用户信息）、处理时间</w:t>
      </w:r>
    </w:p>
    <w:p w14:paraId="411D9A8C">
      <w:pPr>
        <w:pStyle w:val="28"/>
        <w:tabs>
          <w:tab w:val="center" w:pos="4153"/>
        </w:tabs>
        <w:ind w:left="360"/>
        <w:rPr>
          <w:rFonts w:hint="eastAsia"/>
          <w:lang w:eastAsia="zh-CN"/>
        </w:rPr>
      </w:pPr>
      <w:r>
        <w:rPr>
          <w:rFonts w:hint="eastAsia"/>
        </w:rPr>
        <w:t>异常类型：异常类型ID、异常类型信息</w:t>
      </w:r>
      <w:r>
        <w:rPr>
          <w:rFonts w:hint="eastAsia"/>
          <w:lang w:eastAsia="zh-CN"/>
        </w:rPr>
        <w:tab/>
      </w:r>
    </w:p>
    <w:p w14:paraId="676171CA">
      <w:pPr>
        <w:pStyle w:val="28"/>
        <w:tabs>
          <w:tab w:val="center" w:pos="4153"/>
        </w:tabs>
        <w:ind w:left="3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异常处理日志：ID、处理时间、处理人员、处理状态</w:t>
      </w:r>
    </w:p>
    <w:p w14:paraId="27BED1CA">
      <w:pPr>
        <w:pStyle w:val="28"/>
        <w:ind w:left="360"/>
        <w:rPr>
          <w:rFonts w:hint="eastAsia"/>
        </w:rPr>
      </w:pPr>
    </w:p>
    <w:p w14:paraId="5E82FF8F">
      <w:pPr>
        <w:pStyle w:val="28"/>
        <w:ind w:left="360"/>
      </w:pPr>
      <w:r>
        <w:rPr>
          <w:rFonts w:hint="eastAsia"/>
        </w:rPr>
        <w:t>病虫害历史信息：病虫害ID、虫害类型ID、虫害时间、是否处理</w:t>
      </w:r>
    </w:p>
    <w:p w14:paraId="3D5F5A4E">
      <w:pPr>
        <w:pStyle w:val="28"/>
        <w:ind w:left="360"/>
        <w:rPr>
          <w:rFonts w:hint="eastAsia"/>
        </w:rPr>
      </w:pPr>
      <w:r>
        <w:rPr>
          <w:rFonts w:hint="eastAsia"/>
        </w:rPr>
        <w:t>病虫害标签：标签id、标签名</w:t>
      </w:r>
    </w:p>
    <w:p w14:paraId="6292EE3C">
      <w:pPr>
        <w:pStyle w:val="28"/>
        <w:ind w:left="360"/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br w:type="textWrapping"/>
      </w:r>
      <w:r>
        <w:rPr>
          <w:rFonts w:hint="eastAsia"/>
        </w:rPr>
        <w:t>农事记录信息：农事记录ID、时间、设备ID（关联设备）、农事</w:t>
      </w:r>
      <w:r>
        <w:rPr>
          <w:rFonts w:hint="eastAsia"/>
          <w:lang w:val="en-US" w:eastAsia="zh-CN"/>
        </w:rPr>
        <w:t>类型记录</w:t>
      </w:r>
    </w:p>
    <w:p w14:paraId="39CA531B">
      <w:pPr>
        <w:pStyle w:val="28"/>
        <w:ind w:left="360"/>
      </w:pPr>
      <w:r>
        <w:br w:type="textWrapping"/>
      </w:r>
      <w:r>
        <w:rPr>
          <w:rFonts w:hint="eastAsia"/>
        </w:rPr>
        <w:t>操作日志：操作日志ID、操作人id（关联用户）、操作类型、操作时间、操作结果</w:t>
      </w:r>
    </w:p>
    <w:p w14:paraId="21E30E73">
      <w:pPr>
        <w:pStyle w:val="28"/>
        <w:ind w:left="360"/>
        <w:rPr>
          <w:rFonts w:hint="eastAsia"/>
        </w:rPr>
      </w:pPr>
      <w:r>
        <w:rPr>
          <w:rFonts w:hint="eastAsia"/>
        </w:rPr>
        <w:t>操作类型：操作类型ID、操作类型信息</w:t>
      </w:r>
    </w:p>
    <w:p w14:paraId="1EAE0AE0">
      <w:pPr>
        <w:pStyle w:val="28"/>
        <w:ind w:left="360"/>
      </w:pPr>
      <w:r>
        <w:rPr>
          <w:rFonts w:hint="eastAsia"/>
        </w:rPr>
        <w:t>Ai建议：AI建议ID、数据来源类型id（视频、图片）、图片id、视频id、调用模型模型名</w:t>
      </w:r>
    </w:p>
    <w:p w14:paraId="15E3F697">
      <w:pPr>
        <w:rPr>
          <w:rFonts w:hint="eastAsia"/>
        </w:rPr>
      </w:pPr>
    </w:p>
    <w:p w14:paraId="6577AFB5">
      <w:pPr>
        <w:pStyle w:val="28"/>
        <w:ind w:left="360"/>
      </w:pPr>
      <w:r>
        <w:rPr>
          <w:rFonts w:hint="eastAsia"/>
        </w:rPr>
        <w:t>图片信息：图片id、上传时间、图片类型</w:t>
      </w:r>
    </w:p>
    <w:p w14:paraId="3B9C9D14">
      <w:pPr>
        <w:pStyle w:val="28"/>
        <w:ind w:left="360"/>
      </w:pPr>
      <w:r>
        <w:rPr>
          <w:rFonts w:hint="eastAsia"/>
        </w:rPr>
        <w:t>图片类型信息：类型id、类型名</w:t>
      </w:r>
    </w:p>
    <w:p w14:paraId="0242D871">
      <w:pPr>
        <w:pStyle w:val="28"/>
        <w:ind w:left="360"/>
      </w:pPr>
    </w:p>
    <w:p w14:paraId="5976282A">
      <w:pPr>
        <w:pStyle w:val="28"/>
        <w:ind w:left="360"/>
      </w:pPr>
      <w:r>
        <w:rPr>
          <w:rFonts w:hint="eastAsia"/>
        </w:rPr>
        <w:t>视频信息：图片id、上传时间、图片类型、录制开始时间、录制结束时间、设备id（关联上传设备）</w:t>
      </w:r>
    </w:p>
    <w:p w14:paraId="24EFA72F">
      <w:pPr>
        <w:pStyle w:val="28"/>
        <w:ind w:left="360"/>
        <w:rPr>
          <w:rFonts w:hint="eastAsia"/>
        </w:rPr>
      </w:pPr>
      <w:r>
        <w:rPr>
          <w:rFonts w:hint="eastAsia"/>
        </w:rPr>
        <w:t>视频类型信息：类型id、类型名</w:t>
      </w:r>
    </w:p>
    <w:p w14:paraId="18ED6AFA">
      <w:pPr>
        <w:pStyle w:val="28"/>
        <w:ind w:left="360"/>
        <w:rPr>
          <w:rFonts w:hint="eastAsia"/>
        </w:rPr>
      </w:pPr>
    </w:p>
    <w:p w14:paraId="672DB56F">
      <w:pPr>
        <w:pStyle w:val="28"/>
        <w:ind w:left="360"/>
      </w:pPr>
      <w:r>
        <w:br w:type="textWrapping"/>
      </w:r>
      <w:r>
        <w:rPr>
          <w:rFonts w:hint="eastAsia"/>
        </w:rPr>
        <w:t>任务信息：任务名称、任务描述、任务类型（如灌溉任务、监测任务等）、任务状态（未开始、进行中、已完成、已取消）、创建时间、计划执行时间、实际执行时间、执行人员（关联用户信息）、关联农田</w:t>
      </w:r>
    </w:p>
    <w:p w14:paraId="5F966180">
      <w:pPr>
        <w:pStyle w:val="28"/>
        <w:ind w:left="360"/>
        <w:rPr>
          <w:rFonts w:hint="eastAsia"/>
        </w:rPr>
      </w:pPr>
      <w:r>
        <w:rPr>
          <w:rFonts w:hint="eastAsia"/>
        </w:rPr>
        <w:t>任务方案信息：方案 ID、方案名称、方案描述、关联任务 ID（关联任务信息）、方案内容（如灌溉时长、灌溉量等参数设置）、创建时间、创建人员（关联用户信息）</w:t>
      </w:r>
    </w:p>
    <w:p w14:paraId="27276735">
      <w:pPr>
        <w:pStyle w:val="28"/>
        <w:ind w:left="360"/>
        <w:rPr>
          <w:rFonts w:hint="eastAsia"/>
        </w:rPr>
      </w:pPr>
    </w:p>
    <w:p w14:paraId="2DAF31D3"/>
    <w:p w14:paraId="35172FC3">
      <w:pPr>
        <w:rPr>
          <w:rFonts w:hint="eastAsia"/>
        </w:rPr>
      </w:pPr>
      <w:r>
        <w:rPr>
          <w:rFonts w:hint="eastAsia"/>
        </w:rPr>
        <w:t xml:space="preserve"> </w:t>
      </w:r>
      <w: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F1"/>
    <w:rsid w:val="001638F1"/>
    <w:rsid w:val="00164AE0"/>
    <w:rsid w:val="002C5E37"/>
    <w:rsid w:val="005265BA"/>
    <w:rsid w:val="00645259"/>
    <w:rsid w:val="006C699E"/>
    <w:rsid w:val="008A34EA"/>
    <w:rsid w:val="008E5121"/>
    <w:rsid w:val="00990EF4"/>
    <w:rsid w:val="00A754B4"/>
    <w:rsid w:val="00AC09AD"/>
    <w:rsid w:val="00AC2CA2"/>
    <w:rsid w:val="00B0341A"/>
    <w:rsid w:val="00D5772A"/>
    <w:rsid w:val="00F20D64"/>
    <w:rsid w:val="64DB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743</Words>
  <Characters>778</Characters>
  <Lines>5</Lines>
  <Paragraphs>1</Paragraphs>
  <TotalTime>358</TotalTime>
  <ScaleCrop>false</ScaleCrop>
  <LinksUpToDate>false</LinksUpToDate>
  <CharactersWithSpaces>784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2025-09-11T13:07:00Z</dcterms:created>
  <dc:creator>叁仟幻想</dc:creator>
  <cp:lastModifiedBy></cp:lastModifiedBy>
  <dcterms:modified xsi:type="dcterms:W3CDTF">2025-09-12T07:04:18Z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eyJoZGlkIjoiNDk4NWQwNGU2OGEyMDY0YTUzZjMyZjVlMTA0YTc2NDYiLCJ1c2VySWQiOiIxMzgzMDA4MjUxIn0=</vt:lpwstr>
  </property>
  <property fmtid="{D5CDD505-2E9C-101B-9397-08002B2CF9AE}" pid="3" name="KSOProductBuildVer">
    <vt:lpwstr>2052-12.1.0.22529</vt:lpwstr>
  </property>
  <property fmtid="{D5CDD505-2E9C-101B-9397-08002B2CF9AE}" pid="4" name="ICV">
    <vt:lpwstr>762950DF33A7472CA324B2A75FB650D5_12</vt:lpwstr>
  </property>
</Properties>
</file>