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58" w:rsidRDefault="00D218A0" w:rsidP="00D218A0">
      <w:pPr>
        <w:pStyle w:val="a3"/>
      </w:pPr>
      <w:r>
        <w:t>Meeting Note of CheHeJia Requirements Clirification</w:t>
      </w:r>
    </w:p>
    <w:p w:rsidR="00FE25B6" w:rsidRDefault="00FE25B6" w:rsidP="002E47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Introduction to Omnex </w:t>
      </w:r>
      <w:r>
        <w:t>and products</w:t>
      </w:r>
      <w:r>
        <w:rPr>
          <w:rFonts w:hint="eastAsia"/>
        </w:rPr>
        <w:t xml:space="preserve">  -   Dora.</w:t>
      </w:r>
    </w:p>
    <w:p w:rsidR="002E4745" w:rsidRDefault="002E4745" w:rsidP="002E4745">
      <w:pPr>
        <w:pStyle w:val="a5"/>
        <w:numPr>
          <w:ilvl w:val="0"/>
          <w:numId w:val="1"/>
        </w:numPr>
        <w:ind w:firstLineChars="0"/>
      </w:pPr>
      <w:r>
        <w:t>Introduction to CheHejia:</w:t>
      </w:r>
      <w:r w:rsidR="00A508F7">
        <w:t xml:space="preserve">   -   Paul</w:t>
      </w:r>
    </w:p>
    <w:p w:rsidR="002E4745" w:rsidRDefault="002E4745" w:rsidP="002E47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新能源汽车；</w:t>
      </w:r>
    </w:p>
    <w:p w:rsidR="002E4745" w:rsidRDefault="002E4745" w:rsidP="002E47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研发，生产，销售，服务 </w:t>
      </w:r>
      <w:r>
        <w:t xml:space="preserve">– </w:t>
      </w:r>
      <w:r>
        <w:rPr>
          <w:rFonts w:hint="eastAsia"/>
        </w:rPr>
        <w:t>模式健全；</w:t>
      </w:r>
    </w:p>
    <w:p w:rsidR="002E4745" w:rsidRDefault="002E4745" w:rsidP="002E47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销售和服务采用比较创新的方式；</w:t>
      </w:r>
    </w:p>
    <w:p w:rsidR="002E4745" w:rsidRDefault="002E4745" w:rsidP="002E474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MES</w:t>
      </w:r>
      <w:r>
        <w:t xml:space="preserve"> </w:t>
      </w:r>
      <w:r>
        <w:rPr>
          <w:rFonts w:hint="eastAsia"/>
        </w:rPr>
        <w:t>, ERP</w:t>
      </w:r>
      <w:r>
        <w:t xml:space="preserve"> (SAP)</w:t>
      </w:r>
      <w:r>
        <w:rPr>
          <w:rFonts w:hint="eastAsia"/>
        </w:rPr>
        <w:t xml:space="preserve">, </w:t>
      </w:r>
      <w:r>
        <w:t>SUPPLIER</w:t>
      </w:r>
      <w:r w:rsidR="00143C8D">
        <w:t xml:space="preserve"> (CONVISINT), E-APQP(</w:t>
      </w:r>
      <w:r w:rsidR="00143C8D">
        <w:rPr>
          <w:rFonts w:hint="eastAsia"/>
        </w:rPr>
        <w:t>待定)；</w:t>
      </w:r>
    </w:p>
    <w:p w:rsidR="00A508F7" w:rsidRDefault="00A508F7" w:rsidP="00A508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Requirement introduction:</w:t>
      </w:r>
      <w:r>
        <w:t xml:space="preserve">    -   Paul</w:t>
      </w:r>
    </w:p>
    <w:p w:rsidR="00A508F7" w:rsidRDefault="00A508F7" w:rsidP="00A508F7">
      <w:pPr>
        <w:pStyle w:val="a5"/>
        <w:numPr>
          <w:ilvl w:val="1"/>
          <w:numId w:val="1"/>
        </w:numPr>
        <w:ind w:firstLineChars="0"/>
      </w:pPr>
      <w:r>
        <w:t>Current business situation and issues:</w:t>
      </w:r>
    </w:p>
    <w:p w:rsidR="00A508F7" w:rsidRDefault="00A508F7" w:rsidP="00A508F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研发，PTC（过程开发相关工作）, 采购， 物流</w:t>
      </w:r>
      <w:r w:rsidR="00CB3113">
        <w:rPr>
          <w:rFonts w:hint="eastAsia"/>
        </w:rPr>
        <w:t>（包装相关）</w:t>
      </w:r>
    </w:p>
    <w:p w:rsidR="002A6563" w:rsidRDefault="002A6563" w:rsidP="00A508F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问题1： （每个零件涉及到的事件非常多，62个工作事项；零部件937个）（目前是EMAIL和电话）；</w:t>
      </w:r>
    </w:p>
    <w:p w:rsidR="002A6563" w:rsidRDefault="002A6563" w:rsidP="00A508F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问题2：（审核过程复杂，多地办公出差造成的审核过程协同效率低）OTS/ESO/PPAP；</w:t>
      </w:r>
    </w:p>
    <w:p w:rsidR="002A6563" w:rsidRDefault="002A6563" w:rsidP="00A508F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问题3：文档管理，没有</w:t>
      </w:r>
      <w:r>
        <w:rPr>
          <w:rFonts w:hint="eastAsia"/>
          <w:noProof/>
        </w:rPr>
        <w:t>统一平台进行管理，保存方式不安全；</w:t>
      </w:r>
    </w:p>
    <w:p w:rsidR="002A6563" w:rsidRDefault="002A6563" w:rsidP="00A508F7">
      <w:pPr>
        <w:pStyle w:val="a5"/>
        <w:numPr>
          <w:ilvl w:val="2"/>
          <w:numId w:val="1"/>
        </w:numPr>
        <w:ind w:firstLineChars="0"/>
      </w:pPr>
      <w:r>
        <w:rPr>
          <w:rFonts w:hint="eastAsia"/>
          <w:noProof/>
        </w:rPr>
        <w:t>问题4：基于PM的整体进度、问题风险管理，没有统一平台对项目进行管理和监控；目前是各个工程师自行管理；</w:t>
      </w:r>
    </w:p>
    <w:p w:rsidR="00A508F7" w:rsidRDefault="002A6563" w:rsidP="00A508F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改善方向：（业务本身和系统支持）</w:t>
      </w:r>
    </w:p>
    <w:p w:rsidR="002A6563" w:rsidRDefault="00AB16F8" w:rsidP="002A656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文档模板</w:t>
      </w:r>
      <w:r w:rsidR="002A6563">
        <w:rPr>
          <w:rFonts w:hint="eastAsia"/>
        </w:rPr>
        <w:t>：与供应商工作协同的任务清单统一化，模板化；（线下模板已经完成，需要实施到线上系统中）</w:t>
      </w:r>
    </w:p>
    <w:p w:rsidR="002A6563" w:rsidRDefault="00AB16F8" w:rsidP="002A6563">
      <w:pPr>
        <w:pStyle w:val="a5"/>
        <w:numPr>
          <w:ilvl w:val="2"/>
          <w:numId w:val="1"/>
        </w:numPr>
        <w:ind w:firstLineChars="0"/>
      </w:pPr>
      <w:r>
        <w:t>G</w:t>
      </w:r>
      <w:r>
        <w:rPr>
          <w:rFonts w:hint="eastAsia"/>
        </w:rPr>
        <w:t xml:space="preserve">ate </w:t>
      </w:r>
      <w:r>
        <w:t>review</w:t>
      </w:r>
      <w:r>
        <w:rPr>
          <w:rFonts w:hint="eastAsia"/>
        </w:rPr>
        <w:t>：</w:t>
      </w:r>
    </w:p>
    <w:p w:rsidR="00AB16F8" w:rsidRDefault="00AB16F8" w:rsidP="002A656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OTS/ESO/PPAP 审核：OTS-</w:t>
      </w:r>
      <w:r w:rsidR="0020180F">
        <w:rPr>
          <w:rFonts w:hint="eastAsia"/>
        </w:rPr>
        <w:t>工程样件认可</w:t>
      </w:r>
      <w:r>
        <w:rPr>
          <w:rFonts w:hint="eastAsia"/>
        </w:rPr>
        <w:t xml:space="preserve">；EOS-工程认可；PPAP </w:t>
      </w:r>
      <w:r>
        <w:t xml:space="preserve">– </w:t>
      </w:r>
      <w:r>
        <w:rPr>
          <w:rFonts w:hint="eastAsia"/>
        </w:rPr>
        <w:t>供应商过程认可；</w:t>
      </w:r>
    </w:p>
    <w:p w:rsidR="000F7D90" w:rsidRDefault="001F154E" w:rsidP="000F7D9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搭建IT系统：（系统功能）</w:t>
      </w:r>
      <w:r w:rsidR="000F7D90">
        <w:rPr>
          <w:rFonts w:hint="eastAsia"/>
        </w:rPr>
        <w:t>（</w:t>
      </w:r>
      <w:r w:rsidR="0002083D">
        <w:rPr>
          <w:rFonts w:hint="eastAsia"/>
        </w:rPr>
        <w:t>1，</w:t>
      </w:r>
      <w:r w:rsidR="000F7D90">
        <w:rPr>
          <w:rFonts w:hint="eastAsia"/>
        </w:rPr>
        <w:t>WBS, 交付物清单和模板，计划制定）</w:t>
      </w:r>
      <w:r w:rsidR="0002083D">
        <w:rPr>
          <w:rFonts w:hint="eastAsia"/>
        </w:rPr>
        <w:t>（2，供应商交互机制，供应商可以登录E-APQP，根据车和家提出的要求完成模板填写，并提交）（3，车和家内部审批：上传文档-</w:t>
      </w:r>
      <w:r w:rsidR="0002083D">
        <w:t>&gt;</w:t>
      </w:r>
      <w:r w:rsidR="0002083D">
        <w:rPr>
          <w:rFonts w:hint="eastAsia"/>
        </w:rPr>
        <w:t>审批节点-</w:t>
      </w:r>
      <w:r w:rsidR="0002083D">
        <w:t>&gt;</w:t>
      </w:r>
      <w:r w:rsidR="0002083D">
        <w:rPr>
          <w:rFonts w:hint="eastAsia"/>
        </w:rPr>
        <w:t>任务状态变更，</w:t>
      </w:r>
      <w:r w:rsidR="0002083D">
        <w:rPr>
          <w:rFonts w:hint="eastAsia"/>
        </w:rPr>
        <w:t>上传文档-</w:t>
      </w:r>
      <w:r w:rsidR="0002083D">
        <w:t>&gt;</w:t>
      </w:r>
      <w:r w:rsidR="0002083D">
        <w:rPr>
          <w:rFonts w:hint="eastAsia"/>
        </w:rPr>
        <w:t>审批节点-</w:t>
      </w:r>
      <w:r w:rsidR="0002083D">
        <w:t>&gt;</w:t>
      </w:r>
      <w:r w:rsidR="0002083D">
        <w:rPr>
          <w:rFonts w:hint="eastAsia"/>
        </w:rPr>
        <w:t>审批节点-</w:t>
      </w:r>
      <w:r w:rsidR="0002083D">
        <w:t>&gt;</w:t>
      </w:r>
      <w:r w:rsidR="0002083D">
        <w:rPr>
          <w:rFonts w:hint="eastAsia"/>
        </w:rPr>
        <w:t>审批节点-</w:t>
      </w:r>
      <w:r w:rsidR="0002083D">
        <w:t>&gt;</w:t>
      </w:r>
      <w:r w:rsidR="0002083D">
        <w:rPr>
          <w:rFonts w:hint="eastAsia"/>
        </w:rPr>
        <w:t>任务状态变更</w:t>
      </w:r>
      <w:r w:rsidR="0002083D">
        <w:rPr>
          <w:rFonts w:hint="eastAsia"/>
        </w:rPr>
        <w:t>，OTS/EOS/PPAP -</w:t>
      </w:r>
      <w:r w:rsidR="0002083D">
        <w:t>&gt;</w:t>
      </w:r>
      <w:r w:rsidR="0002083D">
        <w:rPr>
          <w:rFonts w:hint="eastAsia"/>
        </w:rPr>
        <w:t>审核节点</w:t>
      </w:r>
      <w:r w:rsidR="0002083D">
        <w:rPr>
          <w:rFonts w:hint="eastAsia"/>
        </w:rPr>
        <w:t>-</w:t>
      </w:r>
      <w:r w:rsidR="0002083D">
        <w:t>&gt;</w:t>
      </w:r>
      <w:r w:rsidR="0002083D">
        <w:rPr>
          <w:rFonts w:hint="eastAsia"/>
        </w:rPr>
        <w:t>审核节点</w:t>
      </w:r>
      <w:r w:rsidR="0002083D">
        <w:rPr>
          <w:rFonts w:hint="eastAsia"/>
        </w:rPr>
        <w:t>-&gt;</w:t>
      </w:r>
      <w:r w:rsidR="0002083D">
        <w:t>…</w:t>
      </w:r>
      <w:r w:rsidR="0002083D">
        <w:rPr>
          <w:rFonts w:hint="eastAsia"/>
        </w:rPr>
        <w:t>-</w:t>
      </w:r>
      <w:r w:rsidR="0002083D">
        <w:t>&gt;OTS/EOS/PPAP</w:t>
      </w:r>
      <w:r w:rsidR="0002083D">
        <w:rPr>
          <w:rFonts w:hint="eastAsia"/>
        </w:rPr>
        <w:t>状态变更）</w:t>
      </w:r>
    </w:p>
    <w:p w:rsidR="0002083D" w:rsidRDefault="0002083D" w:rsidP="000F7D9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进度管理：交付物整体展示；</w:t>
      </w:r>
    </w:p>
    <w:p w:rsidR="0002083D" w:rsidRDefault="0002083D" w:rsidP="000F7D9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功能架构：（文档模板定义，定义任务，文档下载，文档上传，审核，问题记录）</w:t>
      </w:r>
    </w:p>
    <w:p w:rsidR="00A2749F" w:rsidRDefault="00A2749F" w:rsidP="00A2749F">
      <w:pPr>
        <w:pStyle w:val="a5"/>
        <w:numPr>
          <w:ilvl w:val="1"/>
          <w:numId w:val="1"/>
        </w:numPr>
        <w:ind w:firstLineChars="0"/>
      </w:pPr>
      <w:r>
        <w:t>Discussion</w:t>
      </w:r>
    </w:p>
    <w:p w:rsidR="00A2749F" w:rsidRDefault="00A2749F" w:rsidP="00A2749F">
      <w:pPr>
        <w:pStyle w:val="a5"/>
        <w:numPr>
          <w:ilvl w:val="2"/>
          <w:numId w:val="1"/>
        </w:numPr>
        <w:ind w:firstLineChars="0"/>
      </w:pPr>
      <w:r>
        <w:t xml:space="preserve">To be structure: </w:t>
      </w:r>
      <w:r>
        <w:rPr>
          <w:rFonts w:hint="eastAsia"/>
        </w:rPr>
        <w:t>车型-</w:t>
      </w:r>
      <w:r>
        <w:t>&gt;</w:t>
      </w:r>
      <w:r>
        <w:rPr>
          <w:rFonts w:hint="eastAsia"/>
        </w:rPr>
        <w:t>系统</w:t>
      </w:r>
      <w:r>
        <w:t>-&gt;</w:t>
      </w:r>
      <w:r>
        <w:rPr>
          <w:rFonts w:hint="eastAsia"/>
        </w:rPr>
        <w:t>零部件</w:t>
      </w:r>
    </w:p>
    <w:p w:rsidR="004A7145" w:rsidRDefault="004A7145" w:rsidP="00A2749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零部件-</w:t>
      </w:r>
      <w:r>
        <w:t>&gt;</w:t>
      </w:r>
      <w:r>
        <w:rPr>
          <w:rFonts w:hint="eastAsia"/>
        </w:rPr>
        <w:t>APQP</w:t>
      </w:r>
    </w:p>
    <w:p w:rsidR="004A7145" w:rsidRDefault="004A7145" w:rsidP="00A2749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多级审核-</w:t>
      </w:r>
      <w:r>
        <w:t>&gt;</w:t>
      </w:r>
      <w:r>
        <w:rPr>
          <w:rFonts w:hint="eastAsia"/>
        </w:rPr>
        <w:t>在创建任务是指定审核层级和层级对应的用户；</w:t>
      </w:r>
    </w:p>
    <w:p w:rsidR="00353118" w:rsidRDefault="00353118" w:rsidP="00A2749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文档进行编码管理：编码唯一，便于文档历史管理；</w:t>
      </w:r>
      <w:r w:rsidR="00610AA4">
        <w:rPr>
          <w:rFonts w:hint="eastAsia"/>
        </w:rPr>
        <w:t>建议APQP中文档的管控由业务进行控制，不要无畏的增加文档版本，否则会到这庞大的数据量；</w:t>
      </w:r>
    </w:p>
    <w:p w:rsidR="00610AA4" w:rsidRDefault="00610AA4" w:rsidP="002F06B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OTS/EOS/PPAP审核状态：例：展示哪些零部件完成了OTS的审核；</w:t>
      </w:r>
    </w:p>
    <w:p w:rsidR="00610AA4" w:rsidRDefault="00610AA4" w:rsidP="00610AA4">
      <w:pPr>
        <w:pStyle w:val="a5"/>
        <w:numPr>
          <w:ilvl w:val="2"/>
          <w:numId w:val="1"/>
        </w:numPr>
        <w:ind w:firstLineChars="0"/>
      </w:pPr>
      <w:r w:rsidRPr="00610AA4">
        <w:rPr>
          <w:rFonts w:hint="eastAsia"/>
        </w:rPr>
        <w:t>检查整车质量阀交付物完整性</w:t>
      </w:r>
      <w:r>
        <w:rPr>
          <w:rFonts w:hint="eastAsia"/>
        </w:rPr>
        <w:t>：基于用户的报表；</w:t>
      </w:r>
    </w:p>
    <w:p w:rsidR="00720B4E" w:rsidRDefault="00720B4E" w:rsidP="00610AA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供应商主数据，零配件主数据，目前采取数据文件导入的方式完成；不需要进行系统集成；</w:t>
      </w:r>
    </w:p>
    <w:p w:rsidR="00720B4E" w:rsidRDefault="00720B4E" w:rsidP="00610AA4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内部用户的SSO是需要的，供应商用由车和家创建；</w:t>
      </w:r>
    </w:p>
    <w:p w:rsidR="00720B4E" w:rsidRPr="00610AA4" w:rsidRDefault="007061ED" w:rsidP="007061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System Demo - Chris</w:t>
      </w:r>
      <w:bookmarkStart w:id="0" w:name="_GoBack"/>
      <w:bookmarkEnd w:id="0"/>
    </w:p>
    <w:sectPr w:rsidR="00720B4E" w:rsidRPr="00610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D3286"/>
    <w:multiLevelType w:val="hybridMultilevel"/>
    <w:tmpl w:val="0ABAC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67"/>
    <w:rsid w:val="0002083D"/>
    <w:rsid w:val="000F7D90"/>
    <w:rsid w:val="00143C8D"/>
    <w:rsid w:val="001F154E"/>
    <w:rsid w:val="0020180F"/>
    <w:rsid w:val="002A6563"/>
    <w:rsid w:val="002E4745"/>
    <w:rsid w:val="00353118"/>
    <w:rsid w:val="004A7145"/>
    <w:rsid w:val="00610AA4"/>
    <w:rsid w:val="007061ED"/>
    <w:rsid w:val="00720B4E"/>
    <w:rsid w:val="009C5B58"/>
    <w:rsid w:val="00A2749F"/>
    <w:rsid w:val="00A508F7"/>
    <w:rsid w:val="00AB16F8"/>
    <w:rsid w:val="00CB3113"/>
    <w:rsid w:val="00D218A0"/>
    <w:rsid w:val="00F01767"/>
    <w:rsid w:val="00FE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7C18"/>
  <w15:chartTrackingRefBased/>
  <w15:docId w15:val="{7ACDA835-F373-4F04-8485-7100B72E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18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8A0"/>
    <w:rPr>
      <w:b/>
      <w:bCs/>
      <w:kern w:val="44"/>
      <w:sz w:val="44"/>
      <w:szCs w:val="44"/>
    </w:rPr>
  </w:style>
  <w:style w:type="paragraph" w:styleId="a3">
    <w:name w:val="Intense Quote"/>
    <w:basedOn w:val="a"/>
    <w:next w:val="a"/>
    <w:link w:val="a4"/>
    <w:uiPriority w:val="30"/>
    <w:qFormat/>
    <w:rsid w:val="00D218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D218A0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2E4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steven</dc:creator>
  <cp:keywords/>
  <dc:description/>
  <cp:lastModifiedBy>wang steven</cp:lastModifiedBy>
  <cp:revision>18</cp:revision>
  <dcterms:created xsi:type="dcterms:W3CDTF">2018-05-30T05:32:00Z</dcterms:created>
  <dcterms:modified xsi:type="dcterms:W3CDTF">2018-05-30T07:57:00Z</dcterms:modified>
</cp:coreProperties>
</file>