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C06" w:rsidRDefault="00B12EA0" w:rsidP="00B12EA0">
      <w:pPr>
        <w:pStyle w:val="a3"/>
        <w:numPr>
          <w:ilvl w:val="0"/>
          <w:numId w:val="1"/>
        </w:numPr>
        <w:ind w:firstLineChars="0"/>
      </w:pPr>
      <w:r>
        <w:rPr>
          <w:rFonts w:hint="eastAsia"/>
        </w:rPr>
        <w:t>APQP</w:t>
      </w:r>
      <w:r>
        <w:t>/PPAP</w:t>
      </w:r>
      <w:r>
        <w:rPr>
          <w:rFonts w:hint="eastAsia"/>
        </w:rPr>
        <w:t>电子化流程：</w:t>
      </w:r>
      <w:r w:rsidR="008062F2" w:rsidRPr="008062F2">
        <w:rPr>
          <w:color w:val="4472C4" w:themeColor="accent1"/>
        </w:rPr>
        <w:t>APQP/PPAP digital process</w:t>
      </w:r>
    </w:p>
    <w:p w:rsidR="00B12EA0" w:rsidRDefault="00F33BE5" w:rsidP="00B77C06">
      <w:pPr>
        <w:pStyle w:val="a3"/>
        <w:numPr>
          <w:ilvl w:val="1"/>
          <w:numId w:val="1"/>
        </w:numPr>
        <w:ind w:firstLineChars="0"/>
      </w:pPr>
      <w:r>
        <w:t>YFVE</w:t>
      </w:r>
      <w:r>
        <w:rPr>
          <w:rFonts w:hint="eastAsia"/>
        </w:rPr>
        <w:t>可以自行管理电子模板</w:t>
      </w:r>
      <w:r w:rsidR="003F0803">
        <w:rPr>
          <w:rFonts w:hint="eastAsia"/>
        </w:rPr>
        <w:t>；</w:t>
      </w:r>
      <w:r w:rsidR="008062F2">
        <w:rPr>
          <w:rFonts w:hint="eastAsia"/>
          <w:color w:val="4472C4" w:themeColor="accent1"/>
        </w:rPr>
        <w:t xml:space="preserve">YFVE need the functions to manage their </w:t>
      </w:r>
      <w:r w:rsidR="008062F2">
        <w:rPr>
          <w:color w:val="4472C4" w:themeColor="accent1"/>
        </w:rPr>
        <w:t xml:space="preserve">electric </w:t>
      </w:r>
      <w:r w:rsidR="00F04B16">
        <w:rPr>
          <w:color w:val="4472C4" w:themeColor="accent1"/>
        </w:rPr>
        <w:t xml:space="preserve">APQP/PPAP/PPQP </w:t>
      </w:r>
      <w:bookmarkStart w:id="0" w:name="_GoBack"/>
      <w:bookmarkEnd w:id="0"/>
      <w:r w:rsidR="008062F2">
        <w:rPr>
          <w:color w:val="4472C4" w:themeColor="accent1"/>
        </w:rPr>
        <w:t>template in the system;</w:t>
      </w:r>
    </w:p>
    <w:p w:rsidR="003F0803" w:rsidRDefault="003F0803" w:rsidP="00B12EA0"/>
    <w:p w:rsidR="009248E1" w:rsidRDefault="009248E1" w:rsidP="009248E1">
      <w:pPr>
        <w:pStyle w:val="a3"/>
        <w:numPr>
          <w:ilvl w:val="0"/>
          <w:numId w:val="1"/>
        </w:numPr>
        <w:ind w:firstLineChars="0"/>
      </w:pPr>
      <w:r>
        <w:rPr>
          <w:rFonts w:hint="eastAsia"/>
        </w:rPr>
        <w:t>OPEN ISSUES的确认:</w:t>
      </w:r>
      <w:r w:rsidR="008062F2">
        <w:t xml:space="preserve"> </w:t>
      </w:r>
      <w:r w:rsidR="008062F2" w:rsidRPr="008062F2">
        <w:rPr>
          <w:color w:val="4472C4" w:themeColor="accent1"/>
        </w:rPr>
        <w:t>Open issues clarifications:</w:t>
      </w:r>
    </w:p>
    <w:p w:rsidR="00C15D5A" w:rsidRDefault="004F35B2" w:rsidP="009248E1">
      <w:pPr>
        <w:pStyle w:val="a3"/>
        <w:numPr>
          <w:ilvl w:val="1"/>
          <w:numId w:val="1"/>
        </w:numPr>
        <w:ind w:firstLineChars="0"/>
      </w:pPr>
      <w:r>
        <w:rPr>
          <w:rFonts w:hint="eastAsia"/>
        </w:rPr>
        <w:t>支持工厂手工录入项目模板和</w:t>
      </w:r>
      <w:r w:rsidR="005F0722">
        <w:rPr>
          <w:rFonts w:hint="eastAsia"/>
        </w:rPr>
        <w:t>物料</w:t>
      </w:r>
      <w:r>
        <w:rPr>
          <w:rFonts w:hint="eastAsia"/>
        </w:rPr>
        <w:t>（主要是因为某些工厂没有使用BPM系统）</w:t>
      </w:r>
      <w:r w:rsidR="005F0722">
        <w:rPr>
          <w:rFonts w:hint="eastAsia"/>
        </w:rPr>
        <w:t>，支持手工建立子项目；</w:t>
      </w:r>
      <w:r>
        <w:rPr>
          <w:rFonts w:hint="eastAsia"/>
          <w:color w:val="4472C4" w:themeColor="accent1"/>
        </w:rPr>
        <w:t>Need to provide the functions to allow the plant to key in the Project template and part manually</w:t>
      </w:r>
      <w:r>
        <w:rPr>
          <w:color w:val="4472C4" w:themeColor="accent1"/>
        </w:rPr>
        <w:t xml:space="preserve"> (it because that some plants don’t have the BPM system)</w:t>
      </w:r>
      <w:r>
        <w:rPr>
          <w:rFonts w:hint="eastAsia"/>
          <w:color w:val="4472C4" w:themeColor="accent1"/>
        </w:rPr>
        <w:t>;</w:t>
      </w:r>
      <w:r>
        <w:rPr>
          <w:color w:val="4472C4" w:themeColor="accent1"/>
        </w:rPr>
        <w:t xml:space="preserve"> </w:t>
      </w:r>
      <w:r w:rsidR="005F0722">
        <w:rPr>
          <w:rFonts w:hint="eastAsia"/>
          <w:color w:val="4472C4" w:themeColor="accent1"/>
        </w:rPr>
        <w:t xml:space="preserve">As </w:t>
      </w:r>
      <w:r w:rsidR="005F0722">
        <w:rPr>
          <w:color w:val="4472C4" w:themeColor="accent1"/>
        </w:rPr>
        <w:t xml:space="preserve">the SQE need to determine the risk and priority of the part, so the system should allow SQE to key in the sub-project and assign the part to corresponding sub-project; </w:t>
      </w:r>
    </w:p>
    <w:p w:rsidR="005F0722" w:rsidRDefault="005F0722" w:rsidP="009248E1">
      <w:pPr>
        <w:pStyle w:val="a3"/>
        <w:numPr>
          <w:ilvl w:val="1"/>
          <w:numId w:val="1"/>
        </w:numPr>
        <w:ind w:firstLineChars="0"/>
      </w:pPr>
      <w:r>
        <w:rPr>
          <w:rFonts w:hint="eastAsia"/>
        </w:rPr>
        <w:t>项目模板可以包括多个子项目，子项目可以包括多个物料；</w:t>
      </w:r>
      <w:r w:rsidR="004F35B2">
        <w:rPr>
          <w:rFonts w:hint="eastAsia"/>
          <w:color w:val="4472C4" w:themeColor="accent1"/>
        </w:rPr>
        <w:t>Project template contains multi sub-projects, sub-project contains multi parts;</w:t>
      </w:r>
      <w:r w:rsidR="00575068">
        <w:rPr>
          <w:color w:val="4472C4" w:themeColor="accent1"/>
        </w:rPr>
        <w:t xml:space="preserve"> the project template will have an unique serial number for identification, and the sub-project will follow the same serial number in BPM system; then, our system will need to refine the sub-projects’ number to a new number with suffix “_x” (like xxxxxx_1, xxxxxxx_2, xxxxxxx_3) automatically when the sub-project loaded or created; User also can create the sub-project manually and specify the sub-project’s name by themselves; </w:t>
      </w:r>
    </w:p>
    <w:p w:rsidR="008364BC" w:rsidRDefault="003C319E" w:rsidP="009248E1">
      <w:pPr>
        <w:pStyle w:val="a3"/>
        <w:numPr>
          <w:ilvl w:val="1"/>
          <w:numId w:val="1"/>
        </w:numPr>
        <w:ind w:firstLineChars="0"/>
      </w:pPr>
      <w:r>
        <w:rPr>
          <w:rFonts w:hint="eastAsia"/>
        </w:rPr>
        <w:t>系统从BPM读取项目模板（可能是一个项目，或者一个项目的GROUP）</w:t>
      </w:r>
      <w:r w:rsidR="001D379A">
        <w:rPr>
          <w:rFonts w:hint="eastAsia"/>
        </w:rPr>
        <w:t>，如果</w:t>
      </w:r>
      <w:r w:rsidR="00C15D5A">
        <w:rPr>
          <w:rFonts w:hint="eastAsia"/>
        </w:rPr>
        <w:t>存在</w:t>
      </w:r>
      <w:r w:rsidR="00860C15">
        <w:rPr>
          <w:rFonts w:hint="eastAsia"/>
        </w:rPr>
        <w:t>group,</w:t>
      </w:r>
      <w:r w:rsidR="00860C15">
        <w:t xml:space="preserve"> </w:t>
      </w:r>
      <w:r w:rsidR="00860C15">
        <w:rPr>
          <w:rFonts w:hint="eastAsia"/>
        </w:rPr>
        <w:t>需要将</w:t>
      </w:r>
      <w:r w:rsidR="00175A28">
        <w:rPr>
          <w:rFonts w:hint="eastAsia"/>
        </w:rPr>
        <w:t>物料先挂在</w:t>
      </w:r>
      <w:r w:rsidR="00175A28">
        <w:t>group</w:t>
      </w:r>
      <w:r w:rsidR="00175A28">
        <w:rPr>
          <w:rFonts w:hint="eastAsia"/>
        </w:rPr>
        <w:t>上，然后由人手工将具体物料挂靠在不同的子项目上（子项目需要自动命名为group编号</w:t>
      </w:r>
      <w:r w:rsidR="00E53B27">
        <w:t>_1, _2,_3…</w:t>
      </w:r>
      <w:r w:rsidR="00575068">
        <w:rPr>
          <w:rFonts w:hint="eastAsia"/>
        </w:rPr>
        <w:t>）；对于项目模板只包含单个项目的，也一样使用以上相同逻辑处理</w:t>
      </w:r>
      <w:r w:rsidR="004F68AC">
        <w:rPr>
          <w:rFonts w:hint="eastAsia"/>
        </w:rPr>
        <w:t>；</w:t>
      </w:r>
      <w:r w:rsidR="004F35B2">
        <w:rPr>
          <w:rFonts w:hint="eastAsia"/>
          <w:color w:val="4472C4" w:themeColor="accent1"/>
        </w:rPr>
        <w:t xml:space="preserve">Our system </w:t>
      </w:r>
      <w:r w:rsidR="004F35B2">
        <w:rPr>
          <w:color w:val="4472C4" w:themeColor="accent1"/>
        </w:rPr>
        <w:t>will load the project template data from BPM system (the project template could be a single sub-project, or a sub-project group. It means that a project template contains one or more sub-project.), if a sub-project group loaded, the parts information will be assigned to the group, then SQE will assign the parts to individual sub-project manually</w:t>
      </w:r>
      <w:r w:rsidR="00575068">
        <w:rPr>
          <w:color w:val="4472C4" w:themeColor="accent1"/>
        </w:rPr>
        <w:t xml:space="preserve"> </w:t>
      </w:r>
      <w:r w:rsidR="004F35B2">
        <w:rPr>
          <w:color w:val="4472C4" w:themeColor="accent1"/>
        </w:rPr>
        <w:t xml:space="preserve">(the sub-project ); </w:t>
      </w:r>
      <w:r w:rsidR="00575068">
        <w:rPr>
          <w:color w:val="4472C4" w:themeColor="accent1"/>
        </w:rPr>
        <w:t>for the project template which contains single sub-project, will also use the same logic as above;</w:t>
      </w:r>
    </w:p>
    <w:p w:rsidR="001D379A" w:rsidRDefault="001D379A" w:rsidP="009248E1">
      <w:pPr>
        <w:pStyle w:val="a3"/>
        <w:numPr>
          <w:ilvl w:val="1"/>
          <w:numId w:val="1"/>
        </w:numPr>
        <w:ind w:firstLineChars="0"/>
      </w:pPr>
      <w:r>
        <w:rPr>
          <w:rFonts w:hint="eastAsia"/>
        </w:rPr>
        <w:t>物料列表需要记录当前料号和初始料号；</w:t>
      </w:r>
      <w:r w:rsidR="00FD43B7">
        <w:rPr>
          <w:rFonts w:hint="eastAsia"/>
          <w:color w:val="4472C4" w:themeColor="accent1"/>
        </w:rPr>
        <w:t>the parts list needs to contain the initial part number and the current part number</w:t>
      </w:r>
      <w:r w:rsidR="00EE6146">
        <w:rPr>
          <w:color w:val="4472C4" w:themeColor="accent1"/>
        </w:rPr>
        <w:t xml:space="preserve"> </w:t>
      </w:r>
      <w:r w:rsidR="00FD43B7">
        <w:rPr>
          <w:color w:val="4472C4" w:themeColor="accent1"/>
        </w:rPr>
        <w:t>(As the part number might be changed many times, and customer wants see only the initial part number and the current part number on the page, but need to track all the history of the parts as well. Then the requirement requested)</w:t>
      </w:r>
      <w:r w:rsidR="00FD43B7">
        <w:rPr>
          <w:rFonts w:hint="eastAsia"/>
          <w:color w:val="4472C4" w:themeColor="accent1"/>
        </w:rPr>
        <w:t>;</w:t>
      </w:r>
    </w:p>
    <w:p w:rsidR="0038445B" w:rsidRPr="00186EC8" w:rsidRDefault="0038445B" w:rsidP="009248E1">
      <w:pPr>
        <w:pStyle w:val="a3"/>
        <w:numPr>
          <w:ilvl w:val="1"/>
          <w:numId w:val="1"/>
        </w:numPr>
        <w:ind w:firstLineChars="0"/>
      </w:pPr>
      <w:r>
        <w:rPr>
          <w:rFonts w:hint="eastAsia"/>
        </w:rPr>
        <w:t>系统应该允许S</w:t>
      </w:r>
      <w:r>
        <w:t>QE</w:t>
      </w:r>
      <w:r>
        <w:rPr>
          <w:rFonts w:hint="eastAsia"/>
        </w:rPr>
        <w:t>更新物料号；</w:t>
      </w:r>
      <w:r w:rsidR="00EE6146">
        <w:rPr>
          <w:rFonts w:hint="eastAsia"/>
          <w:color w:val="4472C4" w:themeColor="accent1"/>
        </w:rPr>
        <w:t xml:space="preserve">as mentioned in </w:t>
      </w:r>
      <w:r w:rsidR="00EE6146">
        <w:rPr>
          <w:color w:val="4472C4" w:themeColor="accent1"/>
        </w:rPr>
        <w:t>section d), the part number could be modified to new number by SQE is allowed in the system;</w:t>
      </w:r>
    </w:p>
    <w:p w:rsidR="00186EC8" w:rsidRDefault="00186EC8" w:rsidP="009248E1">
      <w:pPr>
        <w:pStyle w:val="a3"/>
        <w:numPr>
          <w:ilvl w:val="1"/>
          <w:numId w:val="1"/>
        </w:numPr>
        <w:ind w:firstLineChars="0"/>
      </w:pPr>
      <w:r>
        <w:rPr>
          <w:rFonts w:hint="eastAsia"/>
        </w:rPr>
        <w:t>需要增加FEATURE的功能，</w:t>
      </w:r>
      <w:r>
        <w:t>feature</w:t>
      </w:r>
      <w:r>
        <w:rPr>
          <w:rFonts w:hint="eastAsia"/>
        </w:rPr>
        <w:t>描述某一个物料种类，同类物料具有相同的</w:t>
      </w:r>
      <w:r>
        <w:t xml:space="preserve">feature; </w:t>
      </w:r>
      <w:r>
        <w:rPr>
          <w:color w:val="4472C4" w:themeColor="accent1"/>
        </w:rPr>
        <w:t>a new function ‘features’ which supposed to manage the parts attributes is required; a part category contains a feature</w:t>
      </w:r>
      <w:r w:rsidR="00803070">
        <w:rPr>
          <w:color w:val="4472C4" w:themeColor="accent1"/>
        </w:rPr>
        <w:t>, the parts belongs to particular category will have the same feature;</w:t>
      </w:r>
    </w:p>
    <w:p w:rsidR="00860C15" w:rsidRDefault="00860C15" w:rsidP="009248E1">
      <w:pPr>
        <w:pStyle w:val="a3"/>
        <w:numPr>
          <w:ilvl w:val="1"/>
          <w:numId w:val="1"/>
        </w:numPr>
        <w:ind w:firstLineChars="0"/>
      </w:pPr>
      <w:r>
        <w:rPr>
          <w:rFonts w:hint="eastAsia"/>
        </w:rPr>
        <w:t>在PPAP,PPQP,APQP过程中完善物料信息</w:t>
      </w:r>
      <w:r w:rsidR="00D12FEB">
        <w:rPr>
          <w:rFonts w:hint="eastAsia"/>
        </w:rPr>
        <w:t>（</w:t>
      </w:r>
      <w:r w:rsidR="007727EB">
        <w:rPr>
          <w:rFonts w:hint="eastAsia"/>
        </w:rPr>
        <w:t>每个物料所需要完善的信息内容由它所对应的物料种类的</w:t>
      </w:r>
      <w:r w:rsidR="007727EB">
        <w:t>feature</w:t>
      </w:r>
      <w:r w:rsidR="007727EB">
        <w:rPr>
          <w:rFonts w:hint="eastAsia"/>
        </w:rPr>
        <w:t>来确定</w:t>
      </w:r>
      <w:r w:rsidR="00D12FEB">
        <w:rPr>
          <w:rFonts w:hint="eastAsia"/>
        </w:rPr>
        <w:t>）</w:t>
      </w:r>
      <w:r>
        <w:rPr>
          <w:rFonts w:hint="eastAsia"/>
        </w:rPr>
        <w:t>；</w:t>
      </w:r>
      <w:r w:rsidR="002A6D80">
        <w:rPr>
          <w:rFonts w:hint="eastAsia"/>
          <w:color w:val="4472C4" w:themeColor="accent1"/>
        </w:rPr>
        <w:t xml:space="preserve">the part information </w:t>
      </w:r>
      <w:r w:rsidR="002A6D80">
        <w:rPr>
          <w:color w:val="4472C4" w:themeColor="accent1"/>
        </w:rPr>
        <w:t>need to be fulfilled during the process PPAP,PPQP,APQP, (the information of each part that need to be fulfilled is determined by the category feature the part belongs to)</w:t>
      </w:r>
    </w:p>
    <w:p w:rsidR="00AB50ED" w:rsidRDefault="00AB50ED" w:rsidP="009248E1">
      <w:pPr>
        <w:pStyle w:val="a3"/>
        <w:numPr>
          <w:ilvl w:val="1"/>
          <w:numId w:val="1"/>
        </w:numPr>
        <w:ind w:firstLineChars="0"/>
      </w:pPr>
      <w:r>
        <w:rPr>
          <w:rFonts w:hint="eastAsia"/>
        </w:rPr>
        <w:t>在DASHBOARD主界面里，增加快速通道窗口（常用文档模板，即时通知等）；</w:t>
      </w:r>
      <w:r w:rsidR="0049039A">
        <w:rPr>
          <w:rFonts w:hint="eastAsia"/>
          <w:color w:val="4472C4" w:themeColor="accent1"/>
        </w:rPr>
        <w:t xml:space="preserve">in </w:t>
      </w:r>
      <w:r w:rsidR="0049039A">
        <w:rPr>
          <w:rFonts w:hint="eastAsia"/>
          <w:color w:val="4472C4" w:themeColor="accent1"/>
        </w:rPr>
        <w:lastRenderedPageBreak/>
        <w:t>the Dashboad screen</w:t>
      </w:r>
      <w:r w:rsidR="0049039A">
        <w:rPr>
          <w:color w:val="4472C4" w:themeColor="accent1"/>
        </w:rPr>
        <w:t xml:space="preserve"> (the home page for each user)</w:t>
      </w:r>
      <w:r w:rsidR="0049039A">
        <w:rPr>
          <w:rFonts w:hint="eastAsia"/>
          <w:color w:val="4472C4" w:themeColor="accent1"/>
        </w:rPr>
        <w:t xml:space="preserve">, </w:t>
      </w:r>
      <w:r w:rsidR="0049039A">
        <w:rPr>
          <w:color w:val="4472C4" w:themeColor="accent1"/>
        </w:rPr>
        <w:t xml:space="preserve">a quick link (or favorite links) embedded window(portalet) is required at the top-right, it contains the </w:t>
      </w:r>
      <w:r w:rsidR="00316F8C">
        <w:rPr>
          <w:color w:val="4472C4" w:themeColor="accent1"/>
        </w:rPr>
        <w:t xml:space="preserve">frequently—used </w:t>
      </w:r>
      <w:r w:rsidR="0049039A">
        <w:rPr>
          <w:color w:val="4472C4" w:themeColor="accent1"/>
        </w:rPr>
        <w:t xml:space="preserve">document template </w:t>
      </w:r>
      <w:r w:rsidR="00316F8C">
        <w:rPr>
          <w:color w:val="4472C4" w:themeColor="accent1"/>
        </w:rPr>
        <w:t>and the notifications); it will be much better if the content could be managed by SQE in the background console</w:t>
      </w:r>
      <w:r w:rsidR="00986DDF">
        <w:rPr>
          <w:color w:val="4472C4" w:themeColor="accent1"/>
        </w:rPr>
        <w:t xml:space="preserve"> --- nice to have</w:t>
      </w:r>
      <w:r w:rsidR="00316F8C">
        <w:rPr>
          <w:color w:val="4472C4" w:themeColor="accent1"/>
        </w:rPr>
        <w:t>;</w:t>
      </w:r>
    </w:p>
    <w:p w:rsidR="001D2B4B" w:rsidRDefault="001D2B4B" w:rsidP="009248E1">
      <w:pPr>
        <w:pStyle w:val="a3"/>
        <w:numPr>
          <w:ilvl w:val="1"/>
          <w:numId w:val="1"/>
        </w:numPr>
        <w:ind w:firstLineChars="0"/>
      </w:pPr>
      <w:r>
        <w:rPr>
          <w:rFonts w:hint="eastAsia"/>
        </w:rPr>
        <w:t>物料变更的历史版本都需要保存；</w:t>
      </w:r>
      <w:r w:rsidR="00363228">
        <w:rPr>
          <w:rFonts w:hint="eastAsia"/>
          <w:color w:val="4472C4" w:themeColor="accent1"/>
        </w:rPr>
        <w:t>System need to logged down all the changes of the parts;</w:t>
      </w:r>
    </w:p>
    <w:p w:rsidR="00B074DF" w:rsidRDefault="00363228" w:rsidP="009248E1">
      <w:pPr>
        <w:pStyle w:val="a3"/>
        <w:numPr>
          <w:ilvl w:val="1"/>
          <w:numId w:val="1"/>
        </w:numPr>
        <w:ind w:firstLineChars="0"/>
      </w:pPr>
      <w:r>
        <w:rPr>
          <w:rFonts w:hint="eastAsia"/>
        </w:rPr>
        <w:t>对于某个任务而言，</w:t>
      </w:r>
      <w:r w:rsidR="00B074DF">
        <w:rPr>
          <w:rFonts w:hint="eastAsia"/>
        </w:rPr>
        <w:t>物料风险评级提升，或者任务逾期</w:t>
      </w:r>
      <w:r w:rsidR="00130565">
        <w:rPr>
          <w:rFonts w:hint="eastAsia"/>
        </w:rPr>
        <w:t>（3天）</w:t>
      </w:r>
      <w:r w:rsidR="00B074DF">
        <w:rPr>
          <w:rFonts w:hint="eastAsia"/>
        </w:rPr>
        <w:t>未处理</w:t>
      </w:r>
      <w:r w:rsidR="00130565">
        <w:rPr>
          <w:rFonts w:hint="eastAsia"/>
        </w:rPr>
        <w:t>，（第四天）需要发送报警信息（站内消息和邮件）</w:t>
      </w:r>
      <w:r w:rsidR="00B074DF">
        <w:rPr>
          <w:rFonts w:hint="eastAsia"/>
        </w:rPr>
        <w:t>到供应商的管理层；</w:t>
      </w:r>
      <w:r w:rsidR="00AA1981">
        <w:rPr>
          <w:rFonts w:hint="eastAsia"/>
        </w:rPr>
        <w:t>在YFVE，需要报警到SQEM层；</w:t>
      </w:r>
      <w:r>
        <w:rPr>
          <w:rFonts w:hint="eastAsia"/>
          <w:color w:val="4472C4" w:themeColor="accent1"/>
        </w:rPr>
        <w:t xml:space="preserve">For a particular task, if the </w:t>
      </w:r>
      <w:r>
        <w:rPr>
          <w:color w:val="4472C4" w:themeColor="accent1"/>
        </w:rPr>
        <w:t>part risk rating raised or the expired date is more than 3 days, the system need to send the notification</w:t>
      </w:r>
      <w:r w:rsidR="00261065">
        <w:rPr>
          <w:color w:val="4472C4" w:themeColor="accent1"/>
        </w:rPr>
        <w:t xml:space="preserve"> </w:t>
      </w:r>
      <w:r>
        <w:rPr>
          <w:color w:val="4472C4" w:themeColor="accent1"/>
        </w:rPr>
        <w:t xml:space="preserve">(by web-site message and email) </w:t>
      </w:r>
      <w:r w:rsidR="00825FA3">
        <w:rPr>
          <w:color w:val="4472C4" w:themeColor="accent1"/>
        </w:rPr>
        <w:t>in parallel(send notification to</w:t>
      </w:r>
      <w:r w:rsidR="00D110AF">
        <w:rPr>
          <w:color w:val="4472C4" w:themeColor="accent1"/>
        </w:rPr>
        <w:t xml:space="preserve"> relative</w:t>
      </w:r>
      <w:r w:rsidR="00825FA3">
        <w:rPr>
          <w:color w:val="4472C4" w:themeColor="accent1"/>
        </w:rPr>
        <w:t xml:space="preserve"> supplier’s manager, send notification to </w:t>
      </w:r>
      <w:r w:rsidR="00D110AF">
        <w:rPr>
          <w:color w:val="4472C4" w:themeColor="accent1"/>
        </w:rPr>
        <w:t xml:space="preserve">relative </w:t>
      </w:r>
      <w:r w:rsidR="00825FA3">
        <w:rPr>
          <w:color w:val="4472C4" w:themeColor="accent1"/>
        </w:rPr>
        <w:t>SQEM)</w:t>
      </w:r>
      <w:r>
        <w:rPr>
          <w:color w:val="4472C4" w:themeColor="accent1"/>
        </w:rPr>
        <w:t>;</w:t>
      </w:r>
    </w:p>
    <w:p w:rsidR="00F23595" w:rsidRDefault="00F23595" w:rsidP="009248E1">
      <w:pPr>
        <w:pStyle w:val="a3"/>
        <w:numPr>
          <w:ilvl w:val="1"/>
          <w:numId w:val="1"/>
        </w:numPr>
        <w:ind w:firstLineChars="0"/>
      </w:pPr>
      <w:r>
        <w:rPr>
          <w:rFonts w:hint="eastAsia"/>
        </w:rPr>
        <w:t>SQE可以选择重新打开任务，此时需要系统自动的</w:t>
      </w:r>
      <w:r w:rsidR="00E07DE0">
        <w:t>deactivate</w:t>
      </w:r>
      <w:r>
        <w:rPr>
          <w:rFonts w:hint="eastAsia"/>
        </w:rPr>
        <w:t>此任务关联的文档</w:t>
      </w:r>
      <w:r w:rsidR="00E07DE0">
        <w:rPr>
          <w:rFonts w:hint="eastAsia"/>
        </w:rPr>
        <w:t>,</w:t>
      </w:r>
      <w:r w:rsidR="00E07DE0">
        <w:t xml:space="preserve"> </w:t>
      </w:r>
      <w:r w:rsidR="00E07DE0">
        <w:rPr>
          <w:rFonts w:hint="eastAsia"/>
        </w:rPr>
        <w:t>此时供应商需要重新上传相关文档进行审核</w:t>
      </w:r>
      <w:r>
        <w:rPr>
          <w:rFonts w:hint="eastAsia"/>
        </w:rPr>
        <w:t>；</w:t>
      </w:r>
      <w:r w:rsidR="00E07DE0">
        <w:rPr>
          <w:rFonts w:hint="eastAsia"/>
          <w:color w:val="4472C4" w:themeColor="accent1"/>
        </w:rPr>
        <w:t xml:space="preserve">if SQE reopen a task, all </w:t>
      </w:r>
      <w:r w:rsidR="00E07DE0">
        <w:rPr>
          <w:color w:val="4472C4" w:themeColor="accent1"/>
        </w:rPr>
        <w:t>the</w:t>
      </w:r>
      <w:r w:rsidR="00E07DE0">
        <w:rPr>
          <w:rFonts w:hint="eastAsia"/>
          <w:color w:val="4472C4" w:themeColor="accent1"/>
        </w:rPr>
        <w:t xml:space="preserve"> </w:t>
      </w:r>
      <w:r w:rsidR="00E07DE0">
        <w:rPr>
          <w:color w:val="4472C4" w:themeColor="accent1"/>
        </w:rPr>
        <w:t>relative documents of this task will be deactivated automatically, and supplier will have to re-submit all the documents for approval;</w:t>
      </w:r>
    </w:p>
    <w:p w:rsidR="002E674C" w:rsidRPr="00F754F8" w:rsidRDefault="002E674C" w:rsidP="009248E1">
      <w:pPr>
        <w:pStyle w:val="a3"/>
        <w:numPr>
          <w:ilvl w:val="1"/>
          <w:numId w:val="1"/>
        </w:numPr>
        <w:ind w:firstLineChars="0"/>
      </w:pPr>
      <w:r>
        <w:rPr>
          <w:rFonts w:hint="eastAsia"/>
        </w:rPr>
        <w:t>DMS只管理图纸，其他文档需要由OMNEX的功能进行管理（需要保留所有版本，并且都可以打开）</w:t>
      </w:r>
      <w:r w:rsidR="00EE2D05">
        <w:rPr>
          <w:rFonts w:hint="eastAsia"/>
        </w:rPr>
        <w:t>；</w:t>
      </w:r>
      <w:r w:rsidR="0033515F">
        <w:rPr>
          <w:rFonts w:hint="eastAsia"/>
          <w:color w:val="4472C4" w:themeColor="accent1"/>
        </w:rPr>
        <w:t>the machine drawing will be managed by YFVE DMS, our system only need to store the relative url; the other documents will be managed by our system</w:t>
      </w:r>
      <w:r w:rsidR="0033515F">
        <w:rPr>
          <w:color w:val="4472C4" w:themeColor="accent1"/>
        </w:rPr>
        <w:t xml:space="preserve">(all the documents’ version need to be stored and </w:t>
      </w:r>
      <w:r w:rsidR="00AC077F">
        <w:rPr>
          <w:color w:val="4472C4" w:themeColor="accent1"/>
        </w:rPr>
        <w:t xml:space="preserve">keep </w:t>
      </w:r>
      <w:r w:rsidR="0033515F">
        <w:rPr>
          <w:color w:val="4472C4" w:themeColor="accent1"/>
        </w:rPr>
        <w:t>available</w:t>
      </w:r>
      <w:r w:rsidR="00C15C8D">
        <w:rPr>
          <w:color w:val="4472C4" w:themeColor="accent1"/>
        </w:rPr>
        <w:t xml:space="preserve"> to </w:t>
      </w:r>
      <w:r w:rsidR="00AC077F">
        <w:rPr>
          <w:color w:val="4472C4" w:themeColor="accent1"/>
        </w:rPr>
        <w:t>open</w:t>
      </w:r>
      <w:r w:rsidR="0033515F">
        <w:rPr>
          <w:color w:val="4472C4" w:themeColor="accent1"/>
        </w:rPr>
        <w:t>)</w:t>
      </w:r>
      <w:r w:rsidR="0033515F">
        <w:rPr>
          <w:rFonts w:hint="eastAsia"/>
          <w:color w:val="4472C4" w:themeColor="accent1"/>
        </w:rPr>
        <w:t>;</w:t>
      </w:r>
    </w:p>
    <w:p w:rsidR="00F754F8" w:rsidRPr="0086548E" w:rsidRDefault="00F754F8" w:rsidP="009248E1">
      <w:pPr>
        <w:pStyle w:val="a3"/>
        <w:numPr>
          <w:ilvl w:val="1"/>
          <w:numId w:val="1"/>
        </w:numPr>
        <w:ind w:firstLineChars="0"/>
      </w:pPr>
      <w:r>
        <w:rPr>
          <w:rFonts w:hint="eastAsia"/>
        </w:rPr>
        <w:t>一旦在D</w:t>
      </w:r>
      <w:r>
        <w:t>MS</w:t>
      </w:r>
      <w:r>
        <w:rPr>
          <w:rFonts w:hint="eastAsia"/>
        </w:rPr>
        <w:t>中的图纸被更新，DMS将发送跟新信息给OMNEX系统，OMNEX系统需要根据DMS发送的对应物料号，将该物料号所对应的任务重新打开（OMNEX系统中物料号会存在变化的情况，但是只是在原始物料号后面添加后缀，因此可以根据数据库中物料号的前缀进行检索和匹配来确定具体的物料）；</w:t>
      </w:r>
      <w:r w:rsidR="003F619C">
        <w:rPr>
          <w:color w:val="4472C4" w:themeColor="accent1"/>
        </w:rPr>
        <w:t>once the machine drawing updated in the DMS system, DMS will send a notification with part number to our system, our system need to index the corresponding parts number and re-open the relative tasks(all the changes to the part number is to add the suffix to the initial part number, so we can use the initial part number provided by DMS to do index in our database and identify the corresponding parts);</w:t>
      </w:r>
    </w:p>
    <w:p w:rsidR="0086548E" w:rsidRPr="0086548E" w:rsidRDefault="0086548E" w:rsidP="0086548E">
      <w:pPr>
        <w:pStyle w:val="a3"/>
        <w:numPr>
          <w:ilvl w:val="1"/>
          <w:numId w:val="1"/>
        </w:numPr>
        <w:ind w:firstLineChars="0"/>
      </w:pPr>
      <w:r>
        <w:rPr>
          <w:rFonts w:hint="eastAsia"/>
        </w:rPr>
        <w:t>对于文档“</w:t>
      </w:r>
      <w:r w:rsidRPr="0086548E">
        <w:t>8.样件质量保证书201711（同sample quality assurance 201711).xlsx</w:t>
      </w:r>
      <w:r>
        <w:rPr>
          <w:rFonts w:hint="eastAsia"/>
        </w:rPr>
        <w:t>”，需要将“03样件质量保证书”、“04 样件整改计划”、“07分供方清单”实现为系统功能，用户可以在系统页面中提交该类信息，也可以在EXCEL中填写完毕再上传到系统中去（系统需要解析EXCEL并将内容存储到系统数据库中）；</w:t>
      </w:r>
      <w:r>
        <w:rPr>
          <w:rFonts w:hint="eastAsia"/>
          <w:color w:val="4472C4" w:themeColor="accent1"/>
        </w:rPr>
        <w:t xml:space="preserve">for the excel file </w:t>
      </w:r>
      <w:r>
        <w:rPr>
          <w:color w:val="4472C4" w:themeColor="accent1"/>
        </w:rPr>
        <w:t>“</w:t>
      </w:r>
      <w:r w:rsidRPr="0086548E">
        <w:rPr>
          <w:color w:val="4472C4" w:themeColor="accent1"/>
        </w:rPr>
        <w:t>8.样件质量保证书201711（同sample quality assurance 201711).xlsx</w:t>
      </w:r>
      <w:r>
        <w:rPr>
          <w:color w:val="4472C4" w:themeColor="accent1"/>
        </w:rPr>
        <w:t xml:space="preserve">”, need to realize the system function to </w:t>
      </w:r>
      <w:r w:rsidR="00505D9A">
        <w:rPr>
          <w:color w:val="4472C4" w:themeColor="accent1"/>
        </w:rPr>
        <w:t xml:space="preserve">allow supplier fulfill the information(only the sheets of </w:t>
      </w:r>
      <w:r w:rsidR="00505D9A" w:rsidRPr="00505D9A">
        <w:rPr>
          <w:rFonts w:hint="eastAsia"/>
          <w:color w:val="4472C4" w:themeColor="accent1"/>
        </w:rPr>
        <w:t>“03样件质量保证书”、“04 样件整改计划”、“07分供方清单”</w:t>
      </w:r>
      <w:r w:rsidR="00505D9A">
        <w:rPr>
          <w:color w:val="4472C4" w:themeColor="accent1"/>
        </w:rPr>
        <w:t>) in our system directly. And the system also should allow user</w:t>
      </w:r>
      <w:r w:rsidR="00AC411D">
        <w:rPr>
          <w:color w:val="4472C4" w:themeColor="accent1"/>
        </w:rPr>
        <w:t xml:space="preserve"> to</w:t>
      </w:r>
      <w:r w:rsidR="00505D9A">
        <w:rPr>
          <w:color w:val="4472C4" w:themeColor="accent1"/>
        </w:rPr>
        <w:t xml:space="preserve"> upload the excel file</w:t>
      </w:r>
      <w:r w:rsidR="00AC411D">
        <w:rPr>
          <w:color w:val="4472C4" w:themeColor="accent1"/>
        </w:rPr>
        <w:t>,</w:t>
      </w:r>
      <w:r w:rsidR="00505D9A">
        <w:rPr>
          <w:color w:val="4472C4" w:themeColor="accent1"/>
        </w:rPr>
        <w:t xml:space="preserve"> and</w:t>
      </w:r>
      <w:r w:rsidR="00AC411D">
        <w:rPr>
          <w:color w:val="4472C4" w:themeColor="accent1"/>
        </w:rPr>
        <w:t xml:space="preserve"> then</w:t>
      </w:r>
      <w:r w:rsidR="00505D9A">
        <w:rPr>
          <w:color w:val="4472C4" w:themeColor="accent1"/>
        </w:rPr>
        <w:t xml:space="preserve"> parse and extract the data from excel and store the information into system database;</w:t>
      </w:r>
    </w:p>
    <w:p w:rsidR="0086548E" w:rsidRDefault="00AC411D" w:rsidP="0086548E">
      <w:pPr>
        <w:pStyle w:val="a3"/>
        <w:numPr>
          <w:ilvl w:val="1"/>
          <w:numId w:val="1"/>
        </w:numPr>
        <w:ind w:firstLineChars="0"/>
      </w:pPr>
      <w:r>
        <w:rPr>
          <w:rFonts w:hint="eastAsia"/>
        </w:rPr>
        <w:t>对于“样件整改计划 (</w:t>
      </w:r>
      <w:r>
        <w:t>open issue</w:t>
      </w:r>
      <w:r>
        <w:rPr>
          <w:rFonts w:hint="eastAsia"/>
        </w:rPr>
        <w:t>)</w:t>
      </w:r>
      <w:r w:rsidR="0086548E">
        <w:rPr>
          <w:rFonts w:hint="eastAsia"/>
        </w:rPr>
        <w:t>”，</w:t>
      </w:r>
      <w:r>
        <w:rPr>
          <w:rFonts w:hint="eastAsia"/>
        </w:rPr>
        <w:t>在保证唯一问题编号的前提下，用户可以对现存问题进行更新，也可以增加新问题， 系统应根据问题编号自动识别是对现有问题的更新（更新的内容需要追加，并记录</w:t>
      </w:r>
      <w:r w:rsidR="007975BB">
        <w:rPr>
          <w:rFonts w:hint="eastAsia"/>
        </w:rPr>
        <w:t>操作记录，如时间，操作人等</w:t>
      </w:r>
      <w:r>
        <w:rPr>
          <w:rFonts w:hint="eastAsia"/>
        </w:rPr>
        <w:t>，不可覆盖历史内容），</w:t>
      </w:r>
      <w:r w:rsidR="0086548E">
        <w:rPr>
          <w:rFonts w:hint="eastAsia"/>
        </w:rPr>
        <w:t>；</w:t>
      </w:r>
      <w:r>
        <w:rPr>
          <w:rFonts w:hint="eastAsia"/>
          <w:color w:val="4472C4" w:themeColor="accent1"/>
        </w:rPr>
        <w:t xml:space="preserve">for the sheet </w:t>
      </w:r>
      <w:r>
        <w:rPr>
          <w:color w:val="4472C4" w:themeColor="accent1"/>
        </w:rPr>
        <w:t xml:space="preserve">“04 </w:t>
      </w:r>
      <w:r>
        <w:rPr>
          <w:rFonts w:hint="eastAsia"/>
          <w:color w:val="4472C4" w:themeColor="accent1"/>
        </w:rPr>
        <w:t>样件整改计划</w:t>
      </w:r>
      <w:r>
        <w:rPr>
          <w:color w:val="4472C4" w:themeColor="accent1"/>
        </w:rPr>
        <w:t xml:space="preserve">” </w:t>
      </w:r>
      <w:r>
        <w:rPr>
          <w:rFonts w:hint="eastAsia"/>
          <w:color w:val="4472C4" w:themeColor="accent1"/>
        </w:rPr>
        <w:t>of</w:t>
      </w:r>
      <w:r>
        <w:rPr>
          <w:color w:val="4472C4" w:themeColor="accent1"/>
        </w:rPr>
        <w:t xml:space="preserve"> excel file “</w:t>
      </w:r>
      <w:r w:rsidRPr="0086548E">
        <w:rPr>
          <w:color w:val="4472C4" w:themeColor="accent1"/>
        </w:rPr>
        <w:t>8.样件质量保证书201711（同sample quality assurance 201711).xlsx</w:t>
      </w:r>
      <w:r>
        <w:rPr>
          <w:color w:val="4472C4" w:themeColor="accent1"/>
        </w:rPr>
        <w:t>”</w:t>
      </w:r>
      <w:r w:rsidR="007975BB">
        <w:rPr>
          <w:color w:val="4472C4" w:themeColor="accent1"/>
        </w:rPr>
        <w:t xml:space="preserve">, in unique issue number conditions, user can update the existing issues or append new issues. System will </w:t>
      </w:r>
      <w:r w:rsidR="007975BB">
        <w:rPr>
          <w:color w:val="4472C4" w:themeColor="accent1"/>
        </w:rPr>
        <w:lastRenderedPageBreak/>
        <w:t>update the existing issue according to the issue number(for updating existing issue, system only can append the new changes, such as the modification time, owner, etc, CAN NOT REPLACE ANY HISTORY INFORMATION OF THE EXISTING ISSUE.);</w:t>
      </w:r>
    </w:p>
    <w:p w:rsidR="00EE2D05" w:rsidRDefault="00EE2D05" w:rsidP="009248E1">
      <w:pPr>
        <w:pStyle w:val="a3"/>
        <w:numPr>
          <w:ilvl w:val="1"/>
          <w:numId w:val="1"/>
        </w:numPr>
        <w:ind w:firstLineChars="0"/>
      </w:pPr>
      <w:r>
        <w:rPr>
          <w:rFonts w:hint="eastAsia"/>
        </w:rPr>
        <w:t>对于系统保存数据的时间，需要进一步与IT确认；</w:t>
      </w:r>
      <w:r w:rsidR="00662F84">
        <w:rPr>
          <w:rFonts w:hint="eastAsia"/>
          <w:color w:val="4472C4" w:themeColor="accent1"/>
        </w:rPr>
        <w:t xml:space="preserve">for </w:t>
      </w:r>
      <w:r w:rsidR="00662F84">
        <w:rPr>
          <w:color w:val="4472C4" w:themeColor="accent1"/>
        </w:rPr>
        <w:t xml:space="preserve">topic on how to deal with </w:t>
      </w:r>
      <w:r w:rsidR="00662F84">
        <w:rPr>
          <w:rFonts w:hint="eastAsia"/>
          <w:color w:val="4472C4" w:themeColor="accent1"/>
        </w:rPr>
        <w:t xml:space="preserve">the historical </w:t>
      </w:r>
      <w:r w:rsidR="00662F84">
        <w:rPr>
          <w:color w:val="4472C4" w:themeColor="accent1"/>
        </w:rPr>
        <w:t>business data , we need another meeting to discuss with YFVE’s IT.</w:t>
      </w:r>
    </w:p>
    <w:p w:rsidR="00B77C06" w:rsidRDefault="00B77C06" w:rsidP="00B12EA0">
      <w:r>
        <w:tab/>
      </w:r>
    </w:p>
    <w:sectPr w:rsidR="00B77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1AA" w:rsidRDefault="000D41AA" w:rsidP="00F04B16">
      <w:r>
        <w:separator/>
      </w:r>
    </w:p>
  </w:endnote>
  <w:endnote w:type="continuationSeparator" w:id="0">
    <w:p w:rsidR="000D41AA" w:rsidRDefault="000D41AA" w:rsidP="00F0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1AA" w:rsidRDefault="000D41AA" w:rsidP="00F04B16">
      <w:r>
        <w:separator/>
      </w:r>
    </w:p>
  </w:footnote>
  <w:footnote w:type="continuationSeparator" w:id="0">
    <w:p w:rsidR="000D41AA" w:rsidRDefault="000D41AA" w:rsidP="00F04B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11C7A"/>
    <w:multiLevelType w:val="hybridMultilevel"/>
    <w:tmpl w:val="658AB5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9A"/>
    <w:rsid w:val="000D41AA"/>
    <w:rsid w:val="00130565"/>
    <w:rsid w:val="00175A28"/>
    <w:rsid w:val="00186EC8"/>
    <w:rsid w:val="001D2B4B"/>
    <w:rsid w:val="001D379A"/>
    <w:rsid w:val="00261065"/>
    <w:rsid w:val="0028602A"/>
    <w:rsid w:val="002A6D80"/>
    <w:rsid w:val="002E674C"/>
    <w:rsid w:val="00316F8C"/>
    <w:rsid w:val="0033515F"/>
    <w:rsid w:val="003547FB"/>
    <w:rsid w:val="00363228"/>
    <w:rsid w:val="0038445B"/>
    <w:rsid w:val="003C319E"/>
    <w:rsid w:val="003F0803"/>
    <w:rsid w:val="003F619C"/>
    <w:rsid w:val="0049039A"/>
    <w:rsid w:val="004F35B2"/>
    <w:rsid w:val="004F68AC"/>
    <w:rsid w:val="00505D9A"/>
    <w:rsid w:val="00575068"/>
    <w:rsid w:val="005F0722"/>
    <w:rsid w:val="00662F84"/>
    <w:rsid w:val="007727EB"/>
    <w:rsid w:val="007975BB"/>
    <w:rsid w:val="00803070"/>
    <w:rsid w:val="008062F2"/>
    <w:rsid w:val="00825FA3"/>
    <w:rsid w:val="008364BC"/>
    <w:rsid w:val="00860C15"/>
    <w:rsid w:val="0086548E"/>
    <w:rsid w:val="009248E1"/>
    <w:rsid w:val="00986DDF"/>
    <w:rsid w:val="009C5B58"/>
    <w:rsid w:val="00AA1981"/>
    <w:rsid w:val="00AB50ED"/>
    <w:rsid w:val="00AC077F"/>
    <w:rsid w:val="00AC411D"/>
    <w:rsid w:val="00B074DF"/>
    <w:rsid w:val="00B12EA0"/>
    <w:rsid w:val="00B77C06"/>
    <w:rsid w:val="00BF474C"/>
    <w:rsid w:val="00C15C8D"/>
    <w:rsid w:val="00C15D5A"/>
    <w:rsid w:val="00D110AF"/>
    <w:rsid w:val="00D12FEB"/>
    <w:rsid w:val="00D14B9A"/>
    <w:rsid w:val="00DA4FAA"/>
    <w:rsid w:val="00E07DE0"/>
    <w:rsid w:val="00E53B27"/>
    <w:rsid w:val="00EE2D05"/>
    <w:rsid w:val="00EE6146"/>
    <w:rsid w:val="00EE78D7"/>
    <w:rsid w:val="00F04B16"/>
    <w:rsid w:val="00F23595"/>
    <w:rsid w:val="00F33BE5"/>
    <w:rsid w:val="00F754F8"/>
    <w:rsid w:val="00FD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BB14C"/>
  <w15:chartTrackingRefBased/>
  <w15:docId w15:val="{C615A44A-AE29-4EDD-925C-E03B167F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2E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2EA0"/>
    <w:rPr>
      <w:b/>
      <w:bCs/>
      <w:kern w:val="44"/>
      <w:sz w:val="44"/>
      <w:szCs w:val="44"/>
    </w:rPr>
  </w:style>
  <w:style w:type="paragraph" w:styleId="a3">
    <w:name w:val="List Paragraph"/>
    <w:basedOn w:val="a"/>
    <w:uiPriority w:val="34"/>
    <w:qFormat/>
    <w:rsid w:val="00B77C06"/>
    <w:pPr>
      <w:ind w:firstLineChars="200" w:firstLine="420"/>
    </w:pPr>
  </w:style>
  <w:style w:type="paragraph" w:styleId="a4">
    <w:name w:val="header"/>
    <w:basedOn w:val="a"/>
    <w:link w:val="a5"/>
    <w:uiPriority w:val="99"/>
    <w:unhideWhenUsed/>
    <w:rsid w:val="00F04B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4B16"/>
    <w:rPr>
      <w:sz w:val="18"/>
      <w:szCs w:val="18"/>
    </w:rPr>
  </w:style>
  <w:style w:type="paragraph" w:styleId="a6">
    <w:name w:val="footer"/>
    <w:basedOn w:val="a"/>
    <w:link w:val="a7"/>
    <w:uiPriority w:val="99"/>
    <w:unhideWhenUsed/>
    <w:rsid w:val="00F04B16"/>
    <w:pPr>
      <w:tabs>
        <w:tab w:val="center" w:pos="4153"/>
        <w:tab w:val="right" w:pos="8306"/>
      </w:tabs>
      <w:snapToGrid w:val="0"/>
      <w:jc w:val="left"/>
    </w:pPr>
    <w:rPr>
      <w:sz w:val="18"/>
      <w:szCs w:val="18"/>
    </w:rPr>
  </w:style>
  <w:style w:type="character" w:customStyle="1" w:styleId="a7">
    <w:name w:val="页脚 字符"/>
    <w:basedOn w:val="a0"/>
    <w:link w:val="a6"/>
    <w:uiPriority w:val="99"/>
    <w:rsid w:val="00F04B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steven</dc:creator>
  <cp:keywords/>
  <dc:description/>
  <cp:lastModifiedBy>wang steven</cp:lastModifiedBy>
  <cp:revision>47</cp:revision>
  <dcterms:created xsi:type="dcterms:W3CDTF">2018-01-23T05:21:00Z</dcterms:created>
  <dcterms:modified xsi:type="dcterms:W3CDTF">2018-01-31T09:30:00Z</dcterms:modified>
</cp:coreProperties>
</file>