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jc w:val="left"/>
        <w:rPr>
          <w:rFonts w:ascii="Cambria" w:hAnsi="Cambria" w:cs="Cambria"/>
          <w:color w:val="000000"/>
          <w:kern w:val="0"/>
          <w:sz w:val="24"/>
          <w:szCs w:val="24"/>
          <w:lang w:val="en-CA"/>
        </w:rPr>
      </w:pPr>
    </w:p>
    <w:p>
      <w:pPr>
        <w:widowControl/>
        <w:autoSpaceDE w:val="0"/>
        <w:autoSpaceDN w:val="0"/>
        <w:adjustRightInd w:val="0"/>
        <w:jc w:val="left"/>
        <w:rPr>
          <w:rFonts w:ascii="Cambria" w:hAnsi="Cambria" w:cs="Cambria"/>
          <w:color w:val="000000"/>
          <w:kern w:val="0"/>
          <w:sz w:val="23"/>
          <w:szCs w:val="23"/>
          <w:lang w:val="en-CA"/>
        </w:rPr>
      </w:pPr>
    </w:p>
    <w:p>
      <w:pPr>
        <w:widowControl/>
        <w:autoSpaceDE w:val="0"/>
        <w:autoSpaceDN w:val="0"/>
        <w:adjustRightInd w:val="0"/>
        <w:ind w:firstLine="420" w:firstLineChars="0"/>
        <w:jc w:val="left"/>
        <w:rPr>
          <w:rFonts w:ascii="Cambria" w:hAnsi="Cambria" w:cs="Cambria"/>
          <w:color w:val="000000"/>
          <w:kern w:val="0"/>
          <w:sz w:val="23"/>
          <w:szCs w:val="23"/>
          <w:lang w:val="en-CA"/>
        </w:rPr>
      </w:pPr>
      <w:r>
        <w:drawing>
          <wp:inline distT="0" distB="0" distL="114300" distR="114300">
            <wp:extent cx="5721350" cy="3947160"/>
            <wp:effectExtent l="0" t="0" r="1270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21350" cy="3947160"/>
                    </a:xfrm>
                    <a:prstGeom prst="rect">
                      <a:avLst/>
                    </a:prstGeom>
                    <a:noFill/>
                    <a:ln w="9525">
                      <a:noFill/>
                    </a:ln>
                  </pic:spPr>
                </pic:pic>
              </a:graphicData>
            </a:graphic>
          </wp:inline>
        </w:drawing>
      </w:r>
    </w:p>
    <w:p>
      <w:pPr>
        <w:widowControl/>
        <w:autoSpaceDE w:val="0"/>
        <w:autoSpaceDN w:val="0"/>
        <w:adjustRightInd w:val="0"/>
        <w:jc w:val="left"/>
        <w:rPr>
          <w:rFonts w:ascii="Cambria" w:hAnsi="Cambria" w:cs="Cambria"/>
          <w:color w:val="000000"/>
          <w:kern w:val="0"/>
          <w:sz w:val="23"/>
          <w:szCs w:val="23"/>
          <w:lang w:val="en-US"/>
        </w:rPr>
      </w:pPr>
      <w:r>
        <w:rPr>
          <w:rFonts w:ascii="Cambria" w:hAnsi="Cambria" w:cs="Cambria"/>
          <w:color w:val="000000"/>
          <w:kern w:val="0"/>
          <w:sz w:val="23"/>
          <w:szCs w:val="23"/>
          <w:lang w:val="en-US"/>
        </w:rPr>
        <w:t xml:space="preserve"> </w:t>
      </w:r>
      <w:r>
        <w:rPr>
          <w:rFonts w:ascii="Cambria" w:hAnsi="Cambria" w:cs="Cambria"/>
          <w:color w:val="000000"/>
          <w:kern w:val="0"/>
          <w:sz w:val="23"/>
          <w:szCs w:val="23"/>
          <w:lang w:val="en-US"/>
        </w:rPr>
        <w:tab/>
      </w:r>
    </w:p>
    <w:p>
      <w:pPr>
        <w:widowControl/>
        <w:autoSpaceDE w:val="0"/>
        <w:autoSpaceDN w:val="0"/>
        <w:adjustRightInd w:val="0"/>
        <w:jc w:val="left"/>
        <w:rPr>
          <w:rFonts w:ascii="Cambria" w:hAnsi="Cambria" w:cs="Cambria"/>
          <w:color w:val="000000"/>
          <w:kern w:val="0"/>
          <w:sz w:val="23"/>
          <w:szCs w:val="23"/>
          <w:lang w:val="en-CA"/>
        </w:rPr>
      </w:pPr>
      <w:bookmarkStart w:id="0" w:name="_GoBack"/>
      <w:r>
        <w:rPr>
          <w:rFonts w:ascii="Cambria" w:hAnsi="Cambria" w:cs="Cambria"/>
          <w:color w:val="000000"/>
          <w:kern w:val="0"/>
          <w:sz w:val="23"/>
          <w:szCs w:val="23"/>
          <w:lang w:val="en-CA"/>
        </w:rPr>
        <w:t xml:space="preserve">Who is the main character? </w:t>
      </w:r>
    </w:p>
    <w:p>
      <w:pPr>
        <w:widowControl/>
        <w:autoSpaceDE w:val="0"/>
        <w:autoSpaceDN w:val="0"/>
        <w:adjustRightInd w:val="0"/>
        <w:jc w:val="left"/>
        <w:rPr>
          <w:rFonts w:ascii="Cambria" w:hAnsi="Cambria" w:cs="Cambria"/>
          <w:color w:val="000000"/>
          <w:kern w:val="0"/>
          <w:sz w:val="23"/>
          <w:szCs w:val="23"/>
          <w:lang w:val="en-CA"/>
        </w:rPr>
      </w:pPr>
      <w:r>
        <w:rPr>
          <w:rFonts w:ascii="Cambria" w:hAnsi="Cambria" w:cs="Cambria"/>
          <w:color w:val="000000"/>
          <w:kern w:val="0"/>
          <w:sz w:val="23"/>
          <w:szCs w:val="23"/>
          <w:lang w:val="en-CA"/>
        </w:rPr>
        <w:t xml:space="preserve">What does this character want? </w:t>
      </w:r>
    </w:p>
    <w:p>
      <w:pPr>
        <w:widowControl/>
        <w:autoSpaceDE w:val="0"/>
        <w:autoSpaceDN w:val="0"/>
        <w:adjustRightInd w:val="0"/>
        <w:jc w:val="left"/>
        <w:rPr>
          <w:rFonts w:ascii="Cambria" w:hAnsi="Cambria" w:cs="Cambria"/>
          <w:color w:val="000000"/>
          <w:kern w:val="0"/>
          <w:sz w:val="23"/>
          <w:szCs w:val="23"/>
          <w:lang w:val="en-CA"/>
        </w:rPr>
      </w:pPr>
      <w:r>
        <w:rPr>
          <w:rFonts w:ascii="Cambria" w:hAnsi="Cambria" w:cs="Cambria"/>
          <w:color w:val="000000"/>
          <w:kern w:val="0"/>
          <w:sz w:val="23"/>
          <w:szCs w:val="23"/>
          <w:lang w:val="en-CA"/>
        </w:rPr>
        <w:t xml:space="preserve">What is going to try and stop the main character? </w:t>
      </w:r>
    </w:p>
    <w:p>
      <w:pPr>
        <w:widowControl/>
        <w:autoSpaceDE w:val="0"/>
        <w:autoSpaceDN w:val="0"/>
        <w:adjustRightInd w:val="0"/>
        <w:jc w:val="left"/>
        <w:rPr>
          <w:rFonts w:ascii="Cambria" w:hAnsi="Cambria" w:cs="Cambria"/>
          <w:color w:val="000000"/>
          <w:kern w:val="0"/>
          <w:sz w:val="23"/>
          <w:szCs w:val="23"/>
          <w:lang w:val="en-CA"/>
        </w:rPr>
      </w:pPr>
      <w:r>
        <w:rPr>
          <w:rFonts w:ascii="Cambria" w:hAnsi="Cambria" w:cs="Cambria"/>
          <w:color w:val="000000"/>
          <w:kern w:val="0"/>
          <w:sz w:val="23"/>
          <w:szCs w:val="23"/>
          <w:lang w:val="en-CA"/>
        </w:rPr>
        <w:t>What about the game is unique and compelling?</w:t>
      </w:r>
    </w:p>
    <w:p>
      <w:pPr>
        <w:widowControl/>
        <w:autoSpaceDE w:val="0"/>
        <w:autoSpaceDN w:val="0"/>
        <w:adjustRightInd w:val="0"/>
        <w:jc w:val="left"/>
        <w:rPr>
          <w:rFonts w:ascii="Cambria" w:hAnsi="Cambria" w:cs="Cambria"/>
          <w:color w:val="000000"/>
          <w:kern w:val="0"/>
          <w:sz w:val="23"/>
          <w:szCs w:val="23"/>
          <w:lang w:val="en-CA"/>
        </w:rPr>
      </w:pPr>
    </w:p>
    <w:p>
      <w:pPr>
        <w:widowControl/>
        <w:autoSpaceDE w:val="0"/>
        <w:autoSpaceDN w:val="0"/>
        <w:adjustRightInd w:val="0"/>
        <w:ind w:firstLine="420" w:firstLineChars="0"/>
        <w:jc w:val="left"/>
        <w:rPr>
          <w:rFonts w:ascii="Cambria" w:hAnsi="Cambria" w:cs="Cambria"/>
          <w:color w:val="000000"/>
          <w:kern w:val="0"/>
          <w:sz w:val="23"/>
          <w:szCs w:val="23"/>
          <w:lang w:val="en-US"/>
        </w:rPr>
      </w:pPr>
      <w:r>
        <w:rPr>
          <w:rFonts w:ascii="Cambria" w:hAnsi="Cambria" w:cs="Cambria"/>
          <w:color w:val="000000"/>
          <w:kern w:val="0"/>
          <w:sz w:val="23"/>
          <w:szCs w:val="23"/>
          <w:lang w:val="en-US"/>
        </w:rPr>
        <w:t>The main character is spaceship driven by a robot, but actually this is kind of avatar or representative of a freshman in the B.C.S program. The main goal of the character is to survive until the time in the right-top corner runs out, with your CGPA of the four courses as high as possible. Generally speaking, you can also set your own goal as achieving an awful transcript in the end or some other goals .</w:t>
      </w:r>
    </w:p>
    <w:p>
      <w:pPr>
        <w:widowControl/>
        <w:autoSpaceDE w:val="0"/>
        <w:autoSpaceDN w:val="0"/>
        <w:adjustRightInd w:val="0"/>
        <w:ind w:firstLine="420" w:firstLineChars="0"/>
        <w:jc w:val="left"/>
        <w:rPr>
          <w:rFonts w:ascii="Cambria" w:hAnsi="Cambria" w:cs="Cambria"/>
          <w:color w:val="000000"/>
          <w:kern w:val="0"/>
          <w:sz w:val="23"/>
          <w:szCs w:val="23"/>
          <w:lang w:val="en-US"/>
        </w:rPr>
      </w:pPr>
      <w:r>
        <w:rPr>
          <w:rFonts w:ascii="Cambria" w:hAnsi="Cambria" w:cs="Cambria"/>
          <w:color w:val="000000"/>
          <w:kern w:val="0"/>
          <w:sz w:val="23"/>
          <w:szCs w:val="23"/>
          <w:lang w:val="en-US"/>
        </w:rPr>
        <w:t>There are four types of rotating bars, different kinds of dues from 4 courses, that are trying to hurt the player. Whenever there is a collision detected between the player and one of the bar , the grade of the corresponding would be deducted by approximately 10 point, which is the penalty you missed the due. Though you are recommended to try to avoid the collisions as possible as you can, you have different kinds of tricks to reduce the collisions.</w:t>
      </w:r>
    </w:p>
    <w:p>
      <w:pPr>
        <w:widowControl/>
        <w:autoSpaceDE w:val="0"/>
        <w:autoSpaceDN w:val="0"/>
        <w:adjustRightInd w:val="0"/>
        <w:ind w:firstLine="420" w:firstLineChars="0"/>
        <w:jc w:val="left"/>
        <w:rPr>
          <w:rFonts w:ascii="Cambria" w:hAnsi="Cambria" w:cs="Cambria"/>
          <w:color w:val="000000"/>
          <w:kern w:val="0"/>
          <w:sz w:val="23"/>
          <w:szCs w:val="23"/>
          <w:lang w:val="en-US"/>
        </w:rPr>
      </w:pPr>
      <w:r>
        <w:rPr>
          <w:rFonts w:ascii="Cambria" w:hAnsi="Cambria" w:cs="Cambria"/>
          <w:color w:val="000000"/>
          <w:kern w:val="0"/>
          <w:sz w:val="23"/>
          <w:szCs w:val="23"/>
          <w:lang w:val="en-US"/>
        </w:rPr>
        <w:t xml:space="preserve">This game provides a representative metaphor of the the academic life of a B.C.S first-year undergraduate. Imagine you are surviving between different dues and quiz in your university with limited time, how to distribute your time is </w:t>
      </w:r>
      <w:r>
        <w:rPr>
          <w:rFonts w:hint="eastAsia" w:ascii="Cambria" w:hAnsi="Cambria" w:cs="Cambria"/>
          <w:color w:val="000000"/>
          <w:kern w:val="0"/>
          <w:sz w:val="23"/>
          <w:szCs w:val="23"/>
          <w:lang w:val="en-US" w:eastAsia="zh-CN"/>
        </w:rPr>
        <w:t>almost</w:t>
      </w:r>
      <w:r>
        <w:rPr>
          <w:rFonts w:ascii="Cambria" w:hAnsi="Cambria" w:cs="Cambria"/>
          <w:color w:val="000000"/>
          <w:kern w:val="0"/>
          <w:sz w:val="23"/>
          <w:szCs w:val="23"/>
          <w:lang w:val="en-US"/>
        </w:rPr>
        <w:t xml:space="preserve"> </w:t>
      </w:r>
      <w:r>
        <w:rPr>
          <w:rFonts w:hint="eastAsia" w:ascii="Cambria" w:hAnsi="Cambria" w:cs="Cambria"/>
          <w:color w:val="000000"/>
          <w:kern w:val="0"/>
          <w:sz w:val="23"/>
          <w:szCs w:val="23"/>
          <w:lang w:val="en-US"/>
        </w:rPr>
        <w:t>brain-dead</w:t>
      </w:r>
      <w:r>
        <w:rPr>
          <w:rFonts w:hint="eastAsia" w:ascii="Cambria" w:hAnsi="Cambria" w:cs="Cambria"/>
          <w:color w:val="000000"/>
          <w:kern w:val="0"/>
          <w:sz w:val="23"/>
          <w:szCs w:val="23"/>
          <w:lang w:val="en-US" w:eastAsia="zh-CN"/>
        </w:rPr>
        <w:t xml:space="preserve">. Sometimes you fully prepared for one course，but considering0 conflicts between dues, you may be not prepared with the other due drawing near. As in this game, you also need to manage your time as your speed of the spaceship is a constant. Moreover, there are items that may help your gain random grade back into a random course, which are the </w:t>
      </w:r>
      <w:r>
        <w:rPr>
          <w:rFonts w:hint="default" w:ascii="Cambria" w:hAnsi="Cambria" w:cs="Cambria"/>
          <w:color w:val="000000"/>
          <w:kern w:val="0"/>
          <w:sz w:val="23"/>
          <w:szCs w:val="23"/>
          <w:lang w:val="en-US" w:eastAsia="zh-CN"/>
        </w:rPr>
        <w:t>‘</w:t>
      </w:r>
      <w:r>
        <w:rPr>
          <w:rFonts w:hint="eastAsia" w:ascii="Cambria" w:hAnsi="Cambria" w:cs="Cambria"/>
          <w:color w:val="000000"/>
          <w:kern w:val="0"/>
          <w:sz w:val="23"/>
          <w:szCs w:val="23"/>
          <w:lang w:val="en-US" w:eastAsia="zh-CN"/>
        </w:rPr>
        <w:t>Rob</w:t>
      </w:r>
      <w:r>
        <w:rPr>
          <w:rFonts w:hint="default" w:ascii="Cambria" w:hAnsi="Cambria" w:cs="Cambria"/>
          <w:color w:val="000000"/>
          <w:kern w:val="0"/>
          <w:sz w:val="23"/>
          <w:szCs w:val="23"/>
          <w:lang w:val="en-US" w:eastAsia="zh-CN"/>
        </w:rPr>
        <w:t>’</w:t>
      </w:r>
      <w:r>
        <w:rPr>
          <w:rFonts w:hint="eastAsia" w:ascii="Cambria" w:hAnsi="Cambria" w:cs="Cambria"/>
          <w:color w:val="000000"/>
          <w:kern w:val="0"/>
          <w:sz w:val="23"/>
          <w:szCs w:val="23"/>
          <w:lang w:val="en-US" w:eastAsia="zh-CN"/>
        </w:rPr>
        <w:t>s  Notes</w:t>
      </w:r>
      <w:r>
        <w:rPr>
          <w:rFonts w:hint="default" w:ascii="Cambria" w:hAnsi="Cambria" w:cs="Cambria"/>
          <w:color w:val="000000"/>
          <w:kern w:val="0"/>
          <w:sz w:val="23"/>
          <w:szCs w:val="23"/>
          <w:lang w:val="en-US" w:eastAsia="zh-CN"/>
        </w:rPr>
        <w:t>’</w:t>
      </w:r>
      <w:r>
        <w:rPr>
          <w:rFonts w:hint="eastAsia" w:ascii="Cambria" w:hAnsi="Cambria" w:cs="Cambria"/>
          <w:color w:val="000000"/>
          <w:kern w:val="0"/>
          <w:sz w:val="23"/>
          <w:szCs w:val="23"/>
          <w:lang w:val="en-US" w:eastAsia="zh-CN"/>
        </w:rPr>
        <w:t xml:space="preserve">. It is like the real life, when you consume your energy/your hair on the notes /study, that the God will reward you on grades for sure.  </w:t>
      </w:r>
    </w:p>
    <w:p>
      <w:pPr>
        <w:widowControl/>
        <w:autoSpaceDE w:val="0"/>
        <w:autoSpaceDN w:val="0"/>
        <w:adjustRightInd w:val="0"/>
        <w:jc w:val="left"/>
        <w:rPr>
          <w:rFonts w:ascii="Cambria" w:hAnsi="Cambria" w:cs="Cambria"/>
          <w:color w:val="000000"/>
          <w:kern w:val="0"/>
          <w:sz w:val="23"/>
          <w:szCs w:val="23"/>
          <w:lang w:val="en-CA"/>
        </w:rPr>
      </w:pPr>
    </w:p>
    <w:p>
      <w:pPr>
        <w:widowControl/>
        <w:autoSpaceDE w:val="0"/>
        <w:autoSpaceDN w:val="0"/>
        <w:adjustRightInd w:val="0"/>
        <w:jc w:val="left"/>
        <w:rPr>
          <w:rFonts w:ascii="Cambria" w:hAnsi="Cambria" w:cs="Cambria"/>
          <w:color w:val="000000"/>
          <w:kern w:val="0"/>
          <w:sz w:val="23"/>
          <w:szCs w:val="23"/>
          <w:lang w:val="en-CA"/>
        </w:rPr>
      </w:pPr>
      <w:r>
        <w:rPr>
          <w:rFonts w:ascii="Cambria" w:hAnsi="Cambria" w:cs="Cambria"/>
          <w:color w:val="000000"/>
          <w:kern w:val="0"/>
          <w:sz w:val="23"/>
          <w:szCs w:val="23"/>
          <w:lang w:val="en-CA"/>
        </w:rPr>
        <w:t xml:space="preserve"> </w:t>
      </w:r>
    </w:p>
    <w:p>
      <w:pPr>
        <w:pStyle w:val="22"/>
        <w:widowControl/>
        <w:numPr>
          <w:ilvl w:val="0"/>
          <w:numId w:val="0"/>
        </w:numPr>
        <w:autoSpaceDE w:val="0"/>
        <w:autoSpaceDN w:val="0"/>
        <w:adjustRightInd w:val="0"/>
        <w:jc w:val="left"/>
        <w:rPr>
          <w:rFonts w:ascii="Cambria" w:hAnsi="Cambria" w:cs="Cambria"/>
          <w:color w:val="000000"/>
          <w:kern w:val="0"/>
          <w:sz w:val="24"/>
          <w:szCs w:val="24"/>
          <w:lang w:val="en-CA"/>
        </w:rPr>
      </w:pPr>
      <w:r>
        <w:rPr>
          <w:rFonts w:ascii="Cambria" w:hAnsi="Cambria" w:cs="Cambria"/>
          <w:color w:val="000000"/>
          <w:kern w:val="0"/>
          <w:sz w:val="24"/>
          <w:szCs w:val="24"/>
          <w:lang w:val="en-CA"/>
        </w:rPr>
        <w:t xml:space="preserve">Gameplay Overview </w:t>
      </w:r>
    </w:p>
    <w:p>
      <w:pPr>
        <w:widowControl/>
        <w:autoSpaceDE w:val="0"/>
        <w:autoSpaceDN w:val="0"/>
        <w:adjustRightInd w:val="0"/>
        <w:jc w:val="left"/>
        <w:rPr>
          <w:rFonts w:ascii="Cambria" w:hAnsi="Cambria" w:cs="Cambria"/>
          <w:color w:val="000000"/>
          <w:kern w:val="0"/>
          <w:sz w:val="23"/>
          <w:szCs w:val="23"/>
          <w:lang w:val="en-CA"/>
        </w:rPr>
      </w:pPr>
    </w:p>
    <w:p>
      <w:pPr>
        <w:widowControl/>
        <w:autoSpaceDE w:val="0"/>
        <w:autoSpaceDN w:val="0"/>
        <w:adjustRightInd w:val="0"/>
        <w:ind w:firstLine="420" w:firstLineChars="0"/>
        <w:jc w:val="left"/>
        <w:rPr>
          <w:rFonts w:hint="eastAsia" w:ascii="Cambria" w:hAnsi="Cambria" w:cs="Cambria"/>
          <w:color w:val="000000"/>
          <w:kern w:val="0"/>
          <w:sz w:val="23"/>
          <w:szCs w:val="23"/>
          <w:lang w:val="en-US" w:eastAsia="zh-CN"/>
        </w:rPr>
      </w:pPr>
      <w:r>
        <w:rPr>
          <w:rFonts w:ascii="Cambria" w:hAnsi="Cambria" w:cs="Cambria"/>
          <w:color w:val="000000"/>
          <w:kern w:val="0"/>
          <w:sz w:val="23"/>
          <w:szCs w:val="23"/>
          <w:lang w:val="en-US"/>
        </w:rPr>
        <w:t>The main goal of the character is to survive until the time in the right-top corner runs out, with your CGPA of the four courses as high as possible.</w:t>
      </w:r>
      <w:r>
        <w:rPr>
          <w:rFonts w:hint="eastAsia" w:ascii="Cambria" w:hAnsi="Cambria" w:cs="Cambria"/>
          <w:color w:val="000000"/>
          <w:kern w:val="0"/>
          <w:sz w:val="23"/>
          <w:szCs w:val="23"/>
          <w:lang w:val="en-US" w:eastAsia="zh-CN"/>
        </w:rPr>
        <w:t xml:space="preserve"> More surprisingly, </w:t>
      </w:r>
      <w:r>
        <w:rPr>
          <w:rFonts w:ascii="Cambria" w:hAnsi="Cambria" w:cs="Cambria"/>
          <w:color w:val="000000"/>
          <w:kern w:val="0"/>
          <w:sz w:val="23"/>
          <w:szCs w:val="23"/>
          <w:lang w:val="en-US"/>
        </w:rPr>
        <w:t>you can set your own goal as achieving an awful transcript in the end or some other goals</w:t>
      </w:r>
      <w:r>
        <w:rPr>
          <w:rFonts w:hint="eastAsia" w:ascii="Cambria" w:hAnsi="Cambria" w:cs="Cambria"/>
          <w:color w:val="000000"/>
          <w:kern w:val="0"/>
          <w:sz w:val="23"/>
          <w:szCs w:val="23"/>
          <w:lang w:val="en-US" w:eastAsia="zh-CN"/>
        </w:rPr>
        <w:t>, because you would die anyway.</w:t>
      </w:r>
    </w:p>
    <w:p>
      <w:pPr>
        <w:widowControl/>
        <w:autoSpaceDE w:val="0"/>
        <w:autoSpaceDN w:val="0"/>
        <w:adjustRightInd w:val="0"/>
        <w:ind w:firstLine="420" w:firstLineChars="0"/>
        <w:jc w:val="left"/>
        <w:rPr>
          <w:rFonts w:hint="eastAsia" w:ascii="Cambria" w:hAnsi="Cambria" w:cs="Cambria"/>
          <w:color w:val="000000"/>
          <w:kern w:val="0"/>
          <w:sz w:val="23"/>
          <w:szCs w:val="23"/>
          <w:lang w:val="en-US" w:eastAsia="zh-CN"/>
        </w:rPr>
      </w:pPr>
      <w:r>
        <w:rPr>
          <w:rFonts w:ascii="Cambria" w:hAnsi="Cambria" w:cs="Cambria"/>
          <w:color w:val="000000"/>
          <w:kern w:val="0"/>
          <w:sz w:val="23"/>
          <w:szCs w:val="23"/>
          <w:lang w:val="en-US"/>
        </w:rPr>
        <w:t>There are four types of rotating bars, different kinds of dues from 4 courses, that are trying to hurt the player. Whenever there is a collision detected between the player and one of the bar , the grade of the corresponding would be deducted by approximately 10 point, which is the penalty you missed the due</w:t>
      </w:r>
      <w:r>
        <w:rPr>
          <w:rFonts w:hint="eastAsia" w:ascii="Cambria" w:hAnsi="Cambria" w:cs="Cambria"/>
          <w:color w:val="000000"/>
          <w:kern w:val="0"/>
          <w:sz w:val="23"/>
          <w:szCs w:val="23"/>
          <w:lang w:val="en-US" w:eastAsia="zh-CN"/>
        </w:rPr>
        <w:t>. The game supports 8 directions for you to move the ship in order to evade.</w:t>
      </w:r>
      <w:r>
        <w:rPr>
          <w:rFonts w:ascii="Cambria" w:hAnsi="Cambria" w:cs="Cambria"/>
          <w:color w:val="000000"/>
          <w:kern w:val="0"/>
          <w:sz w:val="23"/>
          <w:szCs w:val="23"/>
          <w:lang w:val="en-US"/>
        </w:rPr>
        <w:t>Though you are recommended to try to avoid the collisions as possible as you can, you have different kinds of tricks to reduce the collisions.</w:t>
      </w:r>
      <w:r>
        <w:rPr>
          <w:rFonts w:hint="eastAsia" w:ascii="Cambria" w:hAnsi="Cambria" w:cs="Cambria"/>
          <w:color w:val="000000"/>
          <w:kern w:val="0"/>
          <w:sz w:val="23"/>
          <w:szCs w:val="23"/>
          <w:lang w:val="en-US" w:eastAsia="zh-CN"/>
        </w:rPr>
        <w:t xml:space="preserve"> When you are hit by a bar, there is a 1s invincible time for you, so you can take advantage of this and try to go through the other bars during the time.But if you hit too much, you grade would be awful.</w:t>
      </w:r>
    </w:p>
    <w:p>
      <w:pPr>
        <w:widowControl/>
        <w:autoSpaceDE w:val="0"/>
        <w:autoSpaceDN w:val="0"/>
        <w:adjustRightInd w:val="0"/>
        <w:ind w:firstLine="420" w:firstLineChars="0"/>
        <w:jc w:val="left"/>
        <w:rPr>
          <w:rFonts w:hint="eastAsia" w:ascii="Cambria" w:hAnsi="Cambria" w:cs="Cambria"/>
          <w:color w:val="000000"/>
          <w:kern w:val="0"/>
          <w:sz w:val="23"/>
          <w:szCs w:val="23"/>
          <w:lang w:val="en-US" w:eastAsia="zh-CN"/>
        </w:rPr>
      </w:pPr>
      <w:r>
        <w:rPr>
          <w:rFonts w:hint="eastAsia" w:ascii="Cambria" w:hAnsi="Cambria" w:cs="Cambria"/>
          <w:color w:val="000000"/>
          <w:kern w:val="0"/>
          <w:sz w:val="23"/>
          <w:szCs w:val="23"/>
          <w:lang w:val="en-US" w:eastAsia="zh-CN"/>
        </w:rPr>
        <w:t>You should try to save your bullets on the lecture notes to make sure you can hit them, since when you do so, you can gain bullets back. If you miss, you would lose the bullet forever.Of course, if you want to shoot them out , you can.</w:t>
      </w:r>
    </w:p>
    <w:p>
      <w:pPr>
        <w:widowControl/>
        <w:autoSpaceDE w:val="0"/>
        <w:autoSpaceDN w:val="0"/>
        <w:adjustRightInd w:val="0"/>
        <w:ind w:firstLine="420" w:firstLineChars="0"/>
        <w:jc w:val="left"/>
        <w:rPr>
          <w:rFonts w:hint="eastAsia" w:ascii="Cambria" w:hAnsi="Cambria" w:cs="Cambria"/>
          <w:color w:val="000000"/>
          <w:kern w:val="0"/>
          <w:sz w:val="23"/>
          <w:szCs w:val="23"/>
          <w:lang w:val="en-US" w:eastAsia="zh-CN"/>
        </w:rPr>
      </w:pPr>
      <w:r>
        <w:rPr>
          <w:rFonts w:hint="eastAsia" w:ascii="Cambria" w:hAnsi="Cambria" w:cs="Cambria"/>
          <w:color w:val="000000"/>
          <w:kern w:val="0"/>
          <w:sz w:val="23"/>
          <w:szCs w:val="23"/>
          <w:lang w:val="en-US" w:eastAsia="zh-CN"/>
        </w:rPr>
        <w:t xml:space="preserve">As I say, it </w:t>
      </w:r>
      <w:r>
        <w:rPr>
          <w:rFonts w:ascii="Cambria" w:hAnsi="Cambria" w:cs="Cambria"/>
          <w:color w:val="000000"/>
          <w:kern w:val="0"/>
          <w:sz w:val="23"/>
          <w:szCs w:val="23"/>
          <w:lang w:val="en-US"/>
        </w:rPr>
        <w:t xml:space="preserve">provides a representative metaphor of the the academic life of a B.C.S first-year undergraduate. Imagine you are surviving between different dues and quiz in your university with limited time, </w:t>
      </w:r>
      <w:r>
        <w:rPr>
          <w:rFonts w:hint="eastAsia" w:ascii="Cambria" w:hAnsi="Cambria" w:cs="Cambria"/>
          <w:color w:val="000000"/>
          <w:kern w:val="0"/>
          <w:sz w:val="23"/>
          <w:szCs w:val="23"/>
          <w:lang w:val="en-US" w:eastAsia="zh-CN"/>
        </w:rPr>
        <w:t>you can find another way to experience your university life IN THE SPACE. Though it is fiction, it is would be thrilled.</w:t>
      </w:r>
    </w:p>
    <w:p>
      <w:pPr>
        <w:widowControl/>
        <w:autoSpaceDE w:val="0"/>
        <w:autoSpaceDN w:val="0"/>
        <w:adjustRightInd w:val="0"/>
        <w:ind w:firstLine="420" w:firstLineChars="0"/>
        <w:jc w:val="left"/>
        <w:rPr>
          <w:rFonts w:hint="eastAsia" w:ascii="Cambria" w:hAnsi="Cambria" w:cs="Cambria"/>
          <w:color w:val="000000"/>
          <w:kern w:val="0"/>
          <w:sz w:val="23"/>
          <w:szCs w:val="23"/>
          <w:lang w:val="en-US" w:eastAsia="zh-CN"/>
        </w:rPr>
      </w:pPr>
    </w:p>
    <w:p>
      <w:pPr>
        <w:widowControl/>
        <w:autoSpaceDE w:val="0"/>
        <w:autoSpaceDN w:val="0"/>
        <w:adjustRightInd w:val="0"/>
        <w:jc w:val="left"/>
        <w:rPr>
          <w:rFonts w:ascii="Cambria" w:hAnsi="Cambria" w:cs="Cambria"/>
          <w:color w:val="000000"/>
          <w:kern w:val="0"/>
          <w:sz w:val="23"/>
          <w:szCs w:val="23"/>
          <w:lang w:val="en-CA"/>
        </w:rPr>
      </w:pPr>
    </w:p>
    <w:p>
      <w:pPr>
        <w:widowControl/>
        <w:autoSpaceDE w:val="0"/>
        <w:autoSpaceDN w:val="0"/>
        <w:adjustRightInd w:val="0"/>
        <w:ind w:firstLine="420" w:firstLineChars="0"/>
        <w:jc w:val="left"/>
        <w:rPr>
          <w:rFonts w:ascii="Cambria" w:hAnsi="Cambria" w:cs="Cambria"/>
          <w:color w:val="000000"/>
          <w:kern w:val="0"/>
          <w:sz w:val="23"/>
          <w:szCs w:val="23"/>
          <w:lang w:val="en-CA"/>
        </w:rPr>
      </w:pPr>
    </w:p>
    <w:p>
      <w:pPr>
        <w:widowControl/>
        <w:autoSpaceDE w:val="0"/>
        <w:autoSpaceDN w:val="0"/>
        <w:adjustRightInd w:val="0"/>
        <w:ind w:firstLine="420" w:firstLineChars="0"/>
        <w:jc w:val="left"/>
        <w:rPr>
          <w:rFonts w:ascii="Cambria" w:hAnsi="Cambria" w:cs="Cambria"/>
          <w:color w:val="000000"/>
          <w:kern w:val="0"/>
          <w:sz w:val="23"/>
          <w:szCs w:val="23"/>
          <w:lang w:val="en-CA"/>
        </w:rPr>
      </w:pPr>
      <w:r>
        <w:rPr>
          <w:rFonts w:ascii="Cambria" w:hAnsi="Cambria" w:cs="Cambria"/>
          <w:color w:val="000000"/>
          <w:kern w:val="0"/>
          <w:sz w:val="23"/>
          <w:szCs w:val="23"/>
          <w:lang w:val="en-CA"/>
        </w:rPr>
        <w:t xml:space="preserve">Fun </w:t>
      </w:r>
    </w:p>
    <w:p>
      <w:pPr>
        <w:widowControl/>
        <w:autoSpaceDE w:val="0"/>
        <w:autoSpaceDN w:val="0"/>
        <w:adjustRightInd w:val="0"/>
        <w:ind w:firstLine="420" w:firstLineChars="0"/>
        <w:jc w:val="left"/>
        <w:rPr>
          <w:rFonts w:ascii="Cambria" w:hAnsi="Cambria" w:cs="Cambria"/>
          <w:color w:val="000000"/>
          <w:kern w:val="0"/>
          <w:sz w:val="23"/>
          <w:szCs w:val="23"/>
          <w:lang w:val="en-CA"/>
        </w:rPr>
      </w:pPr>
    </w:p>
    <w:p>
      <w:pPr>
        <w:widowControl/>
        <w:autoSpaceDE w:val="0"/>
        <w:autoSpaceDN w:val="0"/>
        <w:adjustRightInd w:val="0"/>
        <w:ind w:firstLine="420" w:firstLineChars="0"/>
        <w:jc w:val="left"/>
        <w:rPr>
          <w:rFonts w:hint="eastAsia" w:ascii="Cambria" w:hAnsi="Cambria" w:cs="Cambria"/>
          <w:color w:val="000000"/>
          <w:kern w:val="0"/>
          <w:sz w:val="23"/>
          <w:szCs w:val="23"/>
          <w:lang w:val="en-US" w:eastAsia="zh-CN"/>
        </w:rPr>
      </w:pPr>
      <w:r>
        <w:rPr>
          <w:rFonts w:hint="eastAsia" w:ascii="Cambria" w:hAnsi="Cambria" w:cs="Cambria"/>
          <w:color w:val="000000"/>
          <w:kern w:val="0"/>
          <w:sz w:val="23"/>
          <w:szCs w:val="23"/>
          <w:lang w:val="en-US" w:eastAsia="zh-CN"/>
        </w:rPr>
        <w:t xml:space="preserve"> For sensation, you can feel an virtual academical life in space, and the dues are squeezing you as well in space. For fantasy, it </w:t>
      </w:r>
      <w:r>
        <w:rPr>
          <w:rFonts w:ascii="Cambria" w:hAnsi="Cambria" w:cs="Cambria"/>
          <w:color w:val="000000"/>
          <w:kern w:val="0"/>
          <w:sz w:val="23"/>
          <w:szCs w:val="23"/>
          <w:lang w:val="en-US"/>
        </w:rPr>
        <w:t xml:space="preserve">provides a representative metaphor of the the </w:t>
      </w:r>
      <w:r>
        <w:rPr>
          <w:rFonts w:hint="eastAsia" w:ascii="Cambria" w:hAnsi="Cambria" w:cs="Cambria"/>
          <w:color w:val="000000"/>
          <w:kern w:val="0"/>
          <w:sz w:val="23"/>
          <w:szCs w:val="23"/>
          <w:lang w:val="en-US" w:eastAsia="zh-CN"/>
        </w:rPr>
        <w:t>l</w:t>
      </w:r>
      <w:r>
        <w:rPr>
          <w:rFonts w:ascii="Cambria" w:hAnsi="Cambria" w:cs="Cambria"/>
          <w:color w:val="000000"/>
          <w:kern w:val="0"/>
          <w:sz w:val="23"/>
          <w:szCs w:val="23"/>
          <w:lang w:val="en-US"/>
        </w:rPr>
        <w:t xml:space="preserve">ife of a B.C.S </w:t>
      </w:r>
      <w:r>
        <w:rPr>
          <w:rFonts w:hint="eastAsia" w:ascii="Cambria" w:hAnsi="Cambria" w:cs="Cambria"/>
          <w:color w:val="000000"/>
          <w:kern w:val="0"/>
          <w:sz w:val="23"/>
          <w:szCs w:val="23"/>
          <w:lang w:val="en-US" w:eastAsia="zh-CN"/>
        </w:rPr>
        <w:t>freshman. For story narrative, there is no obvious story here, but you can imagine you are making up your own story. The challenge is how to avoid the bars , and for sure it is impossible to evade from all of them. Then you can imagine and explore what combo of lasers waiting for you. You can also express your way of university life even with bad transcript. So you can wasted/spend your time on achieve the worst GPA or single course grade ever, once and once again.</w:t>
      </w:r>
    </w:p>
    <w:bookmarkEnd w:id="0"/>
    <w:sectPr>
      <w:pgSz w:w="11906" w:h="16838"/>
      <w:pgMar w:top="1440" w:right="1440" w:bottom="1440" w:left="144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16"/>
    <w:rsid w:val="000358A0"/>
    <w:rsid w:val="00041374"/>
    <w:rsid w:val="000422F7"/>
    <w:rsid w:val="000529FD"/>
    <w:rsid w:val="00085452"/>
    <w:rsid w:val="000D3229"/>
    <w:rsid w:val="000F24D7"/>
    <w:rsid w:val="0012651A"/>
    <w:rsid w:val="0013119E"/>
    <w:rsid w:val="00153B0A"/>
    <w:rsid w:val="0018631E"/>
    <w:rsid w:val="00196B8D"/>
    <w:rsid w:val="00223214"/>
    <w:rsid w:val="00280144"/>
    <w:rsid w:val="00293496"/>
    <w:rsid w:val="002A177F"/>
    <w:rsid w:val="002C4857"/>
    <w:rsid w:val="002D09A1"/>
    <w:rsid w:val="002F459F"/>
    <w:rsid w:val="002F535D"/>
    <w:rsid w:val="00303BE2"/>
    <w:rsid w:val="00313B94"/>
    <w:rsid w:val="00323349"/>
    <w:rsid w:val="0032670A"/>
    <w:rsid w:val="00330662"/>
    <w:rsid w:val="00351B06"/>
    <w:rsid w:val="00351FB7"/>
    <w:rsid w:val="003618AD"/>
    <w:rsid w:val="00364BAB"/>
    <w:rsid w:val="003B32E2"/>
    <w:rsid w:val="003C56B5"/>
    <w:rsid w:val="003C71BF"/>
    <w:rsid w:val="003D32ED"/>
    <w:rsid w:val="003F411A"/>
    <w:rsid w:val="003F544A"/>
    <w:rsid w:val="00401704"/>
    <w:rsid w:val="00455068"/>
    <w:rsid w:val="00457ED1"/>
    <w:rsid w:val="004725C9"/>
    <w:rsid w:val="00486F86"/>
    <w:rsid w:val="004B3EBA"/>
    <w:rsid w:val="0052131C"/>
    <w:rsid w:val="0053433B"/>
    <w:rsid w:val="00546FAE"/>
    <w:rsid w:val="00562448"/>
    <w:rsid w:val="005731D6"/>
    <w:rsid w:val="0058153F"/>
    <w:rsid w:val="00585A3C"/>
    <w:rsid w:val="005B4950"/>
    <w:rsid w:val="005B538D"/>
    <w:rsid w:val="005F5D35"/>
    <w:rsid w:val="00644475"/>
    <w:rsid w:val="006464A7"/>
    <w:rsid w:val="00653A5E"/>
    <w:rsid w:val="00683BA9"/>
    <w:rsid w:val="007316C9"/>
    <w:rsid w:val="00757152"/>
    <w:rsid w:val="00770C04"/>
    <w:rsid w:val="00776FEF"/>
    <w:rsid w:val="00780FF4"/>
    <w:rsid w:val="00784D65"/>
    <w:rsid w:val="00794184"/>
    <w:rsid w:val="007A3898"/>
    <w:rsid w:val="007C174F"/>
    <w:rsid w:val="0080337F"/>
    <w:rsid w:val="008043C6"/>
    <w:rsid w:val="00824BB2"/>
    <w:rsid w:val="00843BDC"/>
    <w:rsid w:val="00872F84"/>
    <w:rsid w:val="008D7E64"/>
    <w:rsid w:val="0091159B"/>
    <w:rsid w:val="00916754"/>
    <w:rsid w:val="009372AC"/>
    <w:rsid w:val="00971215"/>
    <w:rsid w:val="009B348E"/>
    <w:rsid w:val="009F0404"/>
    <w:rsid w:val="00A20ACF"/>
    <w:rsid w:val="00A42B24"/>
    <w:rsid w:val="00A46EE0"/>
    <w:rsid w:val="00A8620E"/>
    <w:rsid w:val="00AF50F0"/>
    <w:rsid w:val="00B625CF"/>
    <w:rsid w:val="00B62D16"/>
    <w:rsid w:val="00B75632"/>
    <w:rsid w:val="00B80448"/>
    <w:rsid w:val="00BD1480"/>
    <w:rsid w:val="00BD1DD1"/>
    <w:rsid w:val="00BD2954"/>
    <w:rsid w:val="00BE3A8C"/>
    <w:rsid w:val="00C16624"/>
    <w:rsid w:val="00C54B97"/>
    <w:rsid w:val="00C677F1"/>
    <w:rsid w:val="00C67B17"/>
    <w:rsid w:val="00C9770B"/>
    <w:rsid w:val="00CE2517"/>
    <w:rsid w:val="00D10AB1"/>
    <w:rsid w:val="00D30E81"/>
    <w:rsid w:val="00D47A4B"/>
    <w:rsid w:val="00D542CE"/>
    <w:rsid w:val="00D62EFB"/>
    <w:rsid w:val="00D927ED"/>
    <w:rsid w:val="00DA20DE"/>
    <w:rsid w:val="00DE2D14"/>
    <w:rsid w:val="00E13F03"/>
    <w:rsid w:val="00E7143C"/>
    <w:rsid w:val="00EA0AFD"/>
    <w:rsid w:val="00EC3393"/>
    <w:rsid w:val="00ED32E8"/>
    <w:rsid w:val="00F32162"/>
    <w:rsid w:val="00F956E5"/>
    <w:rsid w:val="00FD3EBC"/>
    <w:rsid w:val="00FF0256"/>
    <w:rsid w:val="18C3652A"/>
    <w:rsid w:val="228D3483"/>
    <w:rsid w:val="24407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endnote text"/>
    <w:basedOn w:val="1"/>
    <w:link w:val="18"/>
    <w:unhideWhenUsed/>
    <w:uiPriority w:val="99"/>
    <w:pPr>
      <w:snapToGrid w:val="0"/>
      <w:jc w:val="left"/>
    </w:pPr>
  </w:style>
  <w:style w:type="paragraph" w:styleId="7">
    <w:name w:val="footer"/>
    <w:basedOn w:val="1"/>
    <w:link w:val="20"/>
    <w:unhideWhenUsed/>
    <w:uiPriority w:val="99"/>
    <w:pPr>
      <w:tabs>
        <w:tab w:val="center" w:pos="4513"/>
        <w:tab w:val="right" w:pos="902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513"/>
        <w:tab w:val="right" w:pos="9026"/>
      </w:tabs>
      <w:snapToGrid w:val="0"/>
      <w:jc w:val="center"/>
    </w:pPr>
    <w:rPr>
      <w:sz w:val="18"/>
      <w:szCs w:val="18"/>
    </w:rPr>
  </w:style>
  <w:style w:type="paragraph" w:styleId="9">
    <w:name w:val="footnote text"/>
    <w:basedOn w:val="1"/>
    <w:link w:val="17"/>
    <w:unhideWhenUsed/>
    <w:uiPriority w:val="99"/>
    <w:pPr>
      <w:snapToGrid w:val="0"/>
      <w:jc w:val="left"/>
    </w:pPr>
    <w:rPr>
      <w:sz w:val="18"/>
      <w:szCs w:val="18"/>
    </w:rPr>
  </w:style>
  <w:style w:type="character" w:styleId="11">
    <w:name w:val="endnote reference"/>
    <w:basedOn w:val="10"/>
    <w:unhideWhenUsed/>
    <w:uiPriority w:val="99"/>
    <w:rPr>
      <w:vertAlign w:val="superscript"/>
    </w:rPr>
  </w:style>
  <w:style w:type="character" w:styleId="12">
    <w:name w:val="footnote reference"/>
    <w:basedOn w:val="10"/>
    <w:unhideWhenUsed/>
    <w:uiPriority w:val="99"/>
    <w:rPr>
      <w:vertAlign w:val="superscript"/>
    </w:rPr>
  </w:style>
  <w:style w:type="paragraph" w:customStyle="1" w:styleId="14">
    <w:name w:val="Default"/>
    <w:uiPriority w:val="0"/>
    <w:pPr>
      <w:widowControl w:val="0"/>
      <w:autoSpaceDE w:val="0"/>
      <w:autoSpaceDN w:val="0"/>
      <w:adjustRightInd w:val="0"/>
    </w:pPr>
    <w:rPr>
      <w:rFonts w:ascii="Cambria" w:hAnsi="Cambria" w:cs="Cambria" w:eastAsiaTheme="minorEastAsia"/>
      <w:color w:val="000000"/>
      <w:kern w:val="0"/>
      <w:sz w:val="24"/>
      <w:szCs w:val="24"/>
      <w:lang w:val="en-US" w:eastAsia="zh-CN" w:bidi="ar-SA"/>
    </w:rPr>
  </w:style>
  <w:style w:type="character" w:customStyle="1" w:styleId="15">
    <w:name w:val="Heading 1 Char"/>
    <w:basedOn w:val="10"/>
    <w:link w:val="2"/>
    <w:uiPriority w:val="9"/>
    <w:rPr>
      <w:b/>
      <w:bCs/>
      <w:kern w:val="44"/>
      <w:sz w:val="44"/>
      <w:szCs w:val="44"/>
    </w:rPr>
  </w:style>
  <w:style w:type="character" w:customStyle="1" w:styleId="16">
    <w:name w:val="Heading 4 Char"/>
    <w:basedOn w:val="10"/>
    <w:link w:val="4"/>
    <w:semiHidden/>
    <w:uiPriority w:val="9"/>
    <w:rPr>
      <w:rFonts w:asciiTheme="majorHAnsi" w:hAnsiTheme="majorHAnsi" w:eastAsiaTheme="majorEastAsia" w:cstheme="majorBidi"/>
      <w:b/>
      <w:bCs/>
      <w:sz w:val="28"/>
      <w:szCs w:val="28"/>
    </w:rPr>
  </w:style>
  <w:style w:type="character" w:customStyle="1" w:styleId="17">
    <w:name w:val="Footnote Text Char"/>
    <w:basedOn w:val="10"/>
    <w:link w:val="9"/>
    <w:semiHidden/>
    <w:uiPriority w:val="99"/>
    <w:rPr>
      <w:sz w:val="18"/>
      <w:szCs w:val="18"/>
    </w:rPr>
  </w:style>
  <w:style w:type="character" w:customStyle="1" w:styleId="18">
    <w:name w:val="Endnote Text Char"/>
    <w:basedOn w:val="10"/>
    <w:link w:val="6"/>
    <w:semiHidden/>
    <w:uiPriority w:val="99"/>
  </w:style>
  <w:style w:type="character" w:customStyle="1" w:styleId="19">
    <w:name w:val="Header Char"/>
    <w:basedOn w:val="10"/>
    <w:link w:val="8"/>
    <w:uiPriority w:val="99"/>
    <w:rPr>
      <w:sz w:val="18"/>
      <w:szCs w:val="18"/>
    </w:rPr>
  </w:style>
  <w:style w:type="character" w:customStyle="1" w:styleId="20">
    <w:name w:val="Footer Char"/>
    <w:basedOn w:val="10"/>
    <w:link w:val="7"/>
    <w:uiPriority w:val="99"/>
    <w:rPr>
      <w:sz w:val="18"/>
      <w:szCs w:val="18"/>
    </w:rPr>
  </w:style>
  <w:style w:type="character" w:customStyle="1" w:styleId="21">
    <w:name w:val="Heading 2 Char"/>
    <w:basedOn w:val="10"/>
    <w:link w:val="3"/>
    <w:uiPriority w:val="9"/>
    <w:rPr>
      <w:rFonts w:asciiTheme="majorHAnsi" w:hAnsiTheme="majorHAnsi" w:eastAsiaTheme="majorEastAsia" w:cstheme="majorBidi"/>
      <w:b/>
      <w:bCs/>
      <w:sz w:val="32"/>
      <w:szCs w:val="32"/>
    </w:rPr>
  </w:style>
  <w:style w:type="paragraph" w:styleId="2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169236-BCFA-4A7A-A77B-9B0313E8FD05}">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130</Words>
  <Characters>742</Characters>
  <Lines>6</Lines>
  <Paragraphs>1</Paragraphs>
  <ScaleCrop>false</ScaleCrop>
  <LinksUpToDate>false</LinksUpToDate>
  <CharactersWithSpaces>871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2018-01-25T22:44:00Z</dcterms:created>
  <dc:creator>张一唯</dc:creator>
  <cp:lastModifiedBy>一唯</cp:lastModifiedBy>
  <dcterms:modified xsi:type="dcterms:W3CDTF">2018-02-18T04:35:28Z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