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134" w:right="1134" w:bottom="1134" w:left="1134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任务概述 · 视频组：制作《CarbonLife 碳足迹》演示视频</w:t>
      </w:r>
    </w:p>
    <w:p>
      <w:pPr>
        <w:ind w:left="284"/>
        <w:jc w:val="both"/>
        <w:spacing w:lineRule="auto"/>
      </w:pPr>
      <w:r>
        <w:rPr/>
        <w:t xml:space="preserve">给非技术同学看的任务说明。目标是拍/剪一条 2–3 分钟的视频，把 App 讲明白、好看、能打动评委。</w:t>
      </w:r>
    </w:p>
    <w:p>
      <w:pPr>
        <w:pStyle w:val="Heading2"/>
        <w:spacing w:lineRule="auto"/>
      </w:pPr>
      <w:r>
        <w:rPr/>
        <w:t xml:space="preserve">1. 这个 App 是什么（一句话背景）</w:t>
      </w:r>
    </w:p>
    <w:p>
      <w:pPr>
        <w:spacing w:lineRule="auto"/>
      </w:pPr>
      <w:r>
        <w:rPr>
          <w:b/>
        </w:rPr>
        <w:t xml:space="preserve">CarbonLife（碳足迹）</w:t>
      </w:r>
      <w:r>
        <w:rPr/>
        <w:t xml:space="preserve"> 是一款跑在</w:t>
      </w:r>
      <w:r>
        <w:rPr>
          <w:b/>
        </w:rPr>
        <w:t xml:space="preserve">鸿蒙手机</w:t>
      </w:r>
      <w:r>
        <w:rPr/>
        <w:t xml:space="preserve">上的低碳生活记录 App：记录步行、骑行、公交、省电、回收、光盘等低碳行为，自动算出</w:t>
      </w:r>
      <w:r>
        <w:rPr>
          <w:b/>
        </w:rPr>
        <w:t xml:space="preserve">减排量</w:t>
      </w:r>
      <w:r>
        <w:rPr/>
        <w:t xml:space="preserve">和</w:t>
      </w:r>
      <w:r>
        <w:rPr>
          <w:b/>
        </w:rPr>
        <w:t xml:space="preserve">碳积分</w:t>
      </w:r>
      <w:r>
        <w:rPr/>
        <w:t xml:space="preserve">，积分能兑换权益、拿徽章、种树，还能和家人共享「家庭碳积分」。</w:t>
      </w:r>
    </w:p>
    <w:p>
      <w:pPr>
        <w:numPr>
          <w:ilvl w:val="0"/>
          <w:numId w:val="1"/>
        </w:numPr>
        <w:spacing w:lineRule="auto"/>
      </w:pPr>
      <w:r>
        <w:rPr/>
        <w:t xml:space="preserve">关键词：</w:t>
      </w:r>
      <w:r>
        <w:rPr>
          <w:b/>
        </w:rPr>
        <w:t xml:space="preserve">双碳 · 鸿蒙原生 · 端侧 AI · 隐私不上云 · 家庭共享</w:t>
      </w:r>
      <w:r>
        <w:rPr/>
        <w:t xml:space="preserve">。</w:t>
      </w:r>
    </w:p>
    <w:p>
      <w:pPr>
        <w:numPr>
          <w:ilvl w:val="0"/>
          <w:numId w:val="1"/>
        </w:numPr>
        <w:spacing w:lineRule="auto"/>
      </w:pPr>
      <w:r>
        <w:rPr/>
        <w:t xml:space="preserve">快速了解请看仓库根目录 </w:t>
      </w:r>
      <w:r>
        <w:rPr/>
        <w:t xml:space="preserve">README.md</w:t>
      </w:r>
      <w:r>
        <w:rPr/>
        <w:t xml:space="preserve">。</w:t>
      </w:r>
    </w:p>
    <w:p>
      <w:pPr>
        <w:pStyle w:val="Heading2"/>
        <w:spacing w:lineRule="auto"/>
      </w:pPr>
      <w:r>
        <w:rPr/>
        <w:t xml:space="preserve">2. 你的交付物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要求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文件名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CarbonLife-演示视频.mp4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时长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2–3 分钟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规格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1080p（1920×1080）或竖屏 1080×1920，MP4，H.264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配套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字幕文件（.srt）+ 一页分镜/素材清单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3. 分镜脚本（按这个时间轴做）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时间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画面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旁白/字幕要点</w:t>
            </w:r>
          </w:p>
        </w:tc>
      </w:tr>
      <w:tblGrid>
        <w:gridCol w:w="3324"/>
        <w:gridCol w:w="3324"/>
        <w:gridCol w:w="3324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0:00–0:15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片头：启动页 + 项目名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「CarbonLife 碳足迹 —— 记录每一次低碳行动」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0:15–0:35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痛点：文字+空镜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「低碳生活，说起来容易，坚持很难：记不住、没反馈。」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0:35–0:55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首页实拍/录屏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「它把日常低碳行为，变成看得见的减排量和碳积分。」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0:55–1:20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记录页操作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「13 种低碳行为，四大类，随手记一笔，App 自动帮你算。」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1:20–1:35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端侧 AI 识图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「拍张照，AI 在本机识别，自动推荐该记哪一项。」（强调图片不出本机）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1:35–1:55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数据看板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「日、周、月、年趋势一目了然，还能导出 CSV / JSON。」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1:55–2:15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积分与荣誉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「积分换权益、拿徽章、种树，让坚持有回报。」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2:15–2:35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家庭碳积分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「生成家庭码，和家人的低碳成果一起累计。」（深色模式截图穿插）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2:35–2:55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科普 + 主题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「双碳科普专栏 + 浅色/深色主题，随时切换。」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2:55–3:00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片尾 logo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「CarbonLife 碳足迹 —— 积少成多，守护地球。」+ 团队名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4. 怎么拿到画面素材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首选</w:t>
      </w:r>
      <w:r>
        <w:rPr/>
        <w:t xml:space="preserve">：在鸿蒙模拟器/真机上</w:t>
      </w:r>
      <w:r>
        <w:rPr>
          <w:b/>
        </w:rPr>
        <w:t xml:space="preserve">录屏</w:t>
      </w:r>
      <w:r>
        <w:rPr/>
        <w:t xml:space="preserve">操作（录制点按、滑动、保存记录的过程）。录制命令见 </w:t>
      </w:r>
      <w:r>
        <w:rPr/>
        <w:t xml:space="preserve">AGENTS.md</w:t>
      </w:r>
      <w:r>
        <w:rPr/>
        <w:t xml:space="preserve">。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次选</w:t>
      </w:r>
      <w:r>
        <w:rPr/>
        <w:t xml:space="preserve">：用现成截图 </w:t>
      </w:r>
      <w:r>
        <w:rPr/>
        <w:t xml:space="preserve">docs/qa/</w:t>
      </w:r>
      <w:r>
        <w:rPr/>
        <w:t xml:space="preserve"> 拼「动态截图」（缓慢推拉 + 转场），一样能出效果。</w:t>
      </w:r>
    </w:p>
    <w:p>
      <w:pPr>
        <w:spacing w:lineRule="auto"/>
      </w:pPr>
      <w:r>
        <w:rPr>
          <w:b/>
        </w:rPr>
        <w:t xml:space="preserve">推荐截图</w:t>
      </w:r>
      <w:r>
        <w:rPr/>
        <w:t xml:space="preserve">（都在 </w:t>
      </w:r>
      <w:r>
        <w:rPr/>
        <w:t xml:space="preserve">docs/qa/</w:t>
      </w:r>
      <w:r>
        <w:rPr/>
        <w:t xml:space="preserve">）：</w:t>
      </w:r>
    </w:p>
    <w:p>
      <w:pPr>
        <w:numPr>
          <w:ilvl w:val="0"/>
          <w:numId w:val="3"/>
        </w:numPr>
        <w:spacing w:lineRule="auto"/>
      </w:pPr>
      <w:r>
        <w:rPr/>
        <w:t xml:space="preserve">启动页 </w:t>
      </w:r>
      <w:r>
        <w:rPr/>
        <w:t xml:space="preserve">screen3.jpeg</w:t>
      </w:r>
      <w:r>
        <w:rPr/>
        <w:t xml:space="preserve">，首页 </w:t>
      </w:r>
      <w:r>
        <w:rPr/>
        <w:t xml:space="preserve">app_home_new.jpeg</w:t>
      </w:r>
    </w:p>
    <w:p>
      <w:pPr>
        <w:numPr>
          <w:ilvl w:val="0"/>
          <w:numId w:val="3"/>
        </w:numPr>
        <w:spacing w:lineRule="auto"/>
      </w:pPr>
      <w:r>
        <w:rPr/>
        <w:t xml:space="preserve">记录 </w:t>
      </w:r>
      <w:r>
        <w:rPr/>
        <w:t xml:space="preserve">app_record_new2.jpeg</w:t>
      </w:r>
      <w:r>
        <w:rPr/>
        <w:t xml:space="preserve">、回收 </w:t>
      </w:r>
      <w:r>
        <w:rPr/>
        <w:t xml:space="preserve">app_recycle_v3.jpeg</w:t>
      </w:r>
      <w:r>
        <w:rPr/>
        <w:t xml:space="preserve">、AI 识图 </w:t>
      </w:r>
      <w:r>
        <w:rPr/>
        <w:t xml:space="preserve">app_food.jpeg</w:t>
      </w:r>
    </w:p>
    <w:p>
      <w:pPr>
        <w:numPr>
          <w:ilvl w:val="0"/>
          <w:numId w:val="3"/>
        </w:numPr>
        <w:spacing w:lineRule="auto"/>
      </w:pPr>
      <w:r>
        <w:rPr/>
        <w:t xml:space="preserve">看板 </w:t>
      </w:r>
      <w:r>
        <w:rPr/>
        <w:t xml:space="preserve">qa_dash_day.jpeg</w:t>
      </w:r>
      <w:r>
        <w:rPr/>
        <w:t xml:space="preserve">、</w:t>
      </w:r>
      <w:r>
        <w:rPr/>
        <w:t xml:space="preserve">qa_dash_week.jpeg</w:t>
      </w:r>
      <w:r>
        <w:rPr/>
        <w:t xml:space="preserve">、</w:t>
      </w:r>
      <w:r>
        <w:rPr/>
        <w:t xml:space="preserve">qa_dash_month.jpeg</w:t>
      </w:r>
    </w:p>
    <w:p>
      <w:pPr>
        <w:numPr>
          <w:ilvl w:val="0"/>
          <w:numId w:val="3"/>
        </w:numPr>
        <w:spacing w:lineRule="auto"/>
      </w:pPr>
      <w:r>
        <w:rPr/>
        <w:t xml:space="preserve">积分 </w:t>
      </w:r>
      <w:r>
        <w:rPr/>
        <w:t xml:space="preserve">app_rewards_v4.jpeg</w:t>
      </w:r>
      <w:r>
        <w:rPr/>
        <w:t xml:space="preserve">、兑换 </w:t>
      </w:r>
      <w:r>
        <w:rPr/>
        <w:t xml:space="preserve">qa_redeem.jpeg</w:t>
      </w:r>
    </w:p>
    <w:p>
      <w:pPr>
        <w:numPr>
          <w:ilvl w:val="0"/>
          <w:numId w:val="3"/>
        </w:numPr>
        <w:spacing w:lineRule="auto"/>
      </w:pPr>
      <w:r>
        <w:rPr/>
        <w:t xml:space="preserve">科普 </w:t>
      </w:r>
      <w:r>
        <w:rPr/>
        <w:t xml:space="preserve">app_knowledge.jpeg</w:t>
      </w:r>
      <w:r>
        <w:rPr/>
        <w:t xml:space="preserve">，深色 </w:t>
      </w:r>
      <w:r>
        <w:rPr/>
        <w:t xml:space="preserve">qa_dark_home.jpeg</w:t>
      </w:r>
    </w:p>
    <w:p>
      <w:pPr>
        <w:pStyle w:val="Heading2"/>
        <w:spacing w:lineRule="auto"/>
      </w:pPr>
      <w:r>
        <w:rPr/>
        <w:t xml:space="preserve">5. 制作要求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配音</w:t>
      </w:r>
      <w:r>
        <w:rPr/>
        <w:t xml:space="preserve">：普通话旁白优先；没有录音条件就用「字幕 + 轻音乐」，字幕必须和画面对齐。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字幕</w:t>
      </w:r>
      <w:r>
        <w:rPr/>
        <w:t xml:space="preserve">：全程有字幕，</w:t>
      </w:r>
      <w:r>
        <w:rPr/>
        <w:t xml:space="preserve">docs/tasks</w:t>
      </w:r>
      <w:r>
        <w:rPr/>
        <w:t xml:space="preserve"> 同目录产出 </w:t>
      </w:r>
      <w:r>
        <w:rPr/>
        <w:t xml:space="preserve">.srt</w:t>
      </w:r>
      <w:r>
        <w:rPr/>
        <w:t xml:space="preserve">。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音乐</w:t>
      </w:r>
      <w:r>
        <w:rPr/>
        <w:t xml:space="preserve">：轻快、温暖、积极，音量低于旁白 20% 以上；确保</w:t>
      </w:r>
      <w:r>
        <w:rPr>
          <w:b/>
        </w:rPr>
        <w:t xml:space="preserve">无版权问题</w:t>
      </w:r>
      <w:r>
        <w:rPr/>
        <w:t xml:space="preserve">（用可商用素材库）。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转场</w:t>
      </w:r>
      <w:r>
        <w:rPr/>
        <w:t xml:space="preserve">：简洁的淡入淡出/滑动，避免炫技花哨特效。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节奏</w:t>
      </w:r>
      <w:r>
        <w:rPr/>
        <w:t xml:space="preserve">：平均每 8–12 秒换一个画面，开头 5 秒内必须出现产品名。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品牌一致性</w:t>
      </w:r>
      <w:r>
        <w:rPr/>
        <w:t xml:space="preserve">：片头/片尾字幕配色用深林绿 </w:t>
      </w:r>
      <w:r>
        <w:rPr/>
        <w:t xml:space="preserve">#0F3D2E</w:t>
      </w:r>
      <w:r>
        <w:rPr/>
        <w:t xml:space="preserve"> + 琥珀金 </w:t>
      </w:r>
      <w:r>
        <w:rPr/>
        <w:t xml:space="preserve">#FFB300</w:t>
      </w:r>
      <w:r>
        <w:rPr/>
        <w:t xml:space="preserve">（与 App 一致，见 </w:t>
      </w:r>
      <w:r>
        <w:rPr/>
        <w:t xml:space="preserve">DESIGN.md</w:t>
      </w:r>
      <w:r>
        <w:rPr/>
        <w:t xml:space="preserve">）。</w:t>
      </w:r>
    </w:p>
    <w:p>
      <w:pPr>
        <w:pStyle w:val="Heading2"/>
        <w:spacing w:lineRule="auto"/>
      </w:pPr>
      <w:r>
        <w:rPr/>
        <w:t xml:space="preserve">6. 硬性要求与红线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不许编造</w:t>
      </w:r>
      <w:r>
        <w:rPr/>
        <w:t xml:space="preserve">：不出现「XX 万用户」「已获奖」「与某机构合作」等未证实信息。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未完成功能</w:t>
      </w:r>
      <w:r>
        <w:rPr/>
        <w:t xml:space="preserve">（「减弱动效」开关、平板多列）</w:t>
      </w:r>
      <w:r>
        <w:rPr>
          <w:b/>
        </w:rPr>
        <w:t xml:space="preserve">不能出现在视频里</w:t>
      </w:r>
      <w:r>
        <w:rPr/>
        <w:t xml:space="preserve">当作已实现。</w:t>
      </w:r>
    </w:p>
    <w:p>
      <w:pPr>
        <w:numPr>
          <w:ilvl w:val="0"/>
          <w:numId w:val="5"/>
        </w:numPr>
        <w:spacing w:lineRule="auto"/>
      </w:pPr>
      <w:r>
        <w:rPr/>
        <w:t xml:space="preserve">隐私三句话必须出现至少一次：</w:t>
      </w:r>
      <w:r>
        <w:rPr>
          <w:b/>
        </w:rPr>
        <w:t xml:space="preserve">数据本机存储、家庭同步不经过第三方、识图不出本机</w:t>
      </w:r>
      <w:r>
        <w:rPr/>
        <w:t xml:space="preserve">。</w:t>
      </w:r>
    </w:p>
    <w:p>
      <w:pPr>
        <w:numPr>
          <w:ilvl w:val="0"/>
          <w:numId w:val="5"/>
        </w:numPr>
        <w:spacing w:lineRule="auto"/>
      </w:pPr>
      <w:r>
        <w:rPr/>
        <w:t xml:space="preserve">不使用有版权争议的字体、音乐、视频素材。</w:t>
      </w:r>
    </w:p>
    <w:p>
      <w:pPr>
        <w:pStyle w:val="Heading2"/>
        <w:spacing w:lineRule="auto"/>
      </w:pPr>
      <w:r>
        <w:rPr/>
        <w:t xml:space="preserve">7. 验收标准（做完自查）</w:t>
      </w:r>
    </w:p>
    <w:p>
      <w:pPr>
        <w:numPr>
          <w:ilvl w:val="0"/>
          <w:numId w:val="6"/>
        </w:numPr>
        <w:spacing w:lineRule="auto"/>
      </w:pPr>
      <w:r>
        <w:rPr/>
      </w:r>
      <w:r>
        <w:rPr/>
        <w:t xml:space="preserve"> 时长 2–3 分钟，1080p，MP4</w:t>
      </w:r>
    </w:p>
    <w:p>
      <w:pPr>
        <w:numPr>
          <w:ilvl w:val="0"/>
          <w:numId w:val="6"/>
        </w:numPr>
        <w:spacing w:lineRule="auto"/>
      </w:pPr>
      <w:r>
        <w:rPr/>
      </w:r>
      <w:r>
        <w:rPr/>
        <w:t xml:space="preserve"> 开头 5 秒出现项目名</w:t>
      </w:r>
    </w:p>
    <w:p>
      <w:pPr>
        <w:numPr>
          <w:ilvl w:val="0"/>
          <w:numId w:val="6"/>
        </w:numPr>
        <w:spacing w:lineRule="auto"/>
      </w:pPr>
      <w:r>
        <w:rPr/>
      </w:r>
      <w:r>
        <w:rPr/>
        <w:t xml:space="preserve"> 覆盖全部 8 大功能，重点突出「AI 识图 / 家庭碳积分 / 隐私」</w:t>
      </w:r>
    </w:p>
    <w:p>
      <w:pPr>
        <w:numPr>
          <w:ilvl w:val="0"/>
          <w:numId w:val="6"/>
        </w:numPr>
        <w:spacing w:lineRule="auto"/>
      </w:pPr>
      <w:r>
        <w:rPr/>
      </w:r>
      <w:r>
        <w:rPr/>
        <w:t xml:space="preserve"> 全程字幕，与画面对齐（附 </w:t>
      </w:r>
      <w:r>
        <w:rPr/>
        <w:t xml:space="preserve">.srt</w:t>
      </w:r>
      <w:r>
        <w:rPr/>
        <w:t xml:space="preserve">）</w:t>
      </w:r>
    </w:p>
    <w:p>
      <w:pPr>
        <w:numPr>
          <w:ilvl w:val="0"/>
          <w:numId w:val="6"/>
        </w:numPr>
        <w:spacing w:lineRule="auto"/>
      </w:pPr>
      <w:r>
        <w:rPr/>
      </w:r>
      <w:r>
        <w:rPr/>
        <w:t xml:space="preserve"> 无编造内容、无版权风险素材</w:t>
      </w:r>
    </w:p>
    <w:p>
      <w:pPr>
        <w:numPr>
          <w:ilvl w:val="0"/>
          <w:numId w:val="6"/>
        </w:numPr>
        <w:spacing w:lineRule="auto"/>
      </w:pPr>
      <w:r>
        <w:rPr/>
      </w:r>
      <w:r>
        <w:rPr/>
        <w:t xml:space="preserve"> 片头片尾配色与 App 一致</w:t>
      </w:r>
    </w:p>
    <w:p>
      <w:pPr>
        <w:pStyle w:val="Heading2"/>
        <w:spacing w:lineRule="auto"/>
      </w:pPr>
      <w:r>
        <w:rPr/>
        <w:t xml:space="preserve">8. 建议时间线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阶段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产出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第 1 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读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README.md</w:t>
            </w:r>
          </w:p>
          <w:p>
            <w:pPr>
              <w:spacing w:lineRule="auto"/>
            </w:pPr>
            <w:r>
              <w:rPr/>
              <w:t xml:space="preserve">，确定分镜脚本，收集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docs/qa</w:t>
            </w:r>
          </w:p>
          <w:p>
            <w:pPr>
              <w:spacing w:lineRule="auto"/>
            </w:pPr>
            <w:r>
              <w:rPr/>
              <w:t xml:space="preserve"> 截图/录屏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第 2 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录屏 + 剪出粗版（对上时间轴）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第 3 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加旁白/字幕/音乐/片头片尾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第 4 天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自查验收清单，导出成片，交负责人复核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有问题找谁</w:t>
      </w:r>
      <w:r>
        <w:rPr/>
        <w:t xml:space="preserve">：功能演示怎么操作、数据口径 → 问项目负责人，不要自己编。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Microsoft YaHe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Microsoft YaHei"/>
        <a:ea typeface="Microsoft YaHei"/>
        <a:cs typeface=""/>
      </a:majorFont>
      <a:minorFont>
        <a:latin typeface="Microsoft YaHei"/>
        <a:ea typeface="Microsoft YaHe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2026-09-22T13:13:15.398Z</dcterms:created>
  <dcterms:modified xsi:type="dcterms:W3CDTF">2026-09-22T13:13:15.398Z</dcterms:modified>
</cp:coreProperties>
</file>