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2373" w:rsidRDefault="00BB3877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Lecture</w:t>
      </w:r>
      <w:r>
        <w:rPr>
          <w:rFonts w:ascii="宋体" w:eastAsia="宋体" w:hAnsi="宋体"/>
          <w:sz w:val="24"/>
        </w:rPr>
        <w:t>8 Sensory System</w:t>
      </w:r>
      <w:r>
        <w:rPr>
          <w:rFonts w:ascii="宋体" w:eastAsia="宋体" w:hAnsi="宋体" w:hint="eastAsia"/>
          <w:sz w:val="24"/>
        </w:rPr>
        <w:t>小结</w:t>
      </w:r>
    </w:p>
    <w:p w:rsidR="0016491C" w:rsidRDefault="0016491C">
      <w:pPr>
        <w:spacing w:before="31" w:after="31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总述：高中学习神经系统时，介绍了一个很简单的反射弧模型：感受器-传入神经-神经中枢-传出神经-效应器。本节课聚焦于感受器到大脑皮层这一段，尤其重点介绍了感受器感知的刺激类型和工作原理。我认为熟知的反射弧模型对理解Sensory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System也有所帮助。</w:t>
      </w:r>
    </w:p>
    <w:p w:rsidR="00683B4E" w:rsidRPr="00683B4E" w:rsidRDefault="0016491C" w:rsidP="00683B4E">
      <w:pPr>
        <w:pStyle w:val="a9"/>
        <w:numPr>
          <w:ilvl w:val="0"/>
          <w:numId w:val="1"/>
        </w:numPr>
        <w:spacing w:before="31" w:after="31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“</w:t>
      </w:r>
      <w:r w:rsidR="00683B4E" w:rsidRPr="00683B4E">
        <w:rPr>
          <w:rFonts w:ascii="宋体" w:eastAsia="宋体" w:hAnsi="宋体" w:hint="eastAsia"/>
          <w:sz w:val="24"/>
        </w:rPr>
        <w:t>缸中之脑</w:t>
      </w:r>
      <w:r>
        <w:rPr>
          <w:rFonts w:ascii="宋体" w:eastAsia="宋体" w:hAnsi="宋体" w:hint="eastAsia"/>
          <w:sz w:val="24"/>
        </w:rPr>
        <w:t>”</w:t>
      </w:r>
      <w:r>
        <w:rPr>
          <w:rFonts w:ascii="宋体" w:eastAsia="宋体" w:hAnsi="宋体" w:hint="eastAsia"/>
          <w:sz w:val="24"/>
        </w:rPr>
        <w:t>之人造感觉</w:t>
      </w:r>
      <w:r w:rsidR="00683B4E" w:rsidRPr="00683B4E">
        <w:rPr>
          <w:rFonts w:ascii="宋体" w:eastAsia="宋体" w:hAnsi="宋体" w:hint="eastAsia"/>
          <w:sz w:val="24"/>
        </w:rPr>
        <w:t>——用电信号刺激直接产生感觉</w:t>
      </w:r>
    </w:p>
    <w:p w:rsidR="00683B4E" w:rsidRDefault="00683B4E" w:rsidP="00423A5E">
      <w:pPr>
        <w:spacing w:before="31" w:after="31"/>
        <w:ind w:firstLine="420"/>
        <w:rPr>
          <w:rFonts w:ascii="宋体" w:eastAsia="宋体" w:hAnsi="宋体"/>
          <w:sz w:val="24"/>
        </w:rPr>
      </w:pPr>
      <w:r w:rsidRPr="00683B4E">
        <w:rPr>
          <w:rFonts w:ascii="宋体" w:eastAsia="宋体" w:hAnsi="宋体" w:hint="eastAsia"/>
          <w:sz w:val="24"/>
        </w:rPr>
        <w:t>原理：无论是哪种感觉，都要</w:t>
      </w:r>
      <w:r w:rsidR="0016491C">
        <w:rPr>
          <w:rFonts w:ascii="宋体" w:eastAsia="宋体" w:hAnsi="宋体" w:hint="eastAsia"/>
          <w:sz w:val="24"/>
        </w:rPr>
        <w:t>将</w:t>
      </w:r>
      <w:r w:rsidRPr="00683B4E">
        <w:rPr>
          <w:rFonts w:ascii="宋体" w:eastAsia="宋体" w:hAnsi="宋体" w:hint="eastAsia"/>
          <w:sz w:val="24"/>
        </w:rPr>
        <w:t>其他信号（光子、压力、化学）转为电信号才能</w:t>
      </w:r>
      <w:r>
        <w:rPr>
          <w:rFonts w:ascii="宋体" w:eastAsia="宋体" w:hAnsi="宋体" w:hint="eastAsia"/>
          <w:sz w:val="24"/>
        </w:rPr>
        <w:t>为人脑解析。</w:t>
      </w:r>
      <w:r w:rsidR="0016491C">
        <w:rPr>
          <w:rFonts w:ascii="宋体" w:eastAsia="宋体" w:hAnsi="宋体" w:hint="eastAsia"/>
          <w:sz w:val="24"/>
        </w:rPr>
        <w:t>另外</w:t>
      </w:r>
      <w:r>
        <w:rPr>
          <w:rFonts w:ascii="宋体" w:eastAsia="宋体" w:hAnsi="宋体" w:hint="eastAsia"/>
          <w:sz w:val="24"/>
        </w:rPr>
        <w:t>感觉产生</w:t>
      </w:r>
      <w:r w:rsidR="00423A5E">
        <w:rPr>
          <w:rFonts w:ascii="宋体" w:eastAsia="宋体" w:hAnsi="宋体" w:hint="eastAsia"/>
          <w:sz w:val="24"/>
        </w:rPr>
        <w:t>的解剖学结构</w:t>
      </w:r>
      <w:r>
        <w:rPr>
          <w:rFonts w:ascii="宋体" w:eastAsia="宋体" w:hAnsi="宋体" w:hint="eastAsia"/>
          <w:sz w:val="24"/>
        </w:rPr>
        <w:t>依赖</w:t>
      </w:r>
      <w:r w:rsidR="00423A5E">
        <w:rPr>
          <w:rFonts w:ascii="宋体" w:eastAsia="宋体" w:hAnsi="宋体" w:hint="eastAsia"/>
          <w:sz w:val="24"/>
        </w:rPr>
        <w:t>于反射弧的前半段：感受器-传入神经-神经中枢。理论上，绕开感受器，直接在传入神经上用相同阈值的电信号刺激，能够产生等价的结果</w:t>
      </w:r>
      <w:r w:rsidR="00331609">
        <w:rPr>
          <w:rFonts w:ascii="宋体" w:eastAsia="宋体" w:hAnsi="宋体" w:hint="eastAsia"/>
          <w:sz w:val="24"/>
        </w:rPr>
        <w:t>，</w:t>
      </w:r>
      <w:r w:rsidR="0016491C">
        <w:rPr>
          <w:rFonts w:ascii="宋体" w:eastAsia="宋体" w:hAnsi="宋体" w:hint="eastAsia"/>
          <w:sz w:val="24"/>
        </w:rPr>
        <w:t>产生</w:t>
      </w:r>
      <w:r w:rsidR="00423A5E">
        <w:rPr>
          <w:rFonts w:ascii="宋体" w:eastAsia="宋体" w:hAnsi="宋体" w:hint="eastAsia"/>
          <w:sz w:val="24"/>
        </w:rPr>
        <w:t>感觉。</w:t>
      </w:r>
    </w:p>
    <w:p w:rsidR="00423A5E" w:rsidRPr="00683B4E" w:rsidRDefault="00423A5E" w:rsidP="00423A5E">
      <w:pPr>
        <w:spacing w:before="31" w:after="31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举例：1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人工耳蜗。课上说到的听觉应用人工耳蜗，其实就是通过机器装置</w:t>
      </w:r>
      <w:r w:rsidR="0016491C">
        <w:rPr>
          <w:rFonts w:ascii="宋体" w:eastAsia="宋体" w:hAnsi="宋体" w:hint="eastAsia"/>
          <w:sz w:val="24"/>
        </w:rPr>
        <w:t>人为地</w:t>
      </w:r>
      <w:r>
        <w:rPr>
          <w:rFonts w:ascii="宋体" w:eastAsia="宋体" w:hAnsi="宋体" w:hint="eastAsia"/>
          <w:sz w:val="24"/>
        </w:rPr>
        <w:t>将声波信号转化为电信号，联通听觉的通路，将电信号输入大脑中。2</w:t>
      </w:r>
      <w:r>
        <w:rPr>
          <w:rFonts w:ascii="宋体" w:eastAsia="宋体" w:hAnsi="宋体"/>
          <w:sz w:val="24"/>
        </w:rPr>
        <w:t>.</w:t>
      </w:r>
      <w:r w:rsidRPr="00423A5E"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心理学上有一种躯体化症状（往往伴随着焦虑症、抑郁症出现），例如没有接受到任何刺激（而且身体生理上是健康的），但是患者会持续感觉到身体某个部位疼痛。这可能是因为大脑神经功能紊乱，错误地刺激了神经元，导致“错觉”出现。</w:t>
      </w:r>
    </w:p>
    <w:p w:rsidR="0016491C" w:rsidRDefault="00423A5E" w:rsidP="00CF0D04">
      <w:pPr>
        <w:spacing w:before="31" w:after="31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想法：就</w:t>
      </w:r>
      <w:r w:rsidR="00254CC3">
        <w:rPr>
          <w:rFonts w:ascii="宋体" w:eastAsia="宋体" w:hAnsi="宋体" w:hint="eastAsia"/>
          <w:sz w:val="24"/>
        </w:rPr>
        <w:t>大脑的</w:t>
      </w:r>
      <w:r>
        <w:rPr>
          <w:rFonts w:ascii="宋体" w:eastAsia="宋体" w:hAnsi="宋体" w:hint="eastAsia"/>
          <w:sz w:val="24"/>
        </w:rPr>
        <w:t>感觉功能而言，我认为用电信号模拟刺激源，引起感觉这件事，理论上是</w:t>
      </w:r>
      <w:r w:rsidR="00254CC3">
        <w:rPr>
          <w:rFonts w:ascii="宋体" w:eastAsia="宋体" w:hAnsi="宋体" w:hint="eastAsia"/>
          <w:sz w:val="24"/>
        </w:rPr>
        <w:t>可以</w:t>
      </w:r>
      <w:r>
        <w:rPr>
          <w:rFonts w:ascii="宋体" w:eastAsia="宋体" w:hAnsi="宋体" w:hint="eastAsia"/>
          <w:sz w:val="24"/>
        </w:rPr>
        <w:t>办到的</w:t>
      </w:r>
      <w:r w:rsidR="00331609">
        <w:rPr>
          <w:rFonts w:ascii="宋体" w:eastAsia="宋体" w:hAnsi="宋体" w:hint="eastAsia"/>
          <w:sz w:val="24"/>
        </w:rPr>
        <w:t>。</w:t>
      </w:r>
      <w:r w:rsidR="00254CC3">
        <w:rPr>
          <w:rFonts w:ascii="宋体" w:eastAsia="宋体" w:hAnsi="宋体" w:hint="eastAsia"/>
          <w:sz w:val="24"/>
        </w:rPr>
        <w:t>也就是说，我们只要解析了不同信号引发的电信号和相应通路，就可以制造人工的感觉（所谓缸中之脑）。这在未来AR发展甚至常常在科幻电影中看见的全息游戏中都可能有所应用</w:t>
      </w:r>
      <w:r w:rsidR="0016491C">
        <w:rPr>
          <w:rFonts w:ascii="宋体" w:eastAsia="宋体" w:hAnsi="宋体" w:hint="eastAsia"/>
          <w:sz w:val="24"/>
        </w:rPr>
        <w:t>。</w:t>
      </w:r>
    </w:p>
    <w:p w:rsidR="00254CC3" w:rsidRDefault="0090652C" w:rsidP="00254CC3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二、</w:t>
      </w:r>
      <w:r w:rsidR="0016491C">
        <w:rPr>
          <w:rFonts w:ascii="宋体" w:eastAsia="宋体" w:hAnsi="宋体" w:hint="eastAsia"/>
          <w:sz w:val="24"/>
        </w:rPr>
        <w:t>失去感觉——为什么感染新冠病毒会失去嗅觉/味觉？</w:t>
      </w:r>
    </w:p>
    <w:p w:rsidR="0016491C" w:rsidRDefault="0016491C" w:rsidP="00254CC3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课上总是在讲各种感觉的感知方式、核心难题和实际应用，那么能不能反过来想一下，怎么样才会失去感觉？其实道理是一样的，从感觉传导通路（和一中一样）来看，无非是哪个传输环节出了问题。</w:t>
      </w:r>
    </w:p>
    <w:p w:rsidR="0016491C" w:rsidRDefault="0016491C" w:rsidP="00254CC3">
      <w:pPr>
        <w:spacing w:before="31" w:after="31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想到一个例子是新冠病毒。感染新冠后临床症状除了肺部阴影以外，一个很明显的特征是患者丧失嗅觉/味觉。按上述原理来推，肯定是传输环节有问题。那么至于是哪个环节有问题，在去年也有很多科学家做了实验。比如</w:t>
      </w:r>
      <w:r w:rsidRPr="0016491C">
        <w:rPr>
          <w:rFonts w:ascii="宋体" w:eastAsia="宋体" w:hAnsi="宋体" w:hint="eastAsia"/>
          <w:sz w:val="24"/>
        </w:rPr>
        <w:t>马萨诸塞州波士顿哈佛医学院神经生物学家Sandeep Robert Datta领导的一个团队后来发现，支持鼻子中感觉神经元的细胞</w:t>
      </w:r>
      <w:r>
        <w:rPr>
          <w:rFonts w:ascii="宋体" w:eastAsia="宋体" w:hAnsi="宋体" w:hint="eastAsia"/>
          <w:sz w:val="24"/>
        </w:rPr>
        <w:t>——</w:t>
      </w:r>
      <w:r w:rsidRPr="0016491C">
        <w:rPr>
          <w:rFonts w:ascii="宋体" w:eastAsia="宋体" w:hAnsi="宋体" w:hint="eastAsia"/>
          <w:sz w:val="24"/>
        </w:rPr>
        <w:t>sustentacular细胞，很可能作为病毒感染的靶细胞，感染后最终出现嗅觉丧失的症状</w:t>
      </w:r>
      <w:r>
        <w:rPr>
          <w:rFonts w:ascii="宋体" w:eastAsia="宋体" w:hAnsi="宋体" w:hint="eastAsia"/>
          <w:sz w:val="24"/>
        </w:rPr>
        <w:t>。</w:t>
      </w:r>
    </w:p>
    <w:p w:rsidR="0016491C" w:rsidRDefault="0016491C" w:rsidP="00254CC3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三、嗅觉适应性</w:t>
      </w:r>
    </w:p>
    <w:p w:rsidR="0016491C" w:rsidRDefault="0016491C" w:rsidP="00254CC3">
      <w:pPr>
        <w:spacing w:before="31" w:after="31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我们都知道有“</w:t>
      </w:r>
      <w:r w:rsidRPr="0016491C">
        <w:rPr>
          <w:rFonts w:ascii="宋体" w:eastAsia="宋体" w:hAnsi="宋体" w:hint="eastAsia"/>
          <w:sz w:val="24"/>
        </w:rPr>
        <w:t>人</w:t>
      </w:r>
      <w:r>
        <w:rPr>
          <w:rFonts w:ascii="宋体" w:eastAsia="宋体" w:hAnsi="宋体" w:hint="eastAsia"/>
          <w:sz w:val="24"/>
        </w:rPr>
        <w:t>于</w:t>
      </w:r>
      <w:r w:rsidRPr="0016491C">
        <w:rPr>
          <w:rFonts w:ascii="宋体" w:eastAsia="宋体" w:hAnsi="宋体" w:hint="eastAsia"/>
          <w:sz w:val="24"/>
        </w:rPr>
        <w:t>芝兰之室，久而不闻其香</w:t>
      </w:r>
      <w:r>
        <w:rPr>
          <w:rFonts w:ascii="宋体" w:eastAsia="宋体" w:hAnsi="宋体" w:hint="eastAsia"/>
          <w:sz w:val="24"/>
        </w:rPr>
        <w:t>”的现象。这种嗅觉的适应性与气味种类（选择性）、刺激强度和时间都有关系。那么为什么会产生这种适应性？为什么又对气体分子有选择性？从进化角度而言，嗅觉适应性起到了什么作用？</w:t>
      </w:r>
    </w:p>
    <w:p w:rsidR="0016491C" w:rsidRPr="0016491C" w:rsidRDefault="0016491C" w:rsidP="0016491C">
      <w:pPr>
        <w:spacing w:before="31" w:after="31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对于产生原因，一种可能的解释是，特定种类气体分子的频繁刺激会使嗅觉通路的神经元进入不应期，导致真正产生的嗅觉时间很短。但是这样不能解释选择性。查阅</w:t>
      </w:r>
      <w:r>
        <w:rPr>
          <w:rFonts w:ascii="宋体" w:eastAsia="宋体" w:hAnsi="宋体" w:hint="eastAsia"/>
          <w:sz w:val="24"/>
        </w:rPr>
        <w:t>相关研究</w:t>
      </w:r>
      <w:r>
        <w:rPr>
          <w:rFonts w:ascii="宋体" w:eastAsia="宋体" w:hAnsi="宋体" w:hint="eastAsia"/>
          <w:sz w:val="24"/>
        </w:rPr>
        <w:t>找到了一篇浙大发表的论文。</w:t>
      </w:r>
      <w:r w:rsidRPr="0016491C">
        <w:rPr>
          <w:rFonts w:ascii="宋体" w:eastAsia="宋体" w:hAnsi="宋体" w:hint="eastAsia"/>
          <w:sz w:val="24"/>
        </w:rPr>
        <w:t>该研究首次发现外周神经胶质细胞可以直接感受环境气味刺激，并通过GABA神经递质，实时抑制嗅觉神经元的活性，从而引起嗅觉适应性。</w:t>
      </w:r>
    </w:p>
    <w:p w:rsidR="0016491C" w:rsidRPr="0016491C" w:rsidRDefault="0016491C" w:rsidP="0016491C">
      <w:pPr>
        <w:spacing w:before="31" w:after="31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另外，味觉也是由化学刺激引起的，但是一直品尝食物时味觉并没有减退。还有痛觉、痒觉也与化学感受有关，但也没有像嗅觉一样减退。我就有点好奇，嗅觉适应性对生物进化会有什么帮助吗？</w:t>
      </w:r>
    </w:p>
    <w:sectPr w:rsidR="0016491C" w:rsidRPr="001649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7B2C6F"/>
    <w:multiLevelType w:val="hybridMultilevel"/>
    <w:tmpl w:val="E07CB64C"/>
    <w:lvl w:ilvl="0" w:tplc="32B258F2">
      <w:start w:val="1"/>
      <w:numFmt w:val="none"/>
      <w:lvlText w:val="一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77"/>
    <w:rsid w:val="00042727"/>
    <w:rsid w:val="0016491C"/>
    <w:rsid w:val="00254CC3"/>
    <w:rsid w:val="003069A3"/>
    <w:rsid w:val="00331609"/>
    <w:rsid w:val="00423A5E"/>
    <w:rsid w:val="00683B4E"/>
    <w:rsid w:val="00813D06"/>
    <w:rsid w:val="0090652C"/>
    <w:rsid w:val="00BB3877"/>
    <w:rsid w:val="00CF0D04"/>
    <w:rsid w:val="00E959C1"/>
    <w:rsid w:val="00EC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AF38D"/>
  <w15:chartTrackingRefBased/>
  <w15:docId w15:val="{DE4ECE4E-B78F-8E4F-9E9C-18D4CB56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  <w:style w:type="paragraph" w:styleId="a9">
    <w:name w:val="List Paragraph"/>
    <w:basedOn w:val="a"/>
    <w:uiPriority w:val="34"/>
    <w:qFormat/>
    <w:rsid w:val="00BB38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2021-03-31T05:37:00Z</dcterms:created>
  <dcterms:modified xsi:type="dcterms:W3CDTF">2021-03-31T11:10:00Z</dcterms:modified>
</cp:coreProperties>
</file>