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BA5EC" w14:textId="431EB55B" w:rsidR="00106FEE" w:rsidRPr="003D08AC" w:rsidRDefault="00AD51BC" w:rsidP="003D08AC">
      <w:pPr>
        <w:spacing w:line="360" w:lineRule="auto"/>
        <w:jc w:val="center"/>
        <w:rPr>
          <w:rFonts w:ascii="Times New Roman" w:eastAsia="宋体" w:hAnsi="Times New Roman" w:cs="Times New Roman"/>
          <w:b/>
          <w:bCs/>
          <w:sz w:val="32"/>
          <w:szCs w:val="36"/>
        </w:rPr>
      </w:pPr>
      <w:bookmarkStart w:id="0" w:name="OLE_LINK40"/>
      <w:r w:rsidRPr="003D08AC">
        <w:rPr>
          <w:rFonts w:ascii="Times New Roman" w:eastAsia="宋体" w:hAnsi="Times New Roman" w:cs="Times New Roman" w:hint="eastAsia"/>
          <w:b/>
          <w:bCs/>
          <w:sz w:val="32"/>
          <w:szCs w:val="36"/>
        </w:rPr>
        <w:t>科研成果</w:t>
      </w:r>
    </w:p>
    <w:p w14:paraId="02F31950" w14:textId="77777777" w:rsidR="003D08AC" w:rsidRDefault="003D08AC" w:rsidP="009A3D09">
      <w:pPr>
        <w:spacing w:line="360" w:lineRule="auto"/>
        <w:rPr>
          <w:rFonts w:ascii="Times New Roman" w:eastAsia="宋体" w:hAnsi="Times New Roman" w:cs="Times New Roman"/>
        </w:rPr>
      </w:pPr>
    </w:p>
    <w:p w14:paraId="7D7F4120" w14:textId="0C3D71F2" w:rsidR="00755D73" w:rsidRPr="00CB0DD1" w:rsidRDefault="00755D73" w:rsidP="00755D73">
      <w:pPr>
        <w:numPr>
          <w:ilvl w:val="0"/>
          <w:numId w:val="2"/>
        </w:numPr>
        <w:tabs>
          <w:tab w:val="left" w:pos="1620"/>
        </w:tabs>
        <w:adjustRightInd w:val="0"/>
        <w:snapToGrid w:val="0"/>
        <w:spacing w:line="360" w:lineRule="auto"/>
        <w:ind w:right="147" w:firstLineChars="196" w:firstLine="472"/>
        <w:rPr>
          <w:rFonts w:ascii="Times New Roman" w:eastAsia="宋体" w:hAnsi="宋体" w:cs="Times New Roman" w:hint="eastAsia"/>
          <w:b/>
          <w:sz w:val="24"/>
          <w:szCs w:val="24"/>
        </w:rPr>
      </w:pPr>
      <w:r w:rsidRPr="00755D73">
        <w:rPr>
          <w:rFonts w:ascii="Times New Roman" w:eastAsia="宋体" w:hAnsi="宋体" w:cs="Times New Roman"/>
          <w:b/>
          <w:sz w:val="24"/>
          <w:szCs w:val="24"/>
        </w:rPr>
        <w:t>发表</w:t>
      </w:r>
      <w:r w:rsidRPr="00755D73">
        <w:rPr>
          <w:rFonts w:ascii="Times New Roman" w:eastAsia="宋体" w:hAnsi="宋体" w:cs="Times New Roman" w:hint="eastAsia"/>
          <w:b/>
          <w:sz w:val="24"/>
          <w:szCs w:val="24"/>
        </w:rPr>
        <w:t>SCI</w:t>
      </w:r>
      <w:r w:rsidRPr="00755D73">
        <w:rPr>
          <w:rFonts w:ascii="Times New Roman" w:eastAsia="宋体" w:hAnsi="宋体" w:cs="Times New Roman" w:hint="eastAsia"/>
          <w:b/>
          <w:sz w:val="24"/>
          <w:szCs w:val="24"/>
        </w:rPr>
        <w:t>收录</w:t>
      </w:r>
      <w:r w:rsidRPr="00755D73">
        <w:rPr>
          <w:rFonts w:ascii="Times New Roman" w:eastAsia="宋体" w:hAnsi="宋体" w:cs="Times New Roman"/>
          <w:b/>
          <w:sz w:val="24"/>
          <w:szCs w:val="24"/>
        </w:rPr>
        <w:t>论文</w:t>
      </w:r>
      <w:bookmarkStart w:id="1" w:name="OLE_LINK9"/>
    </w:p>
    <w:p w14:paraId="15F25AAB"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kern w:val="0"/>
          <w:sz w:val="24"/>
          <w:szCs w:val="24"/>
          <w:highlight w:val="yellow"/>
        </w:rPr>
      </w:pPr>
      <w:bookmarkStart w:id="2" w:name="OLE_LINK18"/>
      <w:bookmarkStart w:id="3" w:name="_Hlk110523405"/>
      <w:r w:rsidRPr="00755D73">
        <w:rPr>
          <w:rFonts w:ascii="Times New Roman" w:eastAsia="宋体" w:hAnsi="Times New Roman" w:cs="Times New Roman"/>
          <w:sz w:val="24"/>
          <w:szCs w:val="24"/>
          <w:highlight w:val="yellow"/>
        </w:rPr>
        <w:t>Wang A, Huang H, Shi JH, Yu X, Ding R, Zhang Y, Han Q, Ni ZY</w:t>
      </w:r>
      <w:r w:rsidRPr="00755D73">
        <w:rPr>
          <w:rFonts w:ascii="Times New Roman" w:eastAsia="宋体" w:hAnsi="Times New Roman" w:cs="Times New Roman"/>
          <w:b/>
          <w:bCs/>
          <w:sz w:val="24"/>
          <w:szCs w:val="24"/>
          <w:highlight w:val="yellow"/>
        </w:rPr>
        <w:t>*</w:t>
      </w:r>
      <w:r w:rsidRPr="00755D73">
        <w:rPr>
          <w:rFonts w:ascii="Times New Roman" w:eastAsia="宋体" w:hAnsi="Times New Roman" w:cs="Times New Roman"/>
          <w:sz w:val="24"/>
          <w:szCs w:val="24"/>
          <w:highlight w:val="yellow"/>
        </w:rPr>
        <w:t xml:space="preserve">, </w:t>
      </w:r>
      <w:r w:rsidRPr="00755D73">
        <w:rPr>
          <w:rFonts w:ascii="Times New Roman" w:eastAsia="宋体" w:hAnsi="Times New Roman" w:cs="Times New Roman"/>
          <w:b/>
          <w:bCs/>
          <w:sz w:val="24"/>
          <w:szCs w:val="24"/>
          <w:highlight w:val="yellow"/>
          <w:u w:val="single"/>
        </w:rPr>
        <w:t>Li X*</w:t>
      </w:r>
      <w:r w:rsidRPr="00755D73">
        <w:rPr>
          <w:rFonts w:ascii="Times New Roman" w:eastAsia="宋体" w:hAnsi="Times New Roman" w:cs="Times New Roman"/>
          <w:sz w:val="24"/>
          <w:szCs w:val="24"/>
          <w:highlight w:val="yellow"/>
        </w:rPr>
        <w:t>, Zhao R</w:t>
      </w:r>
      <w:r w:rsidRPr="00755D73">
        <w:rPr>
          <w:rFonts w:ascii="Times New Roman" w:eastAsia="宋体" w:hAnsi="Times New Roman" w:cs="Times New Roman"/>
          <w:b/>
          <w:bCs/>
          <w:sz w:val="24"/>
          <w:szCs w:val="24"/>
          <w:highlight w:val="yellow"/>
        </w:rPr>
        <w:t>*</w:t>
      </w:r>
      <w:r w:rsidRPr="00755D73">
        <w:rPr>
          <w:rFonts w:ascii="Times New Roman" w:eastAsia="宋体" w:hAnsi="Times New Roman" w:cs="Times New Roman"/>
          <w:sz w:val="24"/>
          <w:szCs w:val="24"/>
          <w:highlight w:val="yellow"/>
        </w:rPr>
        <w:t>, Zou Q</w:t>
      </w:r>
      <w:r w:rsidRPr="00755D73">
        <w:rPr>
          <w:rFonts w:ascii="Times New Roman" w:eastAsia="宋体" w:hAnsi="Times New Roman" w:cs="Times New Roman"/>
          <w:b/>
          <w:bCs/>
          <w:sz w:val="24"/>
          <w:szCs w:val="24"/>
          <w:highlight w:val="yellow"/>
        </w:rPr>
        <w:t>*</w:t>
      </w:r>
      <w:r w:rsidRPr="00755D73">
        <w:rPr>
          <w:rFonts w:ascii="Times New Roman" w:eastAsia="宋体" w:hAnsi="Times New Roman" w:cs="Times New Roman"/>
          <w:sz w:val="24"/>
          <w:szCs w:val="24"/>
          <w:highlight w:val="yellow"/>
        </w:rPr>
        <w:t>. USP47 inhibits m6A-dependent c-Myc translation to maintain regulatory T cell metabolic and functional homeostasis. J Clin Invest. 2023:e169365.</w:t>
      </w:r>
      <w:r w:rsidRPr="00755D73">
        <w:rPr>
          <w:rFonts w:ascii="Times New Roman" w:eastAsia="宋体" w:hAnsi="Times New Roman" w:cs="Times New Roman"/>
          <w:color w:val="3927E1"/>
          <w:sz w:val="24"/>
          <w:szCs w:val="24"/>
          <w:highlight w:val="yellow"/>
        </w:rPr>
        <w:t xml:space="preserve"> (IF: 15.90) </w:t>
      </w:r>
      <w:r w:rsidRPr="00755D73">
        <w:rPr>
          <w:rFonts w:ascii="Times New Roman" w:eastAsia="宋体" w:hAnsi="Times New Roman" w:cs="Times New Roman" w:hint="eastAsia"/>
          <w:color w:val="3927E1"/>
          <w:sz w:val="24"/>
          <w:szCs w:val="24"/>
          <w:highlight w:val="yellow"/>
        </w:rPr>
        <w:t>并列</w:t>
      </w:r>
      <w:r w:rsidRPr="00755D73">
        <w:rPr>
          <w:rFonts w:ascii="Times New Roman" w:eastAsia="宋体" w:hAnsi="Times New Roman" w:cs="Times New Roman" w:hint="eastAsia"/>
          <w:color w:val="0000FF"/>
          <w:sz w:val="24"/>
          <w:szCs w:val="24"/>
          <w:highlight w:val="yellow"/>
        </w:rPr>
        <w:t>通讯作者</w:t>
      </w:r>
      <w:r w:rsidRPr="00755D73">
        <w:rPr>
          <w:rFonts w:ascii="Times New Roman" w:eastAsia="宋体" w:hAnsi="Times New Roman" w:cs="Times New Roman"/>
          <w:color w:val="0000FF"/>
          <w:sz w:val="24"/>
          <w:szCs w:val="24"/>
          <w:highlight w:val="yellow"/>
        </w:rPr>
        <w:t xml:space="preserve"> </w:t>
      </w:r>
    </w:p>
    <w:p w14:paraId="0D8D1749"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kern w:val="0"/>
          <w:sz w:val="24"/>
          <w:szCs w:val="24"/>
          <w:highlight w:val="yellow"/>
        </w:rPr>
      </w:pPr>
      <w:r w:rsidRPr="00755D73">
        <w:rPr>
          <w:rFonts w:ascii="Times New Roman" w:eastAsia="宋体" w:hAnsi="Times New Roman" w:cs="Times New Roman"/>
          <w:sz w:val="24"/>
          <w:szCs w:val="24"/>
          <w:highlight w:val="yellow"/>
        </w:rPr>
        <w:t>Zhu X, Liu H, Zhang Z, Wei R, Zhou X, Wang Z, Zhao L, Guo Q, Zhang Y, Chu C, Wang L</w:t>
      </w:r>
      <w:r w:rsidRPr="00755D73">
        <w:rPr>
          <w:rFonts w:ascii="Times New Roman" w:eastAsia="宋体" w:hAnsi="Times New Roman" w:cs="Times New Roman" w:hint="eastAsia"/>
          <w:sz w:val="24"/>
          <w:szCs w:val="24"/>
          <w:highlight w:val="yellow"/>
        </w:rPr>
        <w:t>*</w:t>
      </w:r>
      <w:r w:rsidRPr="00755D73">
        <w:rPr>
          <w:rFonts w:ascii="Times New Roman" w:eastAsia="宋体" w:hAnsi="Times New Roman" w:cs="Times New Roman"/>
          <w:sz w:val="24"/>
          <w:szCs w:val="24"/>
          <w:highlight w:val="yellow"/>
        </w:rPr>
        <w:t>, </w:t>
      </w:r>
      <w:r w:rsidRPr="00755D73">
        <w:rPr>
          <w:rFonts w:ascii="Times New Roman" w:eastAsia="宋体" w:hAnsi="Times New Roman" w:cs="Times New Roman"/>
          <w:b/>
          <w:bCs/>
          <w:sz w:val="24"/>
          <w:szCs w:val="24"/>
          <w:highlight w:val="yellow"/>
          <w:u w:val="single"/>
        </w:rPr>
        <w:t>Li X</w:t>
      </w:r>
      <w:r w:rsidRPr="00755D73">
        <w:rPr>
          <w:rFonts w:ascii="Times New Roman" w:eastAsia="宋体" w:hAnsi="Times New Roman" w:cs="Times New Roman" w:hint="eastAsia"/>
          <w:b/>
          <w:bCs/>
          <w:sz w:val="24"/>
          <w:szCs w:val="24"/>
          <w:highlight w:val="yellow"/>
          <w:u w:val="single"/>
        </w:rPr>
        <w:t>*</w:t>
      </w:r>
      <w:r w:rsidRPr="00755D73">
        <w:rPr>
          <w:rFonts w:ascii="Times New Roman" w:eastAsia="宋体" w:hAnsi="Times New Roman" w:cs="Times New Roman"/>
          <w:sz w:val="24"/>
          <w:szCs w:val="24"/>
          <w:highlight w:val="yellow"/>
        </w:rPr>
        <w:t xml:space="preserve">. </w:t>
      </w:r>
      <w:bookmarkStart w:id="4" w:name="_Hlk106294624"/>
      <w:bookmarkStart w:id="5" w:name="OLE_LINK27"/>
      <w:r w:rsidRPr="00755D73">
        <w:rPr>
          <w:rFonts w:ascii="Times New Roman" w:eastAsia="宋体" w:hAnsi="Times New Roman" w:cs="Times New Roman"/>
          <w:sz w:val="24"/>
          <w:szCs w:val="24"/>
          <w:highlight w:val="yellow"/>
        </w:rPr>
        <w:fldChar w:fldCharType="begin"/>
      </w:r>
      <w:r w:rsidRPr="00755D73">
        <w:rPr>
          <w:rFonts w:ascii="Times New Roman" w:eastAsia="宋体" w:hAnsi="Times New Roman" w:cs="Times New Roman"/>
          <w:sz w:val="24"/>
          <w:szCs w:val="24"/>
          <w:highlight w:val="yellow"/>
        </w:rPr>
        <w:instrText xml:space="preserve"> HYPERLINK "https://pubmed.ncbi.nlm.nih.gov/32549769/" </w:instrText>
      </w:r>
      <w:r w:rsidRPr="00755D73">
        <w:rPr>
          <w:rFonts w:ascii="Times New Roman" w:eastAsia="宋体" w:hAnsi="Times New Roman" w:cs="Times New Roman"/>
          <w:sz w:val="24"/>
          <w:szCs w:val="24"/>
          <w:highlight w:val="yellow"/>
        </w:rPr>
      </w:r>
      <w:r w:rsidRPr="00755D73">
        <w:rPr>
          <w:rFonts w:ascii="Times New Roman" w:eastAsia="宋体" w:hAnsi="Times New Roman" w:cs="Times New Roman"/>
          <w:sz w:val="24"/>
          <w:szCs w:val="24"/>
          <w:highlight w:val="yellow"/>
        </w:rPr>
        <w:fldChar w:fldCharType="separate"/>
      </w:r>
      <w:r w:rsidRPr="00755D73">
        <w:rPr>
          <w:rFonts w:ascii="Times New Roman" w:eastAsia="宋体" w:hAnsi="Times New Roman" w:cs="Times New Roman"/>
          <w:sz w:val="24"/>
          <w:szCs w:val="24"/>
          <w:highlight w:val="yellow"/>
        </w:rPr>
        <w:t>MiR-103 protects from recurrent spontaneous abortion via inhibiting STAT1 mediated M1 macrophage polarization.</w:t>
      </w:r>
      <w:r w:rsidRPr="00755D73">
        <w:rPr>
          <w:rFonts w:ascii="Times New Roman" w:eastAsia="宋体" w:hAnsi="Times New Roman" w:cs="Times New Roman"/>
          <w:sz w:val="24"/>
          <w:szCs w:val="24"/>
          <w:highlight w:val="yellow"/>
        </w:rPr>
        <w:fldChar w:fldCharType="end"/>
      </w:r>
      <w:bookmarkEnd w:id="4"/>
      <w:r w:rsidRPr="00755D73">
        <w:rPr>
          <w:rFonts w:ascii="Times New Roman" w:eastAsia="宋体" w:hAnsi="Times New Roman" w:cs="Times New Roman" w:hint="eastAsia"/>
          <w:sz w:val="24"/>
          <w:szCs w:val="24"/>
          <w:highlight w:val="yellow"/>
        </w:rPr>
        <w:t xml:space="preserve"> </w:t>
      </w:r>
      <w:r w:rsidRPr="00755D73">
        <w:rPr>
          <w:rFonts w:ascii="Times New Roman" w:eastAsia="宋体" w:hAnsi="Times New Roman" w:cs="Times New Roman"/>
          <w:sz w:val="24"/>
          <w:szCs w:val="24"/>
          <w:highlight w:val="yellow"/>
        </w:rPr>
        <w:t xml:space="preserve">Int J Biol Sci. </w:t>
      </w:r>
      <w:bookmarkEnd w:id="5"/>
      <w:r w:rsidRPr="00755D73">
        <w:rPr>
          <w:rFonts w:ascii="Times New Roman" w:eastAsia="宋体" w:hAnsi="Times New Roman" w:cs="Times New Roman"/>
          <w:sz w:val="24"/>
          <w:szCs w:val="24"/>
          <w:highlight w:val="yellow"/>
        </w:rPr>
        <w:t xml:space="preserve">2020;16(12):2248-2264. doi: 10.7150/ijbs.46144. eCollection 2020. </w:t>
      </w:r>
      <w:r w:rsidRPr="00755D73">
        <w:rPr>
          <w:rFonts w:ascii="Times New Roman" w:eastAsia="宋体" w:hAnsi="Times New Roman" w:cs="Times New Roman" w:hint="eastAsia"/>
          <w:color w:val="0000FF"/>
          <w:sz w:val="24"/>
          <w:szCs w:val="24"/>
          <w:highlight w:val="yellow"/>
        </w:rPr>
        <w:t>(</w:t>
      </w:r>
      <w:r w:rsidRPr="00755D73">
        <w:rPr>
          <w:rFonts w:ascii="Times New Roman" w:eastAsia="宋体" w:hAnsi="Times New Roman" w:cs="Times New Roman"/>
          <w:color w:val="0000FF"/>
          <w:sz w:val="24"/>
          <w:szCs w:val="24"/>
          <w:highlight w:val="yellow"/>
        </w:rPr>
        <w:t>IF</w:t>
      </w:r>
      <w:r w:rsidRPr="00755D73">
        <w:rPr>
          <w:rFonts w:ascii="Times New Roman" w:eastAsia="宋体" w:hAnsi="Times New Roman" w:cs="Times New Roman" w:hint="eastAsia"/>
          <w:color w:val="0000FF"/>
          <w:sz w:val="24"/>
          <w:szCs w:val="24"/>
          <w:highlight w:val="yellow"/>
        </w:rPr>
        <w:t>:</w:t>
      </w:r>
      <w:r w:rsidRPr="00755D73">
        <w:rPr>
          <w:rFonts w:ascii="Times New Roman" w:eastAsia="宋体" w:hAnsi="Times New Roman" w:cs="Times New Roman"/>
          <w:color w:val="0000FF"/>
          <w:sz w:val="24"/>
          <w:szCs w:val="24"/>
          <w:highlight w:val="yellow"/>
        </w:rPr>
        <w:t xml:space="preserve"> 10.75</w:t>
      </w:r>
      <w:r w:rsidRPr="00755D73">
        <w:rPr>
          <w:rFonts w:ascii="Times New Roman" w:eastAsia="宋体" w:hAnsi="Times New Roman" w:cs="Times New Roman" w:hint="eastAsia"/>
          <w:color w:val="0000FF"/>
          <w:sz w:val="24"/>
          <w:szCs w:val="24"/>
          <w:highlight w:val="yellow"/>
        </w:rPr>
        <w:t xml:space="preserve">) </w:t>
      </w:r>
      <w:r w:rsidRPr="00755D73">
        <w:rPr>
          <w:rFonts w:ascii="Times New Roman" w:eastAsia="宋体" w:hAnsi="Times New Roman" w:cs="Times New Roman" w:hint="eastAsia"/>
          <w:color w:val="0000FF"/>
          <w:sz w:val="24"/>
          <w:szCs w:val="24"/>
          <w:highlight w:val="yellow"/>
        </w:rPr>
        <w:t>通讯作者</w:t>
      </w:r>
      <w:r w:rsidRPr="00755D73">
        <w:rPr>
          <w:rFonts w:ascii="Times New Roman" w:eastAsia="宋体" w:hAnsi="Times New Roman" w:cs="Times New Roman"/>
          <w:color w:val="0000FF"/>
          <w:sz w:val="24"/>
          <w:szCs w:val="24"/>
          <w:highlight w:val="yellow"/>
        </w:rPr>
        <w:t xml:space="preserve"> </w:t>
      </w:r>
    </w:p>
    <w:bookmarkEnd w:id="2"/>
    <w:p w14:paraId="78C2F1BB"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b/>
          <w:bCs/>
          <w:sz w:val="24"/>
          <w:szCs w:val="24"/>
          <w:highlight w:val="yellow"/>
        </w:rPr>
      </w:pPr>
      <w:r w:rsidRPr="00755D73">
        <w:rPr>
          <w:rFonts w:ascii="Times New Roman" w:eastAsia="宋体" w:hAnsi="Times New Roman" w:cs="Times New Roman"/>
          <w:sz w:val="24"/>
          <w:szCs w:val="24"/>
          <w:highlight w:val="yellow"/>
        </w:rPr>
        <w:fldChar w:fldCharType="begin"/>
      </w:r>
      <w:r w:rsidRPr="00755D73">
        <w:rPr>
          <w:rFonts w:ascii="Times New Roman" w:eastAsia="宋体" w:hAnsi="Times New Roman" w:cs="Times New Roman"/>
          <w:sz w:val="24"/>
          <w:szCs w:val="24"/>
          <w:highlight w:val="yellow"/>
        </w:rPr>
        <w:instrText xml:space="preserve"> HYPERLINK "https://www.ncbi.nlm.nih.gov/pubmed/?term=Zhang%20Y%5BAuthor%5D&amp;cauthor=true&amp;cauthor_uid=31852218" </w:instrText>
      </w:r>
      <w:r w:rsidRPr="00755D73">
        <w:rPr>
          <w:rFonts w:ascii="Times New Roman" w:eastAsia="宋体" w:hAnsi="Times New Roman" w:cs="Times New Roman"/>
          <w:sz w:val="24"/>
          <w:szCs w:val="24"/>
          <w:highlight w:val="yellow"/>
        </w:rPr>
      </w:r>
      <w:r w:rsidRPr="00755D73">
        <w:rPr>
          <w:rFonts w:ascii="Times New Roman" w:eastAsia="宋体" w:hAnsi="Times New Roman" w:cs="Times New Roman"/>
          <w:sz w:val="24"/>
          <w:szCs w:val="24"/>
          <w:highlight w:val="yellow"/>
        </w:rPr>
        <w:fldChar w:fldCharType="separate"/>
      </w:r>
      <w:r w:rsidRPr="00755D73">
        <w:rPr>
          <w:rFonts w:ascii="Times New Roman" w:eastAsia="宋体" w:hAnsi="Times New Roman" w:cs="Times New Roman"/>
          <w:sz w:val="24"/>
          <w:szCs w:val="24"/>
          <w:highlight w:val="yellow"/>
        </w:rPr>
        <w:t>Zhang Y</w:t>
      </w:r>
      <w:r w:rsidRPr="00755D73">
        <w:rPr>
          <w:rFonts w:ascii="Times New Roman" w:eastAsia="宋体" w:hAnsi="Times New Roman" w:cs="Times New Roman"/>
          <w:sz w:val="24"/>
          <w:szCs w:val="24"/>
          <w:highlight w:val="yellow"/>
        </w:rPr>
        <w:fldChar w:fldCharType="end"/>
      </w:r>
      <w:r w:rsidRPr="00755D73">
        <w:rPr>
          <w:rFonts w:ascii="Times New Roman" w:eastAsia="宋体" w:hAnsi="Times New Roman" w:cs="Times New Roman"/>
          <w:sz w:val="24"/>
          <w:szCs w:val="24"/>
          <w:highlight w:val="yellow"/>
        </w:rPr>
        <w:t>,  </w:t>
      </w:r>
      <w:hyperlink r:id="rId7" w:history="1">
        <w:r w:rsidRPr="00755D73">
          <w:rPr>
            <w:rFonts w:ascii="Times New Roman" w:eastAsia="宋体" w:hAnsi="Times New Roman" w:cs="Times New Roman"/>
            <w:sz w:val="24"/>
            <w:szCs w:val="24"/>
            <w:highlight w:val="yellow"/>
          </w:rPr>
          <w:t>Zhang Z</w:t>
        </w:r>
      </w:hyperlink>
      <w:r w:rsidRPr="00755D73">
        <w:rPr>
          <w:rFonts w:ascii="Times New Roman" w:eastAsia="宋体" w:hAnsi="Times New Roman" w:cs="Times New Roman"/>
          <w:sz w:val="24"/>
          <w:szCs w:val="24"/>
          <w:highlight w:val="yellow"/>
        </w:rPr>
        <w:t>, </w:t>
      </w:r>
      <w:hyperlink r:id="rId8" w:history="1">
        <w:r w:rsidRPr="00755D73">
          <w:rPr>
            <w:rFonts w:ascii="Times New Roman" w:eastAsia="宋体" w:hAnsi="Times New Roman" w:cs="Times New Roman"/>
            <w:sz w:val="24"/>
            <w:szCs w:val="24"/>
            <w:highlight w:val="yellow"/>
          </w:rPr>
          <w:t>Wei R</w:t>
        </w:r>
      </w:hyperlink>
      <w:r w:rsidRPr="00755D73">
        <w:rPr>
          <w:rFonts w:ascii="Times New Roman" w:eastAsia="宋体" w:hAnsi="Times New Roman" w:cs="Times New Roman"/>
          <w:sz w:val="24"/>
          <w:szCs w:val="24"/>
          <w:highlight w:val="yellow"/>
        </w:rPr>
        <w:t>, </w:t>
      </w:r>
      <w:hyperlink r:id="rId9" w:history="1">
        <w:r w:rsidRPr="00755D73">
          <w:rPr>
            <w:rFonts w:ascii="Times New Roman" w:eastAsia="宋体" w:hAnsi="Times New Roman" w:cs="Times New Roman"/>
            <w:sz w:val="24"/>
            <w:szCs w:val="24"/>
            <w:highlight w:val="yellow"/>
          </w:rPr>
          <w:t>Miao X</w:t>
        </w:r>
      </w:hyperlink>
      <w:r w:rsidRPr="00755D73">
        <w:rPr>
          <w:rFonts w:ascii="Times New Roman" w:eastAsia="宋体" w:hAnsi="Times New Roman" w:cs="Times New Roman"/>
          <w:sz w:val="24"/>
          <w:szCs w:val="24"/>
          <w:highlight w:val="yellow"/>
        </w:rPr>
        <w:t>, </w:t>
      </w:r>
      <w:hyperlink r:id="rId10" w:history="1">
        <w:r w:rsidRPr="00755D73">
          <w:rPr>
            <w:rFonts w:ascii="Times New Roman" w:eastAsia="宋体" w:hAnsi="Times New Roman" w:cs="Times New Roman"/>
            <w:sz w:val="24"/>
            <w:szCs w:val="24"/>
            <w:highlight w:val="yellow"/>
          </w:rPr>
          <w:t>Sun S</w:t>
        </w:r>
      </w:hyperlink>
      <w:r w:rsidRPr="00755D73">
        <w:rPr>
          <w:rFonts w:ascii="Times New Roman" w:eastAsia="宋体" w:hAnsi="Times New Roman" w:cs="Times New Roman"/>
          <w:sz w:val="24"/>
          <w:szCs w:val="24"/>
          <w:highlight w:val="yellow"/>
        </w:rPr>
        <w:t>, </w:t>
      </w:r>
      <w:hyperlink r:id="rId11" w:history="1">
        <w:r w:rsidRPr="00755D73">
          <w:rPr>
            <w:rFonts w:ascii="Times New Roman" w:eastAsia="宋体" w:hAnsi="Times New Roman" w:cs="Times New Roman"/>
            <w:sz w:val="24"/>
            <w:szCs w:val="24"/>
            <w:highlight w:val="yellow"/>
          </w:rPr>
          <w:t>Liang G</w:t>
        </w:r>
      </w:hyperlink>
      <w:r w:rsidRPr="00755D73">
        <w:rPr>
          <w:rFonts w:ascii="Times New Roman" w:eastAsia="宋体" w:hAnsi="Times New Roman" w:cs="Times New Roman"/>
          <w:sz w:val="24"/>
          <w:szCs w:val="24"/>
          <w:highlight w:val="yellow"/>
        </w:rPr>
        <w:t>, </w:t>
      </w:r>
      <w:hyperlink r:id="rId12" w:history="1">
        <w:r w:rsidRPr="00755D73">
          <w:rPr>
            <w:rFonts w:ascii="Times New Roman" w:eastAsia="宋体" w:hAnsi="Times New Roman" w:cs="Times New Roman"/>
            <w:sz w:val="24"/>
            <w:szCs w:val="24"/>
            <w:highlight w:val="yellow"/>
          </w:rPr>
          <w:t>Chu C</w:t>
        </w:r>
      </w:hyperlink>
      <w:r w:rsidRPr="00755D73">
        <w:rPr>
          <w:rFonts w:ascii="Times New Roman" w:eastAsia="宋体" w:hAnsi="Times New Roman" w:cs="Times New Roman"/>
          <w:sz w:val="24"/>
          <w:szCs w:val="24"/>
          <w:highlight w:val="yellow"/>
        </w:rPr>
        <w:t>, </w:t>
      </w:r>
      <w:hyperlink r:id="rId13" w:history="1">
        <w:r w:rsidRPr="00755D73">
          <w:rPr>
            <w:rFonts w:ascii="Times New Roman" w:eastAsia="宋体" w:hAnsi="Times New Roman" w:cs="Times New Roman"/>
            <w:sz w:val="24"/>
            <w:szCs w:val="24"/>
            <w:highlight w:val="yellow"/>
          </w:rPr>
          <w:t>Zhao L</w:t>
        </w:r>
      </w:hyperlink>
      <w:r w:rsidRPr="00755D73">
        <w:rPr>
          <w:rFonts w:ascii="Times New Roman" w:eastAsia="宋体" w:hAnsi="Times New Roman" w:cs="Times New Roman"/>
          <w:sz w:val="24"/>
          <w:szCs w:val="24"/>
          <w:highlight w:val="yellow"/>
        </w:rPr>
        <w:t>, </w:t>
      </w:r>
      <w:hyperlink r:id="rId14" w:history="1">
        <w:r w:rsidRPr="00755D73">
          <w:rPr>
            <w:rFonts w:ascii="Times New Roman" w:eastAsia="宋体" w:hAnsi="Times New Roman" w:cs="Times New Roman"/>
            <w:sz w:val="24"/>
            <w:szCs w:val="24"/>
            <w:highlight w:val="yellow"/>
          </w:rPr>
          <w:t>Zhu X</w:t>
        </w:r>
      </w:hyperlink>
      <w:r w:rsidRPr="00755D73">
        <w:rPr>
          <w:rFonts w:ascii="Times New Roman" w:eastAsia="宋体" w:hAnsi="Times New Roman" w:cs="Times New Roman"/>
          <w:sz w:val="24"/>
          <w:szCs w:val="24"/>
          <w:highlight w:val="yellow"/>
        </w:rPr>
        <w:t>, </w:t>
      </w:r>
      <w:hyperlink r:id="rId15" w:history="1">
        <w:r w:rsidRPr="00755D73">
          <w:rPr>
            <w:rFonts w:ascii="Times New Roman" w:eastAsia="宋体" w:hAnsi="Times New Roman" w:cs="Times New Roman"/>
            <w:sz w:val="24"/>
            <w:szCs w:val="24"/>
            <w:highlight w:val="yellow"/>
          </w:rPr>
          <w:t>Guo Q</w:t>
        </w:r>
      </w:hyperlink>
      <w:r w:rsidRPr="00755D73">
        <w:rPr>
          <w:rFonts w:ascii="Times New Roman" w:eastAsia="宋体" w:hAnsi="Times New Roman" w:cs="Times New Roman"/>
          <w:sz w:val="24"/>
          <w:szCs w:val="24"/>
          <w:highlight w:val="yellow"/>
        </w:rPr>
        <w:t>, </w:t>
      </w:r>
      <w:hyperlink r:id="rId16" w:history="1">
        <w:r w:rsidRPr="00755D73">
          <w:rPr>
            <w:rFonts w:ascii="Times New Roman" w:eastAsia="宋体" w:hAnsi="Times New Roman" w:cs="Times New Roman"/>
            <w:sz w:val="24"/>
            <w:szCs w:val="24"/>
            <w:highlight w:val="yellow"/>
          </w:rPr>
          <w:t>Wang B</w:t>
        </w:r>
      </w:hyperlink>
      <w:r w:rsidRPr="00755D73">
        <w:rPr>
          <w:rFonts w:ascii="Times New Roman" w:eastAsia="宋体" w:hAnsi="Times New Roman" w:cs="Times New Roman" w:hint="eastAsia"/>
          <w:sz w:val="24"/>
          <w:szCs w:val="24"/>
          <w:highlight w:val="yellow"/>
        </w:rPr>
        <w:t>*</w:t>
      </w:r>
      <w:r w:rsidRPr="00755D73">
        <w:rPr>
          <w:rFonts w:ascii="Times New Roman" w:eastAsia="宋体" w:hAnsi="Times New Roman" w:cs="Times New Roman"/>
          <w:sz w:val="24"/>
          <w:szCs w:val="24"/>
          <w:highlight w:val="yellow"/>
        </w:rPr>
        <w:t>, </w:t>
      </w:r>
      <w:hyperlink r:id="rId17" w:history="1">
        <w:r w:rsidRPr="00755D73">
          <w:rPr>
            <w:rFonts w:ascii="Times New Roman" w:eastAsia="宋体" w:hAnsi="Times New Roman" w:cs="Times New Roman"/>
            <w:b/>
            <w:bCs/>
            <w:sz w:val="24"/>
            <w:szCs w:val="24"/>
            <w:highlight w:val="yellow"/>
            <w:u w:val="single"/>
          </w:rPr>
          <w:t>Li X</w:t>
        </w:r>
      </w:hyperlink>
      <w:r w:rsidRPr="00755D73">
        <w:rPr>
          <w:rFonts w:ascii="Times New Roman" w:eastAsia="宋体" w:hAnsi="Times New Roman" w:cs="Times New Roman" w:hint="eastAsia"/>
          <w:b/>
          <w:bCs/>
          <w:sz w:val="24"/>
          <w:szCs w:val="24"/>
          <w:highlight w:val="yellow"/>
          <w:u w:val="single"/>
        </w:rPr>
        <w:t>*</w:t>
      </w:r>
      <w:r w:rsidRPr="00755D73">
        <w:rPr>
          <w:rFonts w:ascii="Times New Roman" w:eastAsia="宋体" w:hAnsi="Times New Roman" w:cs="Times New Roman"/>
          <w:b/>
          <w:bCs/>
          <w:sz w:val="24"/>
          <w:szCs w:val="24"/>
          <w:highlight w:val="yellow"/>
          <w:u w:val="single"/>
        </w:rPr>
        <w:t>.</w:t>
      </w:r>
      <w:r w:rsidRPr="00755D73">
        <w:rPr>
          <w:rFonts w:ascii="Times New Roman" w:eastAsia="宋体" w:hAnsi="Times New Roman" w:cs="Times New Roman" w:hint="eastAsia"/>
          <w:b/>
          <w:bCs/>
          <w:sz w:val="24"/>
          <w:szCs w:val="24"/>
          <w:highlight w:val="yellow"/>
          <w:u w:val="single"/>
        </w:rPr>
        <w:t xml:space="preserve"> </w:t>
      </w:r>
      <w:bookmarkStart w:id="6" w:name="_Hlk106294518"/>
      <w:r w:rsidRPr="00755D73">
        <w:rPr>
          <w:rFonts w:ascii="Times New Roman" w:eastAsia="宋体" w:hAnsi="Times New Roman" w:cs="Times New Roman"/>
          <w:sz w:val="24"/>
          <w:szCs w:val="24"/>
          <w:highlight w:val="yellow"/>
        </w:rPr>
        <w:t>IL (Interleukin)-6 Contributes to Deep Vein Thrombosis and Is Negatively Regulated by miR-338-5p.</w:t>
      </w:r>
      <w:bookmarkStart w:id="7" w:name="_Hlk57797469"/>
      <w:bookmarkEnd w:id="6"/>
      <w:r w:rsidRPr="00755D73">
        <w:rPr>
          <w:rFonts w:ascii="Times New Roman" w:eastAsia="宋体" w:hAnsi="Times New Roman" w:cs="Times New Roman"/>
          <w:sz w:val="24"/>
          <w:szCs w:val="24"/>
          <w:highlight w:val="yellow"/>
        </w:rPr>
        <w:t xml:space="preserve"> </w:t>
      </w:r>
      <w:hyperlink r:id="rId18" w:tooltip="Arteriosclerosis, thrombosis, and vascular biology." w:history="1">
        <w:r w:rsidRPr="00755D73">
          <w:rPr>
            <w:rFonts w:ascii="Times New Roman" w:eastAsia="宋体" w:hAnsi="Times New Roman" w:cs="Times New Roman"/>
            <w:sz w:val="24"/>
            <w:szCs w:val="24"/>
            <w:highlight w:val="yellow"/>
          </w:rPr>
          <w:t>Arterioscler Thromb Vasc Biol.</w:t>
        </w:r>
      </w:hyperlink>
      <w:bookmarkEnd w:id="7"/>
      <w:r w:rsidRPr="00755D73">
        <w:rPr>
          <w:rFonts w:ascii="Times New Roman" w:eastAsia="宋体" w:hAnsi="Times New Roman" w:cs="Times New Roman"/>
          <w:sz w:val="24"/>
          <w:szCs w:val="24"/>
          <w:highlight w:val="yellow"/>
        </w:rPr>
        <w:t xml:space="preserve"> 2020; 40(2):323-334. </w:t>
      </w:r>
      <w:r w:rsidRPr="00755D73">
        <w:rPr>
          <w:rFonts w:ascii="Times New Roman" w:eastAsia="宋体" w:hAnsi="Times New Roman" w:cs="Times New Roman" w:hint="eastAsia"/>
          <w:color w:val="0000FF"/>
          <w:sz w:val="24"/>
          <w:szCs w:val="24"/>
          <w:highlight w:val="yellow"/>
        </w:rPr>
        <w:t>(</w:t>
      </w:r>
      <w:r w:rsidRPr="00755D73">
        <w:rPr>
          <w:rFonts w:ascii="Times New Roman" w:eastAsia="宋体" w:hAnsi="Times New Roman" w:cs="Times New Roman"/>
          <w:color w:val="0000FF"/>
          <w:sz w:val="24"/>
          <w:szCs w:val="24"/>
          <w:highlight w:val="yellow"/>
        </w:rPr>
        <w:t>IF</w:t>
      </w:r>
      <w:r w:rsidRPr="00755D73">
        <w:rPr>
          <w:rFonts w:ascii="Times New Roman" w:eastAsia="宋体" w:hAnsi="Times New Roman" w:cs="Times New Roman" w:hint="eastAsia"/>
          <w:color w:val="0000FF"/>
          <w:sz w:val="24"/>
          <w:szCs w:val="24"/>
          <w:highlight w:val="yellow"/>
        </w:rPr>
        <w:t>:</w:t>
      </w:r>
      <w:r w:rsidRPr="00755D73">
        <w:rPr>
          <w:rFonts w:ascii="Times New Roman" w:eastAsia="宋体" w:hAnsi="Times New Roman" w:cs="Times New Roman"/>
          <w:color w:val="0000FF"/>
          <w:sz w:val="24"/>
          <w:szCs w:val="24"/>
          <w:highlight w:val="yellow"/>
        </w:rPr>
        <w:t xml:space="preserve"> 10.514</w:t>
      </w:r>
      <w:r w:rsidRPr="00755D73">
        <w:rPr>
          <w:rFonts w:ascii="Times New Roman" w:eastAsia="宋体" w:hAnsi="Times New Roman" w:cs="Times New Roman" w:hint="eastAsia"/>
          <w:color w:val="0000FF"/>
          <w:sz w:val="24"/>
          <w:szCs w:val="24"/>
          <w:highlight w:val="yellow"/>
        </w:rPr>
        <w:t>)</w:t>
      </w:r>
      <w:r w:rsidRPr="00755D73">
        <w:rPr>
          <w:rFonts w:ascii="Times New Roman" w:eastAsia="宋体" w:hAnsi="Times New Roman" w:cs="Times New Roman"/>
          <w:color w:val="0000FF"/>
          <w:sz w:val="24"/>
          <w:szCs w:val="24"/>
          <w:highlight w:val="yellow"/>
        </w:rPr>
        <w:t xml:space="preserve"> </w:t>
      </w:r>
      <w:r w:rsidRPr="00755D73">
        <w:rPr>
          <w:rFonts w:ascii="Times New Roman" w:eastAsia="宋体" w:hAnsi="Times New Roman" w:cs="Times New Roman" w:hint="eastAsia"/>
          <w:color w:val="0000FF"/>
          <w:sz w:val="24"/>
          <w:szCs w:val="24"/>
          <w:highlight w:val="yellow"/>
        </w:rPr>
        <w:t>通讯作者</w:t>
      </w:r>
      <w:r w:rsidRPr="00755D73">
        <w:rPr>
          <w:rFonts w:ascii="Times New Roman" w:eastAsia="宋体" w:hAnsi="Times New Roman" w:cs="Times New Roman"/>
          <w:b/>
          <w:bCs/>
          <w:color w:val="0000FF"/>
          <w:sz w:val="24"/>
          <w:szCs w:val="24"/>
          <w:highlight w:val="yellow"/>
        </w:rPr>
        <w:t xml:space="preserve"> </w:t>
      </w:r>
    </w:p>
    <w:p w14:paraId="69C08532"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color w:val="0000FF"/>
          <w:sz w:val="24"/>
          <w:szCs w:val="24"/>
          <w:highlight w:val="yellow"/>
        </w:rPr>
      </w:pPr>
      <w:hyperlink r:id="rId19" w:history="1">
        <w:r w:rsidRPr="00755D73">
          <w:rPr>
            <w:rFonts w:ascii="Times New Roman" w:eastAsia="宋体" w:hAnsi="Times New Roman" w:cs="Times New Roman"/>
            <w:sz w:val="24"/>
            <w:szCs w:val="24"/>
            <w:highlight w:val="yellow"/>
          </w:rPr>
          <w:t>Zhang Z</w:t>
        </w:r>
      </w:hyperlink>
      <w:r w:rsidRPr="00755D73">
        <w:rPr>
          <w:rFonts w:ascii="Times New Roman" w:eastAsia="宋体" w:hAnsi="Times New Roman" w:cs="Times New Roman"/>
          <w:sz w:val="24"/>
          <w:szCs w:val="24"/>
          <w:highlight w:val="yellow"/>
        </w:rPr>
        <w:t xml:space="preserve">, </w:t>
      </w:r>
      <w:hyperlink r:id="rId20" w:history="1">
        <w:r w:rsidRPr="00755D73">
          <w:rPr>
            <w:rFonts w:ascii="Times New Roman" w:eastAsia="宋体" w:hAnsi="Times New Roman" w:cs="Times New Roman"/>
            <w:sz w:val="24"/>
            <w:szCs w:val="24"/>
            <w:highlight w:val="yellow"/>
          </w:rPr>
          <w:t>Zhang L</w:t>
        </w:r>
      </w:hyperlink>
      <w:r w:rsidRPr="00755D73">
        <w:rPr>
          <w:rFonts w:ascii="Times New Roman" w:eastAsia="宋体" w:hAnsi="Times New Roman" w:cs="Times New Roman"/>
          <w:sz w:val="24"/>
          <w:szCs w:val="24"/>
          <w:highlight w:val="yellow"/>
        </w:rPr>
        <w:t xml:space="preserve">, </w:t>
      </w:r>
      <w:hyperlink r:id="rId21" w:history="1">
        <w:r w:rsidRPr="00755D73">
          <w:rPr>
            <w:rFonts w:ascii="Times New Roman" w:eastAsia="宋体" w:hAnsi="Times New Roman" w:cs="Times New Roman"/>
            <w:sz w:val="24"/>
            <w:szCs w:val="24"/>
            <w:highlight w:val="yellow"/>
          </w:rPr>
          <w:t>Wang B</w:t>
        </w:r>
      </w:hyperlink>
      <w:r w:rsidRPr="00755D73">
        <w:rPr>
          <w:rFonts w:ascii="Times New Roman" w:eastAsia="宋体" w:hAnsi="Times New Roman" w:cs="Times New Roman"/>
          <w:sz w:val="24"/>
          <w:szCs w:val="24"/>
          <w:highlight w:val="yellow"/>
        </w:rPr>
        <w:t xml:space="preserve">, </w:t>
      </w:r>
      <w:hyperlink r:id="rId22" w:history="1">
        <w:r w:rsidRPr="00755D73">
          <w:rPr>
            <w:rFonts w:ascii="Times New Roman" w:eastAsia="宋体" w:hAnsi="Times New Roman" w:cs="Times New Roman"/>
            <w:sz w:val="24"/>
            <w:szCs w:val="24"/>
            <w:highlight w:val="yellow"/>
          </w:rPr>
          <w:t>Wei R</w:t>
        </w:r>
      </w:hyperlink>
      <w:r w:rsidRPr="00755D73">
        <w:rPr>
          <w:rFonts w:ascii="Times New Roman" w:eastAsia="宋体" w:hAnsi="Times New Roman" w:cs="Times New Roman"/>
          <w:sz w:val="24"/>
          <w:szCs w:val="24"/>
          <w:highlight w:val="yellow"/>
        </w:rPr>
        <w:t xml:space="preserve">, </w:t>
      </w:r>
      <w:hyperlink r:id="rId23" w:history="1">
        <w:r w:rsidRPr="00755D73">
          <w:rPr>
            <w:rFonts w:ascii="Times New Roman" w:eastAsia="宋体" w:hAnsi="Times New Roman" w:cs="Times New Roman"/>
            <w:sz w:val="24"/>
            <w:szCs w:val="24"/>
            <w:highlight w:val="yellow"/>
          </w:rPr>
          <w:t>Wang Y</w:t>
        </w:r>
      </w:hyperlink>
      <w:r w:rsidRPr="00755D73">
        <w:rPr>
          <w:rFonts w:ascii="Times New Roman" w:eastAsia="宋体" w:hAnsi="Times New Roman" w:cs="Times New Roman"/>
          <w:sz w:val="24"/>
          <w:szCs w:val="24"/>
          <w:highlight w:val="yellow"/>
        </w:rPr>
        <w:t xml:space="preserve">, </w:t>
      </w:r>
      <w:hyperlink r:id="rId24" w:history="1">
        <w:r w:rsidRPr="00755D73">
          <w:rPr>
            <w:rFonts w:ascii="Times New Roman" w:eastAsia="宋体" w:hAnsi="Times New Roman" w:cs="Times New Roman"/>
            <w:sz w:val="24"/>
            <w:szCs w:val="24"/>
            <w:highlight w:val="yellow"/>
          </w:rPr>
          <w:t>Wan J</w:t>
        </w:r>
      </w:hyperlink>
      <w:r w:rsidRPr="00755D73">
        <w:rPr>
          <w:rFonts w:ascii="Times New Roman" w:eastAsia="宋体" w:hAnsi="Times New Roman" w:cs="Times New Roman"/>
          <w:sz w:val="24"/>
          <w:szCs w:val="24"/>
          <w:highlight w:val="yellow"/>
        </w:rPr>
        <w:t xml:space="preserve">, </w:t>
      </w:r>
      <w:hyperlink r:id="rId25" w:history="1">
        <w:r w:rsidRPr="00755D73">
          <w:rPr>
            <w:rFonts w:ascii="Times New Roman" w:eastAsia="宋体" w:hAnsi="Times New Roman" w:cs="Times New Roman"/>
            <w:sz w:val="24"/>
            <w:szCs w:val="24"/>
            <w:highlight w:val="yellow"/>
          </w:rPr>
          <w:t>Zhang C</w:t>
        </w:r>
      </w:hyperlink>
      <w:r w:rsidRPr="00755D73">
        <w:rPr>
          <w:rFonts w:ascii="Times New Roman" w:eastAsia="宋体" w:hAnsi="Times New Roman" w:cs="Times New Roman"/>
          <w:sz w:val="24"/>
          <w:szCs w:val="24"/>
          <w:highlight w:val="yellow"/>
        </w:rPr>
        <w:t xml:space="preserve">, </w:t>
      </w:r>
      <w:hyperlink r:id="rId26" w:history="1">
        <w:r w:rsidRPr="00755D73">
          <w:rPr>
            <w:rFonts w:ascii="Times New Roman" w:eastAsia="宋体" w:hAnsi="Times New Roman" w:cs="Times New Roman"/>
            <w:sz w:val="24"/>
            <w:szCs w:val="24"/>
            <w:highlight w:val="yellow"/>
          </w:rPr>
          <w:t>Zhao L</w:t>
        </w:r>
      </w:hyperlink>
      <w:r w:rsidRPr="00755D73">
        <w:rPr>
          <w:rFonts w:ascii="Times New Roman" w:eastAsia="宋体" w:hAnsi="Times New Roman" w:cs="Times New Roman"/>
          <w:sz w:val="24"/>
          <w:szCs w:val="24"/>
          <w:highlight w:val="yellow"/>
        </w:rPr>
        <w:t xml:space="preserve">, </w:t>
      </w:r>
      <w:hyperlink r:id="rId27" w:history="1">
        <w:r w:rsidRPr="00755D73">
          <w:rPr>
            <w:rFonts w:ascii="Times New Roman" w:eastAsia="宋体" w:hAnsi="Times New Roman" w:cs="Times New Roman"/>
            <w:sz w:val="24"/>
            <w:szCs w:val="24"/>
            <w:highlight w:val="yellow"/>
          </w:rPr>
          <w:t>Zhu X</w:t>
        </w:r>
      </w:hyperlink>
      <w:r w:rsidRPr="00755D73">
        <w:rPr>
          <w:rFonts w:ascii="Times New Roman" w:eastAsia="宋体" w:hAnsi="Times New Roman" w:cs="Times New Roman"/>
          <w:sz w:val="24"/>
          <w:szCs w:val="24"/>
          <w:highlight w:val="yellow"/>
        </w:rPr>
        <w:t xml:space="preserve">, </w:t>
      </w:r>
      <w:hyperlink r:id="rId28" w:history="1">
        <w:r w:rsidRPr="00755D73">
          <w:rPr>
            <w:rFonts w:ascii="Times New Roman" w:eastAsia="宋体" w:hAnsi="Times New Roman" w:cs="Times New Roman"/>
            <w:sz w:val="24"/>
            <w:szCs w:val="24"/>
            <w:highlight w:val="yellow"/>
          </w:rPr>
          <w:t>Zhang Y</w:t>
        </w:r>
      </w:hyperlink>
      <w:r w:rsidRPr="00755D73">
        <w:rPr>
          <w:rFonts w:ascii="Times New Roman" w:eastAsia="宋体" w:hAnsi="Times New Roman" w:cs="Times New Roman"/>
          <w:sz w:val="24"/>
          <w:szCs w:val="24"/>
          <w:highlight w:val="yellow"/>
        </w:rPr>
        <w:t xml:space="preserve">, </w:t>
      </w:r>
      <w:hyperlink r:id="rId29" w:history="1">
        <w:r w:rsidRPr="00755D73">
          <w:rPr>
            <w:rFonts w:ascii="Times New Roman" w:eastAsia="宋体" w:hAnsi="Times New Roman" w:cs="Times New Roman"/>
            <w:sz w:val="24"/>
            <w:szCs w:val="24"/>
            <w:highlight w:val="yellow"/>
          </w:rPr>
          <w:t>Chu C</w:t>
        </w:r>
      </w:hyperlink>
      <w:r w:rsidRPr="00755D73">
        <w:rPr>
          <w:rFonts w:ascii="Times New Roman" w:eastAsia="宋体" w:hAnsi="Times New Roman" w:cs="Times New Roman"/>
          <w:sz w:val="24"/>
          <w:szCs w:val="24"/>
          <w:highlight w:val="yellow"/>
        </w:rPr>
        <w:t xml:space="preserve">, </w:t>
      </w:r>
      <w:hyperlink r:id="rId30" w:history="1">
        <w:r w:rsidRPr="00755D73">
          <w:rPr>
            <w:rFonts w:ascii="Times New Roman" w:eastAsia="宋体" w:hAnsi="Times New Roman" w:cs="Times New Roman"/>
            <w:sz w:val="24"/>
            <w:szCs w:val="24"/>
            <w:highlight w:val="yellow"/>
          </w:rPr>
          <w:t>Guo Q</w:t>
        </w:r>
      </w:hyperlink>
      <w:r w:rsidRPr="00755D73">
        <w:rPr>
          <w:rFonts w:ascii="Times New Roman" w:eastAsia="宋体" w:hAnsi="Times New Roman" w:cs="Times New Roman"/>
          <w:sz w:val="24"/>
          <w:szCs w:val="24"/>
          <w:highlight w:val="yellow"/>
        </w:rPr>
        <w:t xml:space="preserve">, </w:t>
      </w:r>
      <w:hyperlink r:id="rId31" w:history="1">
        <w:r w:rsidRPr="00755D73">
          <w:rPr>
            <w:rFonts w:ascii="Times New Roman" w:eastAsia="宋体" w:hAnsi="Times New Roman" w:cs="Times New Roman"/>
            <w:sz w:val="24"/>
            <w:szCs w:val="24"/>
            <w:highlight w:val="yellow"/>
          </w:rPr>
          <w:t>Yin X</w:t>
        </w:r>
      </w:hyperlink>
      <w:r w:rsidRPr="00755D73">
        <w:rPr>
          <w:rFonts w:ascii="Times New Roman" w:eastAsia="宋体" w:hAnsi="Times New Roman" w:cs="Times New Roman"/>
          <w:sz w:val="24"/>
          <w:szCs w:val="24"/>
          <w:highlight w:val="yellow"/>
        </w:rPr>
        <w:t xml:space="preserve">, </w:t>
      </w:r>
      <w:hyperlink r:id="rId32" w:history="1">
        <w:r w:rsidRPr="00755D73">
          <w:rPr>
            <w:rFonts w:ascii="Times New Roman" w:eastAsia="宋体" w:hAnsi="Times New Roman" w:cs="Times New Roman"/>
            <w:b/>
            <w:bCs/>
            <w:sz w:val="24"/>
            <w:szCs w:val="24"/>
            <w:highlight w:val="yellow"/>
            <w:u w:val="single"/>
          </w:rPr>
          <w:t>Li X</w:t>
        </w:r>
      </w:hyperlink>
      <w:r w:rsidRPr="00755D73">
        <w:rPr>
          <w:rFonts w:ascii="Times New Roman" w:eastAsia="宋体" w:hAnsi="Times New Roman" w:cs="Times New Roman" w:hint="eastAsia"/>
          <w:b/>
          <w:bCs/>
          <w:sz w:val="24"/>
          <w:szCs w:val="24"/>
          <w:highlight w:val="yellow"/>
          <w:u w:val="single"/>
        </w:rPr>
        <w:t>*</w:t>
      </w:r>
      <w:r w:rsidRPr="00755D73">
        <w:rPr>
          <w:rFonts w:ascii="Times New Roman" w:eastAsia="宋体" w:hAnsi="Times New Roman" w:cs="Times New Roman"/>
          <w:sz w:val="24"/>
          <w:szCs w:val="24"/>
          <w:highlight w:val="yellow"/>
        </w:rPr>
        <w:t>. MiR-337-3p suppresses proliferation of epithelial ovarian cancer by targeting PIK3CA and PIK3CB.</w:t>
      </w:r>
      <w:bookmarkStart w:id="8" w:name="_Hlk57797422"/>
      <w:r w:rsidRPr="00755D73">
        <w:rPr>
          <w:rFonts w:ascii="Times New Roman" w:eastAsia="宋体" w:hAnsi="Times New Roman" w:cs="Times New Roman"/>
          <w:sz w:val="24"/>
          <w:szCs w:val="24"/>
          <w:highlight w:val="yellow"/>
        </w:rPr>
        <w:t xml:space="preserve"> </w:t>
      </w:r>
      <w:hyperlink r:id="rId33" w:tooltip="Cancer letters." w:history="1">
        <w:r w:rsidRPr="00755D73">
          <w:rPr>
            <w:rFonts w:ascii="Times New Roman" w:eastAsia="宋体" w:hAnsi="Times New Roman" w:cs="Times New Roman"/>
            <w:sz w:val="24"/>
            <w:szCs w:val="24"/>
            <w:highlight w:val="yellow"/>
          </w:rPr>
          <w:t>Cancer Lett.</w:t>
        </w:r>
      </w:hyperlink>
      <w:r w:rsidRPr="00755D73">
        <w:rPr>
          <w:rFonts w:ascii="Times New Roman" w:eastAsia="宋体" w:hAnsi="Times New Roman" w:cs="Times New Roman"/>
          <w:sz w:val="24"/>
          <w:szCs w:val="24"/>
          <w:highlight w:val="yellow"/>
        </w:rPr>
        <w:t xml:space="preserve"> </w:t>
      </w:r>
      <w:bookmarkEnd w:id="8"/>
      <w:r w:rsidRPr="00755D73">
        <w:rPr>
          <w:rFonts w:ascii="Times New Roman" w:eastAsia="宋体" w:hAnsi="Times New Roman" w:cs="Times New Roman"/>
          <w:sz w:val="24"/>
          <w:szCs w:val="24"/>
          <w:highlight w:val="yellow"/>
        </w:rPr>
        <w:t>2020; 28(469)</w:t>
      </w:r>
      <w:r w:rsidRPr="00755D73">
        <w:rPr>
          <w:rFonts w:ascii="Times New Roman" w:eastAsia="宋体" w:hAnsi="Times New Roman" w:cs="Times New Roman" w:hint="eastAsia"/>
          <w:sz w:val="24"/>
          <w:szCs w:val="24"/>
          <w:highlight w:val="yellow"/>
        </w:rPr>
        <w:t>:</w:t>
      </w:r>
      <w:r w:rsidRPr="00755D73">
        <w:rPr>
          <w:rFonts w:ascii="Times New Roman" w:eastAsia="宋体" w:hAnsi="Times New Roman" w:cs="Times New Roman"/>
          <w:sz w:val="24"/>
          <w:szCs w:val="24"/>
          <w:highlight w:val="yellow"/>
        </w:rPr>
        <w:t>54</w:t>
      </w:r>
      <w:r w:rsidRPr="00755D73">
        <w:rPr>
          <w:rFonts w:ascii="Times New Roman" w:eastAsia="宋体" w:hAnsi="Times New Roman" w:cs="Times New Roman" w:hint="eastAsia"/>
          <w:sz w:val="24"/>
          <w:szCs w:val="24"/>
          <w:highlight w:val="yellow"/>
        </w:rPr>
        <w:t>-</w:t>
      </w:r>
      <w:r w:rsidRPr="00755D73">
        <w:rPr>
          <w:rFonts w:ascii="Times New Roman" w:eastAsia="宋体" w:hAnsi="Times New Roman" w:cs="Times New Roman"/>
          <w:sz w:val="24"/>
          <w:szCs w:val="24"/>
          <w:highlight w:val="yellow"/>
        </w:rPr>
        <w:t xml:space="preserve">67. doi: 10.1016/j.canlet.2019.10.021. </w:t>
      </w:r>
      <w:r w:rsidRPr="00755D73">
        <w:rPr>
          <w:rFonts w:ascii="Times New Roman" w:eastAsia="宋体" w:hAnsi="Times New Roman" w:cs="Times New Roman" w:hint="eastAsia"/>
          <w:color w:val="0000FF"/>
          <w:sz w:val="24"/>
          <w:szCs w:val="24"/>
          <w:highlight w:val="yellow"/>
        </w:rPr>
        <w:t>(</w:t>
      </w:r>
      <w:r w:rsidRPr="00755D73">
        <w:rPr>
          <w:rFonts w:ascii="Times New Roman" w:eastAsia="宋体" w:hAnsi="Times New Roman" w:cs="Times New Roman"/>
          <w:color w:val="0000FF"/>
          <w:sz w:val="24"/>
          <w:szCs w:val="24"/>
          <w:highlight w:val="yellow"/>
        </w:rPr>
        <w:t>IF:9.756</w:t>
      </w:r>
      <w:r w:rsidRPr="00755D73">
        <w:rPr>
          <w:rFonts w:ascii="Times New Roman" w:eastAsia="宋体" w:hAnsi="Times New Roman" w:cs="Times New Roman" w:hint="eastAsia"/>
          <w:color w:val="0000FF"/>
          <w:sz w:val="24"/>
          <w:szCs w:val="24"/>
          <w:highlight w:val="yellow"/>
        </w:rPr>
        <w:t xml:space="preserve">) </w:t>
      </w:r>
      <w:r w:rsidRPr="00755D73">
        <w:rPr>
          <w:rFonts w:ascii="Times New Roman" w:eastAsia="宋体" w:hAnsi="Times New Roman" w:cs="Times New Roman" w:hint="eastAsia"/>
          <w:color w:val="0000FF"/>
          <w:sz w:val="24"/>
          <w:szCs w:val="24"/>
          <w:highlight w:val="yellow"/>
        </w:rPr>
        <w:t>通讯作者</w:t>
      </w:r>
    </w:p>
    <w:p w14:paraId="19C2CF85"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color w:val="0000FF"/>
          <w:sz w:val="24"/>
          <w:szCs w:val="24"/>
          <w:highlight w:val="yellow"/>
        </w:rPr>
      </w:pPr>
      <w:r w:rsidRPr="00755D73">
        <w:rPr>
          <w:rFonts w:ascii="Times New Roman" w:eastAsia="宋体" w:hAnsi="Times New Roman" w:cs="Times New Roman" w:hint="eastAsia"/>
          <w:color w:val="0000FF"/>
          <w:sz w:val="24"/>
          <w:szCs w:val="24"/>
          <w:highlight w:val="yellow"/>
        </w:rPr>
        <w:t xml:space="preserve">5.Zhang Z, Liu X, Chu C, Zhang Y, Li W, Yu X, Han Q, Sun H, Zhang Y, Zhu X, Chen L, Wei R, Fan N, Zhou M, Li X*. MIR937 amplification potentiates ovarian cancer progression by attenuating FBXO16 inhibition on ULK1-mediated autophagy. Cell Death Dis. 2024 Oct 9;15(10):735. doi: 10.1038/s41419-024-07120-8. PMID: 39384743; PMCID: PMC11464496. (IF:8.1) </w:t>
      </w:r>
      <w:r w:rsidRPr="00755D73">
        <w:rPr>
          <w:rFonts w:ascii="Times New Roman" w:eastAsia="宋体" w:hAnsi="Times New Roman" w:cs="Times New Roman" w:hint="eastAsia"/>
          <w:color w:val="0000FF"/>
          <w:sz w:val="24"/>
          <w:szCs w:val="24"/>
          <w:highlight w:val="yellow"/>
        </w:rPr>
        <w:t>通讯作者，引用</w:t>
      </w:r>
      <w:r w:rsidRPr="00755D73">
        <w:rPr>
          <w:rFonts w:ascii="Times New Roman" w:eastAsia="宋体" w:hAnsi="Times New Roman" w:cs="Times New Roman" w:hint="eastAsia"/>
          <w:color w:val="0000FF"/>
          <w:sz w:val="24"/>
          <w:szCs w:val="24"/>
          <w:highlight w:val="yellow"/>
        </w:rPr>
        <w:t>0</w:t>
      </w:r>
      <w:r w:rsidRPr="00755D73">
        <w:rPr>
          <w:rFonts w:ascii="Times New Roman" w:eastAsia="宋体" w:hAnsi="Times New Roman" w:cs="Times New Roman" w:hint="eastAsia"/>
          <w:color w:val="0000FF"/>
          <w:sz w:val="24"/>
          <w:szCs w:val="24"/>
          <w:highlight w:val="yellow"/>
        </w:rPr>
        <w:t>次</w:t>
      </w:r>
    </w:p>
    <w:p w14:paraId="619FDA8F"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b/>
          <w:bCs/>
          <w:color w:val="0000FF"/>
          <w:sz w:val="24"/>
          <w:szCs w:val="24"/>
          <w:highlight w:val="yellow"/>
        </w:rPr>
      </w:pPr>
      <w:bookmarkStart w:id="9" w:name="_Hlk99010826"/>
      <w:r w:rsidRPr="00755D73">
        <w:rPr>
          <w:rFonts w:ascii="Times New Roman" w:eastAsia="宋体" w:hAnsi="Times New Roman" w:cs="Times New Roman"/>
          <w:sz w:val="24"/>
          <w:szCs w:val="24"/>
          <w:highlight w:val="yellow"/>
        </w:rPr>
        <w:t xml:space="preserve">Wei R, Lai N, Zhao L, Zhang Z, Zhu X, Guo Q, Chu C, Fu X, </w:t>
      </w:r>
      <w:r w:rsidRPr="00755D73">
        <w:rPr>
          <w:rFonts w:ascii="Times New Roman" w:eastAsia="宋体" w:hAnsi="Times New Roman" w:cs="Times New Roman"/>
          <w:b/>
          <w:bCs/>
          <w:sz w:val="24"/>
          <w:szCs w:val="24"/>
          <w:highlight w:val="yellow"/>
          <w:u w:val="single"/>
        </w:rPr>
        <w:t>Li X*.</w:t>
      </w:r>
      <w:r w:rsidRPr="00755D73">
        <w:rPr>
          <w:rFonts w:ascii="Times New Roman" w:eastAsia="宋体" w:hAnsi="Times New Roman" w:cs="Times New Roman"/>
          <w:sz w:val="24"/>
          <w:szCs w:val="24"/>
          <w:highlight w:val="yellow"/>
        </w:rPr>
        <w:t xml:space="preserve"> </w:t>
      </w:r>
      <w:bookmarkStart w:id="10" w:name="_Hlk106294760"/>
      <w:r w:rsidRPr="00755D73">
        <w:rPr>
          <w:rFonts w:ascii="Times New Roman" w:eastAsia="宋体" w:hAnsi="Times New Roman" w:cs="Times New Roman"/>
          <w:sz w:val="24"/>
          <w:szCs w:val="24"/>
          <w:highlight w:val="yellow"/>
        </w:rPr>
        <w:fldChar w:fldCharType="begin"/>
      </w:r>
      <w:r w:rsidRPr="00755D73">
        <w:rPr>
          <w:rFonts w:ascii="Times New Roman" w:eastAsia="宋体" w:hAnsi="Times New Roman" w:cs="Times New Roman"/>
          <w:sz w:val="24"/>
          <w:szCs w:val="24"/>
          <w:highlight w:val="yellow"/>
        </w:rPr>
        <w:instrText xml:space="preserve"> HYPERLINK "https://pubmed.ncbi.nlm.nih.gov/33378991/" </w:instrText>
      </w:r>
      <w:r w:rsidRPr="00755D73">
        <w:rPr>
          <w:rFonts w:ascii="Times New Roman" w:eastAsia="宋体" w:hAnsi="Times New Roman" w:cs="Times New Roman"/>
          <w:sz w:val="24"/>
          <w:szCs w:val="24"/>
          <w:highlight w:val="yellow"/>
        </w:rPr>
      </w:r>
      <w:r w:rsidRPr="00755D73">
        <w:rPr>
          <w:rFonts w:ascii="Times New Roman" w:eastAsia="宋体" w:hAnsi="Times New Roman" w:cs="Times New Roman"/>
          <w:sz w:val="24"/>
          <w:szCs w:val="24"/>
          <w:highlight w:val="yellow"/>
        </w:rPr>
        <w:fldChar w:fldCharType="separate"/>
      </w:r>
      <w:r w:rsidRPr="00755D73">
        <w:rPr>
          <w:rFonts w:ascii="Times New Roman" w:eastAsia="宋体" w:hAnsi="Times New Roman" w:cs="Times New Roman"/>
          <w:sz w:val="24"/>
          <w:szCs w:val="24"/>
          <w:highlight w:val="yellow"/>
        </w:rPr>
        <w:t>Dendritic cells in pregnancy and pregnancy-associated diseases.</w:t>
      </w:r>
      <w:r w:rsidRPr="00755D73">
        <w:rPr>
          <w:rFonts w:ascii="Times New Roman" w:eastAsia="宋体" w:hAnsi="Times New Roman" w:cs="Times New Roman"/>
          <w:sz w:val="24"/>
          <w:szCs w:val="24"/>
          <w:highlight w:val="yellow"/>
        </w:rPr>
        <w:fldChar w:fldCharType="end"/>
      </w:r>
      <w:bookmarkEnd w:id="10"/>
      <w:r w:rsidRPr="00755D73">
        <w:rPr>
          <w:rFonts w:ascii="Times New Roman" w:eastAsia="宋体" w:hAnsi="Times New Roman" w:cs="Times New Roman"/>
          <w:sz w:val="24"/>
          <w:szCs w:val="24"/>
          <w:highlight w:val="yellow"/>
        </w:rPr>
        <w:t xml:space="preserve"> Biomed Pharmacother. 2021 Jan;133:110921.</w:t>
      </w:r>
      <w:bookmarkEnd w:id="9"/>
      <w:r w:rsidRPr="00755D73">
        <w:rPr>
          <w:rFonts w:ascii="Times New Roman" w:eastAsia="宋体" w:hAnsi="Times New Roman" w:cs="Times New Roman"/>
          <w:sz w:val="24"/>
          <w:szCs w:val="24"/>
          <w:highlight w:val="yellow"/>
        </w:rPr>
        <w:t xml:space="preserve"> doi: 10.1016/j.biopha.202</w:t>
      </w:r>
      <w:r w:rsidRPr="00755D73">
        <w:rPr>
          <w:rFonts w:ascii="Times New Roman" w:eastAsia="宋体" w:hAnsi="Times New Roman" w:cs="Times New Roman" w:hint="eastAsia"/>
          <w:sz w:val="24"/>
          <w:szCs w:val="24"/>
          <w:highlight w:val="yellow"/>
        </w:rPr>
        <w:t>1</w:t>
      </w:r>
      <w:r w:rsidRPr="00755D73">
        <w:rPr>
          <w:rFonts w:ascii="Times New Roman" w:eastAsia="宋体" w:hAnsi="Times New Roman" w:cs="Times New Roman"/>
          <w:sz w:val="24"/>
          <w:szCs w:val="24"/>
          <w:highlight w:val="yellow"/>
        </w:rPr>
        <w:t xml:space="preserve">.110921. Epub 2020 Nov 28. PMID: 33378991 Review. </w:t>
      </w:r>
      <w:r w:rsidRPr="00755D73">
        <w:rPr>
          <w:rFonts w:ascii="Times New Roman" w:eastAsia="宋体" w:hAnsi="Times New Roman" w:cs="Times New Roman" w:hint="eastAsia"/>
          <w:color w:val="0000FF"/>
          <w:sz w:val="24"/>
          <w:szCs w:val="24"/>
          <w:highlight w:val="yellow"/>
        </w:rPr>
        <w:t>(</w:t>
      </w:r>
      <w:r w:rsidRPr="00755D73">
        <w:rPr>
          <w:rFonts w:ascii="Times New Roman" w:eastAsia="宋体" w:hAnsi="Times New Roman" w:cs="Times New Roman"/>
          <w:color w:val="0000FF"/>
          <w:sz w:val="24"/>
          <w:szCs w:val="24"/>
          <w:highlight w:val="yellow"/>
        </w:rPr>
        <w:t>IF:7.419</w:t>
      </w:r>
      <w:r w:rsidRPr="00755D73">
        <w:rPr>
          <w:rFonts w:ascii="Times New Roman" w:eastAsia="宋体" w:hAnsi="Times New Roman" w:cs="Times New Roman" w:hint="eastAsia"/>
          <w:color w:val="0000FF"/>
          <w:sz w:val="24"/>
          <w:szCs w:val="24"/>
          <w:highlight w:val="yellow"/>
        </w:rPr>
        <w:t>)</w:t>
      </w:r>
      <w:r w:rsidRPr="00755D73">
        <w:rPr>
          <w:rFonts w:ascii="Times New Roman" w:eastAsia="宋体" w:hAnsi="Times New Roman" w:cs="Times New Roman"/>
          <w:color w:val="0000FF"/>
          <w:sz w:val="24"/>
          <w:szCs w:val="24"/>
          <w:highlight w:val="yellow"/>
        </w:rPr>
        <w:t xml:space="preserve"> </w:t>
      </w:r>
      <w:r w:rsidRPr="00755D73">
        <w:rPr>
          <w:rFonts w:ascii="Times New Roman" w:eastAsia="宋体" w:hAnsi="Times New Roman" w:cs="Times New Roman" w:hint="eastAsia"/>
          <w:color w:val="0000FF"/>
          <w:sz w:val="24"/>
          <w:szCs w:val="24"/>
          <w:highlight w:val="yellow"/>
        </w:rPr>
        <w:t>通讯作者</w:t>
      </w:r>
      <w:r w:rsidRPr="00755D73">
        <w:rPr>
          <w:rFonts w:ascii="Times New Roman" w:eastAsia="宋体" w:hAnsi="Times New Roman" w:cs="Times New Roman" w:hint="eastAsia"/>
          <w:kern w:val="0"/>
          <w:sz w:val="24"/>
          <w:szCs w:val="24"/>
          <w:highlight w:val="yellow"/>
        </w:rPr>
        <w:t>Biomedicine &amp; Pharmacotherapy</w:t>
      </w:r>
    </w:p>
    <w:p w14:paraId="4C909776"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color w:val="0000FF"/>
          <w:sz w:val="24"/>
          <w:szCs w:val="24"/>
          <w:highlight w:val="yellow"/>
        </w:rPr>
      </w:pPr>
      <w:r w:rsidRPr="00755D73">
        <w:rPr>
          <w:rFonts w:ascii="Times New Roman" w:eastAsia="宋体" w:hAnsi="Times New Roman" w:cs="Times New Roman" w:hint="eastAsia"/>
          <w:color w:val="000000"/>
          <w:sz w:val="24"/>
          <w:szCs w:val="24"/>
          <w:highlight w:val="yellow"/>
        </w:rPr>
        <w:t xml:space="preserve">Li L, Zhang Z, Li H, Zhou M, Li F, Chu C, Zhang Y, Zhu X, Jiu H*, Li X*. Research Progress on the STAT Signaling Pathway in Pregnancy and Pregnancy-Associated Disorders. Front Immunol. </w:t>
      </w:r>
      <w:r w:rsidRPr="00755D73">
        <w:rPr>
          <w:rFonts w:ascii="Times New Roman" w:eastAsia="宋体" w:hAnsi="Times New Roman" w:cs="Times New Roman"/>
          <w:color w:val="000000"/>
          <w:sz w:val="24"/>
          <w:szCs w:val="24"/>
          <w:highlight w:val="yellow"/>
        </w:rPr>
        <w:t>2024, 14:1331964.</w:t>
      </w:r>
      <w:r w:rsidRPr="00755D73">
        <w:rPr>
          <w:rFonts w:ascii="Times New Roman" w:eastAsia="宋体" w:hAnsi="Times New Roman" w:cs="Times New Roman" w:hint="eastAsia"/>
          <w:color w:val="000000"/>
          <w:sz w:val="24"/>
          <w:szCs w:val="24"/>
          <w:highlight w:val="yellow"/>
        </w:rPr>
        <w:t xml:space="preserve"> </w:t>
      </w:r>
      <w:r w:rsidRPr="00755D73">
        <w:rPr>
          <w:rFonts w:ascii="Times New Roman" w:eastAsia="宋体" w:hAnsi="Times New Roman" w:cs="Times New Roman" w:hint="eastAsia"/>
          <w:color w:val="0000FF"/>
          <w:sz w:val="24"/>
          <w:szCs w:val="24"/>
          <w:highlight w:val="yellow"/>
        </w:rPr>
        <w:t>(IF: 7.3)</w:t>
      </w:r>
      <w:r w:rsidRPr="00755D73">
        <w:rPr>
          <w:rFonts w:ascii="Times New Roman" w:eastAsia="宋体" w:hAnsi="Times New Roman" w:cs="Times New Roman"/>
          <w:color w:val="000000"/>
          <w:sz w:val="24"/>
          <w:szCs w:val="24"/>
          <w:highlight w:val="yellow"/>
        </w:rPr>
        <w:t xml:space="preserve"> </w:t>
      </w:r>
      <w:r w:rsidRPr="00755D73">
        <w:rPr>
          <w:rFonts w:ascii="Times New Roman" w:eastAsia="宋体" w:hAnsi="Times New Roman" w:cs="Times New Roman" w:hint="eastAsia"/>
          <w:color w:val="0000FF"/>
          <w:sz w:val="24"/>
          <w:szCs w:val="24"/>
          <w:highlight w:val="yellow"/>
        </w:rPr>
        <w:t>通讯作者</w:t>
      </w:r>
      <w:r w:rsidRPr="00755D73">
        <w:rPr>
          <w:rFonts w:ascii="Times New Roman" w:eastAsia="宋体" w:hAnsi="Times New Roman" w:cs="Times New Roman" w:hint="eastAsia"/>
          <w:color w:val="0000FF"/>
          <w:sz w:val="24"/>
          <w:szCs w:val="24"/>
          <w:highlight w:val="yellow"/>
        </w:rPr>
        <w:t xml:space="preserve">:Journal of cellular </w:t>
      </w:r>
      <w:r w:rsidRPr="00755D73">
        <w:rPr>
          <w:rFonts w:ascii="Times New Roman" w:eastAsia="宋体" w:hAnsi="Times New Roman" w:cs="Times New Roman" w:hint="eastAsia"/>
          <w:color w:val="0000FF"/>
          <w:sz w:val="24"/>
          <w:szCs w:val="24"/>
          <w:highlight w:val="yellow"/>
        </w:rPr>
        <w:lastRenderedPageBreak/>
        <w:t>physiolog</w:t>
      </w:r>
    </w:p>
    <w:p w14:paraId="620F58D7"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b/>
          <w:bCs/>
          <w:color w:val="0000FF"/>
          <w:sz w:val="24"/>
          <w:szCs w:val="24"/>
          <w:highlight w:val="yellow"/>
        </w:rPr>
      </w:pPr>
      <w:hyperlink r:id="rId34" w:history="1">
        <w:r w:rsidRPr="00755D73">
          <w:rPr>
            <w:rFonts w:ascii="Times New Roman" w:eastAsia="宋体" w:hAnsi="Times New Roman" w:cs="Times New Roman"/>
            <w:sz w:val="24"/>
            <w:szCs w:val="24"/>
            <w:highlight w:val="yellow"/>
          </w:rPr>
          <w:t>Qiang Guo</w:t>
        </w:r>
      </w:hyperlink>
      <w:r w:rsidRPr="00755D73">
        <w:rPr>
          <w:rFonts w:ascii="Times New Roman" w:eastAsia="宋体" w:hAnsi="Times New Roman" w:cs="Times New Roman"/>
          <w:sz w:val="24"/>
          <w:szCs w:val="24"/>
          <w:highlight w:val="yellow"/>
        </w:rPr>
        <w:t xml:space="preserve">, </w:t>
      </w:r>
      <w:hyperlink r:id="rId35" w:history="1">
        <w:r w:rsidRPr="00755D73">
          <w:rPr>
            <w:rFonts w:ascii="Times New Roman" w:eastAsia="宋体" w:hAnsi="Times New Roman" w:cs="Times New Roman"/>
            <w:sz w:val="24"/>
            <w:szCs w:val="24"/>
            <w:highlight w:val="yellow"/>
          </w:rPr>
          <w:t>Xiaoxiao Zhu</w:t>
        </w:r>
      </w:hyperlink>
      <w:r w:rsidRPr="00755D73">
        <w:rPr>
          <w:rFonts w:ascii="Times New Roman" w:eastAsia="宋体" w:hAnsi="Times New Roman" w:cs="Times New Roman"/>
          <w:sz w:val="24"/>
          <w:szCs w:val="24"/>
          <w:highlight w:val="yellow"/>
        </w:rPr>
        <w:t xml:space="preserve">, </w:t>
      </w:r>
      <w:hyperlink r:id="rId36" w:history="1">
        <w:r w:rsidRPr="00755D73">
          <w:rPr>
            <w:rFonts w:ascii="Times New Roman" w:eastAsia="宋体" w:hAnsi="Times New Roman" w:cs="Times New Roman"/>
            <w:sz w:val="24"/>
            <w:szCs w:val="24"/>
            <w:highlight w:val="yellow"/>
          </w:rPr>
          <w:t>Ran Wei</w:t>
        </w:r>
      </w:hyperlink>
      <w:r w:rsidRPr="00755D73">
        <w:rPr>
          <w:rFonts w:ascii="Times New Roman" w:eastAsia="宋体" w:hAnsi="Times New Roman" w:cs="Times New Roman"/>
          <w:sz w:val="24"/>
          <w:szCs w:val="24"/>
          <w:highlight w:val="yellow"/>
        </w:rPr>
        <w:t xml:space="preserve">, </w:t>
      </w:r>
      <w:hyperlink r:id="rId37" w:history="1">
        <w:r w:rsidRPr="00755D73">
          <w:rPr>
            <w:rFonts w:ascii="Times New Roman" w:eastAsia="宋体" w:hAnsi="Times New Roman" w:cs="Times New Roman"/>
            <w:sz w:val="24"/>
            <w:szCs w:val="24"/>
            <w:highlight w:val="yellow"/>
          </w:rPr>
          <w:t>Lin Zhao</w:t>
        </w:r>
      </w:hyperlink>
      <w:r w:rsidRPr="00755D73">
        <w:rPr>
          <w:rFonts w:ascii="Times New Roman" w:eastAsia="宋体" w:hAnsi="Times New Roman" w:cs="Times New Roman"/>
          <w:sz w:val="24"/>
          <w:szCs w:val="24"/>
          <w:highlight w:val="yellow"/>
        </w:rPr>
        <w:t xml:space="preserve">, </w:t>
      </w:r>
      <w:hyperlink r:id="rId38" w:history="1">
        <w:r w:rsidRPr="00755D73">
          <w:rPr>
            <w:rFonts w:ascii="Times New Roman" w:eastAsia="宋体" w:hAnsi="Times New Roman" w:cs="Times New Roman"/>
            <w:sz w:val="24"/>
            <w:szCs w:val="24"/>
            <w:highlight w:val="yellow"/>
          </w:rPr>
          <w:t>Zhen Zhang</w:t>
        </w:r>
      </w:hyperlink>
      <w:r w:rsidRPr="00755D73">
        <w:rPr>
          <w:rFonts w:ascii="Times New Roman" w:eastAsia="宋体" w:hAnsi="Times New Roman" w:cs="Times New Roman"/>
          <w:sz w:val="24"/>
          <w:szCs w:val="24"/>
          <w:highlight w:val="yellow"/>
        </w:rPr>
        <w:t xml:space="preserve">, </w:t>
      </w:r>
      <w:hyperlink r:id="rId39" w:history="1">
        <w:r w:rsidRPr="00755D73">
          <w:rPr>
            <w:rFonts w:ascii="Times New Roman" w:eastAsia="宋体" w:hAnsi="Times New Roman" w:cs="Times New Roman"/>
            <w:sz w:val="24"/>
            <w:szCs w:val="24"/>
            <w:highlight w:val="yellow"/>
          </w:rPr>
          <w:t>Xunqiang Yin</w:t>
        </w:r>
      </w:hyperlink>
      <w:r w:rsidRPr="00755D73">
        <w:rPr>
          <w:rFonts w:ascii="Times New Roman" w:eastAsia="宋体" w:hAnsi="Times New Roman" w:cs="Times New Roman"/>
          <w:sz w:val="24"/>
          <w:szCs w:val="24"/>
          <w:highlight w:val="yellow"/>
        </w:rPr>
        <w:t xml:space="preserve">, </w:t>
      </w:r>
      <w:hyperlink r:id="rId40" w:history="1">
        <w:r w:rsidRPr="00755D73">
          <w:rPr>
            <w:rFonts w:ascii="Times New Roman" w:eastAsia="宋体" w:hAnsi="Times New Roman" w:cs="Times New Roman"/>
            <w:sz w:val="24"/>
            <w:szCs w:val="24"/>
            <w:highlight w:val="yellow"/>
          </w:rPr>
          <w:t>Yunhong Zhang</w:t>
        </w:r>
      </w:hyperlink>
      <w:r w:rsidRPr="00755D73">
        <w:rPr>
          <w:rFonts w:ascii="Times New Roman" w:eastAsia="宋体" w:hAnsi="Times New Roman" w:cs="Times New Roman"/>
          <w:sz w:val="24"/>
          <w:szCs w:val="24"/>
          <w:highlight w:val="yellow"/>
        </w:rPr>
        <w:t xml:space="preserve">, </w:t>
      </w:r>
      <w:hyperlink r:id="rId41" w:history="1">
        <w:r w:rsidRPr="00755D73">
          <w:rPr>
            <w:rFonts w:ascii="Times New Roman" w:eastAsia="宋体" w:hAnsi="Times New Roman" w:cs="Times New Roman"/>
            <w:sz w:val="24"/>
            <w:szCs w:val="24"/>
            <w:highlight w:val="yellow"/>
          </w:rPr>
          <w:t>Chu Chu</w:t>
        </w:r>
      </w:hyperlink>
      <w:r w:rsidRPr="00755D73">
        <w:rPr>
          <w:rFonts w:ascii="Times New Roman" w:eastAsia="宋体" w:hAnsi="Times New Roman" w:cs="Times New Roman"/>
          <w:sz w:val="24"/>
          <w:szCs w:val="24"/>
          <w:highlight w:val="yellow"/>
        </w:rPr>
        <w:t xml:space="preserve">, </w:t>
      </w:r>
      <w:hyperlink r:id="rId42" w:history="1">
        <w:r w:rsidRPr="00755D73">
          <w:rPr>
            <w:rFonts w:ascii="Times New Roman" w:eastAsia="宋体" w:hAnsi="Times New Roman" w:cs="Times New Roman"/>
            <w:sz w:val="24"/>
            <w:szCs w:val="24"/>
            <w:highlight w:val="yellow"/>
          </w:rPr>
          <w:t>Bin Wang</w:t>
        </w:r>
      </w:hyperlink>
      <w:r w:rsidRPr="00755D73">
        <w:rPr>
          <w:rFonts w:ascii="Times New Roman" w:eastAsia="宋体" w:hAnsi="Times New Roman" w:cs="Times New Roman"/>
          <w:sz w:val="24"/>
          <w:szCs w:val="24"/>
          <w:highlight w:val="yellow"/>
        </w:rPr>
        <w:t xml:space="preserve">*, </w:t>
      </w:r>
      <w:hyperlink r:id="rId43" w:history="1">
        <w:r w:rsidRPr="00755D73">
          <w:rPr>
            <w:rFonts w:ascii="Times New Roman" w:eastAsia="宋体" w:hAnsi="Times New Roman" w:cs="Times New Roman"/>
            <w:b/>
            <w:bCs/>
            <w:sz w:val="24"/>
            <w:szCs w:val="24"/>
            <w:highlight w:val="yellow"/>
            <w:u w:val="single"/>
          </w:rPr>
          <w:t>Xia Li</w:t>
        </w:r>
      </w:hyperlink>
      <w:hyperlink r:id="rId44" w:anchor="affiliation-1" w:history="1">
        <w:r w:rsidRPr="00755D73">
          <w:rPr>
            <w:rFonts w:ascii="Times New Roman" w:eastAsia="宋体" w:hAnsi="Times New Roman" w:cs="Times New Roman"/>
            <w:b/>
            <w:bCs/>
            <w:sz w:val="24"/>
            <w:szCs w:val="24"/>
            <w:highlight w:val="yellow"/>
            <w:u w:val="single"/>
          </w:rPr>
          <w:t>*</w:t>
        </w:r>
      </w:hyperlink>
      <w:r w:rsidRPr="00755D73">
        <w:rPr>
          <w:rFonts w:ascii="Times New Roman" w:eastAsia="宋体" w:hAnsi="Times New Roman" w:cs="Times New Roman" w:hint="eastAsia"/>
          <w:b/>
          <w:bCs/>
          <w:sz w:val="24"/>
          <w:szCs w:val="24"/>
          <w:highlight w:val="yellow"/>
          <w:u w:val="single"/>
        </w:rPr>
        <w:t>.</w:t>
      </w:r>
      <w:r w:rsidRPr="00755D73">
        <w:rPr>
          <w:rFonts w:ascii="Times New Roman" w:eastAsia="宋体" w:hAnsi="Times New Roman" w:cs="Times New Roman"/>
          <w:sz w:val="24"/>
          <w:szCs w:val="24"/>
          <w:highlight w:val="yellow"/>
        </w:rPr>
        <w:t xml:space="preserve"> </w:t>
      </w:r>
      <w:bookmarkStart w:id="11" w:name="_Hlk106294681"/>
      <w:r w:rsidRPr="00755D73">
        <w:rPr>
          <w:rFonts w:ascii="Times New Roman" w:eastAsia="宋体" w:hAnsi="Times New Roman" w:cs="Times New Roman"/>
          <w:sz w:val="24"/>
          <w:szCs w:val="24"/>
          <w:highlight w:val="yellow"/>
        </w:rPr>
        <w:t>miR-130b-3p regulates M1 macrophage polarization via targeting IRF1.</w:t>
      </w:r>
      <w:bookmarkEnd w:id="11"/>
      <w:r w:rsidRPr="00755D73">
        <w:rPr>
          <w:rFonts w:ascii="Times New Roman" w:eastAsia="宋体" w:hAnsi="Times New Roman" w:cs="Times New Roman"/>
          <w:sz w:val="24"/>
          <w:szCs w:val="24"/>
          <w:highlight w:val="yellow"/>
        </w:rPr>
        <w:t xml:space="preserve"> J Cell Physiol</w:t>
      </w:r>
      <w:r w:rsidRPr="00755D73">
        <w:rPr>
          <w:rFonts w:ascii="Times New Roman" w:eastAsia="宋体" w:hAnsi="Times New Roman" w:cs="Times New Roman" w:hint="eastAsia"/>
          <w:sz w:val="24"/>
          <w:szCs w:val="24"/>
          <w:highlight w:val="yellow"/>
        </w:rPr>
        <w:t>;</w:t>
      </w:r>
      <w:r w:rsidRPr="00755D73">
        <w:rPr>
          <w:rFonts w:ascii="Times New Roman" w:eastAsia="宋体" w:hAnsi="Times New Roman" w:cs="Times New Roman"/>
          <w:sz w:val="24"/>
          <w:szCs w:val="24"/>
          <w:highlight w:val="yellow"/>
        </w:rPr>
        <w:t xml:space="preserve"> 2021;236(3):2008-2022.</w:t>
      </w:r>
      <w:r w:rsidRPr="00755D73">
        <w:rPr>
          <w:rFonts w:ascii="Segoe UI" w:eastAsia="宋体" w:hAnsi="Segoe UI" w:cs="Segoe UI"/>
          <w:kern w:val="0"/>
          <w:sz w:val="24"/>
          <w:szCs w:val="24"/>
          <w:highlight w:val="yellow"/>
          <w:shd w:val="clear" w:color="auto" w:fill="FFFFFF"/>
        </w:rPr>
        <w:t> </w:t>
      </w:r>
      <w:r w:rsidRPr="00755D73">
        <w:rPr>
          <w:rFonts w:ascii="Times New Roman" w:eastAsia="宋体" w:hAnsi="Times New Roman" w:cs="Times New Roman"/>
          <w:sz w:val="24"/>
          <w:szCs w:val="24"/>
          <w:highlight w:val="yellow"/>
        </w:rPr>
        <w:t>doi: 10.1002/jcp.29987.</w:t>
      </w:r>
      <w:bookmarkStart w:id="12" w:name="_Hlk91614586"/>
      <w:r w:rsidRPr="00755D73">
        <w:rPr>
          <w:rFonts w:ascii="Times New Roman" w:eastAsia="宋体" w:hAnsi="Times New Roman" w:cs="Times New Roman"/>
          <w:sz w:val="24"/>
          <w:szCs w:val="24"/>
          <w:highlight w:val="yellow"/>
        </w:rPr>
        <w:t xml:space="preserve"> </w:t>
      </w:r>
      <w:r w:rsidRPr="00755D73">
        <w:rPr>
          <w:rFonts w:ascii="Times New Roman" w:eastAsia="宋体" w:hAnsi="Times New Roman" w:cs="Times New Roman"/>
          <w:color w:val="0000FF"/>
          <w:sz w:val="24"/>
          <w:szCs w:val="24"/>
          <w:highlight w:val="yellow"/>
        </w:rPr>
        <w:t xml:space="preserve">(IF: </w:t>
      </w:r>
      <w:bookmarkEnd w:id="12"/>
      <w:r w:rsidRPr="00755D73">
        <w:rPr>
          <w:rFonts w:ascii="Times New Roman" w:eastAsia="宋体" w:hAnsi="Times New Roman" w:cs="Times New Roman"/>
          <w:color w:val="0000FF"/>
          <w:sz w:val="24"/>
          <w:szCs w:val="24"/>
          <w:highlight w:val="yellow"/>
        </w:rPr>
        <w:t xml:space="preserve">6.513) </w:t>
      </w:r>
      <w:r w:rsidRPr="00755D73">
        <w:rPr>
          <w:rFonts w:ascii="Times New Roman" w:eastAsia="宋体" w:hAnsi="Times New Roman" w:cs="Times New Roman" w:hint="eastAsia"/>
          <w:color w:val="0000FF"/>
          <w:sz w:val="24"/>
          <w:szCs w:val="24"/>
          <w:highlight w:val="yellow"/>
        </w:rPr>
        <w:t>通讯作者</w:t>
      </w:r>
    </w:p>
    <w:p w14:paraId="01D01B2F"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b/>
          <w:bCs/>
          <w:color w:val="0000FF"/>
          <w:sz w:val="24"/>
          <w:szCs w:val="24"/>
          <w:highlight w:val="yellow"/>
        </w:rPr>
      </w:pPr>
      <w:r w:rsidRPr="00755D73">
        <w:rPr>
          <w:rFonts w:ascii="Times New Roman" w:eastAsia="宋体" w:hAnsi="Times New Roman" w:cs="Times New Roman"/>
          <w:color w:val="000000"/>
          <w:sz w:val="24"/>
          <w:szCs w:val="24"/>
          <w:highlight w:val="yellow"/>
        </w:rPr>
        <w:t xml:space="preserve">Xiaoxiao Fu, Yuling Li, Zhen Zhang, Bin Wang, Ran Wei, Chu Chu, Ke Xu, Lihua Li, Yonglin Liu, </w:t>
      </w:r>
      <w:r w:rsidRPr="00755D73">
        <w:rPr>
          <w:rFonts w:ascii="Times New Roman" w:eastAsia="宋体" w:hAnsi="Times New Roman" w:cs="Times New Roman"/>
          <w:b/>
          <w:bCs/>
          <w:color w:val="000000"/>
          <w:sz w:val="24"/>
          <w:szCs w:val="24"/>
          <w:highlight w:val="yellow"/>
          <w:u w:val="single"/>
        </w:rPr>
        <w:t>Xia Li*</w:t>
      </w:r>
      <w:r w:rsidRPr="00755D73">
        <w:rPr>
          <w:rFonts w:ascii="Times New Roman" w:eastAsia="宋体" w:hAnsi="Times New Roman" w:cs="Times New Roman"/>
          <w:color w:val="000000"/>
          <w:sz w:val="24"/>
          <w:szCs w:val="24"/>
          <w:highlight w:val="yellow"/>
        </w:rPr>
        <w:t>. Emerging role of miRNAs, lncRNAs, and circRNAs in pregnancy-associated diseases. Chin Med J (Engl).</w:t>
      </w:r>
      <w:r w:rsidRPr="00755D73">
        <w:rPr>
          <w:rFonts w:ascii="Times New Roman" w:eastAsia="宋体" w:hAnsi="Times New Roman" w:cs="Times New Roman" w:hint="eastAsia"/>
          <w:color w:val="000000"/>
          <w:sz w:val="24"/>
          <w:szCs w:val="24"/>
          <w:highlight w:val="yellow"/>
        </w:rPr>
        <w:t xml:space="preserve"> </w:t>
      </w:r>
      <w:r w:rsidRPr="00755D73">
        <w:rPr>
          <w:rFonts w:ascii="Times New Roman" w:eastAsia="宋体" w:hAnsi="Times New Roman" w:cs="Times New Roman"/>
          <w:color w:val="000000"/>
          <w:sz w:val="24"/>
          <w:szCs w:val="24"/>
          <w:highlight w:val="yellow"/>
        </w:rPr>
        <w:t>2023</w:t>
      </w:r>
      <w:r w:rsidRPr="00755D73">
        <w:rPr>
          <w:rFonts w:ascii="Times New Roman" w:eastAsia="宋体" w:hAnsi="Times New Roman" w:cs="Times New Roman" w:hint="eastAsia"/>
          <w:color w:val="000000"/>
          <w:sz w:val="24"/>
          <w:szCs w:val="24"/>
          <w:highlight w:val="yellow"/>
        </w:rPr>
        <w:t xml:space="preserve"> Mar 14</w:t>
      </w:r>
      <w:r w:rsidRPr="00755D73">
        <w:rPr>
          <w:rFonts w:ascii="Times New Roman" w:eastAsia="宋体" w:hAnsi="Times New Roman" w:cs="Times New Roman"/>
          <w:color w:val="000000"/>
          <w:sz w:val="24"/>
          <w:szCs w:val="24"/>
          <w:highlight w:val="yellow"/>
        </w:rPr>
        <w:t>; doi: 10.1097/CM9.0000000000002595. (IF: 6.133)</w:t>
      </w:r>
      <w:r w:rsidRPr="00755D73">
        <w:rPr>
          <w:rFonts w:ascii="Times New Roman" w:eastAsia="宋体" w:hAnsi="Times New Roman" w:cs="Times New Roman"/>
          <w:color w:val="000000"/>
          <w:sz w:val="24"/>
          <w:szCs w:val="24"/>
          <w:highlight w:val="yellow"/>
        </w:rPr>
        <w:t>，</w:t>
      </w:r>
      <w:r w:rsidRPr="00755D73">
        <w:rPr>
          <w:rFonts w:ascii="Times New Roman" w:eastAsia="宋体" w:hAnsi="Times New Roman" w:cs="Times New Roman"/>
          <w:color w:val="0000FF"/>
          <w:sz w:val="24"/>
          <w:szCs w:val="24"/>
          <w:highlight w:val="yellow"/>
        </w:rPr>
        <w:t>通讯作者</w:t>
      </w:r>
      <w:r w:rsidRPr="00755D73">
        <w:rPr>
          <w:rFonts w:ascii="Times New Roman" w:eastAsia="宋体" w:hAnsi="Times New Roman" w:cs="Times New Roman"/>
          <w:color w:val="0000FF"/>
          <w:sz w:val="24"/>
          <w:szCs w:val="24"/>
          <w:highlight w:val="yellow"/>
        </w:rPr>
        <w:t xml:space="preserve"> </w:t>
      </w:r>
    </w:p>
    <w:p w14:paraId="125528BD"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b/>
          <w:bCs/>
          <w:color w:val="0000FF"/>
          <w:sz w:val="24"/>
          <w:szCs w:val="24"/>
        </w:rPr>
      </w:pPr>
      <w:r w:rsidRPr="00755D73">
        <w:rPr>
          <w:rFonts w:ascii="Times New Roman" w:eastAsia="宋体" w:hAnsi="Times New Roman" w:cs="Times New Roman"/>
          <w:sz w:val="24"/>
          <w:szCs w:val="24"/>
        </w:rPr>
        <w:t xml:space="preserve">Chu C, Wang B, Zhang Z, Liu W, Sun S, Liang G, Zhang X, An H, Wei R, Zhu X, Guo Q, Zhao L, Fu X, Xu K and </w:t>
      </w:r>
      <w:r w:rsidRPr="00755D73">
        <w:rPr>
          <w:rFonts w:ascii="Times New Roman" w:eastAsia="宋体" w:hAnsi="Times New Roman" w:cs="Times New Roman"/>
          <w:b/>
          <w:bCs/>
          <w:sz w:val="24"/>
          <w:szCs w:val="24"/>
          <w:u w:val="single"/>
        </w:rPr>
        <w:t>Li X</w:t>
      </w:r>
      <w:r w:rsidRPr="00755D73">
        <w:rPr>
          <w:rFonts w:ascii="Times New Roman" w:eastAsia="宋体" w:hAnsi="Times New Roman" w:cs="Times New Roman"/>
          <w:sz w:val="24"/>
          <w:szCs w:val="24"/>
          <w:u w:val="single"/>
        </w:rPr>
        <w:t>*</w:t>
      </w:r>
      <w:r w:rsidRPr="00755D73">
        <w:rPr>
          <w:rFonts w:ascii="Times New Roman" w:eastAsia="宋体" w:hAnsi="Times New Roman" w:cs="Times New Roman" w:hint="eastAsia"/>
          <w:sz w:val="24"/>
          <w:szCs w:val="24"/>
          <w:u w:val="single"/>
        </w:rPr>
        <w:t>.</w:t>
      </w:r>
      <w:r w:rsidRPr="00755D73">
        <w:rPr>
          <w:rFonts w:ascii="Times New Roman" w:eastAsia="宋体" w:hAnsi="Times New Roman" w:cs="Times New Roman"/>
          <w:sz w:val="24"/>
          <w:szCs w:val="24"/>
        </w:rPr>
        <w:t xml:space="preserve"> </w:t>
      </w:r>
      <w:bookmarkStart w:id="13" w:name="_Hlk106294564"/>
      <w:r w:rsidRPr="00755D73">
        <w:rPr>
          <w:rFonts w:ascii="Times New Roman" w:eastAsia="宋体" w:hAnsi="Times New Roman" w:cs="Times New Roman"/>
          <w:sz w:val="24"/>
          <w:szCs w:val="24"/>
        </w:rPr>
        <w:t xml:space="preserve">miR-513c-5p Suppression Aggravates Pyroptosis of Endothelial Cell in Deep Venous Thrombosis by Promoting Caspase-1. </w:t>
      </w:r>
      <w:bookmarkEnd w:id="13"/>
      <w:r w:rsidRPr="00755D73">
        <w:rPr>
          <w:rFonts w:ascii="Times New Roman" w:eastAsia="宋体" w:hAnsi="Times New Roman" w:cs="Times New Roman"/>
          <w:sz w:val="24"/>
          <w:szCs w:val="24"/>
        </w:rPr>
        <w:t xml:space="preserve">Front Cell Dev Biol; 2022; 10:838785. doi: 10.3389/fcell.2022.838785. </w:t>
      </w:r>
      <w:r w:rsidRPr="00755D73">
        <w:rPr>
          <w:rFonts w:ascii="Times New Roman" w:eastAsia="宋体" w:hAnsi="Times New Roman" w:cs="Times New Roman"/>
          <w:color w:val="0000FF"/>
          <w:sz w:val="24"/>
          <w:szCs w:val="24"/>
        </w:rPr>
        <w:t>(IF: 6.018 )</w:t>
      </w:r>
      <w:r w:rsidRPr="00755D73">
        <w:rPr>
          <w:rFonts w:ascii="Times New Roman" w:eastAsia="宋体" w:hAnsi="Times New Roman" w:cs="Times New Roman" w:hint="eastAsia"/>
          <w:color w:val="0000FF"/>
          <w:sz w:val="24"/>
          <w:szCs w:val="24"/>
        </w:rPr>
        <w:t xml:space="preserve"> </w:t>
      </w:r>
      <w:r w:rsidRPr="00755D73">
        <w:rPr>
          <w:rFonts w:ascii="Times New Roman" w:eastAsia="宋体" w:hAnsi="Times New Roman" w:cs="Times New Roman" w:hint="eastAsia"/>
          <w:color w:val="0000FF"/>
          <w:sz w:val="24"/>
          <w:szCs w:val="24"/>
        </w:rPr>
        <w:t>通讯作者</w:t>
      </w:r>
      <w:r w:rsidRPr="00755D73">
        <w:rPr>
          <w:rFonts w:ascii="Times New Roman" w:eastAsia="宋体" w:hAnsi="Times New Roman" w:cs="Times New Roman" w:hint="eastAsia"/>
          <w:color w:val="0000FF"/>
          <w:sz w:val="24"/>
          <w:szCs w:val="24"/>
        </w:rPr>
        <w:t xml:space="preserve"> </w:t>
      </w:r>
    </w:p>
    <w:p w14:paraId="2E60C26F"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color w:val="000000"/>
          <w:sz w:val="24"/>
          <w:szCs w:val="24"/>
        </w:rPr>
        <w:t xml:space="preserve">Zhen Zhang, Hong Zhao, Chu Chu, Xiaoxiao Fu, Yonglin Liu, Li Wang, Ran Wei, Ke Xu, Lihua Li, </w:t>
      </w:r>
      <w:r w:rsidRPr="00755D73">
        <w:rPr>
          <w:rFonts w:ascii="Times New Roman" w:eastAsia="宋体" w:hAnsi="Times New Roman" w:cs="Times New Roman"/>
          <w:b/>
          <w:bCs/>
          <w:color w:val="000000"/>
          <w:sz w:val="24"/>
          <w:szCs w:val="24"/>
          <w:u w:val="single"/>
        </w:rPr>
        <w:t>Xia Li*</w:t>
      </w:r>
      <w:r w:rsidRPr="00755D73">
        <w:rPr>
          <w:rFonts w:ascii="Times New Roman" w:eastAsia="宋体" w:hAnsi="Times New Roman" w:cs="Times New Roman"/>
          <w:color w:val="000000"/>
          <w:sz w:val="24"/>
          <w:szCs w:val="24"/>
        </w:rPr>
        <w:t>. The emerging roles of TLR and cGAS signaling in tumorigenesis and progression of ovarian cancer. Front Pharmacol</w:t>
      </w:r>
      <w:r w:rsidRPr="00755D73">
        <w:rPr>
          <w:rFonts w:ascii="Times New Roman" w:eastAsia="宋体" w:hAnsi="Times New Roman" w:cs="Times New Roman" w:hint="eastAsia"/>
          <w:color w:val="000000"/>
          <w:sz w:val="24"/>
          <w:szCs w:val="24"/>
        </w:rPr>
        <w:t xml:space="preserve">. </w:t>
      </w:r>
      <w:r w:rsidRPr="00755D73">
        <w:rPr>
          <w:rFonts w:ascii="Times New Roman" w:eastAsia="宋体" w:hAnsi="Times New Roman" w:cs="Times New Roman"/>
          <w:color w:val="000000"/>
          <w:sz w:val="24"/>
          <w:szCs w:val="24"/>
        </w:rPr>
        <w:t>2022 Dec 16;13:1072670.</w:t>
      </w:r>
      <w:r w:rsidRPr="00755D73">
        <w:rPr>
          <w:rFonts w:ascii="Times New Roman" w:eastAsia="宋体" w:hAnsi="Times New Roman" w:cs="Times New Roman" w:hint="eastAsia"/>
          <w:color w:val="000000"/>
          <w:sz w:val="24"/>
          <w:szCs w:val="24"/>
        </w:rPr>
        <w:t xml:space="preserve"> </w:t>
      </w:r>
      <w:r w:rsidRPr="00755D73">
        <w:rPr>
          <w:rFonts w:ascii="Times New Roman" w:eastAsia="宋体" w:hAnsi="Times New Roman" w:cs="Times New Roman"/>
          <w:color w:val="000000"/>
          <w:sz w:val="24"/>
          <w:szCs w:val="24"/>
        </w:rPr>
        <w:t>doi: 10.3389/fphar.2022.1072670.</w:t>
      </w:r>
      <w:r w:rsidRPr="00755D73">
        <w:rPr>
          <w:rFonts w:ascii="Times New Roman" w:eastAsia="宋体" w:hAnsi="Times New Roman" w:cs="Times New Roman" w:hint="eastAsia"/>
          <w:color w:val="000000"/>
          <w:sz w:val="24"/>
          <w:szCs w:val="24"/>
        </w:rPr>
        <w:t xml:space="preserve"> </w:t>
      </w:r>
      <w:r w:rsidRPr="00755D73">
        <w:rPr>
          <w:rFonts w:ascii="Times New Roman" w:eastAsia="宋体" w:hAnsi="Times New Roman" w:cs="Times New Roman"/>
          <w:color w:val="0000FF"/>
          <w:sz w:val="24"/>
          <w:szCs w:val="24"/>
        </w:rPr>
        <w:t>(IF: 5.988)</w:t>
      </w:r>
      <w:r w:rsidRPr="00755D73">
        <w:rPr>
          <w:rFonts w:ascii="Times New Roman" w:eastAsia="宋体" w:hAnsi="Times New Roman" w:cs="Times New Roman"/>
          <w:color w:val="0000FF"/>
          <w:sz w:val="24"/>
          <w:szCs w:val="24"/>
        </w:rPr>
        <w:t>，通讯作者</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color w:val="000000"/>
          <w:sz w:val="24"/>
          <w:szCs w:val="24"/>
        </w:rPr>
        <w:t>JCR 1</w:t>
      </w:r>
      <w:r w:rsidRPr="00755D73">
        <w:rPr>
          <w:rFonts w:ascii="Times New Roman" w:eastAsia="宋体" w:hAnsi="Times New Roman" w:cs="Times New Roman"/>
          <w:color w:val="000000"/>
          <w:sz w:val="24"/>
          <w:szCs w:val="24"/>
        </w:rPr>
        <w:t>区）；</w:t>
      </w:r>
    </w:p>
    <w:p w14:paraId="510FFAF5"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sz w:val="24"/>
          <w:szCs w:val="24"/>
        </w:rPr>
      </w:pPr>
      <w:r w:rsidRPr="00755D73">
        <w:rPr>
          <w:rFonts w:ascii="Times New Roman" w:eastAsia="宋体" w:hAnsi="Times New Roman" w:cs="Times New Roman"/>
          <w:sz w:val="24"/>
          <w:szCs w:val="24"/>
        </w:rPr>
        <w:t xml:space="preserve">Mao Y, Wu C, Wang X, </w:t>
      </w:r>
      <w:r w:rsidRPr="00755D73">
        <w:rPr>
          <w:rFonts w:ascii="Times New Roman" w:eastAsia="宋体" w:hAnsi="Times New Roman" w:cs="Times New Roman" w:hint="eastAsia"/>
          <w:sz w:val="24"/>
          <w:szCs w:val="24"/>
        </w:rPr>
        <w:t>Zhang F, Qi X,</w:t>
      </w:r>
      <w:r w:rsidRPr="00755D73">
        <w:rPr>
          <w:rFonts w:ascii="Times New Roman" w:eastAsia="宋体" w:hAnsi="Times New Roman" w:cs="Times New Roman" w:hint="eastAsia"/>
          <w:b/>
          <w:bCs/>
          <w:sz w:val="24"/>
          <w:szCs w:val="24"/>
          <w:u w:val="single"/>
        </w:rPr>
        <w:t xml:space="preserve"> Li X</w:t>
      </w:r>
      <w:r w:rsidRPr="00755D73">
        <w:rPr>
          <w:rFonts w:ascii="Times New Roman" w:eastAsia="宋体" w:hAnsi="Times New Roman" w:cs="Times New Roman" w:hint="eastAsia"/>
          <w:sz w:val="24"/>
          <w:szCs w:val="24"/>
        </w:rPr>
        <w:t>, Li Q.</w:t>
      </w:r>
      <w:r w:rsidRPr="00755D73">
        <w:rPr>
          <w:rFonts w:ascii="Times New Roman" w:eastAsia="宋体" w:hAnsi="Times New Roman" w:cs="Times New Roman"/>
          <w:sz w:val="24"/>
          <w:szCs w:val="24"/>
        </w:rPr>
        <w:t xml:space="preserve"> Fluorescence imaging sheds light on the immune evasion mechanisms of hepatic stellate cells mediated by superoxide anion.</w:t>
      </w:r>
      <w:r w:rsidRPr="00755D73">
        <w:rPr>
          <w:rFonts w:ascii="Times New Roman" w:eastAsia="宋体" w:hAnsi="Times New Roman" w:cs="Times New Roman" w:hint="eastAsia"/>
          <w:sz w:val="24"/>
          <w:szCs w:val="24"/>
        </w:rPr>
        <w:t xml:space="preserve"> CommunBiol. 2024;7(1):558. (IF: 5.9) </w:t>
      </w:r>
      <w:r w:rsidRPr="00755D73">
        <w:rPr>
          <w:rFonts w:ascii="Times New Roman" w:eastAsia="宋体" w:hAnsi="Times New Roman" w:cs="Times New Roman" w:hint="eastAsia"/>
          <w:sz w:val="24"/>
          <w:szCs w:val="24"/>
        </w:rPr>
        <w:t>并列通讯作者</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color w:val="000000"/>
          <w:sz w:val="24"/>
          <w:szCs w:val="24"/>
        </w:rPr>
        <w:t>JCR 1</w:t>
      </w:r>
      <w:r w:rsidRPr="00755D73">
        <w:rPr>
          <w:rFonts w:ascii="Times New Roman" w:eastAsia="宋体" w:hAnsi="Times New Roman" w:cs="Times New Roman"/>
          <w:color w:val="000000"/>
          <w:sz w:val="24"/>
          <w:szCs w:val="24"/>
        </w:rPr>
        <w:t>区）</w:t>
      </w:r>
      <w:hyperlink r:id="rId45" w:history="1"/>
    </w:p>
    <w:p w14:paraId="6D1B72A6"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b/>
          <w:bCs/>
          <w:color w:val="0000FF"/>
          <w:sz w:val="24"/>
          <w:szCs w:val="24"/>
        </w:rPr>
      </w:pPr>
      <w:hyperlink r:id="rId46" w:history="1">
        <w:r w:rsidRPr="00755D73">
          <w:rPr>
            <w:rFonts w:ascii="Times New Roman" w:eastAsia="宋体" w:hAnsi="Times New Roman" w:cs="Times New Roman"/>
            <w:sz w:val="24"/>
            <w:szCs w:val="24"/>
          </w:rPr>
          <w:t>Yunhong Zhang</w:t>
        </w:r>
      </w:hyperlink>
      <w:r w:rsidRPr="00755D73">
        <w:rPr>
          <w:rFonts w:ascii="Times New Roman" w:eastAsia="宋体" w:hAnsi="Times New Roman" w:cs="Times New Roman"/>
          <w:color w:val="FF0000"/>
          <w:sz w:val="24"/>
          <w:szCs w:val="24"/>
        </w:rPr>
        <w:t> </w:t>
      </w:r>
      <w:r w:rsidRPr="00755D73">
        <w:rPr>
          <w:rFonts w:ascii="Times New Roman" w:eastAsia="宋体" w:hAnsi="Times New Roman" w:cs="Times New Roman"/>
          <w:sz w:val="24"/>
          <w:szCs w:val="24"/>
        </w:rPr>
        <w:t>, </w:t>
      </w:r>
      <w:hyperlink r:id="rId47" w:history="1">
        <w:r w:rsidRPr="00755D73">
          <w:rPr>
            <w:rFonts w:ascii="Times New Roman" w:eastAsia="宋体" w:hAnsi="Times New Roman" w:cs="Times New Roman"/>
            <w:sz w:val="24"/>
            <w:szCs w:val="24"/>
          </w:rPr>
          <w:t>Xiuming Miao</w:t>
        </w:r>
      </w:hyperlink>
      <w:r w:rsidRPr="00755D73">
        <w:rPr>
          <w:rFonts w:ascii="Times New Roman" w:eastAsia="宋体" w:hAnsi="Times New Roman" w:cs="Times New Roman"/>
          <w:sz w:val="24"/>
          <w:szCs w:val="24"/>
        </w:rPr>
        <w:t>, </w:t>
      </w:r>
      <w:hyperlink r:id="rId48" w:history="1">
        <w:r w:rsidRPr="00755D73">
          <w:rPr>
            <w:rFonts w:ascii="Times New Roman" w:eastAsia="宋体" w:hAnsi="Times New Roman" w:cs="Times New Roman"/>
            <w:sz w:val="24"/>
            <w:szCs w:val="24"/>
          </w:rPr>
          <w:t>Zhen Zhang</w:t>
        </w:r>
      </w:hyperlink>
      <w:r w:rsidRPr="00755D73">
        <w:rPr>
          <w:rFonts w:ascii="Times New Roman" w:eastAsia="宋体" w:hAnsi="Times New Roman" w:cs="Times New Roman"/>
          <w:sz w:val="24"/>
          <w:szCs w:val="24"/>
        </w:rPr>
        <w:t> , </w:t>
      </w:r>
      <w:hyperlink r:id="rId49" w:history="1">
        <w:r w:rsidRPr="00755D73">
          <w:rPr>
            <w:rFonts w:ascii="Times New Roman" w:eastAsia="宋体" w:hAnsi="Times New Roman" w:cs="Times New Roman"/>
            <w:sz w:val="24"/>
            <w:szCs w:val="24"/>
          </w:rPr>
          <w:t>Ran Wei</w:t>
        </w:r>
      </w:hyperlink>
      <w:r w:rsidRPr="00755D73">
        <w:rPr>
          <w:rFonts w:ascii="Times New Roman" w:eastAsia="宋体" w:hAnsi="Times New Roman" w:cs="Times New Roman"/>
          <w:sz w:val="24"/>
          <w:szCs w:val="24"/>
        </w:rPr>
        <w:t> , </w:t>
      </w:r>
      <w:hyperlink r:id="rId50" w:history="1">
        <w:r w:rsidRPr="00755D73">
          <w:rPr>
            <w:rFonts w:ascii="Times New Roman" w:eastAsia="宋体" w:hAnsi="Times New Roman" w:cs="Times New Roman"/>
            <w:sz w:val="24"/>
            <w:szCs w:val="24"/>
          </w:rPr>
          <w:t>Shangwen Sun</w:t>
        </w:r>
      </w:hyperlink>
      <w:r w:rsidRPr="00755D73">
        <w:rPr>
          <w:rFonts w:ascii="Times New Roman" w:eastAsia="宋体" w:hAnsi="Times New Roman" w:cs="Times New Roman"/>
          <w:sz w:val="24"/>
          <w:szCs w:val="24"/>
        </w:rPr>
        <w:t>, </w:t>
      </w:r>
      <w:hyperlink r:id="rId51" w:history="1">
        <w:r w:rsidRPr="00755D73">
          <w:rPr>
            <w:rFonts w:ascii="Times New Roman" w:eastAsia="宋体" w:hAnsi="Times New Roman" w:cs="Times New Roman"/>
            <w:sz w:val="24"/>
            <w:szCs w:val="24"/>
          </w:rPr>
          <w:t>Gang Liang</w:t>
        </w:r>
      </w:hyperlink>
      <w:r w:rsidRPr="00755D73">
        <w:rPr>
          <w:rFonts w:ascii="Times New Roman" w:eastAsia="宋体" w:hAnsi="Times New Roman" w:cs="Times New Roman"/>
          <w:sz w:val="24"/>
          <w:szCs w:val="24"/>
        </w:rPr>
        <w:t>, </w:t>
      </w:r>
      <w:hyperlink r:id="rId52" w:history="1">
        <w:r w:rsidRPr="00755D73">
          <w:rPr>
            <w:rFonts w:ascii="Times New Roman" w:eastAsia="宋体" w:hAnsi="Times New Roman" w:cs="Times New Roman"/>
            <w:sz w:val="24"/>
            <w:szCs w:val="24"/>
          </w:rPr>
          <w:t>Huihan Li</w:t>
        </w:r>
      </w:hyperlink>
      <w:r w:rsidRPr="00755D73">
        <w:rPr>
          <w:rFonts w:ascii="Times New Roman" w:eastAsia="宋体" w:hAnsi="Times New Roman" w:cs="Times New Roman"/>
          <w:sz w:val="24"/>
          <w:szCs w:val="24"/>
        </w:rPr>
        <w:t>, </w:t>
      </w:r>
      <w:hyperlink r:id="rId53" w:history="1">
        <w:r w:rsidRPr="00755D73">
          <w:rPr>
            <w:rFonts w:ascii="Times New Roman" w:eastAsia="宋体" w:hAnsi="Times New Roman" w:cs="Times New Roman"/>
            <w:sz w:val="24"/>
            <w:szCs w:val="24"/>
          </w:rPr>
          <w:t>Chu Chu</w:t>
        </w:r>
      </w:hyperlink>
      <w:r w:rsidRPr="00755D73">
        <w:rPr>
          <w:rFonts w:ascii="Times New Roman" w:eastAsia="宋体" w:hAnsi="Times New Roman" w:cs="Times New Roman"/>
          <w:sz w:val="24"/>
          <w:szCs w:val="24"/>
        </w:rPr>
        <w:t>, </w:t>
      </w:r>
      <w:hyperlink r:id="rId54" w:history="1">
        <w:r w:rsidRPr="00755D73">
          <w:rPr>
            <w:rFonts w:ascii="Times New Roman" w:eastAsia="宋体" w:hAnsi="Times New Roman" w:cs="Times New Roman"/>
            <w:sz w:val="24"/>
            <w:szCs w:val="24"/>
          </w:rPr>
          <w:t>Lin Zhao</w:t>
        </w:r>
      </w:hyperlink>
      <w:r w:rsidRPr="00755D73">
        <w:rPr>
          <w:rFonts w:ascii="Times New Roman" w:eastAsia="宋体" w:hAnsi="Times New Roman" w:cs="Times New Roman"/>
          <w:sz w:val="24"/>
          <w:szCs w:val="24"/>
        </w:rPr>
        <w:t>, </w:t>
      </w:r>
      <w:hyperlink r:id="rId55" w:history="1">
        <w:r w:rsidRPr="00755D73">
          <w:rPr>
            <w:rFonts w:ascii="Times New Roman" w:eastAsia="宋体" w:hAnsi="Times New Roman" w:cs="Times New Roman"/>
            <w:sz w:val="24"/>
            <w:szCs w:val="24"/>
          </w:rPr>
          <w:t>Xiaoxiao Zhu</w:t>
        </w:r>
      </w:hyperlink>
      <w:r w:rsidRPr="00755D73">
        <w:rPr>
          <w:rFonts w:ascii="Times New Roman" w:eastAsia="宋体" w:hAnsi="Times New Roman" w:cs="Times New Roman"/>
          <w:sz w:val="24"/>
          <w:szCs w:val="24"/>
        </w:rPr>
        <w:t>, </w:t>
      </w:r>
      <w:hyperlink r:id="rId56" w:history="1">
        <w:r w:rsidRPr="00755D73">
          <w:rPr>
            <w:rFonts w:ascii="Times New Roman" w:eastAsia="宋体" w:hAnsi="Times New Roman" w:cs="Times New Roman"/>
            <w:sz w:val="24"/>
            <w:szCs w:val="24"/>
          </w:rPr>
          <w:t>Qiang Guo</w:t>
        </w:r>
      </w:hyperlink>
      <w:r w:rsidRPr="00755D73">
        <w:rPr>
          <w:rFonts w:ascii="Times New Roman" w:eastAsia="宋体" w:hAnsi="Times New Roman" w:cs="Times New Roman"/>
          <w:sz w:val="24"/>
          <w:szCs w:val="24"/>
        </w:rPr>
        <w:t>, </w:t>
      </w:r>
      <w:hyperlink r:id="rId57" w:history="1">
        <w:r w:rsidRPr="00755D73">
          <w:rPr>
            <w:rFonts w:ascii="Times New Roman" w:eastAsia="宋体" w:hAnsi="Times New Roman" w:cs="Times New Roman"/>
            <w:sz w:val="24"/>
            <w:szCs w:val="24"/>
          </w:rPr>
          <w:t>Bin Wang</w:t>
        </w:r>
      </w:hyperlink>
      <w:r w:rsidRPr="00755D73">
        <w:rPr>
          <w:rFonts w:ascii="Times New Roman" w:eastAsia="宋体" w:hAnsi="Times New Roman" w:cs="Times New Roman"/>
          <w:sz w:val="24"/>
          <w:szCs w:val="24"/>
        </w:rPr>
        <w:t>, </w:t>
      </w:r>
      <w:hyperlink r:id="rId58" w:history="1">
        <w:r w:rsidRPr="00755D73">
          <w:rPr>
            <w:rFonts w:ascii="Times New Roman" w:eastAsia="宋体" w:hAnsi="Times New Roman" w:cs="Times New Roman"/>
            <w:b/>
            <w:bCs/>
            <w:sz w:val="24"/>
            <w:szCs w:val="24"/>
            <w:u w:val="single"/>
          </w:rPr>
          <w:t>Xia Li</w:t>
        </w:r>
      </w:hyperlink>
      <w:r w:rsidRPr="00755D73">
        <w:rPr>
          <w:rFonts w:ascii="Times New Roman" w:eastAsia="宋体" w:hAnsi="Times New Roman" w:cs="Times New Roman" w:hint="eastAsia"/>
          <w:b/>
          <w:bCs/>
          <w:sz w:val="24"/>
          <w:szCs w:val="24"/>
          <w:u w:val="single"/>
        </w:rPr>
        <w:t>*</w:t>
      </w:r>
      <w:r w:rsidRPr="00755D73">
        <w:rPr>
          <w:rFonts w:ascii="Times New Roman" w:eastAsia="宋体" w:hAnsi="Times New Roman" w:cs="Times New Roman"/>
          <w:b/>
          <w:bCs/>
          <w:sz w:val="24"/>
          <w:szCs w:val="24"/>
          <w:u w:val="single"/>
        </w:rPr>
        <w:t>.</w:t>
      </w:r>
      <w:r w:rsidRPr="00755D73">
        <w:rPr>
          <w:rFonts w:ascii="Times New Roman" w:eastAsia="宋体" w:hAnsi="Times New Roman" w:cs="Times New Roman"/>
          <w:sz w:val="24"/>
          <w:szCs w:val="24"/>
        </w:rPr>
        <w:t xml:space="preserve"> </w:t>
      </w:r>
      <w:bookmarkStart w:id="14" w:name="_Hlk106294857"/>
      <w:r w:rsidRPr="00755D73">
        <w:rPr>
          <w:rFonts w:ascii="Times New Roman" w:eastAsia="宋体" w:hAnsi="Times New Roman" w:cs="Times New Roman"/>
          <w:sz w:val="24"/>
          <w:szCs w:val="24"/>
        </w:rPr>
        <w:t>miR-374b-5p is increased in deep vein thrombosis and negatively targets IL-10</w:t>
      </w:r>
      <w:r w:rsidRPr="00755D73">
        <w:rPr>
          <w:rFonts w:ascii="Times New Roman" w:eastAsia="宋体" w:hAnsi="Times New Roman" w:cs="Times New Roman" w:hint="eastAsia"/>
          <w:sz w:val="24"/>
          <w:szCs w:val="24"/>
        </w:rPr>
        <w:t>.</w:t>
      </w:r>
      <w:bookmarkEnd w:id="14"/>
      <w:r w:rsidRPr="00755D73">
        <w:rPr>
          <w:rFonts w:ascii="Times New Roman" w:eastAsia="宋体" w:hAnsi="Times New Roman" w:cs="Times New Roman"/>
          <w:sz w:val="24"/>
          <w:szCs w:val="24"/>
        </w:rPr>
        <w:t xml:space="preserve"> J Mol Cell Cardiol</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 xml:space="preserve"> 2020; 21(144):97-108. </w:t>
      </w:r>
      <w:r w:rsidRPr="00755D73">
        <w:rPr>
          <w:rFonts w:ascii="Times New Roman" w:eastAsia="宋体" w:hAnsi="Times New Roman" w:cs="Times New Roman" w:hint="eastAsia"/>
          <w:color w:val="0000FF"/>
          <w:sz w:val="24"/>
          <w:szCs w:val="24"/>
        </w:rPr>
        <w:t>(</w:t>
      </w:r>
      <w:r w:rsidRPr="00755D73">
        <w:rPr>
          <w:rFonts w:ascii="Times New Roman" w:eastAsia="宋体" w:hAnsi="Times New Roman" w:cs="Times New Roman"/>
          <w:color w:val="0000FF"/>
          <w:sz w:val="24"/>
          <w:szCs w:val="24"/>
        </w:rPr>
        <w:t>IF</w:t>
      </w:r>
      <w:r w:rsidRPr="00755D73">
        <w:rPr>
          <w:rFonts w:ascii="Times New Roman" w:eastAsia="宋体" w:hAnsi="Times New Roman" w:cs="Times New Roman" w:hint="eastAsia"/>
          <w:color w:val="0000FF"/>
          <w:sz w:val="24"/>
          <w:szCs w:val="24"/>
        </w:rPr>
        <w:t>:</w:t>
      </w:r>
      <w:r w:rsidRPr="00755D73">
        <w:rPr>
          <w:rFonts w:ascii="Times New Roman" w:eastAsia="宋体" w:hAnsi="Times New Roman" w:cs="Times New Roman"/>
          <w:color w:val="0000FF"/>
          <w:sz w:val="24"/>
          <w:szCs w:val="24"/>
        </w:rPr>
        <w:t xml:space="preserve"> 5.763</w:t>
      </w:r>
      <w:r w:rsidRPr="00755D73">
        <w:rPr>
          <w:rFonts w:ascii="Times New Roman" w:eastAsia="宋体" w:hAnsi="Times New Roman" w:cs="Times New Roman" w:hint="eastAsia"/>
          <w:color w:val="0000FF"/>
          <w:sz w:val="24"/>
          <w:szCs w:val="24"/>
        </w:rPr>
        <w:t>)</w:t>
      </w:r>
      <w:r w:rsidRPr="00755D73">
        <w:rPr>
          <w:rFonts w:ascii="Times New Roman" w:eastAsia="宋体" w:hAnsi="Times New Roman" w:cs="Times New Roman"/>
          <w:color w:val="0000FF"/>
          <w:sz w:val="24"/>
          <w:szCs w:val="24"/>
        </w:rPr>
        <w:t xml:space="preserve"> </w:t>
      </w:r>
      <w:r w:rsidRPr="00755D73">
        <w:rPr>
          <w:rFonts w:ascii="Times New Roman" w:eastAsia="宋体" w:hAnsi="Times New Roman" w:cs="Times New Roman" w:hint="eastAsia"/>
          <w:color w:val="0000FF"/>
          <w:sz w:val="24"/>
          <w:szCs w:val="24"/>
        </w:rPr>
        <w:t>通讯作者</w:t>
      </w:r>
    </w:p>
    <w:p w14:paraId="510A4EDA"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szCs w:val="20"/>
          <w:highlight w:val="yellow"/>
        </w:rPr>
      </w:pPr>
      <w:bookmarkStart w:id="15" w:name="_Hlk99011091"/>
      <w:r w:rsidRPr="00755D73">
        <w:rPr>
          <w:rFonts w:ascii="Times New Roman" w:eastAsia="宋体" w:hAnsi="Times New Roman" w:cs="Times New Roman"/>
          <w:sz w:val="24"/>
          <w:szCs w:val="24"/>
          <w:highlight w:val="yellow"/>
        </w:rPr>
        <w:t xml:space="preserve">Zhu X, Guo Q, Zou J, Wang B, Zhang Z, Wei R, Zhao L, Zhang Y, Chu C, Fu X, </w:t>
      </w:r>
      <w:r w:rsidRPr="00755D73">
        <w:rPr>
          <w:rFonts w:ascii="Times New Roman" w:eastAsia="宋体" w:hAnsi="Times New Roman" w:cs="Times New Roman"/>
          <w:b/>
          <w:bCs/>
          <w:sz w:val="24"/>
          <w:szCs w:val="24"/>
          <w:highlight w:val="yellow"/>
          <w:u w:val="single"/>
        </w:rPr>
        <w:t>Li X</w:t>
      </w:r>
      <w:r w:rsidRPr="00755D73">
        <w:rPr>
          <w:rFonts w:ascii="Times New Roman" w:eastAsia="宋体" w:hAnsi="Times New Roman" w:cs="Times New Roman" w:hint="eastAsia"/>
          <w:b/>
          <w:bCs/>
          <w:sz w:val="24"/>
          <w:szCs w:val="24"/>
          <w:highlight w:val="yellow"/>
          <w:u w:val="single"/>
        </w:rPr>
        <w:t>*</w:t>
      </w:r>
      <w:r w:rsidRPr="00755D73">
        <w:rPr>
          <w:rFonts w:ascii="Times New Roman" w:eastAsia="宋体" w:hAnsi="Times New Roman" w:cs="Times New Roman"/>
          <w:b/>
          <w:bCs/>
          <w:sz w:val="24"/>
          <w:szCs w:val="24"/>
          <w:highlight w:val="yellow"/>
          <w:u w:val="single"/>
        </w:rPr>
        <w:t xml:space="preserve">. </w:t>
      </w:r>
      <w:bookmarkStart w:id="16" w:name="_Hlk106294721"/>
      <w:r w:rsidRPr="00755D73">
        <w:rPr>
          <w:rFonts w:ascii="Times New Roman" w:eastAsia="宋体" w:hAnsi="Times New Roman" w:cs="Times New Roman"/>
          <w:sz w:val="24"/>
          <w:szCs w:val="24"/>
          <w:highlight w:val="yellow"/>
        </w:rPr>
        <w:t>MiR-19a-3p Suppresses M1 Macrophage Polarization by Inhibiting STAT1/IRF1 Pathway.</w:t>
      </w:r>
      <w:bookmarkEnd w:id="16"/>
      <w:r w:rsidRPr="00755D73">
        <w:rPr>
          <w:rFonts w:ascii="Times New Roman" w:eastAsia="宋体" w:hAnsi="Times New Roman" w:cs="Times New Roman"/>
          <w:sz w:val="24"/>
          <w:szCs w:val="24"/>
          <w:highlight w:val="yellow"/>
        </w:rPr>
        <w:t xml:space="preserve"> Front Pharmacol. 2021 May 4;12:614044.</w:t>
      </w:r>
      <w:r w:rsidRPr="00755D73">
        <w:rPr>
          <w:rFonts w:ascii="Times New Roman" w:eastAsia="宋体" w:hAnsi="Times New Roman" w:cs="Times New Roman" w:hint="eastAsia"/>
          <w:sz w:val="24"/>
          <w:szCs w:val="24"/>
          <w:highlight w:val="yellow"/>
        </w:rPr>
        <w:t xml:space="preserve"> </w:t>
      </w:r>
      <w:r w:rsidRPr="00755D73">
        <w:rPr>
          <w:rFonts w:ascii="Times New Roman" w:eastAsia="宋体" w:hAnsi="Times New Roman" w:cs="Times New Roman"/>
          <w:color w:val="0000FF"/>
          <w:sz w:val="24"/>
          <w:szCs w:val="24"/>
          <w:highlight w:val="yellow"/>
        </w:rPr>
        <w:t xml:space="preserve">(IF: 5.988) </w:t>
      </w:r>
      <w:bookmarkEnd w:id="15"/>
      <w:r w:rsidRPr="00755D73">
        <w:rPr>
          <w:rFonts w:ascii="Times New Roman" w:eastAsia="宋体" w:hAnsi="Times New Roman" w:cs="Times New Roman" w:hint="eastAsia"/>
          <w:color w:val="0000FF"/>
          <w:sz w:val="24"/>
          <w:szCs w:val="24"/>
          <w:highlight w:val="yellow"/>
        </w:rPr>
        <w:t>通讯作者</w:t>
      </w:r>
    </w:p>
    <w:p w14:paraId="2CDFE47A"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sz w:val="24"/>
          <w:szCs w:val="24"/>
        </w:rPr>
      </w:pPr>
      <w:r w:rsidRPr="00755D73">
        <w:rPr>
          <w:rFonts w:ascii="Times New Roman" w:eastAsia="宋体" w:hAnsi="Times New Roman" w:cs="Times New Roman"/>
          <w:sz w:val="24"/>
          <w:szCs w:val="24"/>
        </w:rPr>
        <w:t xml:space="preserve">Zhao L, Han L, Hei GO, Wei R, Zhang Z, Zhu X, Guo Q, Chu C, Fu X, </w:t>
      </w:r>
      <w:r w:rsidRPr="00755D73">
        <w:rPr>
          <w:rFonts w:ascii="Times New Roman" w:eastAsia="宋体" w:hAnsi="Times New Roman" w:cs="Times New Roman"/>
          <w:b/>
          <w:bCs/>
          <w:sz w:val="24"/>
          <w:szCs w:val="24"/>
          <w:u w:val="single"/>
        </w:rPr>
        <w:t>Li X*.</w:t>
      </w:r>
      <w:r w:rsidRPr="00755D73">
        <w:rPr>
          <w:rFonts w:ascii="Times New Roman" w:eastAsia="宋体" w:hAnsi="Times New Roman" w:cs="Times New Roman"/>
          <w:sz w:val="24"/>
          <w:szCs w:val="24"/>
        </w:rPr>
        <w:t xml:space="preserve"> </w:t>
      </w:r>
      <w:bookmarkStart w:id="17" w:name="_Hlk106294999"/>
      <w:r w:rsidRPr="00755D73">
        <w:rPr>
          <w:rFonts w:ascii="Times New Roman" w:eastAsia="宋体" w:hAnsi="Times New Roman" w:cs="Times New Roman"/>
          <w:sz w:val="24"/>
          <w:szCs w:val="24"/>
        </w:rPr>
        <w:t>Diminished miR</w:t>
      </w:r>
      <w:r w:rsidRPr="00755D73">
        <w:rPr>
          <w:rFonts w:ascii="Times New Roman" w:eastAsia="宋体" w:hAnsi="Times New Roman" w:cs="Times New Roman"/>
          <w:sz w:val="24"/>
          <w:szCs w:val="24"/>
        </w:rPr>
        <w:noBreakHyphen/>
        <w:t>374c</w:t>
      </w:r>
      <w:r w:rsidRPr="00755D73">
        <w:rPr>
          <w:rFonts w:ascii="Times New Roman" w:eastAsia="宋体" w:hAnsi="Times New Roman" w:cs="Times New Roman"/>
          <w:sz w:val="24"/>
          <w:szCs w:val="24"/>
        </w:rPr>
        <w:noBreakHyphen/>
        <w:t>5p negatively regulates IL (interleukin)</w:t>
      </w:r>
      <w:r w:rsidRPr="00755D73">
        <w:rPr>
          <w:rFonts w:ascii="Times New Roman" w:eastAsia="宋体" w:hAnsi="Times New Roman" w:cs="Times New Roman"/>
          <w:sz w:val="24"/>
          <w:szCs w:val="24"/>
        </w:rPr>
        <w:noBreakHyphen/>
        <w:t>6 in unexplained recurrent spontaneous abortion.</w:t>
      </w:r>
      <w:bookmarkEnd w:id="17"/>
      <w:r w:rsidRPr="00755D73">
        <w:rPr>
          <w:rFonts w:ascii="Times New Roman" w:eastAsia="宋体" w:hAnsi="Times New Roman" w:cs="Times New Roman"/>
          <w:sz w:val="24"/>
          <w:szCs w:val="24"/>
        </w:rPr>
        <w:t xml:space="preserve"> J Mol Med (Berl). 2022 Jul;100(7):1043-1056. doi: </w:t>
      </w:r>
      <w:r w:rsidRPr="00755D73">
        <w:rPr>
          <w:rFonts w:ascii="Times New Roman" w:eastAsia="宋体" w:hAnsi="Times New Roman" w:cs="Times New Roman"/>
          <w:sz w:val="24"/>
          <w:szCs w:val="24"/>
        </w:rPr>
        <w:lastRenderedPageBreak/>
        <w:t xml:space="preserve">10.1007/s00109-022-02178-3. </w:t>
      </w:r>
      <w:r w:rsidRPr="00755D73">
        <w:rPr>
          <w:rFonts w:ascii="Times New Roman" w:eastAsia="宋体" w:hAnsi="Times New Roman" w:cs="Times New Roman"/>
          <w:color w:val="0000FF"/>
          <w:sz w:val="24"/>
          <w:szCs w:val="24"/>
        </w:rPr>
        <w:t>(IF</w:t>
      </w:r>
      <w:r w:rsidRPr="00755D73">
        <w:rPr>
          <w:rFonts w:ascii="Times New Roman" w:eastAsia="宋体" w:hAnsi="Times New Roman" w:cs="Times New Roman" w:hint="eastAsia"/>
          <w:color w:val="0000FF"/>
          <w:sz w:val="24"/>
          <w:szCs w:val="24"/>
        </w:rPr>
        <w:t>：</w:t>
      </w:r>
      <w:r w:rsidRPr="00755D73">
        <w:rPr>
          <w:rFonts w:ascii="Times New Roman" w:eastAsia="宋体" w:hAnsi="Times New Roman" w:cs="Times New Roman" w:hint="eastAsia"/>
          <w:color w:val="0000FF"/>
          <w:sz w:val="24"/>
          <w:szCs w:val="24"/>
        </w:rPr>
        <w:t>5</w:t>
      </w:r>
      <w:r w:rsidRPr="00755D73">
        <w:rPr>
          <w:rFonts w:ascii="Times New Roman" w:eastAsia="宋体" w:hAnsi="Times New Roman" w:cs="Times New Roman"/>
          <w:color w:val="0000FF"/>
          <w:sz w:val="24"/>
          <w:szCs w:val="24"/>
        </w:rPr>
        <w:t>.606)</w:t>
      </w:r>
      <w:r w:rsidRPr="00755D73">
        <w:rPr>
          <w:rFonts w:ascii="Times New Roman" w:eastAsia="宋体" w:hAnsi="Times New Roman" w:cs="Times New Roman" w:hint="eastAsia"/>
          <w:color w:val="0000FF"/>
          <w:sz w:val="24"/>
          <w:szCs w:val="24"/>
        </w:rPr>
        <w:t xml:space="preserve"> </w:t>
      </w:r>
      <w:r w:rsidRPr="00755D73">
        <w:rPr>
          <w:rFonts w:ascii="Times New Roman" w:eastAsia="宋体" w:hAnsi="Times New Roman" w:cs="Times New Roman" w:hint="eastAsia"/>
          <w:color w:val="0000FF"/>
          <w:sz w:val="24"/>
          <w:szCs w:val="24"/>
        </w:rPr>
        <w:t>通讯作者</w:t>
      </w:r>
    </w:p>
    <w:p w14:paraId="06C2674D"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Chu C, Sun S, Zhang Z, Wu Q, Li H, Liang G, Jiang H, Gao Y, Zhang Y, Wang B,</w:t>
      </w:r>
      <w:r w:rsidRPr="00755D73">
        <w:rPr>
          <w:rFonts w:ascii="Times New Roman" w:eastAsia="宋体" w:hAnsi="Times New Roman" w:cs="Times New Roman" w:hint="eastAsia"/>
          <w:b/>
          <w:bCs/>
          <w:sz w:val="24"/>
          <w:szCs w:val="24"/>
        </w:rPr>
        <w:t xml:space="preserve"> Li X.</w:t>
      </w:r>
      <w:r w:rsidRPr="00755D73">
        <w:rPr>
          <w:rFonts w:ascii="Times New Roman" w:eastAsia="宋体" w:hAnsi="Times New Roman" w:cs="Times New Roman" w:hint="eastAsia"/>
          <w:sz w:val="24"/>
          <w:szCs w:val="24"/>
        </w:rPr>
        <w:t xml:space="preserve"> Si-Miao-Yong-An Decoction alleviates</w:t>
      </w:r>
      <w:r w:rsidRPr="00755D73">
        <w:rPr>
          <w:rFonts w:ascii="Times New Roman" w:eastAsia="宋体" w:hAnsi="Times New Roman" w:cs="Times New Roman"/>
          <w:sz w:val="24"/>
          <w:szCs w:val="24"/>
        </w:rPr>
        <w:t xml:space="preserve"> thromboangiitis obliterans by regulating miR-548j-5p/IL-17A signaling pathway.</w:t>
      </w:r>
      <w:r w:rsidRPr="00755D73">
        <w:rPr>
          <w:rFonts w:ascii="Times New Roman" w:eastAsia="宋体" w:hAnsi="Times New Roman" w:cs="Times New Roman" w:hint="eastAsia"/>
          <w:sz w:val="24"/>
          <w:szCs w:val="24"/>
        </w:rPr>
        <w:t xml:space="preserve"> Chin J Nat Med. 2024;22(6):541-553. (IF: 4.6) </w:t>
      </w:r>
      <w:r w:rsidRPr="00755D73">
        <w:rPr>
          <w:rFonts w:ascii="Times New Roman" w:eastAsia="宋体" w:hAnsi="Times New Roman" w:cs="Times New Roman" w:hint="eastAsia"/>
          <w:sz w:val="24"/>
          <w:szCs w:val="24"/>
        </w:rPr>
        <w:t>通讯作者</w:t>
      </w:r>
    </w:p>
    <w:p w14:paraId="6B01BACE"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Zhu X, Yin X</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Hei G, Wei R, Guo Q, Zhao L, Zhang Z, Chu C, Fu X, Xu K,</w:t>
      </w:r>
      <w:r w:rsidRPr="00755D73">
        <w:rPr>
          <w:rFonts w:ascii="Times New Roman" w:eastAsia="宋体" w:hAnsi="Times New Roman" w:cs="Times New Roman" w:hint="eastAsia"/>
          <w:b/>
          <w:bCs/>
          <w:sz w:val="24"/>
          <w:szCs w:val="24"/>
          <w:u w:val="single"/>
        </w:rPr>
        <w:t xml:space="preserve"> Li X</w:t>
      </w:r>
      <w:bookmarkStart w:id="18" w:name="_Hlk91614682"/>
      <w:r w:rsidRPr="00755D73">
        <w:rPr>
          <w:rFonts w:ascii="Times New Roman" w:eastAsia="宋体" w:hAnsi="Times New Roman" w:cs="Times New Roman" w:hint="eastAsia"/>
          <w:b/>
          <w:bCs/>
          <w:sz w:val="24"/>
          <w:szCs w:val="24"/>
          <w:u w:val="single"/>
        </w:rPr>
        <w:t>*</w:t>
      </w:r>
      <w:bookmarkEnd w:id="18"/>
      <w:r w:rsidRPr="00755D73">
        <w:rPr>
          <w:rFonts w:ascii="Times New Roman" w:eastAsia="宋体" w:hAnsi="Times New Roman" w:cs="Times New Roman" w:hint="eastAsia"/>
          <w:b/>
          <w:bCs/>
          <w:sz w:val="24"/>
          <w:szCs w:val="24"/>
          <w:u w:val="single"/>
        </w:rPr>
        <w:t>.</w:t>
      </w:r>
      <w:bookmarkStart w:id="19" w:name="_Hlk106295056"/>
      <w:r w:rsidRPr="00755D73">
        <w:rPr>
          <w:rFonts w:ascii="Times New Roman" w:eastAsia="宋体" w:hAnsi="Times New Roman" w:cs="Times New Roman" w:hint="eastAsia"/>
          <w:b/>
          <w:bCs/>
          <w:sz w:val="24"/>
          <w:szCs w:val="24"/>
          <w:u w:val="single"/>
        </w:rPr>
        <w:t xml:space="preserve"> </w:t>
      </w:r>
      <w:r w:rsidRPr="00755D73">
        <w:rPr>
          <w:rFonts w:ascii="Times New Roman" w:eastAsia="宋体" w:hAnsi="Times New Roman" w:cs="Times New Roman" w:hint="eastAsia"/>
          <w:sz w:val="24"/>
          <w:szCs w:val="24"/>
        </w:rPr>
        <w:t>Increased miR-6875-5p inhibits plasmacytoid dendritic cell differentiation via the STAT3/E2-2 pathway in recurrent spontaneous abortion.</w:t>
      </w:r>
      <w:bookmarkEnd w:id="19"/>
      <w:r w:rsidRPr="00755D73">
        <w:rPr>
          <w:rFonts w:ascii="Times New Roman" w:eastAsia="宋体" w:hAnsi="Times New Roman" w:cs="Times New Roman" w:hint="eastAsia"/>
          <w:sz w:val="24"/>
          <w:szCs w:val="24"/>
        </w:rPr>
        <w:t xml:space="preserve"> Mol Hum Reprod. 2021;27(8): gaab044.  doi: 10.1093/molehr/gaab044. eCollection 2021. </w:t>
      </w:r>
      <w:r w:rsidRPr="00755D73">
        <w:rPr>
          <w:rFonts w:ascii="Times New Roman" w:eastAsia="宋体" w:hAnsi="Times New Roman" w:cs="Times New Roman" w:hint="eastAsia"/>
          <w:color w:val="0000FF"/>
          <w:sz w:val="24"/>
          <w:szCs w:val="24"/>
        </w:rPr>
        <w:t xml:space="preserve">(IF: </w:t>
      </w:r>
      <w:r w:rsidRPr="00755D73">
        <w:rPr>
          <w:rFonts w:ascii="Times New Roman" w:eastAsia="宋体" w:hAnsi="Times New Roman" w:cs="Times New Roman"/>
          <w:color w:val="0000FF"/>
          <w:sz w:val="24"/>
          <w:szCs w:val="24"/>
        </w:rPr>
        <w:t>4.518</w:t>
      </w:r>
      <w:r w:rsidRPr="00755D73">
        <w:rPr>
          <w:rFonts w:ascii="Times New Roman" w:eastAsia="宋体" w:hAnsi="Times New Roman" w:cs="Times New Roman" w:hint="eastAsia"/>
          <w:color w:val="0000FF"/>
          <w:sz w:val="24"/>
          <w:szCs w:val="24"/>
        </w:rPr>
        <w:t>)</w:t>
      </w:r>
      <w:r w:rsidRPr="00755D73">
        <w:rPr>
          <w:rFonts w:ascii="Times New Roman" w:eastAsia="宋体" w:hAnsi="Times New Roman" w:cs="Times New Roman" w:hint="eastAsia"/>
          <w:color w:val="0000FF"/>
          <w:sz w:val="24"/>
          <w:szCs w:val="24"/>
        </w:rPr>
        <w:t>通讯作者</w:t>
      </w:r>
    </w:p>
    <w:p w14:paraId="3C6855C4"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color w:val="0000FF"/>
          <w:sz w:val="24"/>
          <w:szCs w:val="24"/>
        </w:rPr>
      </w:pPr>
      <w:bookmarkStart w:id="20" w:name="_Hlk99011184"/>
      <w:r w:rsidRPr="00755D73">
        <w:rPr>
          <w:rFonts w:ascii="Times New Roman" w:eastAsia="宋体" w:hAnsi="Times New Roman" w:cs="Times New Roman"/>
          <w:sz w:val="24"/>
          <w:szCs w:val="24"/>
        </w:rPr>
        <w:t xml:space="preserve">Lai N#, Fu X#, Hei G#, Song W, Wei R, Zhu X, Guo Q, Zhang Z, Chu C, Xu K, </w:t>
      </w:r>
      <w:r w:rsidRPr="00755D73">
        <w:rPr>
          <w:rFonts w:ascii="Times New Roman" w:eastAsia="宋体" w:hAnsi="Times New Roman" w:cs="Times New Roman"/>
          <w:b/>
          <w:bCs/>
          <w:sz w:val="24"/>
          <w:szCs w:val="24"/>
          <w:u w:val="single"/>
        </w:rPr>
        <w:t>Li X*</w:t>
      </w:r>
      <w:r w:rsidRPr="00755D73">
        <w:rPr>
          <w:rFonts w:ascii="Times New Roman" w:eastAsia="宋体" w:hAnsi="Times New Roman" w:cs="Times New Roman"/>
          <w:sz w:val="24"/>
          <w:szCs w:val="24"/>
        </w:rPr>
        <w:t xml:space="preserve">. </w:t>
      </w:r>
      <w:bookmarkStart w:id="21" w:name="_Hlk106294955"/>
      <w:r w:rsidRPr="00755D73">
        <w:rPr>
          <w:rFonts w:ascii="Times New Roman" w:eastAsia="宋体" w:hAnsi="Times New Roman" w:cs="Times New Roman"/>
          <w:sz w:val="24"/>
          <w:szCs w:val="24"/>
        </w:rPr>
        <w:t>The Role of Dendritic Cell Subsets in Recurrent Spontaneous Abortion and the Regulatory Effect of Baicalin on It.</w:t>
      </w:r>
      <w:bookmarkEnd w:id="21"/>
      <w:r w:rsidRPr="00755D73">
        <w:rPr>
          <w:rFonts w:ascii="Times New Roman" w:eastAsia="宋体" w:hAnsi="Times New Roman" w:cs="Times New Roman"/>
          <w:sz w:val="24"/>
          <w:szCs w:val="24"/>
        </w:rPr>
        <w:t xml:space="preserve"> J Immunol Res. 2022</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 xml:space="preserve"> 2022: 9693064. </w:t>
      </w:r>
      <w:r w:rsidRPr="00755D73">
        <w:rPr>
          <w:rFonts w:ascii="Times New Roman" w:eastAsia="宋体" w:hAnsi="Times New Roman" w:cs="Times New Roman"/>
          <w:color w:val="0000FF"/>
          <w:sz w:val="24"/>
          <w:szCs w:val="24"/>
        </w:rPr>
        <w:t>(IF</w:t>
      </w:r>
      <w:r w:rsidRPr="00755D73">
        <w:rPr>
          <w:rFonts w:ascii="Times New Roman" w:eastAsia="宋体" w:hAnsi="Times New Roman" w:cs="Times New Roman" w:hint="eastAsia"/>
          <w:color w:val="0000FF"/>
          <w:sz w:val="24"/>
          <w:szCs w:val="24"/>
        </w:rPr>
        <w:t>:</w:t>
      </w:r>
      <w:r w:rsidRPr="00755D73">
        <w:rPr>
          <w:rFonts w:ascii="Times New Roman" w:eastAsia="宋体" w:hAnsi="Times New Roman" w:cs="Times New Roman"/>
          <w:color w:val="0000FF"/>
          <w:sz w:val="24"/>
          <w:szCs w:val="24"/>
        </w:rPr>
        <w:t>4.493)</w:t>
      </w:r>
      <w:r w:rsidRPr="00755D73">
        <w:rPr>
          <w:rFonts w:ascii="Times New Roman" w:eastAsia="宋体" w:hAnsi="Times New Roman" w:cs="Times New Roman" w:hint="eastAsia"/>
          <w:color w:val="0000FF"/>
          <w:sz w:val="24"/>
          <w:szCs w:val="24"/>
        </w:rPr>
        <w:t xml:space="preserve"> </w:t>
      </w:r>
      <w:r w:rsidRPr="00755D73">
        <w:rPr>
          <w:rFonts w:ascii="Times New Roman" w:eastAsia="宋体" w:hAnsi="Times New Roman" w:cs="Times New Roman" w:hint="eastAsia"/>
          <w:color w:val="0000FF"/>
          <w:sz w:val="24"/>
          <w:szCs w:val="24"/>
        </w:rPr>
        <w:t>通讯作者</w:t>
      </w:r>
      <w:r w:rsidRPr="00755D73">
        <w:rPr>
          <w:rFonts w:ascii="Times New Roman" w:eastAsia="宋体" w:hAnsi="Times New Roman" w:cs="Times New Roman" w:hint="eastAsia"/>
          <w:color w:val="0000FF"/>
          <w:sz w:val="24"/>
          <w:szCs w:val="24"/>
        </w:rPr>
        <w:t xml:space="preserve"> </w:t>
      </w:r>
    </w:p>
    <w:bookmarkStart w:id="22" w:name="_Hlk99011333"/>
    <w:bookmarkEnd w:id="20"/>
    <w:p w14:paraId="1BA3FF66"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color w:val="0000FF"/>
          <w:sz w:val="24"/>
          <w:szCs w:val="24"/>
        </w:rPr>
      </w:pPr>
      <w:r>
        <w:fldChar w:fldCharType="begin"/>
      </w:r>
      <w:r>
        <w:instrText>HYPERLINK "https://pubmed.ncbi.nlm.nih.gov/?term=Zhang+Y&amp;cauthor_id=32445843"</w:instrText>
      </w:r>
      <w:r>
        <w:rPr>
          <w:rFonts w:hint="eastAsia"/>
        </w:rPr>
        <w:fldChar w:fldCharType="separate"/>
      </w:r>
      <w:r w:rsidRPr="00755D73">
        <w:rPr>
          <w:rFonts w:ascii="Times New Roman" w:eastAsia="宋体" w:hAnsi="Times New Roman" w:cs="Times New Roman"/>
          <w:sz w:val="24"/>
          <w:szCs w:val="24"/>
        </w:rPr>
        <w:t>Yunhong Zhang</w:t>
      </w:r>
      <w:r>
        <w:fldChar w:fldCharType="end"/>
      </w:r>
      <w:r w:rsidRPr="00755D73">
        <w:rPr>
          <w:rFonts w:ascii="Times New Roman" w:eastAsia="宋体" w:hAnsi="Times New Roman" w:cs="Times New Roman"/>
          <w:sz w:val="24"/>
          <w:szCs w:val="24"/>
        </w:rPr>
        <w:t> , </w:t>
      </w:r>
      <w:hyperlink r:id="rId59" w:history="1">
        <w:r w:rsidRPr="00755D73">
          <w:rPr>
            <w:rFonts w:ascii="Times New Roman" w:eastAsia="宋体" w:hAnsi="Times New Roman" w:cs="Times New Roman"/>
            <w:sz w:val="24"/>
            <w:szCs w:val="24"/>
          </w:rPr>
          <w:t>Xiuming Miao</w:t>
        </w:r>
      </w:hyperlink>
      <w:r w:rsidRPr="00755D73">
        <w:rPr>
          <w:rFonts w:ascii="Times New Roman" w:eastAsia="宋体" w:hAnsi="Times New Roman" w:cs="Times New Roman"/>
          <w:sz w:val="24"/>
          <w:szCs w:val="24"/>
        </w:rPr>
        <w:t>, </w:t>
      </w:r>
      <w:hyperlink r:id="rId60" w:history="1">
        <w:r w:rsidRPr="00755D73">
          <w:rPr>
            <w:rFonts w:ascii="Times New Roman" w:eastAsia="宋体" w:hAnsi="Times New Roman" w:cs="Times New Roman"/>
            <w:sz w:val="24"/>
            <w:szCs w:val="24"/>
          </w:rPr>
          <w:t>Zhen Zhang</w:t>
        </w:r>
      </w:hyperlink>
      <w:r w:rsidRPr="00755D73">
        <w:rPr>
          <w:rFonts w:ascii="Times New Roman" w:eastAsia="宋体" w:hAnsi="Times New Roman" w:cs="Times New Roman"/>
          <w:sz w:val="24"/>
          <w:szCs w:val="24"/>
        </w:rPr>
        <w:t> , </w:t>
      </w:r>
      <w:hyperlink r:id="rId61" w:history="1">
        <w:r w:rsidRPr="00755D73">
          <w:rPr>
            <w:rFonts w:ascii="Times New Roman" w:eastAsia="宋体" w:hAnsi="Times New Roman" w:cs="Times New Roman"/>
            <w:sz w:val="24"/>
            <w:szCs w:val="24"/>
          </w:rPr>
          <w:t>Ran Wei</w:t>
        </w:r>
      </w:hyperlink>
      <w:r w:rsidRPr="00755D73">
        <w:rPr>
          <w:rFonts w:ascii="Times New Roman" w:eastAsia="宋体" w:hAnsi="Times New Roman" w:cs="Times New Roman"/>
          <w:sz w:val="24"/>
          <w:szCs w:val="24"/>
        </w:rPr>
        <w:t> , </w:t>
      </w:r>
      <w:hyperlink r:id="rId62" w:history="1">
        <w:r w:rsidRPr="00755D73">
          <w:rPr>
            <w:rFonts w:ascii="Times New Roman" w:eastAsia="宋体" w:hAnsi="Times New Roman" w:cs="Times New Roman"/>
            <w:sz w:val="24"/>
            <w:szCs w:val="24"/>
          </w:rPr>
          <w:t>Shangwen Sun</w:t>
        </w:r>
      </w:hyperlink>
      <w:r w:rsidRPr="00755D73">
        <w:rPr>
          <w:rFonts w:ascii="Times New Roman" w:eastAsia="宋体" w:hAnsi="Times New Roman" w:cs="Times New Roman"/>
          <w:sz w:val="24"/>
          <w:szCs w:val="24"/>
        </w:rPr>
        <w:t>, </w:t>
      </w:r>
      <w:hyperlink r:id="rId63" w:history="1">
        <w:r w:rsidRPr="00755D73">
          <w:rPr>
            <w:rFonts w:ascii="Times New Roman" w:eastAsia="宋体" w:hAnsi="Times New Roman" w:cs="Times New Roman"/>
            <w:sz w:val="24"/>
            <w:szCs w:val="24"/>
          </w:rPr>
          <w:t>Gang Liang</w:t>
        </w:r>
      </w:hyperlink>
      <w:r w:rsidRPr="00755D73">
        <w:rPr>
          <w:rFonts w:ascii="Times New Roman" w:eastAsia="宋体" w:hAnsi="Times New Roman" w:cs="Times New Roman"/>
          <w:sz w:val="24"/>
          <w:szCs w:val="24"/>
        </w:rPr>
        <w:t>, </w:t>
      </w:r>
      <w:hyperlink r:id="rId64" w:history="1">
        <w:r w:rsidRPr="00755D73">
          <w:rPr>
            <w:rFonts w:ascii="Times New Roman" w:eastAsia="宋体" w:hAnsi="Times New Roman" w:cs="Times New Roman"/>
            <w:sz w:val="24"/>
            <w:szCs w:val="24"/>
          </w:rPr>
          <w:t>Huihan Li</w:t>
        </w:r>
      </w:hyperlink>
      <w:r w:rsidRPr="00755D73">
        <w:rPr>
          <w:rFonts w:ascii="Times New Roman" w:eastAsia="宋体" w:hAnsi="Times New Roman" w:cs="Times New Roman"/>
          <w:sz w:val="24"/>
          <w:szCs w:val="24"/>
        </w:rPr>
        <w:t>, </w:t>
      </w:r>
      <w:hyperlink r:id="rId65" w:history="1">
        <w:r w:rsidRPr="00755D73">
          <w:rPr>
            <w:rFonts w:ascii="Times New Roman" w:eastAsia="宋体" w:hAnsi="Times New Roman" w:cs="Times New Roman"/>
            <w:sz w:val="24"/>
            <w:szCs w:val="24"/>
          </w:rPr>
          <w:t>Chu Chu</w:t>
        </w:r>
      </w:hyperlink>
      <w:r w:rsidRPr="00755D73">
        <w:rPr>
          <w:rFonts w:ascii="Times New Roman" w:eastAsia="宋体" w:hAnsi="Times New Roman" w:cs="Times New Roman"/>
          <w:sz w:val="24"/>
          <w:szCs w:val="24"/>
        </w:rPr>
        <w:t>, </w:t>
      </w:r>
      <w:hyperlink r:id="rId66" w:history="1">
        <w:r w:rsidRPr="00755D73">
          <w:rPr>
            <w:rFonts w:ascii="Times New Roman" w:eastAsia="宋体" w:hAnsi="Times New Roman" w:cs="Times New Roman"/>
            <w:sz w:val="24"/>
            <w:szCs w:val="24"/>
          </w:rPr>
          <w:t>Lin Zhao</w:t>
        </w:r>
      </w:hyperlink>
      <w:r w:rsidRPr="00755D73">
        <w:rPr>
          <w:rFonts w:ascii="Times New Roman" w:eastAsia="宋体" w:hAnsi="Times New Roman" w:cs="Times New Roman"/>
          <w:sz w:val="24"/>
          <w:szCs w:val="24"/>
        </w:rPr>
        <w:t>, </w:t>
      </w:r>
      <w:hyperlink r:id="rId67" w:history="1">
        <w:r w:rsidRPr="00755D73">
          <w:rPr>
            <w:rFonts w:ascii="Times New Roman" w:eastAsia="宋体" w:hAnsi="Times New Roman" w:cs="Times New Roman"/>
            <w:sz w:val="24"/>
            <w:szCs w:val="24"/>
          </w:rPr>
          <w:t>Xiaoxiao Zhu</w:t>
        </w:r>
      </w:hyperlink>
      <w:r w:rsidRPr="00755D73">
        <w:rPr>
          <w:rFonts w:ascii="Times New Roman" w:eastAsia="宋体" w:hAnsi="Times New Roman" w:cs="Times New Roman"/>
          <w:sz w:val="24"/>
          <w:szCs w:val="24"/>
        </w:rPr>
        <w:t>, </w:t>
      </w:r>
      <w:hyperlink r:id="rId68" w:history="1">
        <w:r w:rsidRPr="00755D73">
          <w:rPr>
            <w:rFonts w:ascii="Times New Roman" w:eastAsia="宋体" w:hAnsi="Times New Roman" w:cs="Times New Roman"/>
            <w:sz w:val="24"/>
            <w:szCs w:val="24"/>
          </w:rPr>
          <w:t>Qiang Guo</w:t>
        </w:r>
      </w:hyperlink>
      <w:r w:rsidRPr="00755D73">
        <w:rPr>
          <w:rFonts w:ascii="Times New Roman" w:eastAsia="宋体" w:hAnsi="Times New Roman" w:cs="Times New Roman"/>
          <w:sz w:val="24"/>
          <w:szCs w:val="24"/>
        </w:rPr>
        <w:t>, </w:t>
      </w:r>
      <w:hyperlink r:id="rId69" w:history="1">
        <w:r w:rsidRPr="00755D73">
          <w:rPr>
            <w:rFonts w:ascii="Times New Roman" w:eastAsia="宋体" w:hAnsi="Times New Roman" w:cs="Times New Roman"/>
            <w:b/>
            <w:bCs/>
            <w:sz w:val="24"/>
            <w:szCs w:val="24"/>
            <w:u w:val="single"/>
          </w:rPr>
          <w:t>Bin Wang</w:t>
        </w:r>
      </w:hyperlink>
      <w:r w:rsidRPr="00755D73">
        <w:rPr>
          <w:rFonts w:ascii="Times New Roman" w:eastAsia="宋体" w:hAnsi="Times New Roman" w:cs="Times New Roman" w:hint="eastAsia"/>
          <w:b/>
          <w:bCs/>
          <w:sz w:val="24"/>
          <w:szCs w:val="24"/>
          <w:u w:val="single"/>
        </w:rPr>
        <w:t>*</w:t>
      </w:r>
      <w:r w:rsidRPr="00755D73">
        <w:rPr>
          <w:rFonts w:ascii="Times New Roman" w:eastAsia="宋体" w:hAnsi="Times New Roman" w:cs="Times New Roman"/>
          <w:b/>
          <w:bCs/>
          <w:sz w:val="24"/>
          <w:szCs w:val="24"/>
          <w:u w:val="single"/>
        </w:rPr>
        <w:t>,</w:t>
      </w:r>
      <w:r w:rsidRPr="00755D73">
        <w:rPr>
          <w:rFonts w:ascii="Times New Roman" w:eastAsia="宋体" w:hAnsi="Times New Roman" w:cs="Times New Roman"/>
          <w:sz w:val="24"/>
          <w:szCs w:val="24"/>
        </w:rPr>
        <w:t> </w:t>
      </w:r>
      <w:hyperlink r:id="rId70" w:history="1">
        <w:r w:rsidRPr="00755D73">
          <w:rPr>
            <w:rFonts w:ascii="Times New Roman" w:eastAsia="宋体" w:hAnsi="Times New Roman" w:cs="Times New Roman"/>
            <w:sz w:val="24"/>
            <w:szCs w:val="24"/>
          </w:rPr>
          <w:t>Xia Li</w:t>
        </w:r>
      </w:hyperlink>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 xml:space="preserve">. miR-374b-5p is increased in deep vein thrombosis and negatively targets IL-10. J Mol Cell Cardiol. 2020; 21(144):97-108.  </w:t>
      </w:r>
      <w:r w:rsidRPr="00755D73">
        <w:rPr>
          <w:rFonts w:ascii="Times New Roman" w:eastAsia="宋体" w:hAnsi="Times New Roman" w:cs="Times New Roman"/>
          <w:bCs/>
          <w:kern w:val="0"/>
          <w:sz w:val="24"/>
          <w:szCs w:val="24"/>
        </w:rPr>
        <w:t xml:space="preserve">(IF: 4.133) </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hint="eastAsia"/>
          <w:sz w:val="24"/>
          <w:szCs w:val="24"/>
        </w:rPr>
        <w:t>并列通讯</w:t>
      </w:r>
    </w:p>
    <w:bookmarkEnd w:id="22"/>
    <w:p w14:paraId="7D89A0E0" w14:textId="77777777" w:rsidR="00755D73" w:rsidRPr="00755D73" w:rsidRDefault="00755D73" w:rsidP="00755D73">
      <w:pPr>
        <w:numPr>
          <w:ilvl w:val="0"/>
          <w:numId w:val="3"/>
        </w:numPr>
        <w:adjustRightInd w:val="0"/>
        <w:snapToGrid w:val="0"/>
        <w:spacing w:line="360" w:lineRule="auto"/>
        <w:rPr>
          <w:rFonts w:ascii="Times New Roman" w:eastAsia="宋体" w:hAnsi="Times New Roman" w:cs="Times New Roman"/>
          <w:kern w:val="0"/>
          <w:sz w:val="24"/>
          <w:szCs w:val="24"/>
        </w:rPr>
      </w:pPr>
      <w:r w:rsidRPr="00755D73">
        <w:rPr>
          <w:rFonts w:ascii="Times New Roman" w:eastAsia="宋体" w:hAnsi="Times New Roman" w:cs="Times New Roman"/>
          <w:kern w:val="0"/>
          <w:sz w:val="24"/>
          <w:szCs w:val="24"/>
        </w:rPr>
        <w:t xml:space="preserve">Zhao L, Li Y, Zhang Z, Zou J, Li J, Wei R, Guo Q, Zhu X, Chu C, Fu X, Yue J*, </w:t>
      </w:r>
      <w:r w:rsidRPr="00755D73">
        <w:rPr>
          <w:rFonts w:ascii="Times New Roman" w:eastAsia="宋体" w:hAnsi="Times New Roman" w:cs="Times New Roman"/>
          <w:b/>
          <w:bCs/>
          <w:kern w:val="0"/>
          <w:sz w:val="24"/>
          <w:szCs w:val="24"/>
          <w:u w:val="single"/>
        </w:rPr>
        <w:t>LiX*.</w:t>
      </w:r>
      <w:bookmarkStart w:id="23" w:name="_Hlk106295096"/>
      <w:r w:rsidRPr="00755D73">
        <w:rPr>
          <w:rFonts w:ascii="Times New Roman" w:eastAsia="宋体" w:hAnsi="Times New Roman" w:cs="Times New Roman"/>
          <w:kern w:val="0"/>
          <w:sz w:val="24"/>
          <w:szCs w:val="24"/>
        </w:rPr>
        <w:fldChar w:fldCharType="begin"/>
      </w:r>
      <w:r w:rsidRPr="00755D73">
        <w:rPr>
          <w:rFonts w:ascii="Times New Roman" w:eastAsia="宋体" w:hAnsi="Times New Roman" w:cs="Times New Roman"/>
          <w:kern w:val="0"/>
          <w:sz w:val="24"/>
          <w:szCs w:val="24"/>
        </w:rPr>
        <w:instrText xml:space="preserve"> HYPERLINK "https://pubmed.ncbi.nlm.nih.gov/33135729/" </w:instrText>
      </w:r>
      <w:r w:rsidRPr="00755D73">
        <w:rPr>
          <w:rFonts w:ascii="Times New Roman" w:eastAsia="宋体" w:hAnsi="Times New Roman" w:cs="Times New Roman"/>
          <w:kern w:val="0"/>
          <w:sz w:val="24"/>
          <w:szCs w:val="24"/>
        </w:rPr>
      </w:r>
      <w:r w:rsidRPr="00755D73">
        <w:rPr>
          <w:rFonts w:ascii="Times New Roman" w:eastAsia="宋体" w:hAnsi="Times New Roman" w:cs="Times New Roman"/>
          <w:kern w:val="0"/>
          <w:sz w:val="24"/>
          <w:szCs w:val="24"/>
        </w:rPr>
        <w:fldChar w:fldCharType="separate"/>
      </w:r>
      <w:r w:rsidRPr="00755D73">
        <w:rPr>
          <w:rFonts w:ascii="Times New Roman" w:eastAsia="宋体" w:hAnsi="Times New Roman" w:cs="Times New Roman"/>
          <w:kern w:val="0"/>
          <w:sz w:val="24"/>
          <w:szCs w:val="24"/>
        </w:rPr>
        <w:t>Meta-analysis based gene expression profiling reveals functional genes in ovarian cancer.</w:t>
      </w:r>
      <w:r w:rsidRPr="00755D73">
        <w:rPr>
          <w:rFonts w:ascii="Times New Roman" w:eastAsia="宋体" w:hAnsi="Times New Roman" w:cs="Times New Roman"/>
          <w:kern w:val="0"/>
          <w:sz w:val="24"/>
          <w:szCs w:val="24"/>
        </w:rPr>
        <w:fldChar w:fldCharType="end"/>
      </w:r>
      <w:r w:rsidRPr="00755D73">
        <w:rPr>
          <w:rFonts w:ascii="Times New Roman" w:eastAsia="宋体" w:hAnsi="Times New Roman" w:cs="Times New Roman" w:hint="eastAsia"/>
          <w:kern w:val="0"/>
          <w:sz w:val="24"/>
          <w:szCs w:val="24"/>
        </w:rPr>
        <w:t xml:space="preserve"> </w:t>
      </w:r>
      <w:bookmarkEnd w:id="23"/>
      <w:r w:rsidRPr="00755D73">
        <w:rPr>
          <w:rFonts w:ascii="Times New Roman" w:eastAsia="宋体" w:hAnsi="Times New Roman" w:cs="Times New Roman"/>
          <w:kern w:val="0"/>
          <w:sz w:val="24"/>
          <w:szCs w:val="24"/>
        </w:rPr>
        <w:t xml:space="preserve">Biosci Rep. 2020 Nov 27;40(11): BSR20202911. </w:t>
      </w:r>
      <w:r w:rsidRPr="00755D73">
        <w:rPr>
          <w:rFonts w:ascii="Times New Roman" w:eastAsia="宋体" w:hAnsi="Times New Roman" w:cs="Times New Roman" w:hint="eastAsia"/>
          <w:color w:val="0000FF"/>
          <w:sz w:val="24"/>
          <w:szCs w:val="24"/>
        </w:rPr>
        <w:t xml:space="preserve">(IF: </w:t>
      </w:r>
      <w:r w:rsidRPr="00755D73">
        <w:rPr>
          <w:rFonts w:ascii="Times New Roman" w:eastAsia="宋体" w:hAnsi="Times New Roman" w:cs="Times New Roman"/>
          <w:color w:val="0000FF"/>
          <w:sz w:val="24"/>
          <w:szCs w:val="24"/>
        </w:rPr>
        <w:t>3.976</w:t>
      </w:r>
      <w:r w:rsidRPr="00755D73">
        <w:rPr>
          <w:rFonts w:ascii="Times New Roman" w:eastAsia="宋体" w:hAnsi="Times New Roman" w:cs="Times New Roman" w:hint="eastAsia"/>
          <w:color w:val="0000FF"/>
          <w:sz w:val="24"/>
          <w:szCs w:val="24"/>
        </w:rPr>
        <w:t>)</w:t>
      </w:r>
      <w:r w:rsidRPr="00755D73">
        <w:rPr>
          <w:rFonts w:ascii="Times New Roman" w:eastAsia="宋体" w:hAnsi="Times New Roman" w:cs="Times New Roman"/>
          <w:color w:val="0000FF"/>
          <w:sz w:val="24"/>
          <w:szCs w:val="24"/>
        </w:rPr>
        <w:t xml:space="preserve"> </w:t>
      </w:r>
      <w:r w:rsidRPr="00755D73">
        <w:rPr>
          <w:rFonts w:ascii="Times New Roman" w:eastAsia="宋体" w:hAnsi="Times New Roman" w:cs="Times New Roman" w:hint="eastAsia"/>
          <w:color w:val="0000FF"/>
          <w:sz w:val="24"/>
          <w:szCs w:val="24"/>
        </w:rPr>
        <w:t>通讯作者</w:t>
      </w:r>
      <w:r w:rsidRPr="00755D73">
        <w:rPr>
          <w:rFonts w:ascii="Times New Roman" w:eastAsia="宋体" w:hAnsi="Times New Roman" w:cs="Times New Roman" w:hint="eastAsia"/>
          <w:color w:val="0000FF"/>
          <w:sz w:val="24"/>
          <w:szCs w:val="24"/>
        </w:rPr>
        <w:t xml:space="preserve"> </w:t>
      </w:r>
    </w:p>
    <w:bookmarkEnd w:id="1"/>
    <w:bookmarkEnd w:id="3"/>
    <w:p w14:paraId="6A7EB794" w14:textId="77777777" w:rsidR="00CB0DD1" w:rsidRPr="00755D73" w:rsidRDefault="00CB0DD1" w:rsidP="00CB0DD1">
      <w:pPr>
        <w:tabs>
          <w:tab w:val="left" w:pos="0"/>
        </w:tabs>
        <w:adjustRightInd w:val="0"/>
        <w:snapToGrid w:val="0"/>
        <w:spacing w:line="360" w:lineRule="auto"/>
        <w:rPr>
          <w:rFonts w:ascii="Times New Roman" w:eastAsia="宋体" w:hAnsi="宋体" w:cs="Times New Roman" w:hint="eastAsia"/>
          <w:sz w:val="24"/>
          <w:szCs w:val="24"/>
        </w:rPr>
      </w:pPr>
    </w:p>
    <w:p w14:paraId="2352A604" w14:textId="245AE6C6" w:rsidR="00755D73" w:rsidRPr="00755D73" w:rsidRDefault="00755D73" w:rsidP="00755D73">
      <w:pPr>
        <w:autoSpaceDE w:val="0"/>
        <w:autoSpaceDN w:val="0"/>
        <w:adjustRightInd w:val="0"/>
        <w:snapToGrid w:val="0"/>
        <w:spacing w:line="360" w:lineRule="auto"/>
        <w:ind w:firstLineChars="200" w:firstLine="482"/>
        <w:rPr>
          <w:rFonts w:ascii="Times New Roman" w:eastAsia="宋体" w:hAnsi="Times New Roman" w:cs="Times New Roman"/>
          <w:b/>
          <w:sz w:val="24"/>
          <w:szCs w:val="24"/>
        </w:rPr>
      </w:pPr>
      <w:r w:rsidRPr="00755D73">
        <w:rPr>
          <w:rFonts w:ascii="Times New Roman" w:eastAsia="宋体" w:hAnsi="Times New Roman" w:cs="Times New Roman" w:hint="eastAsia"/>
          <w:b/>
          <w:sz w:val="24"/>
          <w:szCs w:val="24"/>
        </w:rPr>
        <w:t>六、</w:t>
      </w:r>
      <w:r w:rsidR="000D0A06" w:rsidRPr="000D0A06">
        <w:rPr>
          <w:rFonts w:ascii="Times New Roman" w:eastAsia="宋体" w:hAnsi="Times New Roman" w:cs="Times New Roman" w:hint="eastAsia"/>
          <w:b/>
          <w:sz w:val="24"/>
          <w:szCs w:val="24"/>
        </w:rPr>
        <w:t>参编著作</w:t>
      </w:r>
    </w:p>
    <w:p w14:paraId="34B7BA53" w14:textId="77777777" w:rsidR="00755D73" w:rsidRPr="00755D73" w:rsidRDefault="00755D73" w:rsidP="00755D73">
      <w:pPr>
        <w:autoSpaceDE w:val="0"/>
        <w:autoSpaceDN w:val="0"/>
        <w:adjustRightInd w:val="0"/>
        <w:snapToGrid w:val="0"/>
        <w:spacing w:line="360" w:lineRule="auto"/>
        <w:ind w:leftChars="-4" w:left="-8"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）《实用中西医生殖医学》，中医古籍出版社，</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sz w:val="24"/>
          <w:szCs w:val="24"/>
        </w:rPr>
        <w:t>019</w:t>
      </w:r>
      <w:r w:rsidRPr="00755D73">
        <w:rPr>
          <w:rFonts w:ascii="Times New Roman" w:eastAsia="宋体" w:hAnsi="Times New Roman" w:cs="Times New Roman" w:hint="eastAsia"/>
          <w:sz w:val="24"/>
          <w:szCs w:val="24"/>
        </w:rPr>
        <w:t>年</w:t>
      </w:r>
      <w:r w:rsidRPr="00755D73">
        <w:rPr>
          <w:rFonts w:ascii="Times New Roman" w:eastAsia="宋体" w:hAnsi="Times New Roman" w:cs="Times New Roman" w:hint="eastAsia"/>
          <w:sz w:val="24"/>
          <w:szCs w:val="24"/>
        </w:rPr>
        <w:t>7</w:t>
      </w:r>
      <w:r w:rsidRPr="00755D73">
        <w:rPr>
          <w:rFonts w:ascii="Times New Roman" w:eastAsia="宋体" w:hAnsi="Times New Roman" w:cs="Times New Roman" w:hint="eastAsia"/>
          <w:sz w:val="24"/>
          <w:szCs w:val="24"/>
        </w:rPr>
        <w:t>月出版，</w:t>
      </w:r>
      <w:r w:rsidRPr="00755D73">
        <w:rPr>
          <w:rFonts w:ascii="Times New Roman" w:eastAsia="宋体" w:hAnsi="Times New Roman" w:cs="Times New Roman" w:hint="eastAsia"/>
          <w:sz w:val="24"/>
          <w:szCs w:val="24"/>
        </w:rPr>
        <w:t xml:space="preserve"> </w:t>
      </w:r>
      <w:r w:rsidRPr="00755D73">
        <w:rPr>
          <w:rFonts w:ascii="Times New Roman" w:eastAsia="宋体" w:hAnsi="Times New Roman" w:cs="Times New Roman" w:hint="eastAsia"/>
          <w:sz w:val="24"/>
          <w:szCs w:val="24"/>
        </w:rPr>
        <w:t>副主编。</w:t>
      </w:r>
    </w:p>
    <w:p w14:paraId="0773D7F3" w14:textId="77777777" w:rsidR="00755D73" w:rsidRPr="00755D73" w:rsidRDefault="00755D73" w:rsidP="00755D73">
      <w:pPr>
        <w:autoSpaceDE w:val="0"/>
        <w:autoSpaceDN w:val="0"/>
        <w:adjustRightInd w:val="0"/>
        <w:snapToGrid w:val="0"/>
        <w:spacing w:line="360" w:lineRule="auto"/>
        <w:ind w:leftChars="-4" w:left="-8"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hint="eastAsia"/>
          <w:sz w:val="24"/>
          <w:szCs w:val="24"/>
        </w:rPr>
        <w:t>）《下肢静脉曲张防治答疑》，人民军医出版社，</w:t>
      </w:r>
      <w:r w:rsidRPr="00755D73">
        <w:rPr>
          <w:rFonts w:ascii="Times New Roman" w:eastAsia="宋体" w:hAnsi="Times New Roman" w:cs="Times New Roman" w:hint="eastAsia"/>
          <w:sz w:val="24"/>
          <w:szCs w:val="24"/>
        </w:rPr>
        <w:t xml:space="preserve"> 2010</w:t>
      </w:r>
      <w:r w:rsidRPr="00755D73">
        <w:rPr>
          <w:rFonts w:ascii="Times New Roman" w:eastAsia="宋体" w:hAnsi="Times New Roman" w:cs="Times New Roman" w:hint="eastAsia"/>
          <w:sz w:val="24"/>
          <w:szCs w:val="24"/>
        </w:rPr>
        <w:t>年</w:t>
      </w:r>
      <w:r w:rsidRPr="00755D73">
        <w:rPr>
          <w:rFonts w:ascii="Times New Roman" w:eastAsia="宋体" w:hAnsi="Times New Roman" w:cs="Times New Roman" w:hint="eastAsia"/>
          <w:sz w:val="24"/>
          <w:szCs w:val="24"/>
        </w:rPr>
        <w:t>12</w:t>
      </w:r>
      <w:r w:rsidRPr="00755D73">
        <w:rPr>
          <w:rFonts w:ascii="Times New Roman" w:eastAsia="宋体" w:hAnsi="Times New Roman" w:cs="Times New Roman" w:hint="eastAsia"/>
          <w:sz w:val="24"/>
          <w:szCs w:val="24"/>
        </w:rPr>
        <w:t>月出版，编委。</w:t>
      </w:r>
    </w:p>
    <w:p w14:paraId="023037EF" w14:textId="77777777" w:rsidR="00755D73" w:rsidRPr="00755D73" w:rsidRDefault="00755D73" w:rsidP="00755D73">
      <w:pPr>
        <w:autoSpaceDE w:val="0"/>
        <w:autoSpaceDN w:val="0"/>
        <w:adjustRightInd w:val="0"/>
        <w:snapToGrid w:val="0"/>
        <w:spacing w:line="360" w:lineRule="auto"/>
        <w:ind w:leftChars="-4" w:left="-8"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3</w:t>
      </w:r>
      <w:r w:rsidRPr="00755D73">
        <w:rPr>
          <w:rFonts w:ascii="Times New Roman" w:eastAsia="宋体" w:hAnsi="Times New Roman" w:cs="Times New Roman" w:hint="eastAsia"/>
          <w:sz w:val="24"/>
          <w:szCs w:val="24"/>
        </w:rPr>
        <w:t>）《复方苦参抗肿瘤精准网络药理学研究》，中国中医药出版社，</w:t>
      </w:r>
      <w:r w:rsidRPr="00755D73">
        <w:rPr>
          <w:rFonts w:ascii="Times New Roman" w:eastAsia="宋体" w:hAnsi="Times New Roman" w:cs="Times New Roman" w:hint="eastAsia"/>
          <w:sz w:val="24"/>
          <w:szCs w:val="24"/>
        </w:rPr>
        <w:t>2024</w:t>
      </w:r>
      <w:r w:rsidRPr="00755D73">
        <w:rPr>
          <w:rFonts w:ascii="Times New Roman" w:eastAsia="宋体" w:hAnsi="Times New Roman" w:cs="Times New Roman" w:hint="eastAsia"/>
          <w:sz w:val="24"/>
          <w:szCs w:val="24"/>
        </w:rPr>
        <w:t>年</w:t>
      </w:r>
      <w:r w:rsidRPr="00755D73">
        <w:rPr>
          <w:rFonts w:ascii="Times New Roman" w:eastAsia="宋体" w:hAnsi="Times New Roman" w:cs="Times New Roman" w:hint="eastAsia"/>
          <w:sz w:val="24"/>
          <w:szCs w:val="24"/>
        </w:rPr>
        <w:t>11</w:t>
      </w:r>
      <w:r w:rsidRPr="00755D73">
        <w:rPr>
          <w:rFonts w:ascii="Times New Roman" w:eastAsia="宋体" w:hAnsi="Times New Roman" w:cs="Times New Roman" w:hint="eastAsia"/>
          <w:sz w:val="24"/>
          <w:szCs w:val="24"/>
        </w:rPr>
        <w:t>月出版，执行副主编。</w:t>
      </w:r>
    </w:p>
    <w:p w14:paraId="0EDE7736" w14:textId="77777777" w:rsidR="00755D73" w:rsidRDefault="00755D73" w:rsidP="00755D73">
      <w:pPr>
        <w:autoSpaceDE w:val="0"/>
        <w:autoSpaceDN w:val="0"/>
        <w:adjustRightInd w:val="0"/>
        <w:snapToGrid w:val="0"/>
        <w:spacing w:line="360" w:lineRule="auto"/>
        <w:ind w:leftChars="-4" w:left="-8"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4</w:t>
      </w:r>
      <w:r w:rsidRPr="00755D73">
        <w:rPr>
          <w:rFonts w:ascii="Times New Roman" w:eastAsia="宋体" w:hAnsi="Times New Roman" w:cs="Times New Roman" w:hint="eastAsia"/>
          <w:sz w:val="24"/>
          <w:szCs w:val="24"/>
        </w:rPr>
        <w:t>）《不孕症中医名人名著医案导读》，人民军医出版社</w:t>
      </w:r>
      <w:r w:rsidRPr="00755D73">
        <w:rPr>
          <w:rFonts w:ascii="Times New Roman" w:eastAsia="宋体" w:hAnsi="Times New Roman" w:cs="Times New Roman" w:hint="eastAsia"/>
          <w:sz w:val="24"/>
          <w:szCs w:val="24"/>
        </w:rPr>
        <w:t xml:space="preserve"> 2008</w:t>
      </w:r>
      <w:r w:rsidRPr="00755D73">
        <w:rPr>
          <w:rFonts w:ascii="Times New Roman" w:eastAsia="宋体" w:hAnsi="Times New Roman" w:cs="Times New Roman" w:hint="eastAsia"/>
          <w:sz w:val="24"/>
          <w:szCs w:val="24"/>
        </w:rPr>
        <w:t>年</w:t>
      </w:r>
      <w:r w:rsidRPr="00755D73">
        <w:rPr>
          <w:rFonts w:ascii="Times New Roman" w:eastAsia="宋体" w:hAnsi="Times New Roman" w:cs="Times New Roman" w:hint="eastAsia"/>
          <w:sz w:val="24"/>
          <w:szCs w:val="24"/>
        </w:rPr>
        <w:t>12</w:t>
      </w:r>
      <w:r w:rsidRPr="00755D73">
        <w:rPr>
          <w:rFonts w:ascii="Times New Roman" w:eastAsia="宋体" w:hAnsi="Times New Roman" w:cs="Times New Roman" w:hint="eastAsia"/>
          <w:sz w:val="24"/>
          <w:szCs w:val="24"/>
        </w:rPr>
        <w:t>月出版，编委。</w:t>
      </w:r>
    </w:p>
    <w:p w14:paraId="6345C381" w14:textId="77777777" w:rsidR="00CB0DD1" w:rsidRPr="00755D73" w:rsidRDefault="00CB0DD1" w:rsidP="00CB0DD1">
      <w:pPr>
        <w:autoSpaceDE w:val="0"/>
        <w:autoSpaceDN w:val="0"/>
        <w:adjustRightInd w:val="0"/>
        <w:snapToGrid w:val="0"/>
        <w:spacing w:line="360" w:lineRule="auto"/>
        <w:rPr>
          <w:rFonts w:ascii="Times New Roman" w:eastAsia="宋体" w:hAnsi="Times New Roman" w:cs="Times New Roman"/>
          <w:sz w:val="24"/>
          <w:szCs w:val="24"/>
        </w:rPr>
      </w:pPr>
    </w:p>
    <w:p w14:paraId="07900C9E" w14:textId="0159386B" w:rsidR="00755D73" w:rsidRPr="00755D73" w:rsidRDefault="00755D73" w:rsidP="00755D73">
      <w:pPr>
        <w:adjustRightInd w:val="0"/>
        <w:snapToGrid w:val="0"/>
        <w:spacing w:line="360" w:lineRule="auto"/>
        <w:ind w:firstLineChars="200" w:firstLine="482"/>
        <w:rPr>
          <w:rFonts w:ascii="Times New Roman" w:eastAsia="宋体" w:hAnsi="宋体" w:cs="Times New Roman" w:hint="eastAsia"/>
          <w:b/>
          <w:sz w:val="24"/>
          <w:szCs w:val="24"/>
        </w:rPr>
      </w:pPr>
      <w:r w:rsidRPr="00755D73">
        <w:rPr>
          <w:rFonts w:ascii="Times New Roman" w:eastAsia="宋体" w:hAnsi="宋体" w:cs="Times New Roman" w:hint="eastAsia"/>
          <w:b/>
          <w:sz w:val="24"/>
          <w:szCs w:val="24"/>
        </w:rPr>
        <w:t>七、</w:t>
      </w:r>
      <w:r w:rsidRPr="00755D73">
        <w:rPr>
          <w:rFonts w:ascii="Times New Roman" w:eastAsia="宋体" w:hAnsi="宋体" w:cs="Times New Roman"/>
          <w:b/>
          <w:sz w:val="24"/>
          <w:szCs w:val="24"/>
        </w:rPr>
        <w:t>成果奖励</w:t>
      </w:r>
      <w:r w:rsidRPr="00755D73">
        <w:rPr>
          <w:rFonts w:ascii="Times New Roman" w:eastAsia="宋体" w:hAnsi="宋体" w:cs="Times New Roman" w:hint="eastAsia"/>
          <w:b/>
          <w:sz w:val="24"/>
          <w:szCs w:val="24"/>
        </w:rPr>
        <w:t>：</w:t>
      </w:r>
    </w:p>
    <w:p w14:paraId="3C40C425"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lastRenderedPageBreak/>
        <w:t>2023.11</w:t>
      </w:r>
      <w:r w:rsidRPr="00755D73">
        <w:rPr>
          <w:rFonts w:ascii="Times New Roman" w:eastAsia="宋体" w:hAnsi="Times New Roman" w:cs="Times New Roman" w:hint="eastAsia"/>
          <w:sz w:val="24"/>
          <w:szCs w:val="24"/>
        </w:rPr>
        <w:t>，基于表观遗传母胎免疫调控研究复发性自然流产发病机制及中医药干预应用，中国中西医结合学会科学技术二等奖，第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1BB18281"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2023.10</w:t>
      </w:r>
      <w:r w:rsidRPr="00755D73">
        <w:rPr>
          <w:rFonts w:ascii="Times New Roman" w:eastAsia="宋体" w:hAnsi="Times New Roman" w:cs="Times New Roman" w:hint="eastAsia"/>
          <w:sz w:val="24"/>
          <w:szCs w:val="24"/>
        </w:rPr>
        <w:t>，中药表观免疫调控治疗复发性自然流产技术创新与应用，中国民族医药学会科学技术二等奖，第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03E85826"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2023.09</w:t>
      </w:r>
      <w:r w:rsidRPr="00755D73">
        <w:rPr>
          <w:rFonts w:ascii="Times New Roman" w:eastAsia="宋体" w:hAnsi="Times New Roman" w:cs="Times New Roman" w:hint="eastAsia"/>
          <w:sz w:val="24"/>
          <w:szCs w:val="24"/>
        </w:rPr>
        <w:t>，中医药靶向非编码</w:t>
      </w:r>
      <w:r w:rsidRPr="00755D73">
        <w:rPr>
          <w:rFonts w:ascii="Times New Roman" w:eastAsia="宋体" w:hAnsi="Times New Roman" w:cs="Times New Roman" w:hint="eastAsia"/>
          <w:sz w:val="24"/>
          <w:szCs w:val="24"/>
        </w:rPr>
        <w:t>RNA</w:t>
      </w:r>
      <w:r w:rsidRPr="00755D73">
        <w:rPr>
          <w:rFonts w:ascii="Times New Roman" w:eastAsia="宋体" w:hAnsi="Times New Roman" w:cs="Times New Roman" w:hint="eastAsia"/>
          <w:sz w:val="24"/>
          <w:szCs w:val="24"/>
        </w:rPr>
        <w:t>调控母胎免疫耐受关键技术创新与应用，山东中西医结合科学技术一等奖，第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038A4FA6"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2024.10</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color w:val="000000"/>
          <w:sz w:val="24"/>
          <w:szCs w:val="20"/>
        </w:rPr>
        <w:t>国际化办学助力齐鲁中医药文化国际传播</w:t>
      </w:r>
      <w:r w:rsidRPr="00755D73">
        <w:rPr>
          <w:rFonts w:ascii="Times New Roman" w:eastAsia="宋体" w:hAnsi="Times New Roman" w:cs="Times New Roman" w:hint="eastAsia"/>
          <w:color w:val="000000"/>
          <w:sz w:val="24"/>
          <w:szCs w:val="20"/>
        </w:rPr>
        <w:t>.</w:t>
      </w:r>
      <w:r w:rsidRPr="00755D73">
        <w:rPr>
          <w:rFonts w:ascii="Times New Roman" w:eastAsia="宋体" w:hAnsi="Times New Roman" w:cs="Times New Roman"/>
          <w:color w:val="000000"/>
          <w:sz w:val="24"/>
          <w:szCs w:val="20"/>
        </w:rPr>
        <w:t xml:space="preserve"> </w:t>
      </w:r>
      <w:r w:rsidRPr="00755D73">
        <w:rPr>
          <w:rFonts w:ascii="Times New Roman" w:eastAsia="宋体" w:hAnsi="Times New Roman" w:cs="Times New Roman" w:hint="eastAsia"/>
          <w:color w:val="000000"/>
          <w:sz w:val="24"/>
          <w:szCs w:val="20"/>
        </w:rPr>
        <w:t>2024</w:t>
      </w:r>
      <w:r w:rsidRPr="00755D73">
        <w:rPr>
          <w:rFonts w:ascii="Times New Roman" w:eastAsia="宋体" w:hAnsi="Times New Roman" w:cs="Times New Roman" w:hint="eastAsia"/>
          <w:color w:val="000000"/>
          <w:sz w:val="24"/>
          <w:szCs w:val="20"/>
        </w:rPr>
        <w:t>年度齐鲁中医药文化研究优秀成果一等奖，</w:t>
      </w:r>
      <w:r w:rsidRPr="00755D73">
        <w:rPr>
          <w:rFonts w:ascii="Times New Roman" w:eastAsia="宋体" w:hAnsi="Times New Roman" w:cs="Times New Roman" w:hint="eastAsia"/>
          <w:sz w:val="24"/>
          <w:szCs w:val="24"/>
        </w:rPr>
        <w:t>第</w:t>
      </w:r>
      <w:r w:rsidRPr="00755D73">
        <w:rPr>
          <w:rFonts w:ascii="Times New Roman" w:eastAsia="宋体" w:hAnsi="Times New Roman" w:cs="Times New Roman" w:hint="eastAsia"/>
          <w:sz w:val="24"/>
          <w:szCs w:val="24"/>
        </w:rPr>
        <w:t>3</w:t>
      </w:r>
      <w:r w:rsidRPr="00755D73">
        <w:rPr>
          <w:rFonts w:ascii="Times New Roman" w:eastAsia="宋体" w:hAnsi="Times New Roman" w:cs="Times New Roman" w:hint="eastAsia"/>
          <w:sz w:val="24"/>
          <w:szCs w:val="24"/>
        </w:rPr>
        <w:t>位；</w:t>
      </w:r>
    </w:p>
    <w:p w14:paraId="6C1E3C5D"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2023.11</w:t>
      </w:r>
      <w:r w:rsidRPr="00755D73">
        <w:rPr>
          <w:rFonts w:ascii="Times New Roman" w:eastAsia="宋体" w:hAnsi="Times New Roman" w:cs="Times New Roman" w:hint="eastAsia"/>
          <w:sz w:val="24"/>
          <w:szCs w:val="24"/>
        </w:rPr>
        <w:t>，山东中医药大学教学成果奖：科教融合、中西融汇，中西医临床医学拔尖创新人才培养，第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5EFEAA4E"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p>
    <w:p w14:paraId="6AD8492D"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color w:val="000000"/>
          <w:sz w:val="24"/>
          <w:szCs w:val="24"/>
        </w:rPr>
        <w:t>2022.10</w:t>
      </w:r>
      <w:r w:rsidRPr="00755D73">
        <w:rPr>
          <w:rFonts w:ascii="Times New Roman" w:eastAsia="宋体" w:hAnsi="Times New Roman" w:cs="Times New Roman"/>
          <w:color w:val="000000"/>
          <w:sz w:val="24"/>
          <w:szCs w:val="24"/>
        </w:rPr>
        <w:t>，化瘀清热利湿法免疫调控治疗深静脉血栓关键技术创新及推广应用，山东省科技进步奖二等奖，第</w:t>
      </w:r>
      <w:r w:rsidRPr="00755D73">
        <w:rPr>
          <w:rFonts w:ascii="Times New Roman" w:eastAsia="宋体" w:hAnsi="Times New Roman" w:cs="Times New Roman"/>
          <w:color w:val="000000"/>
          <w:sz w:val="24"/>
          <w:szCs w:val="24"/>
        </w:rPr>
        <w:t>3</w:t>
      </w:r>
      <w:r w:rsidRPr="00755D73">
        <w:rPr>
          <w:rFonts w:ascii="Times New Roman" w:eastAsia="宋体" w:hAnsi="Times New Roman" w:cs="Times New Roman"/>
          <w:color w:val="000000"/>
          <w:sz w:val="24"/>
          <w:szCs w:val="24"/>
        </w:rPr>
        <w:t>位</w:t>
      </w:r>
      <w:bookmarkStart w:id="24" w:name="OLE_LINK5"/>
      <w:r w:rsidRPr="00755D73">
        <w:rPr>
          <w:rFonts w:ascii="Times New Roman" w:eastAsia="宋体" w:hAnsi="Times New Roman" w:cs="Times New Roman" w:hint="eastAsia"/>
          <w:color w:val="000000"/>
          <w:sz w:val="24"/>
          <w:szCs w:val="24"/>
        </w:rPr>
        <w:t>;</w:t>
      </w:r>
    </w:p>
    <w:bookmarkEnd w:id="24"/>
    <w:p w14:paraId="067C3132"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sz w:val="24"/>
          <w:szCs w:val="24"/>
        </w:rPr>
        <w:t>2021.09</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温</w:t>
      </w:r>
      <w:r w:rsidRPr="00755D73">
        <w:rPr>
          <w:rFonts w:ascii="Times New Roman" w:eastAsia="宋体" w:hAnsi="Times New Roman" w:cs="Times New Roman" w:hint="eastAsia"/>
          <w:sz w:val="24"/>
          <w:szCs w:val="24"/>
        </w:rPr>
        <w:t>经化瘀止痛法治疗原发性痛经的内分泌</w:t>
      </w:r>
      <w:r w:rsidRPr="00755D73">
        <w:rPr>
          <w:rFonts w:ascii="Times New Roman" w:eastAsia="宋体" w:hAnsi="Times New Roman" w:cs="Times New Roman"/>
          <w:sz w:val="24"/>
          <w:szCs w:val="24"/>
        </w:rPr>
        <w:t>-</w:t>
      </w:r>
      <w:r w:rsidRPr="00755D73">
        <w:rPr>
          <w:rFonts w:ascii="Times New Roman" w:eastAsia="宋体" w:hAnsi="Times New Roman" w:cs="Times New Roman" w:hint="eastAsia"/>
          <w:sz w:val="24"/>
          <w:szCs w:val="24"/>
        </w:rPr>
        <w:t>免疫机制及临床应用</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sz w:val="24"/>
          <w:szCs w:val="24"/>
        </w:rPr>
        <w:t>全国妇幼健康科学技术奖</w:t>
      </w:r>
      <w:r w:rsidRPr="00755D73">
        <w:rPr>
          <w:rFonts w:ascii="Times New Roman" w:eastAsia="宋体" w:hAnsi="Times New Roman" w:cs="Times New Roman" w:hint="eastAsia"/>
          <w:sz w:val="24"/>
          <w:szCs w:val="24"/>
        </w:rPr>
        <w:t>三等奖，第</w:t>
      </w:r>
      <w:r w:rsidRPr="00755D73">
        <w:rPr>
          <w:rFonts w:ascii="Times New Roman" w:eastAsia="宋体" w:hAnsi="Times New Roman" w:cs="Times New Roman" w:hint="eastAsia"/>
          <w:sz w:val="24"/>
          <w:szCs w:val="24"/>
        </w:rPr>
        <w:t>3</w:t>
      </w:r>
      <w:r w:rsidRPr="00755D73">
        <w:rPr>
          <w:rFonts w:ascii="Times New Roman" w:eastAsia="宋体" w:hAnsi="Times New Roman" w:cs="Times New Roman"/>
          <w:sz w:val="24"/>
          <w:szCs w:val="24"/>
        </w:rPr>
        <w:t>位</w:t>
      </w:r>
      <w:r w:rsidRPr="00755D73">
        <w:rPr>
          <w:rFonts w:ascii="Times New Roman" w:eastAsia="宋体" w:hAnsi="Times New Roman" w:cs="Times New Roman" w:hint="eastAsia"/>
          <w:sz w:val="24"/>
          <w:szCs w:val="24"/>
        </w:rPr>
        <w:t>;</w:t>
      </w:r>
    </w:p>
    <w:p w14:paraId="657809BA"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2020.12</w:t>
      </w:r>
      <w:r w:rsidRPr="00755D73">
        <w:rPr>
          <w:rFonts w:ascii="Times New Roman" w:eastAsia="宋体" w:hAnsi="Times New Roman" w:cs="Times New Roman" w:hint="eastAsia"/>
          <w:sz w:val="24"/>
          <w:szCs w:val="24"/>
        </w:rPr>
        <w:t>，温经化瘀止痛法治疗原发性痛经的内分泌</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免疫机制及临床应用，中国民族医药学会科学技术三等奖，第</w:t>
      </w:r>
      <w:r w:rsidRPr="00755D73">
        <w:rPr>
          <w:rFonts w:ascii="Times New Roman" w:eastAsia="宋体" w:hAnsi="Times New Roman" w:cs="Times New Roman" w:hint="eastAsia"/>
          <w:sz w:val="24"/>
          <w:szCs w:val="24"/>
        </w:rPr>
        <w:t>5</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491A181C"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sz w:val="24"/>
          <w:szCs w:val="24"/>
        </w:rPr>
        <w:t>2020.12</w:t>
      </w:r>
      <w:r w:rsidRPr="00755D73">
        <w:rPr>
          <w:rFonts w:ascii="Times New Roman" w:eastAsia="宋体" w:hAnsi="Times New Roman" w:cs="Times New Roman" w:hint="eastAsia"/>
          <w:sz w:val="24"/>
          <w:szCs w:val="24"/>
        </w:rPr>
        <w:t>，中药生殖免疫调控关键技术及应用，山东省高等学校科学技术二等奖，第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091BC776" w14:textId="77777777" w:rsidR="00755D73" w:rsidRPr="00755D73" w:rsidRDefault="00755D73" w:rsidP="00755D73">
      <w:pPr>
        <w:numPr>
          <w:ilvl w:val="0"/>
          <w:numId w:val="5"/>
        </w:numPr>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sz w:val="24"/>
          <w:szCs w:val="24"/>
        </w:rPr>
        <w:t>2020.10</w:t>
      </w:r>
      <w:r w:rsidRPr="00755D73">
        <w:rPr>
          <w:rFonts w:ascii="Times New Roman" w:eastAsia="宋体" w:hAnsi="Times New Roman" w:cs="Times New Roman" w:hint="eastAsia"/>
          <w:sz w:val="24"/>
          <w:szCs w:val="24"/>
        </w:rPr>
        <w:t>，中医药免疫调控治疗深静脉血栓关键技术及应用，山东中医药科技进步一等奖，第</w:t>
      </w:r>
      <w:r w:rsidRPr="00755D73">
        <w:rPr>
          <w:rFonts w:ascii="Times New Roman" w:eastAsia="宋体" w:hAnsi="Times New Roman" w:cs="Times New Roman" w:hint="eastAsia"/>
          <w:sz w:val="24"/>
          <w:szCs w:val="24"/>
        </w:rPr>
        <w:t>4</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09BFB2D1" w14:textId="77777777" w:rsidR="00755D73" w:rsidRPr="00755D73" w:rsidRDefault="00755D73" w:rsidP="00755D73">
      <w:pPr>
        <w:numPr>
          <w:ilvl w:val="0"/>
          <w:numId w:val="5"/>
        </w:numPr>
        <w:adjustRightInd w:val="0"/>
        <w:snapToGrid w:val="0"/>
        <w:spacing w:line="360" w:lineRule="auto"/>
        <w:ind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2018.11</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中医药调控母胎免疫耐受与排斥关键技术及应用</w:t>
      </w:r>
      <w:r w:rsidRPr="00755D73">
        <w:rPr>
          <w:rFonts w:ascii="Times New Roman" w:eastAsia="宋体" w:hAnsi="Times New Roman" w:cs="Times New Roman" w:hint="eastAsia"/>
          <w:sz w:val="24"/>
          <w:szCs w:val="24"/>
        </w:rPr>
        <w:t>，中华中医药学会科学技术二等奖，第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1A3BB134" w14:textId="77777777" w:rsidR="00755D73" w:rsidRPr="00755D73" w:rsidRDefault="00755D73" w:rsidP="00755D73">
      <w:pPr>
        <w:numPr>
          <w:ilvl w:val="0"/>
          <w:numId w:val="5"/>
        </w:numPr>
        <w:adjustRightInd w:val="0"/>
        <w:snapToGrid w:val="0"/>
        <w:spacing w:line="360" w:lineRule="auto"/>
        <w:ind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2016.12</w:t>
      </w:r>
      <w:r w:rsidRPr="00755D73">
        <w:rPr>
          <w:rFonts w:ascii="Times New Roman" w:eastAsia="宋体" w:hAnsi="Times New Roman" w:cs="Times New Roman" w:hint="eastAsia"/>
          <w:sz w:val="24"/>
          <w:szCs w:val="24"/>
        </w:rPr>
        <w:t>，“白血病细胞及其微环境血管内皮细胞的靶向诱导干预作用”中华医学科技三等奖，第</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7F09D0FC" w14:textId="77777777" w:rsidR="00755D73" w:rsidRPr="00755D73" w:rsidRDefault="00755D73" w:rsidP="00755D73">
      <w:pPr>
        <w:numPr>
          <w:ilvl w:val="0"/>
          <w:numId w:val="5"/>
        </w:numPr>
        <w:adjustRightInd w:val="0"/>
        <w:snapToGrid w:val="0"/>
        <w:spacing w:line="360" w:lineRule="auto"/>
        <w:ind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2016.10</w:t>
      </w:r>
      <w:r w:rsidRPr="00755D73">
        <w:rPr>
          <w:rFonts w:ascii="Times New Roman" w:eastAsia="宋体" w:hAnsi="Times New Roman" w:cs="Times New Roman" w:hint="eastAsia"/>
          <w:sz w:val="24"/>
          <w:szCs w:val="24"/>
        </w:rPr>
        <w:t>，中药生殖免疫调控物质基础及关键机制研究，山东中医药科学技术一等奖，第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36A33D1F" w14:textId="77777777" w:rsidR="00755D73" w:rsidRPr="00755D73" w:rsidRDefault="00755D73" w:rsidP="00755D73">
      <w:pPr>
        <w:numPr>
          <w:ilvl w:val="0"/>
          <w:numId w:val="5"/>
        </w:numPr>
        <w:adjustRightInd w:val="0"/>
        <w:snapToGrid w:val="0"/>
        <w:spacing w:line="360" w:lineRule="auto"/>
        <w:ind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2015.12</w:t>
      </w:r>
      <w:r w:rsidRPr="00755D73">
        <w:rPr>
          <w:rFonts w:ascii="Times New Roman" w:eastAsia="宋体" w:hAnsi="Times New Roman" w:cs="Times New Roman" w:hint="eastAsia"/>
          <w:sz w:val="24"/>
          <w:szCs w:val="24"/>
        </w:rPr>
        <w:t>，“中药及其活性提取物的免疫调控关键技术与抗肿瘤作用”，中华中医药学会科学技术三等奖，第</w:t>
      </w:r>
      <w:r w:rsidRPr="00755D73">
        <w:rPr>
          <w:rFonts w:ascii="Times New Roman" w:eastAsia="宋体" w:hAnsi="Times New Roman" w:cs="Times New Roman" w:hint="eastAsia"/>
          <w:sz w:val="24"/>
          <w:szCs w:val="24"/>
        </w:rPr>
        <w:t>3</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2F6CA58E" w14:textId="77777777" w:rsidR="00755D73" w:rsidRPr="00755D73" w:rsidRDefault="00755D73" w:rsidP="00755D73">
      <w:pPr>
        <w:numPr>
          <w:ilvl w:val="0"/>
          <w:numId w:val="5"/>
        </w:numPr>
        <w:adjustRightInd w:val="0"/>
        <w:snapToGrid w:val="0"/>
        <w:spacing w:line="360" w:lineRule="auto"/>
        <w:ind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2015.10</w:t>
      </w:r>
      <w:r w:rsidRPr="00755D73">
        <w:rPr>
          <w:rFonts w:ascii="Times New Roman" w:eastAsia="宋体" w:hAnsi="Times New Roman" w:cs="Times New Roman" w:hint="eastAsia"/>
          <w:sz w:val="24"/>
          <w:szCs w:val="24"/>
        </w:rPr>
        <w:t>，“基因工程药物高效制备关键技术与转化”，</w:t>
      </w:r>
      <w:r w:rsidRPr="00755D73">
        <w:rPr>
          <w:rFonts w:ascii="Times New Roman" w:eastAsia="宋体" w:hAnsi="Times New Roman" w:cs="Times New Roman" w:hint="eastAsia"/>
          <w:sz w:val="24"/>
          <w:szCs w:val="24"/>
        </w:rPr>
        <w:t>2014</w:t>
      </w:r>
      <w:r w:rsidRPr="00755D73">
        <w:rPr>
          <w:rFonts w:ascii="Times New Roman" w:eastAsia="宋体" w:hAnsi="Times New Roman" w:cs="Times New Roman" w:hint="eastAsia"/>
          <w:sz w:val="24"/>
          <w:szCs w:val="24"/>
        </w:rPr>
        <w:t>年度济南市“讲</w:t>
      </w:r>
      <w:r w:rsidRPr="00755D73">
        <w:rPr>
          <w:rFonts w:ascii="Times New Roman" w:eastAsia="宋体" w:hAnsi="Times New Roman" w:cs="Times New Roman" w:hint="eastAsia"/>
          <w:sz w:val="24"/>
          <w:szCs w:val="24"/>
        </w:rPr>
        <w:lastRenderedPageBreak/>
        <w:t>理想、比贡献”活动优秀创新项目，第</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76180383" w14:textId="77777777" w:rsidR="00755D73" w:rsidRPr="00755D73" w:rsidRDefault="00755D73" w:rsidP="00755D73">
      <w:pPr>
        <w:numPr>
          <w:ilvl w:val="0"/>
          <w:numId w:val="5"/>
        </w:numPr>
        <w:adjustRightInd w:val="0"/>
        <w:snapToGrid w:val="0"/>
        <w:spacing w:line="360" w:lineRule="auto"/>
        <w:ind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2015.01</w:t>
      </w:r>
      <w:r w:rsidRPr="00755D73">
        <w:rPr>
          <w:rFonts w:ascii="Times New Roman" w:eastAsia="宋体" w:hAnsi="Times New Roman" w:cs="Times New Roman" w:hint="eastAsia"/>
          <w:sz w:val="24"/>
          <w:szCs w:val="24"/>
        </w:rPr>
        <w:t>，中药靶向干预</w:t>
      </w:r>
      <w:r w:rsidRPr="00755D73">
        <w:rPr>
          <w:rFonts w:ascii="Times New Roman" w:eastAsia="宋体" w:hAnsi="Times New Roman" w:cs="Times New Roman" w:hint="eastAsia"/>
          <w:sz w:val="24"/>
          <w:szCs w:val="24"/>
        </w:rPr>
        <w:t>T</w:t>
      </w:r>
      <w:r w:rsidRPr="00755D73">
        <w:rPr>
          <w:rFonts w:ascii="Times New Roman" w:eastAsia="宋体" w:hAnsi="Times New Roman" w:cs="Times New Roman" w:hint="eastAsia"/>
          <w:sz w:val="24"/>
          <w:szCs w:val="24"/>
        </w:rPr>
        <w:t>细胞亚群减轻药物流产后子宫出血</w:t>
      </w:r>
      <w:r w:rsidRPr="00755D73">
        <w:rPr>
          <w:rFonts w:ascii="Times New Roman" w:eastAsia="宋体" w:hAnsi="Times New Roman" w:cs="Times New Roman" w:hint="eastAsia"/>
          <w:sz w:val="24"/>
          <w:szCs w:val="24"/>
        </w:rPr>
        <w:t xml:space="preserve">. </w:t>
      </w:r>
      <w:r w:rsidRPr="00755D73">
        <w:rPr>
          <w:rFonts w:ascii="Times New Roman" w:eastAsia="宋体" w:hAnsi="Times New Roman" w:cs="Times New Roman" w:hint="eastAsia"/>
          <w:sz w:val="24"/>
          <w:szCs w:val="24"/>
        </w:rPr>
        <w:t>山东省科技进步二等奖，第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124BAB02" w14:textId="77777777" w:rsidR="00755D73" w:rsidRPr="00755D73" w:rsidRDefault="00755D73" w:rsidP="00755D73">
      <w:pPr>
        <w:numPr>
          <w:ilvl w:val="0"/>
          <w:numId w:val="5"/>
        </w:numPr>
        <w:adjustRightInd w:val="0"/>
        <w:snapToGrid w:val="0"/>
        <w:spacing w:line="360" w:lineRule="auto"/>
        <w:ind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2014.12</w:t>
      </w:r>
      <w:r w:rsidRPr="00755D73">
        <w:rPr>
          <w:rFonts w:ascii="Times New Roman" w:eastAsia="宋体" w:hAnsi="Times New Roman" w:cs="Times New Roman" w:hint="eastAsia"/>
          <w:sz w:val="24"/>
          <w:szCs w:val="24"/>
        </w:rPr>
        <w:t>，表观遗传学的免疫调控关键机制及其抗肿瘤作用，中华医学科技三等奖，第</w:t>
      </w:r>
      <w:r w:rsidRPr="00755D73">
        <w:rPr>
          <w:rFonts w:ascii="Times New Roman" w:eastAsia="宋体" w:hAnsi="Times New Roman" w:cs="Times New Roman"/>
          <w:sz w:val="24"/>
          <w:szCs w:val="24"/>
        </w:rPr>
        <w:t>8</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7BEC2D49" w14:textId="77777777" w:rsidR="00755D73" w:rsidRPr="00755D73" w:rsidRDefault="00755D73" w:rsidP="00755D73">
      <w:pPr>
        <w:numPr>
          <w:ilvl w:val="0"/>
          <w:numId w:val="5"/>
        </w:numPr>
        <w:adjustRightInd w:val="0"/>
        <w:snapToGrid w:val="0"/>
        <w:spacing w:line="360" w:lineRule="auto"/>
        <w:ind w:firstLine="480"/>
        <w:rPr>
          <w:rFonts w:ascii="Times New Roman" w:eastAsia="宋体" w:hAnsi="Times New Roman" w:cs="Times New Roman"/>
          <w:sz w:val="24"/>
          <w:szCs w:val="24"/>
        </w:rPr>
      </w:pPr>
      <w:r w:rsidRPr="00755D73">
        <w:rPr>
          <w:rFonts w:ascii="Times New Roman" w:eastAsia="宋体" w:hAnsi="Times New Roman" w:cs="Times New Roman"/>
          <w:sz w:val="24"/>
          <w:szCs w:val="24"/>
        </w:rPr>
        <w:t>2014.11</w:t>
      </w:r>
      <w:r w:rsidRPr="00755D73">
        <w:rPr>
          <w:rFonts w:ascii="Times New Roman" w:eastAsia="宋体" w:hAnsi="Times New Roman" w:cs="Times New Roman" w:hint="eastAsia"/>
          <w:sz w:val="24"/>
          <w:szCs w:val="24"/>
        </w:rPr>
        <w:t>，“中药调节</w:t>
      </w:r>
      <w:r w:rsidRPr="00755D73">
        <w:rPr>
          <w:rFonts w:ascii="Times New Roman" w:eastAsia="宋体" w:hAnsi="Times New Roman" w:cs="Times New Roman"/>
          <w:sz w:val="24"/>
          <w:szCs w:val="24"/>
        </w:rPr>
        <w:t>T</w:t>
      </w:r>
      <w:r w:rsidRPr="00755D73">
        <w:rPr>
          <w:rFonts w:ascii="Times New Roman" w:eastAsia="宋体" w:hAnsi="Times New Roman" w:cs="Times New Roman" w:hint="eastAsia"/>
          <w:sz w:val="24"/>
          <w:szCs w:val="24"/>
        </w:rPr>
        <w:t>细胞亚群偏移及其在干预药物流产后子宫出血中的作用”，山东省自然科学学术创新三等奖，第</w:t>
      </w:r>
      <w:r w:rsidRPr="00755D73">
        <w:rPr>
          <w:rFonts w:ascii="Times New Roman" w:eastAsia="宋体" w:hAnsi="Times New Roman" w:cs="Times New Roman"/>
          <w:sz w:val="24"/>
          <w:szCs w:val="24"/>
        </w:rPr>
        <w:t>1</w:t>
      </w:r>
      <w:r w:rsidRPr="00755D73">
        <w:rPr>
          <w:rFonts w:ascii="Times New Roman" w:eastAsia="宋体" w:hAnsi="Times New Roman" w:cs="Times New Roman" w:hint="eastAsia"/>
          <w:sz w:val="24"/>
          <w:szCs w:val="24"/>
        </w:rPr>
        <w:t>位。</w:t>
      </w:r>
    </w:p>
    <w:p w14:paraId="2E924740" w14:textId="77777777" w:rsidR="00755D73" w:rsidRPr="00755D73" w:rsidRDefault="00755D73" w:rsidP="00755D73">
      <w:pPr>
        <w:numPr>
          <w:ilvl w:val="0"/>
          <w:numId w:val="5"/>
        </w:numPr>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2014</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10</w:t>
      </w:r>
      <w:r w:rsidRPr="00755D73">
        <w:rPr>
          <w:rFonts w:ascii="Times New Roman" w:eastAsia="宋体" w:hAnsi="Times New Roman" w:cs="Times New Roman" w:hint="eastAsia"/>
          <w:sz w:val="24"/>
          <w:szCs w:val="24"/>
        </w:rPr>
        <w:t>，“中药调节</w:t>
      </w:r>
      <w:r w:rsidRPr="00755D73">
        <w:rPr>
          <w:rFonts w:ascii="Times New Roman" w:eastAsia="宋体" w:hAnsi="Times New Roman" w:cs="Times New Roman" w:hint="eastAsia"/>
          <w:sz w:val="24"/>
          <w:szCs w:val="24"/>
        </w:rPr>
        <w:t>T</w:t>
      </w:r>
      <w:r w:rsidRPr="00755D73">
        <w:rPr>
          <w:rFonts w:ascii="Times New Roman" w:eastAsia="宋体" w:hAnsi="Times New Roman" w:cs="Times New Roman" w:hint="eastAsia"/>
          <w:sz w:val="24"/>
          <w:szCs w:val="24"/>
        </w:rPr>
        <w:t>细胞亚群偏移及其在干预药物流产后子宫出血中的作用”，山东医学科技创新成果三等奖，第</w:t>
      </w:r>
      <w:r w:rsidRPr="00755D73">
        <w:rPr>
          <w:rFonts w:ascii="Times New Roman" w:eastAsia="宋体" w:hAnsi="Times New Roman" w:cs="Times New Roman"/>
          <w:sz w:val="24"/>
          <w:szCs w:val="24"/>
        </w:rPr>
        <w:t>1</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3CC4344C" w14:textId="77777777" w:rsidR="00755D73" w:rsidRPr="00755D73" w:rsidRDefault="00755D73" w:rsidP="00755D73">
      <w:pPr>
        <w:numPr>
          <w:ilvl w:val="0"/>
          <w:numId w:val="5"/>
        </w:numPr>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sz w:val="24"/>
          <w:szCs w:val="24"/>
        </w:rPr>
        <w:t>2014.10</w:t>
      </w:r>
      <w:r w:rsidRPr="00755D73">
        <w:rPr>
          <w:rFonts w:ascii="Times New Roman" w:eastAsia="宋体" w:hAnsi="Times New Roman" w:cs="Times New Roman" w:hint="eastAsia"/>
          <w:sz w:val="24"/>
          <w:szCs w:val="24"/>
        </w:rPr>
        <w:t>，“中药及其活性提取物的免疫调控关键技术与抗肿瘤作用”，山东医学科技创新成果二等奖，第</w:t>
      </w:r>
      <w:r w:rsidRPr="00755D73">
        <w:rPr>
          <w:rFonts w:ascii="Times New Roman" w:eastAsia="宋体" w:hAnsi="Times New Roman" w:cs="Times New Roman"/>
          <w:sz w:val="24"/>
          <w:szCs w:val="24"/>
        </w:rPr>
        <w:t>4</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4E171D7A" w14:textId="77777777" w:rsidR="00755D73" w:rsidRPr="00755D73" w:rsidRDefault="00755D73" w:rsidP="00755D73">
      <w:pPr>
        <w:numPr>
          <w:ilvl w:val="0"/>
          <w:numId w:val="5"/>
        </w:numPr>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2014.08</w:t>
      </w:r>
      <w:r w:rsidRPr="00755D73">
        <w:rPr>
          <w:rFonts w:ascii="Times New Roman" w:eastAsia="宋体" w:hAnsi="Times New Roman" w:cs="Times New Roman" w:hint="eastAsia"/>
          <w:sz w:val="24"/>
          <w:szCs w:val="24"/>
        </w:rPr>
        <w:t>，“中药调控免疫的关键机制与物质基础研究”，山东中医药科学技术一等奖，第</w:t>
      </w:r>
      <w:r w:rsidRPr="00755D73">
        <w:rPr>
          <w:rFonts w:ascii="Times New Roman" w:eastAsia="宋体" w:hAnsi="Times New Roman" w:cs="Times New Roman" w:hint="eastAsia"/>
          <w:sz w:val="24"/>
          <w:szCs w:val="24"/>
        </w:rPr>
        <w:t>4</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67D2B14D" w14:textId="77777777" w:rsidR="00755D73" w:rsidRPr="00755D73" w:rsidRDefault="00755D73" w:rsidP="00755D73">
      <w:pPr>
        <w:numPr>
          <w:ilvl w:val="0"/>
          <w:numId w:val="5"/>
        </w:numPr>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2014.08</w:t>
      </w:r>
      <w:r w:rsidRPr="00755D73">
        <w:rPr>
          <w:rFonts w:ascii="Times New Roman" w:eastAsia="宋体" w:hAnsi="Times New Roman" w:cs="Times New Roman" w:hint="eastAsia"/>
          <w:sz w:val="24"/>
          <w:szCs w:val="24"/>
        </w:rPr>
        <w:t>，“深静脉血栓形成中</w:t>
      </w:r>
      <w:r w:rsidRPr="00755D73">
        <w:rPr>
          <w:rFonts w:ascii="Times New Roman" w:eastAsia="宋体" w:hAnsi="Times New Roman" w:cs="Times New Roman" w:hint="eastAsia"/>
          <w:sz w:val="24"/>
          <w:szCs w:val="24"/>
        </w:rPr>
        <w:t>T</w:t>
      </w:r>
      <w:r w:rsidRPr="00755D73">
        <w:rPr>
          <w:rFonts w:ascii="Times New Roman" w:eastAsia="宋体" w:hAnsi="Times New Roman" w:cs="Times New Roman" w:hint="eastAsia"/>
          <w:sz w:val="24"/>
          <w:szCs w:val="24"/>
        </w:rPr>
        <w:t>细胞亚群失衡及中药干预机制研究”，山东中医药科学技术三等奖，第</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18E8CAF7" w14:textId="77777777" w:rsidR="00755D73" w:rsidRPr="00755D73" w:rsidRDefault="00755D73" w:rsidP="00755D73">
      <w:pPr>
        <w:numPr>
          <w:ilvl w:val="0"/>
          <w:numId w:val="5"/>
        </w:numPr>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2014.08</w:t>
      </w:r>
      <w:r w:rsidRPr="00755D73">
        <w:rPr>
          <w:rFonts w:ascii="Times New Roman" w:eastAsia="宋体" w:hAnsi="Times New Roman" w:cs="Times New Roman" w:hint="eastAsia"/>
          <w:sz w:val="24"/>
          <w:szCs w:val="24"/>
        </w:rPr>
        <w:t>，化瘀补虚清热法逆转</w:t>
      </w:r>
      <w:r w:rsidRPr="00755D73">
        <w:rPr>
          <w:rFonts w:ascii="Times New Roman" w:eastAsia="宋体" w:hAnsi="Times New Roman" w:cs="Times New Roman" w:hint="eastAsia"/>
          <w:sz w:val="24"/>
          <w:szCs w:val="24"/>
        </w:rPr>
        <w:t>T</w:t>
      </w:r>
      <w:r w:rsidRPr="00755D73">
        <w:rPr>
          <w:rFonts w:ascii="Times New Roman" w:eastAsia="宋体" w:hAnsi="Times New Roman" w:cs="Times New Roman" w:hint="eastAsia"/>
          <w:sz w:val="24"/>
          <w:szCs w:val="24"/>
        </w:rPr>
        <w:t>细胞亚群失衡减轻药物流产后子宫出血作用研究，山东中医药科学技术二等奖，第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35BF201A" w14:textId="77777777" w:rsidR="00755D73" w:rsidRPr="00755D73" w:rsidRDefault="00755D73" w:rsidP="00755D73">
      <w:pPr>
        <w:numPr>
          <w:ilvl w:val="0"/>
          <w:numId w:val="5"/>
        </w:numPr>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sz w:val="24"/>
          <w:szCs w:val="24"/>
        </w:rPr>
        <w:t>2013.10</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w:t>
      </w:r>
      <w:r w:rsidRPr="00755D73">
        <w:rPr>
          <w:rFonts w:ascii="Times New Roman" w:eastAsia="宋体" w:hAnsi="Times New Roman" w:cs="Times New Roman" w:hint="eastAsia"/>
          <w:sz w:val="24"/>
          <w:szCs w:val="24"/>
        </w:rPr>
        <w:t>中药调节</w:t>
      </w:r>
      <w:r w:rsidRPr="00755D73">
        <w:rPr>
          <w:rFonts w:ascii="Times New Roman" w:eastAsia="宋体" w:hAnsi="Times New Roman" w:cs="Times New Roman"/>
          <w:sz w:val="24"/>
          <w:szCs w:val="24"/>
        </w:rPr>
        <w:t>T</w:t>
      </w:r>
      <w:r w:rsidRPr="00755D73">
        <w:rPr>
          <w:rFonts w:ascii="Times New Roman" w:eastAsia="宋体" w:hAnsi="Times New Roman" w:cs="Times New Roman" w:hint="eastAsia"/>
          <w:sz w:val="24"/>
          <w:szCs w:val="24"/>
        </w:rPr>
        <w:t>细胞亚群偏移及其在干预药物流产后子宫出血中的作用</w:t>
      </w:r>
      <w:r w:rsidRPr="00755D73">
        <w:rPr>
          <w:rFonts w:ascii="Times New Roman" w:eastAsia="宋体" w:hAnsi="Times New Roman" w:cs="Times New Roman"/>
          <w:sz w:val="24"/>
          <w:szCs w:val="24"/>
        </w:rPr>
        <w:t>”</w:t>
      </w:r>
      <w:r w:rsidRPr="00755D73">
        <w:rPr>
          <w:rFonts w:ascii="Times New Roman" w:eastAsia="宋体" w:hAnsi="Times New Roman" w:cs="Times New Roman" w:hint="eastAsia"/>
          <w:sz w:val="24"/>
          <w:szCs w:val="24"/>
        </w:rPr>
        <w:t>，山东省医科院科技成果二等奖，第</w:t>
      </w:r>
      <w:r w:rsidRPr="00755D73">
        <w:rPr>
          <w:rFonts w:ascii="Times New Roman" w:eastAsia="宋体" w:hAnsi="Times New Roman" w:cs="Times New Roman"/>
          <w:sz w:val="24"/>
          <w:szCs w:val="24"/>
        </w:rPr>
        <w:t>1</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003F4C08" w14:textId="77777777" w:rsidR="00755D73" w:rsidRPr="00755D73" w:rsidRDefault="00755D73" w:rsidP="00755D73">
      <w:pPr>
        <w:numPr>
          <w:ilvl w:val="0"/>
          <w:numId w:val="5"/>
        </w:numPr>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2009.10</w:t>
      </w:r>
      <w:r w:rsidRPr="00755D73">
        <w:rPr>
          <w:rFonts w:ascii="Times New Roman" w:eastAsia="宋体" w:hAnsi="Times New Roman" w:cs="Times New Roman" w:hint="eastAsia"/>
          <w:sz w:val="24"/>
          <w:szCs w:val="24"/>
        </w:rPr>
        <w:t>，祛瘀清热扶正法防治节育措施致异常子宫出血临床及机理系列研究，中华中医药学会科学技术奖，三等奖，第</w:t>
      </w:r>
      <w:r w:rsidRPr="00755D73">
        <w:rPr>
          <w:rFonts w:ascii="Times New Roman" w:eastAsia="宋体" w:hAnsi="Times New Roman" w:cs="Times New Roman" w:hint="eastAsia"/>
          <w:sz w:val="24"/>
          <w:szCs w:val="24"/>
        </w:rPr>
        <w:t>4</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1754866E" w14:textId="77777777" w:rsidR="00755D73" w:rsidRPr="00755D73" w:rsidRDefault="00755D73" w:rsidP="00755D73">
      <w:pPr>
        <w:numPr>
          <w:ilvl w:val="0"/>
          <w:numId w:val="5"/>
        </w:numPr>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2009.10</w:t>
      </w:r>
      <w:r w:rsidRPr="00755D73">
        <w:rPr>
          <w:rFonts w:ascii="Times New Roman" w:eastAsia="宋体" w:hAnsi="Times New Roman" w:cs="Times New Roman" w:hint="eastAsia"/>
          <w:sz w:val="24"/>
          <w:szCs w:val="24"/>
        </w:rPr>
        <w:t>，祛瘀清热补虚法防治节育措施致异常子宫出血临床及机理系列研究，山东省科技进步奖三等奖，第</w:t>
      </w:r>
      <w:r w:rsidRPr="00755D73">
        <w:rPr>
          <w:rFonts w:ascii="Times New Roman" w:eastAsia="宋体" w:hAnsi="Times New Roman" w:cs="Times New Roman" w:hint="eastAsia"/>
          <w:sz w:val="24"/>
          <w:szCs w:val="24"/>
        </w:rPr>
        <w:t>5</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20B5F44B" w14:textId="77777777" w:rsidR="00755D73" w:rsidRPr="00755D73" w:rsidRDefault="00755D73" w:rsidP="00755D73">
      <w:pPr>
        <w:adjustRightInd w:val="0"/>
        <w:snapToGrid w:val="0"/>
        <w:spacing w:line="360" w:lineRule="auto"/>
        <w:ind w:firstLineChars="200" w:firstLine="480"/>
        <w:rPr>
          <w:rFonts w:ascii="Times New Roman" w:eastAsia="宋体" w:hAnsi="Times New Roman" w:cs="Times New Roman"/>
          <w:sz w:val="24"/>
          <w:szCs w:val="24"/>
        </w:rPr>
      </w:pPr>
    </w:p>
    <w:p w14:paraId="7F69AA47" w14:textId="31826FD6" w:rsidR="00755D73" w:rsidRPr="00755D73" w:rsidRDefault="00755D73" w:rsidP="00755D73">
      <w:pPr>
        <w:adjustRightInd w:val="0"/>
        <w:snapToGrid w:val="0"/>
        <w:spacing w:line="360" w:lineRule="auto"/>
        <w:ind w:firstLineChars="200" w:firstLine="482"/>
        <w:rPr>
          <w:rFonts w:ascii="Times New Roman" w:eastAsia="宋体" w:hAnsi="宋体" w:cs="Times New Roman" w:hint="eastAsia"/>
          <w:b/>
          <w:sz w:val="24"/>
          <w:szCs w:val="24"/>
        </w:rPr>
      </w:pPr>
      <w:r w:rsidRPr="00755D73">
        <w:rPr>
          <w:rFonts w:ascii="Times New Roman" w:eastAsia="宋体" w:hAnsi="宋体" w:cs="Times New Roman" w:hint="eastAsia"/>
          <w:b/>
          <w:sz w:val="24"/>
          <w:szCs w:val="24"/>
        </w:rPr>
        <w:t>八、授权发明专利。</w:t>
      </w:r>
    </w:p>
    <w:p w14:paraId="13B671B0"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Times New Roman" w:cs="Times New Roman"/>
          <w:sz w:val="24"/>
          <w:szCs w:val="24"/>
        </w:rPr>
      </w:pPr>
      <w:bookmarkStart w:id="25" w:name="OLE_LINK32"/>
      <w:bookmarkStart w:id="26" w:name="OLE_LINK4"/>
      <w:r w:rsidRPr="00755D73">
        <w:rPr>
          <w:rFonts w:ascii="Times New Roman" w:eastAsia="宋体" w:hAnsi="Times New Roman" w:cs="Times New Roman"/>
          <w:sz w:val="24"/>
          <w:szCs w:val="24"/>
        </w:rPr>
        <w:t>2024.08</w:t>
      </w:r>
      <w:r w:rsidRPr="00755D73">
        <w:rPr>
          <w:rFonts w:ascii="Times New Roman" w:eastAsia="宋体" w:hAnsi="Times New Roman" w:cs="Times New Roman"/>
          <w:sz w:val="24"/>
          <w:szCs w:val="24"/>
        </w:rPr>
        <w:t>，一种</w:t>
      </w:r>
      <w:r w:rsidRPr="00755D73">
        <w:rPr>
          <w:rFonts w:ascii="Times New Roman" w:eastAsia="宋体" w:hAnsi="Times New Roman" w:cs="Times New Roman"/>
          <w:sz w:val="24"/>
          <w:szCs w:val="24"/>
        </w:rPr>
        <w:t>DNA</w:t>
      </w:r>
      <w:r w:rsidRPr="00755D73">
        <w:rPr>
          <w:rFonts w:ascii="Times New Roman" w:eastAsia="宋体" w:hAnsi="Times New Roman" w:cs="Times New Roman"/>
          <w:sz w:val="24"/>
          <w:szCs w:val="24"/>
        </w:rPr>
        <w:t>纳米比率荧光探针及其在</w:t>
      </w:r>
      <w:r w:rsidRPr="00755D73">
        <w:rPr>
          <w:rFonts w:ascii="Times New Roman" w:eastAsia="宋体" w:hAnsi="Times New Roman" w:cs="Times New Roman"/>
          <w:sz w:val="24"/>
          <w:szCs w:val="24"/>
        </w:rPr>
        <w:t>URSA</w:t>
      </w:r>
      <w:r w:rsidRPr="00755D73">
        <w:rPr>
          <w:rFonts w:ascii="Times New Roman" w:eastAsia="宋体" w:hAnsi="Times New Roman" w:cs="Times New Roman"/>
          <w:sz w:val="24"/>
          <w:szCs w:val="24"/>
        </w:rPr>
        <w:t>检测中的应用（</w:t>
      </w:r>
      <w:r w:rsidRPr="00755D73">
        <w:rPr>
          <w:rFonts w:ascii="Times New Roman" w:eastAsia="宋体" w:hAnsi="Times New Roman" w:cs="Times New Roman"/>
          <w:sz w:val="24"/>
          <w:szCs w:val="24"/>
        </w:rPr>
        <w:t>ZL 202311815865.9</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sz w:val="24"/>
          <w:szCs w:val="24"/>
        </w:rPr>
        <w:t>所有成员：李霞；范楠楠；张振；刘鑫馗；褚楚；张云虹；李莉华；吕潇；周苗苗；朱肖肖；乔梦玫</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sz w:val="24"/>
          <w:szCs w:val="24"/>
        </w:rPr>
        <w:t>产权单位：山东中医药大学</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sz w:val="24"/>
          <w:szCs w:val="24"/>
        </w:rPr>
        <w:t>授权日期：</w:t>
      </w:r>
      <w:r w:rsidRPr="00755D73">
        <w:rPr>
          <w:rFonts w:ascii="Times New Roman" w:eastAsia="宋体" w:hAnsi="Times New Roman" w:cs="Times New Roman"/>
          <w:sz w:val="24"/>
          <w:szCs w:val="24"/>
        </w:rPr>
        <w:t>2024.08.02</w:t>
      </w:r>
    </w:p>
    <w:p w14:paraId="59342535"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Times New Roman" w:cs="Times New Roman"/>
          <w:sz w:val="24"/>
          <w:szCs w:val="24"/>
        </w:rPr>
      </w:pPr>
      <w:r w:rsidRPr="00755D73">
        <w:rPr>
          <w:rFonts w:ascii="Times New Roman" w:eastAsia="宋体" w:hAnsi="Times New Roman" w:cs="Times New Roman"/>
          <w:sz w:val="24"/>
          <w:szCs w:val="24"/>
        </w:rPr>
        <w:t>2024.09</w:t>
      </w:r>
      <w:r w:rsidRPr="00755D73">
        <w:rPr>
          <w:rFonts w:ascii="Times New Roman" w:eastAsia="宋体" w:hAnsi="Times New Roman" w:cs="Times New Roman"/>
          <w:sz w:val="24"/>
          <w:szCs w:val="24"/>
        </w:rPr>
        <w:t>一种卵巢癌</w:t>
      </w:r>
      <w:r w:rsidRPr="00755D73">
        <w:rPr>
          <w:rFonts w:ascii="Times New Roman" w:eastAsia="宋体" w:hAnsi="Times New Roman" w:cs="Times New Roman"/>
          <w:sz w:val="24"/>
          <w:szCs w:val="24"/>
        </w:rPr>
        <w:t>CD8+T</w:t>
      </w:r>
      <w:r w:rsidRPr="00755D73">
        <w:rPr>
          <w:rFonts w:ascii="Times New Roman" w:eastAsia="宋体" w:hAnsi="Times New Roman" w:cs="Times New Roman"/>
          <w:sz w:val="24"/>
          <w:szCs w:val="24"/>
        </w:rPr>
        <w:t>细胞相关预后评估方法、系统及其应用</w:t>
      </w:r>
      <w:r w:rsidRPr="00755D73">
        <w:rPr>
          <w:rFonts w:ascii="Times New Roman" w:eastAsia="宋体" w:hAnsi="Times New Roman" w:cs="Times New Roman"/>
          <w:sz w:val="24"/>
          <w:szCs w:val="24"/>
        </w:rPr>
        <w:t xml:space="preserve">(ZL </w:t>
      </w:r>
      <w:r w:rsidRPr="00755D73">
        <w:rPr>
          <w:rFonts w:ascii="Times New Roman" w:eastAsia="宋体" w:hAnsi="Times New Roman" w:cs="Times New Roman"/>
          <w:sz w:val="24"/>
          <w:szCs w:val="24"/>
        </w:rPr>
        <w:lastRenderedPageBreak/>
        <w:t>202311802494.0),</w:t>
      </w:r>
      <w:r w:rsidRPr="00755D73">
        <w:rPr>
          <w:rFonts w:ascii="Times New Roman" w:eastAsia="宋体" w:hAnsi="Times New Roman" w:cs="Times New Roman"/>
          <w:sz w:val="24"/>
          <w:szCs w:val="24"/>
        </w:rPr>
        <w:t>李霞</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刘鑫馗</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张振</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范楠楠</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褚楚</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周苗苗</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朱肖肖</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李莉华</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sz w:val="24"/>
          <w:szCs w:val="24"/>
        </w:rPr>
        <w:t>乔梦玫</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李薇</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sz w:val="24"/>
          <w:szCs w:val="24"/>
        </w:rPr>
        <w:t>产权单位：山东中医药大学</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sz w:val="24"/>
          <w:szCs w:val="24"/>
        </w:rPr>
        <w:t>授权日期：</w:t>
      </w:r>
      <w:r w:rsidRPr="00755D73">
        <w:rPr>
          <w:rFonts w:ascii="Times New Roman" w:eastAsia="宋体" w:hAnsi="Times New Roman" w:cs="Times New Roman"/>
          <w:sz w:val="24"/>
          <w:szCs w:val="24"/>
        </w:rPr>
        <w:t>2024.08.02</w:t>
      </w:r>
    </w:p>
    <w:p w14:paraId="40844BE7"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Times New Roman" w:cs="Times New Roman"/>
          <w:sz w:val="24"/>
          <w:szCs w:val="24"/>
        </w:rPr>
      </w:pPr>
      <w:r w:rsidRPr="00755D73">
        <w:rPr>
          <w:rFonts w:ascii="Times New Roman" w:eastAsia="宋体" w:hAnsi="Times New Roman" w:cs="Times New Roman"/>
          <w:sz w:val="24"/>
          <w:szCs w:val="24"/>
        </w:rPr>
        <w:t>2024.09, MIR937</w:t>
      </w:r>
      <w:r w:rsidRPr="00755D73">
        <w:rPr>
          <w:rFonts w:ascii="Times New Roman" w:eastAsia="宋体" w:hAnsi="Times New Roman" w:cs="Times New Roman"/>
          <w:sz w:val="24"/>
          <w:szCs w:val="24"/>
        </w:rPr>
        <w:t>基因组拷贝数扩增在卵巢癌诊断和</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或治疗中的应用</w:t>
      </w:r>
      <w:r w:rsidRPr="00755D73">
        <w:rPr>
          <w:rFonts w:ascii="Times New Roman" w:eastAsia="宋体" w:hAnsi="Times New Roman" w:cs="Times New Roman"/>
          <w:sz w:val="24"/>
          <w:szCs w:val="24"/>
        </w:rPr>
        <w:t xml:space="preserve">(ZL 202311804534.5), </w:t>
      </w:r>
      <w:r w:rsidRPr="00755D73">
        <w:rPr>
          <w:rFonts w:ascii="Times New Roman" w:eastAsia="宋体" w:hAnsi="Times New Roman" w:cs="Times New Roman"/>
          <w:sz w:val="24"/>
          <w:szCs w:val="24"/>
        </w:rPr>
        <w:t>所有成员</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李霞</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张振</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褚楚</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刘鑫馗</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孙浩宇</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吕潇</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周苗苗</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朱肖肖</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李莉华</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产权单位：山东中医药大学</w:t>
      </w:r>
      <w:r w:rsidRPr="00755D73">
        <w:rPr>
          <w:rFonts w:ascii="Times New Roman" w:eastAsia="宋体" w:hAnsi="Times New Roman" w:cs="Times New Roman"/>
          <w:sz w:val="24"/>
          <w:szCs w:val="24"/>
        </w:rPr>
        <w:t xml:space="preserve">   </w:t>
      </w:r>
      <w:r w:rsidRPr="00755D73">
        <w:rPr>
          <w:rFonts w:ascii="Times New Roman" w:eastAsia="宋体" w:hAnsi="Times New Roman" w:cs="Times New Roman"/>
          <w:sz w:val="24"/>
          <w:szCs w:val="24"/>
        </w:rPr>
        <w:t>授权日期：</w:t>
      </w:r>
      <w:r w:rsidRPr="00755D73">
        <w:rPr>
          <w:rFonts w:ascii="Times New Roman" w:eastAsia="宋体" w:hAnsi="Times New Roman" w:cs="Times New Roman"/>
          <w:sz w:val="24"/>
          <w:szCs w:val="24"/>
        </w:rPr>
        <w:t>2024.08.0</w:t>
      </w:r>
      <w:r w:rsidRPr="00755D73">
        <w:rPr>
          <w:rFonts w:ascii="Times New Roman" w:eastAsia="宋体" w:hAnsi="Times New Roman" w:cs="Times New Roman" w:hint="eastAsia"/>
          <w:sz w:val="24"/>
          <w:szCs w:val="24"/>
        </w:rPr>
        <w:t>2</w:t>
      </w:r>
    </w:p>
    <w:p w14:paraId="2E60BB1B"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Times New Roman" w:cs="Times New Roman"/>
          <w:sz w:val="24"/>
          <w:szCs w:val="24"/>
        </w:rPr>
      </w:pPr>
    </w:p>
    <w:p w14:paraId="4FF6BAA6" w14:textId="77777777" w:rsidR="00755D73" w:rsidRPr="00755D73" w:rsidRDefault="00755D73" w:rsidP="00755D73">
      <w:pPr>
        <w:widowControl/>
        <w:shd w:val="clear" w:color="auto" w:fill="FFFFFF"/>
        <w:spacing w:line="360" w:lineRule="auto"/>
        <w:rPr>
          <w:rFonts w:ascii="Times New Roman" w:eastAsia="宋体" w:hAnsi="Times New Roman" w:cs="Times New Roman"/>
          <w:color w:val="000000"/>
          <w:sz w:val="24"/>
        </w:rPr>
      </w:pPr>
      <w:r w:rsidRPr="00755D73">
        <w:rPr>
          <w:rFonts w:ascii="Times New Roman" w:eastAsia="宋体" w:hAnsi="Times New Roman" w:cs="Times New Roman"/>
          <w:sz w:val="24"/>
          <w:szCs w:val="24"/>
        </w:rPr>
        <w:t>李霞</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王彬</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李昊阳</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张振</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褚楚</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张云虹</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刘鑫馗</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周苗苗</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范楠楠</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秦丽萍</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牛亮仲</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李莉华</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李芳</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rPr>
        <w:t xml:space="preserve"> </w:t>
      </w:r>
      <w:r w:rsidRPr="00755D73">
        <w:rPr>
          <w:rFonts w:ascii="Times New Roman" w:eastAsia="宋体" w:hAnsi="Times New Roman" w:cs="Times New Roman"/>
          <w:color w:val="000000"/>
          <w:sz w:val="24"/>
          <w:szCs w:val="24"/>
        </w:rPr>
        <w:t>四妙勇安汤调控</w:t>
      </w:r>
      <w:r w:rsidRPr="00755D73">
        <w:rPr>
          <w:rFonts w:ascii="Times New Roman" w:eastAsia="宋体" w:hAnsi="Times New Roman" w:cs="Times New Roman"/>
          <w:color w:val="000000"/>
          <w:sz w:val="24"/>
          <w:szCs w:val="24"/>
        </w:rPr>
        <w:t xml:space="preserve"> miR-548j-5p/IL-17A </w:t>
      </w:r>
      <w:r w:rsidRPr="00755D73">
        <w:rPr>
          <w:rFonts w:ascii="Times New Roman" w:eastAsia="宋体" w:hAnsi="Times New Roman" w:cs="Times New Roman"/>
          <w:color w:val="000000"/>
          <w:sz w:val="24"/>
          <w:szCs w:val="24"/>
        </w:rPr>
        <w:t>信号轴在治疗脉管炎中的应用</w:t>
      </w:r>
      <w:r w:rsidRPr="00755D73">
        <w:rPr>
          <w:rFonts w:ascii="Times New Roman" w:eastAsia="宋体" w:hAnsi="Times New Roman" w:cs="Times New Roman" w:hint="eastAsia"/>
          <w:color w:val="000000"/>
          <w:sz w:val="24"/>
        </w:rPr>
        <w:t>.</w:t>
      </w:r>
      <w:r w:rsidRPr="00755D73">
        <w:rPr>
          <w:rFonts w:ascii="Times New Roman" w:eastAsia="宋体" w:hAnsi="Times New Roman" w:cs="Times New Roman"/>
          <w:color w:val="000000"/>
          <w:sz w:val="24"/>
        </w:rPr>
        <w:t xml:space="preserve"> </w:t>
      </w:r>
      <w:r w:rsidRPr="00755D73">
        <w:rPr>
          <w:rFonts w:ascii="Times New Roman" w:eastAsia="宋体" w:hAnsi="Times New Roman" w:cs="Times New Roman"/>
          <w:color w:val="000000"/>
          <w:sz w:val="24"/>
        </w:rPr>
        <w:t>中国发明专利号</w:t>
      </w:r>
      <w:r w:rsidRPr="00755D73">
        <w:rPr>
          <w:rFonts w:ascii="Times New Roman" w:eastAsia="宋体" w:hAnsi="Times New Roman" w:cs="Times New Roman"/>
          <w:color w:val="000000"/>
          <w:sz w:val="24"/>
        </w:rPr>
        <w:t xml:space="preserve">: </w:t>
      </w:r>
      <w:r w:rsidRPr="00755D73">
        <w:rPr>
          <w:rFonts w:ascii="Times New Roman" w:eastAsia="宋体" w:hAnsi="Times New Roman" w:cs="Times New Roman"/>
          <w:sz w:val="24"/>
          <w:szCs w:val="24"/>
        </w:rPr>
        <w:t>ZL 202410047895.8</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color w:val="000000"/>
          <w:sz w:val="24"/>
        </w:rPr>
        <w:t xml:space="preserve"> </w:t>
      </w:r>
      <w:r w:rsidRPr="00755D73">
        <w:rPr>
          <w:rFonts w:ascii="Times New Roman" w:eastAsia="宋体" w:hAnsi="Times New Roman" w:cs="Times New Roman"/>
          <w:color w:val="000000"/>
          <w:sz w:val="24"/>
        </w:rPr>
        <w:t>申请日期</w:t>
      </w:r>
      <w:r w:rsidRPr="00755D73">
        <w:rPr>
          <w:rFonts w:ascii="Times New Roman" w:eastAsia="宋体" w:hAnsi="Times New Roman" w:cs="Times New Roman"/>
          <w:color w:val="000000"/>
          <w:sz w:val="24"/>
        </w:rPr>
        <w:t>: 20</w:t>
      </w:r>
      <w:r w:rsidRPr="00755D73">
        <w:rPr>
          <w:rFonts w:ascii="Times New Roman" w:eastAsia="宋体" w:hAnsi="Times New Roman" w:cs="Times New Roman" w:hint="eastAsia"/>
          <w:color w:val="000000"/>
          <w:sz w:val="24"/>
        </w:rPr>
        <w:t>24</w:t>
      </w:r>
      <w:r w:rsidRPr="00755D73">
        <w:rPr>
          <w:rFonts w:ascii="Times New Roman" w:eastAsia="宋体" w:hAnsi="Times New Roman" w:cs="Times New Roman"/>
          <w:color w:val="000000"/>
          <w:sz w:val="24"/>
        </w:rPr>
        <w:t>-</w:t>
      </w:r>
      <w:r w:rsidRPr="00755D73">
        <w:rPr>
          <w:rFonts w:ascii="Times New Roman" w:eastAsia="宋体" w:hAnsi="Times New Roman" w:cs="Times New Roman" w:hint="eastAsia"/>
          <w:color w:val="000000"/>
          <w:sz w:val="24"/>
        </w:rPr>
        <w:t>01</w:t>
      </w:r>
      <w:r w:rsidRPr="00755D73">
        <w:rPr>
          <w:rFonts w:ascii="Times New Roman" w:eastAsia="宋体" w:hAnsi="Times New Roman" w:cs="Times New Roman"/>
          <w:color w:val="000000"/>
          <w:sz w:val="24"/>
        </w:rPr>
        <w:t>-</w:t>
      </w:r>
      <w:r w:rsidRPr="00755D73">
        <w:rPr>
          <w:rFonts w:ascii="Times New Roman" w:eastAsia="宋体" w:hAnsi="Times New Roman" w:cs="Times New Roman" w:hint="eastAsia"/>
          <w:color w:val="000000"/>
          <w:sz w:val="24"/>
        </w:rPr>
        <w:t>11</w:t>
      </w:r>
      <w:r w:rsidRPr="00755D73">
        <w:rPr>
          <w:rFonts w:ascii="Times New Roman" w:eastAsia="宋体" w:hAnsi="Times New Roman" w:cs="Times New Roman" w:hint="eastAsia"/>
          <w:color w:val="000000"/>
          <w:sz w:val="24"/>
        </w:rPr>
        <w:t>；</w:t>
      </w:r>
      <w:r w:rsidRPr="00755D73">
        <w:rPr>
          <w:rFonts w:ascii="Times New Roman" w:eastAsia="宋体" w:hAnsi="Times New Roman" w:cs="Times New Roman"/>
          <w:color w:val="000000"/>
          <w:sz w:val="24"/>
        </w:rPr>
        <w:t xml:space="preserve"> </w:t>
      </w:r>
      <w:r w:rsidRPr="00755D73">
        <w:rPr>
          <w:rFonts w:ascii="Times New Roman" w:eastAsia="宋体" w:hAnsi="Times New Roman" w:cs="Times New Roman"/>
          <w:color w:val="000000"/>
          <w:sz w:val="24"/>
        </w:rPr>
        <w:t>授权日期</w:t>
      </w:r>
      <w:r w:rsidRPr="00755D73">
        <w:rPr>
          <w:rFonts w:ascii="Times New Roman" w:eastAsia="宋体" w:hAnsi="Times New Roman" w:cs="Times New Roman"/>
          <w:color w:val="000000"/>
          <w:sz w:val="24"/>
        </w:rPr>
        <w:t>: 202</w:t>
      </w:r>
      <w:r w:rsidRPr="00755D73">
        <w:rPr>
          <w:rFonts w:ascii="Times New Roman" w:eastAsia="宋体" w:hAnsi="Times New Roman" w:cs="Times New Roman" w:hint="eastAsia"/>
          <w:color w:val="000000"/>
          <w:sz w:val="24"/>
        </w:rPr>
        <w:t>4</w:t>
      </w:r>
      <w:r w:rsidRPr="00755D73">
        <w:rPr>
          <w:rFonts w:ascii="Times New Roman" w:eastAsia="宋体" w:hAnsi="Times New Roman" w:cs="Times New Roman"/>
          <w:color w:val="000000"/>
          <w:sz w:val="24"/>
        </w:rPr>
        <w:t>-</w:t>
      </w:r>
      <w:r w:rsidRPr="00755D73">
        <w:rPr>
          <w:rFonts w:ascii="Times New Roman" w:eastAsia="宋体" w:hAnsi="Times New Roman" w:cs="Times New Roman" w:hint="eastAsia"/>
          <w:color w:val="000000"/>
          <w:sz w:val="24"/>
        </w:rPr>
        <w:t>11</w:t>
      </w:r>
      <w:r w:rsidRPr="00755D73">
        <w:rPr>
          <w:rFonts w:ascii="Times New Roman" w:eastAsia="宋体" w:hAnsi="Times New Roman" w:cs="Times New Roman"/>
          <w:color w:val="000000"/>
          <w:sz w:val="24"/>
        </w:rPr>
        <w:t>-</w:t>
      </w:r>
      <w:r w:rsidRPr="00755D73">
        <w:rPr>
          <w:rFonts w:ascii="Times New Roman" w:eastAsia="宋体" w:hAnsi="Times New Roman" w:cs="Times New Roman" w:hint="eastAsia"/>
          <w:color w:val="000000"/>
          <w:sz w:val="24"/>
        </w:rPr>
        <w:t>08</w:t>
      </w:r>
      <w:r w:rsidRPr="00755D73">
        <w:rPr>
          <w:rFonts w:ascii="Times New Roman" w:eastAsia="宋体" w:hAnsi="Times New Roman" w:cs="Times New Roman"/>
          <w:color w:val="000000"/>
          <w:sz w:val="24"/>
        </w:rPr>
        <w:t>.</w:t>
      </w:r>
    </w:p>
    <w:p w14:paraId="476342DA" w14:textId="77777777" w:rsidR="00755D73" w:rsidRPr="00755D73" w:rsidRDefault="00755D73" w:rsidP="00755D73">
      <w:pPr>
        <w:widowControl/>
        <w:numPr>
          <w:ilvl w:val="0"/>
          <w:numId w:val="6"/>
        </w:numPr>
        <w:jc w:val="left"/>
        <w:rPr>
          <w:rFonts w:ascii="Times New Roman" w:eastAsia="宋体" w:hAnsi="Times New Roman" w:cs="Times New Roman"/>
          <w:color w:val="000000"/>
          <w:sz w:val="24"/>
          <w:szCs w:val="20"/>
        </w:rPr>
      </w:pPr>
      <w:r w:rsidRPr="00755D73">
        <w:rPr>
          <w:rFonts w:ascii="宋体" w:eastAsia="宋体" w:hAnsi="宋体" w:cs="宋体" w:hint="eastAsia"/>
          <w:color w:val="000000"/>
          <w:kern w:val="0"/>
          <w:sz w:val="24"/>
          <w:szCs w:val="24"/>
          <w:lang w:bidi="ar"/>
        </w:rPr>
        <w:t>李霞，朱肖肖，张振，李昊阳，刘鑫馗，褚楚，张云虹，周苗苗，秦丽萍，范楠楠，牛亮仲，李莉华，李芳</w:t>
      </w:r>
      <w:r w:rsidRPr="00755D73">
        <w:rPr>
          <w:rFonts w:ascii="FZSongS--GB1-5" w:eastAsia="FZSongS--GB1-5" w:hAnsi="FZSongS--GB1-5" w:cs="FZSongS--GB1-5" w:hint="eastAsia"/>
          <w:color w:val="000000"/>
          <w:kern w:val="0"/>
          <w:sz w:val="24"/>
          <w:szCs w:val="24"/>
          <w:lang w:bidi="ar"/>
        </w:rPr>
        <w:t xml:space="preserve">. </w:t>
      </w:r>
      <w:r w:rsidRPr="00755D73">
        <w:rPr>
          <w:rFonts w:ascii="Times New Roman" w:eastAsia="FZSongS--GB1-5" w:hAnsi="Times New Roman" w:cs="Times New Roman"/>
          <w:color w:val="000000"/>
          <w:kern w:val="0"/>
          <w:sz w:val="24"/>
          <w:szCs w:val="24"/>
          <w:lang w:bidi="ar"/>
        </w:rPr>
        <w:t>miR-126-5p</w:t>
      </w:r>
      <w:r w:rsidRPr="00755D73">
        <w:rPr>
          <w:rFonts w:ascii="宋体" w:eastAsia="宋体" w:hAnsi="宋体" w:cs="宋体" w:hint="eastAsia"/>
          <w:color w:val="000000"/>
          <w:kern w:val="0"/>
          <w:sz w:val="24"/>
          <w:szCs w:val="24"/>
          <w:lang w:bidi="ar"/>
        </w:rPr>
        <w:t>在不明原因复发性自然流产诊治中的应用</w:t>
      </w:r>
      <w:r w:rsidRPr="00755D73">
        <w:rPr>
          <w:rFonts w:ascii="Times New Roman" w:eastAsia="FZSongS--GB1-5" w:hAnsi="Times New Roman" w:cs="Times New Roman" w:hint="eastAsia"/>
          <w:color w:val="000000"/>
          <w:kern w:val="0"/>
          <w:sz w:val="24"/>
          <w:szCs w:val="24"/>
          <w:lang w:bidi="ar"/>
        </w:rPr>
        <w:t>.</w:t>
      </w:r>
      <w:r w:rsidRPr="00755D73">
        <w:rPr>
          <w:rFonts w:ascii="Times New Roman" w:eastAsia="宋体" w:hAnsi="Times New Roman" w:cs="Times New Roman"/>
          <w:color w:val="000000"/>
          <w:sz w:val="24"/>
          <w:szCs w:val="20"/>
        </w:rPr>
        <w:t>中国发明专利号</w:t>
      </w:r>
      <w:r w:rsidRPr="00755D73">
        <w:rPr>
          <w:rFonts w:ascii="Times New Roman" w:eastAsia="宋体" w:hAnsi="Times New Roman" w:cs="Times New Roman"/>
          <w:color w:val="000000"/>
          <w:sz w:val="24"/>
          <w:szCs w:val="20"/>
        </w:rPr>
        <w:t xml:space="preserve">: </w:t>
      </w:r>
      <w:r w:rsidRPr="00755D73">
        <w:rPr>
          <w:rFonts w:ascii="Times New Roman" w:eastAsia="FZSongS--GB1-5" w:hAnsi="Times New Roman" w:cs="Times New Roman"/>
          <w:color w:val="000000"/>
          <w:kern w:val="0"/>
          <w:sz w:val="24"/>
          <w:szCs w:val="24"/>
          <w:lang w:bidi="ar"/>
        </w:rPr>
        <w:t xml:space="preserve">ZL 202410045297.7 </w:t>
      </w:r>
      <w:r w:rsidRPr="00755D73">
        <w:rPr>
          <w:rFonts w:ascii="Times New Roman" w:eastAsia="宋体" w:hAnsi="Times New Roman" w:cs="Times New Roman"/>
          <w:sz w:val="24"/>
          <w:szCs w:val="24"/>
        </w:rPr>
        <w:t>.</w:t>
      </w:r>
      <w:r w:rsidRPr="00755D73">
        <w:rPr>
          <w:rFonts w:ascii="Times New Roman" w:eastAsia="宋体" w:hAnsi="Times New Roman" w:cs="Times New Roman"/>
          <w:color w:val="000000"/>
          <w:sz w:val="24"/>
          <w:szCs w:val="20"/>
        </w:rPr>
        <w:t xml:space="preserve"> </w:t>
      </w:r>
      <w:r w:rsidRPr="00755D73">
        <w:rPr>
          <w:rFonts w:ascii="Times New Roman" w:eastAsia="宋体" w:hAnsi="Times New Roman" w:cs="Times New Roman"/>
          <w:color w:val="000000"/>
          <w:sz w:val="24"/>
          <w:szCs w:val="20"/>
        </w:rPr>
        <w:t>申请日期</w:t>
      </w:r>
      <w:r w:rsidRPr="00755D73">
        <w:rPr>
          <w:rFonts w:ascii="Times New Roman" w:eastAsia="宋体" w:hAnsi="Times New Roman" w:cs="Times New Roman"/>
          <w:color w:val="000000"/>
          <w:sz w:val="24"/>
          <w:szCs w:val="20"/>
        </w:rPr>
        <w:t>: 20</w:t>
      </w:r>
      <w:r w:rsidRPr="00755D73">
        <w:rPr>
          <w:rFonts w:ascii="Times New Roman" w:eastAsia="宋体" w:hAnsi="Times New Roman" w:cs="Times New Roman" w:hint="eastAsia"/>
          <w:color w:val="000000"/>
          <w:sz w:val="24"/>
          <w:szCs w:val="20"/>
        </w:rPr>
        <w:t>24</w:t>
      </w:r>
      <w:r w:rsidRPr="00755D73">
        <w:rPr>
          <w:rFonts w:ascii="Times New Roman" w:eastAsia="宋体" w:hAnsi="Times New Roman" w:cs="Times New Roman"/>
          <w:color w:val="000000"/>
          <w:sz w:val="24"/>
          <w:szCs w:val="20"/>
        </w:rPr>
        <w:t>-</w:t>
      </w:r>
      <w:r w:rsidRPr="00755D73">
        <w:rPr>
          <w:rFonts w:ascii="Times New Roman" w:eastAsia="宋体" w:hAnsi="Times New Roman" w:cs="Times New Roman" w:hint="eastAsia"/>
          <w:color w:val="000000"/>
          <w:sz w:val="24"/>
          <w:szCs w:val="20"/>
        </w:rPr>
        <w:t>01</w:t>
      </w:r>
      <w:r w:rsidRPr="00755D73">
        <w:rPr>
          <w:rFonts w:ascii="Times New Roman" w:eastAsia="宋体" w:hAnsi="Times New Roman" w:cs="Times New Roman"/>
          <w:color w:val="000000"/>
          <w:sz w:val="24"/>
          <w:szCs w:val="20"/>
        </w:rPr>
        <w:t>-</w:t>
      </w:r>
      <w:r w:rsidRPr="00755D73">
        <w:rPr>
          <w:rFonts w:ascii="Times New Roman" w:eastAsia="宋体" w:hAnsi="Times New Roman" w:cs="Times New Roman" w:hint="eastAsia"/>
          <w:color w:val="000000"/>
          <w:sz w:val="24"/>
          <w:szCs w:val="20"/>
        </w:rPr>
        <w:t>11</w:t>
      </w:r>
      <w:r w:rsidRPr="00755D73">
        <w:rPr>
          <w:rFonts w:ascii="Times New Roman" w:eastAsia="宋体" w:hAnsi="Times New Roman" w:cs="Times New Roman" w:hint="eastAsia"/>
          <w:color w:val="000000"/>
          <w:sz w:val="24"/>
          <w:szCs w:val="20"/>
        </w:rPr>
        <w:t>；</w:t>
      </w:r>
      <w:r w:rsidRPr="00755D73">
        <w:rPr>
          <w:rFonts w:ascii="Times New Roman" w:eastAsia="宋体" w:hAnsi="Times New Roman" w:cs="Times New Roman"/>
          <w:color w:val="000000"/>
          <w:sz w:val="24"/>
          <w:szCs w:val="20"/>
        </w:rPr>
        <w:t xml:space="preserve"> </w:t>
      </w:r>
      <w:r w:rsidRPr="00755D73">
        <w:rPr>
          <w:rFonts w:ascii="Times New Roman" w:eastAsia="宋体" w:hAnsi="Times New Roman" w:cs="Times New Roman"/>
          <w:color w:val="000000"/>
          <w:sz w:val="24"/>
          <w:szCs w:val="20"/>
        </w:rPr>
        <w:t>授权日期</w:t>
      </w:r>
      <w:r w:rsidRPr="00755D73">
        <w:rPr>
          <w:rFonts w:ascii="Times New Roman" w:eastAsia="宋体" w:hAnsi="Times New Roman" w:cs="Times New Roman"/>
          <w:color w:val="000000"/>
          <w:sz w:val="24"/>
          <w:szCs w:val="20"/>
        </w:rPr>
        <w:t>: 202</w:t>
      </w:r>
      <w:r w:rsidRPr="00755D73">
        <w:rPr>
          <w:rFonts w:ascii="Times New Roman" w:eastAsia="宋体" w:hAnsi="Times New Roman" w:cs="Times New Roman" w:hint="eastAsia"/>
          <w:color w:val="000000"/>
          <w:sz w:val="24"/>
          <w:szCs w:val="20"/>
        </w:rPr>
        <w:t>4</w:t>
      </w:r>
      <w:r w:rsidRPr="00755D73">
        <w:rPr>
          <w:rFonts w:ascii="Times New Roman" w:eastAsia="宋体" w:hAnsi="Times New Roman" w:cs="Times New Roman"/>
          <w:color w:val="000000"/>
          <w:sz w:val="24"/>
          <w:szCs w:val="20"/>
        </w:rPr>
        <w:t>-</w:t>
      </w:r>
      <w:r w:rsidRPr="00755D73">
        <w:rPr>
          <w:rFonts w:ascii="Times New Roman" w:eastAsia="宋体" w:hAnsi="Times New Roman" w:cs="Times New Roman" w:hint="eastAsia"/>
          <w:color w:val="000000"/>
          <w:sz w:val="24"/>
          <w:szCs w:val="20"/>
        </w:rPr>
        <w:t>12</w:t>
      </w:r>
      <w:r w:rsidRPr="00755D73">
        <w:rPr>
          <w:rFonts w:ascii="Times New Roman" w:eastAsia="宋体" w:hAnsi="Times New Roman" w:cs="Times New Roman"/>
          <w:color w:val="000000"/>
          <w:sz w:val="24"/>
          <w:szCs w:val="20"/>
        </w:rPr>
        <w:t>-</w:t>
      </w:r>
      <w:r w:rsidRPr="00755D73">
        <w:rPr>
          <w:rFonts w:ascii="Times New Roman" w:eastAsia="宋体" w:hAnsi="Times New Roman" w:cs="Times New Roman" w:hint="eastAsia"/>
          <w:color w:val="000000"/>
          <w:sz w:val="24"/>
          <w:szCs w:val="20"/>
        </w:rPr>
        <w:t>20</w:t>
      </w:r>
      <w:r w:rsidRPr="00755D73">
        <w:rPr>
          <w:rFonts w:ascii="Times New Roman" w:eastAsia="宋体" w:hAnsi="Times New Roman" w:cs="Times New Roman"/>
          <w:color w:val="000000"/>
          <w:sz w:val="24"/>
          <w:szCs w:val="20"/>
        </w:rPr>
        <w:t>.</w:t>
      </w:r>
    </w:p>
    <w:p w14:paraId="46088926" w14:textId="77777777" w:rsidR="00755D73" w:rsidRPr="00755D73" w:rsidRDefault="00755D73" w:rsidP="00755D73">
      <w:pPr>
        <w:widowControl/>
        <w:numPr>
          <w:ilvl w:val="0"/>
          <w:numId w:val="6"/>
        </w:numPr>
        <w:jc w:val="left"/>
        <w:rPr>
          <w:rFonts w:ascii="Times New Roman" w:eastAsia="宋体" w:hAnsi="Times New Roman" w:cs="Times New Roman"/>
          <w:color w:val="000000"/>
          <w:sz w:val="24"/>
          <w:szCs w:val="20"/>
        </w:rPr>
      </w:pPr>
    </w:p>
    <w:p w14:paraId="50825C7B"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2021.10</w:t>
      </w:r>
      <w:r w:rsidRPr="00755D73">
        <w:rPr>
          <w:rFonts w:ascii="Times New Roman" w:eastAsia="宋体" w:hAnsi="宋体" w:cs="Times New Roman" w:hint="eastAsia"/>
          <w:sz w:val="24"/>
          <w:szCs w:val="24"/>
        </w:rPr>
        <w:t>，血清中</w:t>
      </w:r>
      <w:r w:rsidRPr="00755D73">
        <w:rPr>
          <w:rFonts w:ascii="Times New Roman" w:eastAsia="宋体" w:hAnsi="宋体" w:cs="Times New Roman" w:hint="eastAsia"/>
          <w:sz w:val="24"/>
          <w:szCs w:val="24"/>
        </w:rPr>
        <w:t>LncRNA</w:t>
      </w:r>
      <w:r w:rsidRPr="00755D73">
        <w:rPr>
          <w:rFonts w:ascii="Times New Roman" w:eastAsia="宋体" w:hAnsi="宋体" w:cs="Times New Roman" w:hint="eastAsia"/>
          <w:sz w:val="24"/>
          <w:szCs w:val="24"/>
        </w:rPr>
        <w:t>作为</w:t>
      </w:r>
      <w:r w:rsidRPr="00755D73">
        <w:rPr>
          <w:rFonts w:ascii="Times New Roman" w:eastAsia="宋体" w:hAnsi="宋体" w:cs="Times New Roman" w:hint="eastAsia"/>
          <w:sz w:val="24"/>
          <w:szCs w:val="24"/>
        </w:rPr>
        <w:t>URSA</w:t>
      </w:r>
      <w:r w:rsidRPr="00755D73">
        <w:rPr>
          <w:rFonts w:ascii="Times New Roman" w:eastAsia="宋体" w:hAnsi="宋体" w:cs="Times New Roman" w:hint="eastAsia"/>
          <w:sz w:val="24"/>
          <w:szCs w:val="24"/>
        </w:rPr>
        <w:t>诊断及妊娠结局评估标志物的应用（</w:t>
      </w:r>
      <w:r w:rsidRPr="00755D73">
        <w:rPr>
          <w:rFonts w:ascii="Times New Roman" w:eastAsia="宋体" w:hAnsi="宋体" w:cs="Times New Roman" w:hint="eastAsia"/>
          <w:sz w:val="24"/>
          <w:szCs w:val="24"/>
        </w:rPr>
        <w:t>ZL 201810602717.1</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Times New Roman" w:cs="宋体" w:hint="eastAsia"/>
          <w:sz w:val="24"/>
          <w:szCs w:val="24"/>
        </w:rPr>
        <w:t>所有成员：李霞；王彬；赵霖；张华；魏然；尹训强；张云虹；张振；郭强；朱肖肖</w:t>
      </w:r>
      <w:r w:rsidRPr="00755D73">
        <w:rPr>
          <w:rFonts w:ascii="Times New Roman" w:eastAsia="宋体" w:hAnsi="Times New Roman" w:cs="宋体"/>
          <w:sz w:val="24"/>
          <w:szCs w:val="24"/>
        </w:rPr>
        <w:t xml:space="preserve"> </w:t>
      </w:r>
      <w:r w:rsidRPr="00755D73">
        <w:rPr>
          <w:rFonts w:ascii="Times New Roman" w:eastAsia="宋体" w:hAnsi="Times New Roman" w:cs="宋体" w:hint="eastAsia"/>
          <w:sz w:val="24"/>
          <w:szCs w:val="24"/>
        </w:rPr>
        <w:t>产权单位：山东省医学科学院基础医学研究所；山东中医药大学</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授权日期：</w:t>
      </w:r>
      <w:r w:rsidRPr="00755D73">
        <w:rPr>
          <w:rFonts w:ascii="Times New Roman" w:eastAsia="宋体" w:hAnsi="Times New Roman" w:cs="宋体" w:hint="eastAsia"/>
          <w:sz w:val="24"/>
          <w:szCs w:val="24"/>
        </w:rPr>
        <w:t>2021.10.8</w:t>
      </w:r>
    </w:p>
    <w:p w14:paraId="3422C72E"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2</w:t>
      </w:r>
      <w:r w:rsidRPr="00755D73">
        <w:rPr>
          <w:rFonts w:ascii="Times New Roman" w:eastAsia="宋体" w:hAnsi="宋体" w:cs="Times New Roman"/>
          <w:sz w:val="24"/>
          <w:szCs w:val="24"/>
        </w:rPr>
        <w:t>021.10</w:t>
      </w:r>
      <w:r w:rsidRPr="00755D73">
        <w:rPr>
          <w:rFonts w:ascii="Times New Roman" w:eastAsia="宋体" w:hAnsi="宋体" w:cs="Times New Roman" w:hint="eastAsia"/>
          <w:sz w:val="24"/>
          <w:szCs w:val="24"/>
        </w:rPr>
        <w:t>，血清中</w:t>
      </w:r>
      <w:r w:rsidRPr="00755D73">
        <w:rPr>
          <w:rFonts w:ascii="Times New Roman" w:eastAsia="宋体" w:hAnsi="宋体" w:cs="Times New Roman" w:hint="eastAsia"/>
          <w:sz w:val="24"/>
          <w:szCs w:val="24"/>
        </w:rPr>
        <w:t>LncRNA</w:t>
      </w:r>
      <w:r w:rsidRPr="00755D73">
        <w:rPr>
          <w:rFonts w:ascii="Times New Roman" w:eastAsia="宋体" w:hAnsi="宋体" w:cs="Times New Roman" w:hint="eastAsia"/>
          <w:sz w:val="24"/>
          <w:szCs w:val="24"/>
        </w:rPr>
        <w:t>作为</w:t>
      </w:r>
      <w:r w:rsidRPr="00755D73">
        <w:rPr>
          <w:rFonts w:ascii="Times New Roman" w:eastAsia="宋体" w:hAnsi="宋体" w:cs="Times New Roman" w:hint="eastAsia"/>
          <w:sz w:val="24"/>
          <w:szCs w:val="24"/>
        </w:rPr>
        <w:t>URSA</w:t>
      </w:r>
      <w:r w:rsidRPr="00755D73">
        <w:rPr>
          <w:rFonts w:ascii="Times New Roman" w:eastAsia="宋体" w:hAnsi="宋体" w:cs="Times New Roman" w:hint="eastAsia"/>
          <w:sz w:val="24"/>
          <w:szCs w:val="24"/>
        </w:rPr>
        <w:t>诊断及妊娠结局评估标志物的应用（</w:t>
      </w:r>
      <w:r w:rsidRPr="00755D73">
        <w:rPr>
          <w:rFonts w:ascii="Times New Roman" w:eastAsia="宋体" w:hAnsi="宋体" w:cs="Times New Roman" w:hint="eastAsia"/>
          <w:sz w:val="24"/>
          <w:szCs w:val="24"/>
        </w:rPr>
        <w:t>ZL 201810602</w:t>
      </w:r>
      <w:r w:rsidRPr="00755D73">
        <w:rPr>
          <w:rFonts w:ascii="Times New Roman" w:eastAsia="宋体" w:hAnsi="宋体" w:cs="Times New Roman"/>
          <w:sz w:val="24"/>
          <w:szCs w:val="24"/>
        </w:rPr>
        <w:t>044</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X</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Times New Roman" w:cs="宋体" w:hint="eastAsia"/>
          <w:sz w:val="24"/>
          <w:szCs w:val="24"/>
        </w:rPr>
        <w:t>所有成员：李霞；王彬；赵霖；张华；魏然；尹训强；张云虹；张振；郭强；朱肖肖</w:t>
      </w:r>
      <w:r w:rsidRPr="00755D73">
        <w:rPr>
          <w:rFonts w:ascii="Times New Roman" w:eastAsia="宋体" w:hAnsi="Times New Roman" w:cs="宋体"/>
          <w:sz w:val="24"/>
          <w:szCs w:val="24"/>
        </w:rPr>
        <w:t xml:space="preserve"> </w:t>
      </w:r>
      <w:r w:rsidRPr="00755D73">
        <w:rPr>
          <w:rFonts w:ascii="Times New Roman" w:eastAsia="宋体" w:hAnsi="Times New Roman" w:cs="宋体" w:hint="eastAsia"/>
          <w:sz w:val="24"/>
          <w:szCs w:val="24"/>
        </w:rPr>
        <w:t>产权单位：山东中医药大学；山东省医学科学院基础医学研究所</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授权日期：</w:t>
      </w:r>
      <w:r w:rsidRPr="00755D73">
        <w:rPr>
          <w:rFonts w:ascii="Times New Roman" w:eastAsia="宋体" w:hAnsi="Times New Roman" w:cs="宋体" w:hint="eastAsia"/>
          <w:sz w:val="24"/>
          <w:szCs w:val="24"/>
        </w:rPr>
        <w:t>2021.10.12</w:t>
      </w:r>
    </w:p>
    <w:p w14:paraId="35400A26"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sz w:val="24"/>
          <w:szCs w:val="24"/>
        </w:rPr>
        <w:t>2021.10</w:t>
      </w:r>
      <w:r w:rsidRPr="00755D73">
        <w:rPr>
          <w:rFonts w:ascii="Times New Roman" w:eastAsia="宋体" w:hAnsi="宋体" w:cs="Times New Roman" w:hint="eastAsia"/>
          <w:sz w:val="24"/>
          <w:szCs w:val="24"/>
        </w:rPr>
        <w:t>，血清中</w:t>
      </w:r>
      <w:r w:rsidRPr="00755D73">
        <w:rPr>
          <w:rFonts w:ascii="Times New Roman" w:eastAsia="宋体" w:hAnsi="宋体" w:cs="Times New Roman" w:hint="eastAsia"/>
          <w:sz w:val="24"/>
          <w:szCs w:val="24"/>
        </w:rPr>
        <w:t>circ_00</w:t>
      </w:r>
      <w:r w:rsidRPr="00755D73">
        <w:rPr>
          <w:rFonts w:ascii="Times New Roman" w:eastAsia="宋体" w:hAnsi="宋体" w:cs="Times New Roman"/>
          <w:sz w:val="24"/>
          <w:szCs w:val="24"/>
        </w:rPr>
        <w:t>79591</w:t>
      </w:r>
      <w:r w:rsidRPr="00755D73">
        <w:rPr>
          <w:rFonts w:ascii="Times New Roman" w:eastAsia="宋体" w:hAnsi="宋体" w:cs="Times New Roman" w:hint="eastAsia"/>
          <w:sz w:val="24"/>
          <w:szCs w:val="24"/>
        </w:rPr>
        <w:t>作为</w:t>
      </w:r>
      <w:r w:rsidRPr="00755D73">
        <w:rPr>
          <w:rFonts w:ascii="Times New Roman" w:eastAsia="宋体" w:hAnsi="宋体" w:cs="Times New Roman" w:hint="eastAsia"/>
          <w:sz w:val="24"/>
          <w:szCs w:val="24"/>
        </w:rPr>
        <w:t>U</w:t>
      </w:r>
      <w:r w:rsidRPr="00755D73">
        <w:rPr>
          <w:rFonts w:ascii="Times New Roman" w:eastAsia="宋体" w:hAnsi="宋体" w:cs="Times New Roman"/>
          <w:sz w:val="24"/>
          <w:szCs w:val="24"/>
        </w:rPr>
        <w:t>RSA</w:t>
      </w:r>
      <w:r w:rsidRPr="00755D73">
        <w:rPr>
          <w:rFonts w:ascii="Times New Roman" w:eastAsia="宋体" w:hAnsi="宋体" w:cs="Times New Roman" w:hint="eastAsia"/>
          <w:sz w:val="24"/>
          <w:szCs w:val="24"/>
        </w:rPr>
        <w:t>诊断及妊娠结局评估标志物的应用（</w:t>
      </w:r>
      <w:r w:rsidRPr="00755D73">
        <w:rPr>
          <w:rFonts w:ascii="Times New Roman" w:eastAsia="宋体" w:hAnsi="宋体" w:cs="Times New Roman" w:hint="eastAsia"/>
          <w:sz w:val="24"/>
          <w:szCs w:val="24"/>
        </w:rPr>
        <w:t>ZL 201810602</w:t>
      </w:r>
      <w:r w:rsidRPr="00755D73">
        <w:rPr>
          <w:rFonts w:ascii="Times New Roman" w:eastAsia="宋体" w:hAnsi="宋体" w:cs="Times New Roman"/>
          <w:sz w:val="24"/>
          <w:szCs w:val="24"/>
        </w:rPr>
        <w:t>718</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6</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Times New Roman" w:cs="宋体" w:hint="eastAsia"/>
          <w:sz w:val="24"/>
          <w:szCs w:val="24"/>
        </w:rPr>
        <w:t>所有成员：李霞；王彬；赵霖；张华；张云虹；尹训强；魏然；张振；朱肖肖；郭强</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产权单位：山东中医药大学；山东省医学科学院基础医学研究所</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授权日期：</w:t>
      </w:r>
      <w:r w:rsidRPr="00755D73">
        <w:rPr>
          <w:rFonts w:ascii="Times New Roman" w:eastAsia="宋体" w:hAnsi="Times New Roman" w:cs="宋体" w:hint="eastAsia"/>
          <w:sz w:val="24"/>
          <w:szCs w:val="24"/>
        </w:rPr>
        <w:t>2021.10.22</w:t>
      </w:r>
    </w:p>
    <w:p w14:paraId="74D236DB"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sz w:val="24"/>
          <w:szCs w:val="24"/>
        </w:rPr>
        <w:t>2021.10</w:t>
      </w:r>
      <w:r w:rsidRPr="00755D73">
        <w:rPr>
          <w:rFonts w:ascii="Times New Roman" w:eastAsia="宋体" w:hAnsi="宋体" w:cs="Times New Roman" w:hint="eastAsia"/>
          <w:sz w:val="24"/>
          <w:szCs w:val="24"/>
        </w:rPr>
        <w:t>，血清中</w:t>
      </w:r>
      <w:r w:rsidRPr="00755D73">
        <w:rPr>
          <w:rFonts w:ascii="Times New Roman" w:eastAsia="宋体" w:hAnsi="宋体" w:cs="Times New Roman" w:hint="eastAsia"/>
          <w:sz w:val="24"/>
          <w:szCs w:val="24"/>
        </w:rPr>
        <w:t>circ_00</w:t>
      </w:r>
      <w:r w:rsidRPr="00755D73">
        <w:rPr>
          <w:rFonts w:ascii="Times New Roman" w:eastAsia="宋体" w:hAnsi="宋体" w:cs="Times New Roman"/>
          <w:sz w:val="24"/>
          <w:szCs w:val="24"/>
        </w:rPr>
        <w:t>82660</w:t>
      </w:r>
      <w:r w:rsidRPr="00755D73">
        <w:rPr>
          <w:rFonts w:ascii="Times New Roman" w:eastAsia="宋体" w:hAnsi="宋体" w:cs="Times New Roman" w:hint="eastAsia"/>
          <w:sz w:val="24"/>
          <w:szCs w:val="24"/>
        </w:rPr>
        <w:t>作为</w:t>
      </w:r>
      <w:r w:rsidRPr="00755D73">
        <w:rPr>
          <w:rFonts w:ascii="Times New Roman" w:eastAsia="宋体" w:hAnsi="宋体" w:cs="Times New Roman" w:hint="eastAsia"/>
          <w:sz w:val="24"/>
          <w:szCs w:val="24"/>
        </w:rPr>
        <w:t>U</w:t>
      </w:r>
      <w:r w:rsidRPr="00755D73">
        <w:rPr>
          <w:rFonts w:ascii="Times New Roman" w:eastAsia="宋体" w:hAnsi="宋体" w:cs="Times New Roman"/>
          <w:sz w:val="24"/>
          <w:szCs w:val="24"/>
        </w:rPr>
        <w:t>RSA</w:t>
      </w:r>
      <w:r w:rsidRPr="00755D73">
        <w:rPr>
          <w:rFonts w:ascii="Times New Roman" w:eastAsia="宋体" w:hAnsi="宋体" w:cs="Times New Roman" w:hint="eastAsia"/>
          <w:sz w:val="24"/>
          <w:szCs w:val="24"/>
        </w:rPr>
        <w:t>诊断及妊娠结局评估标志物的应用（</w:t>
      </w:r>
      <w:r w:rsidRPr="00755D73">
        <w:rPr>
          <w:rFonts w:ascii="Times New Roman" w:eastAsia="宋体" w:hAnsi="宋体" w:cs="Times New Roman" w:hint="eastAsia"/>
          <w:sz w:val="24"/>
          <w:szCs w:val="24"/>
        </w:rPr>
        <w:t>ZL 20181060</w:t>
      </w:r>
      <w:r w:rsidRPr="00755D73">
        <w:rPr>
          <w:rFonts w:ascii="Times New Roman" w:eastAsia="宋体" w:hAnsi="宋体" w:cs="Times New Roman"/>
          <w:sz w:val="24"/>
          <w:szCs w:val="24"/>
        </w:rPr>
        <w:t>1009</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6</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Times New Roman" w:cs="宋体" w:hint="eastAsia"/>
          <w:sz w:val="24"/>
          <w:szCs w:val="24"/>
        </w:rPr>
        <w:t>所有成员：李霞；王彬；赵霖；张华；张云虹；尹训强；魏然；张振；朱肖肖；郭强</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产权单位：山东中医药大学；山东省医学科学院基础医学研究所</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授权日期：</w:t>
      </w:r>
      <w:r w:rsidRPr="00755D73">
        <w:rPr>
          <w:rFonts w:ascii="Times New Roman" w:eastAsia="宋体" w:hAnsi="Times New Roman" w:cs="宋体" w:hint="eastAsia"/>
          <w:sz w:val="24"/>
          <w:szCs w:val="24"/>
        </w:rPr>
        <w:t>2021.10.22</w:t>
      </w:r>
    </w:p>
    <w:p w14:paraId="3F8F74B5"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Times New Roman" w:cs="宋体"/>
          <w:sz w:val="24"/>
          <w:szCs w:val="24"/>
        </w:rPr>
      </w:pPr>
      <w:bookmarkStart w:id="27" w:name="OLE_LINK21"/>
      <w:r w:rsidRPr="00755D73">
        <w:rPr>
          <w:rFonts w:ascii="Times New Roman" w:eastAsia="宋体" w:hAnsi="宋体" w:cs="Times New Roman" w:hint="eastAsia"/>
          <w:sz w:val="24"/>
          <w:szCs w:val="24"/>
        </w:rPr>
        <w:lastRenderedPageBreak/>
        <w:t>2018.06</w:t>
      </w:r>
      <w:r w:rsidRPr="00755D73">
        <w:rPr>
          <w:rFonts w:ascii="Times New Roman" w:eastAsia="宋体" w:hAnsi="宋体" w:cs="Times New Roman" w:hint="eastAsia"/>
          <w:sz w:val="24"/>
          <w:szCs w:val="24"/>
        </w:rPr>
        <w:t>，一种治疗微小残留白血病的中药组合物（</w:t>
      </w:r>
      <w:r w:rsidRPr="00755D73">
        <w:rPr>
          <w:rFonts w:ascii="Times New Roman" w:eastAsia="宋体" w:hAnsi="宋体" w:cs="Times New Roman" w:hint="eastAsia"/>
          <w:sz w:val="24"/>
          <w:szCs w:val="24"/>
        </w:rPr>
        <w:t>ZL 201410554501.4</w:t>
      </w:r>
      <w:r w:rsidRPr="00755D73">
        <w:rPr>
          <w:rFonts w:ascii="Times New Roman" w:eastAsia="宋体" w:hAnsi="宋体" w:cs="Times New Roman" w:hint="eastAsia"/>
          <w:sz w:val="24"/>
          <w:szCs w:val="24"/>
        </w:rPr>
        <w:t>），国家发明专利，授权，第</w:t>
      </w:r>
      <w:r w:rsidRPr="00755D73">
        <w:rPr>
          <w:rFonts w:ascii="Times New Roman" w:eastAsia="宋体" w:hAnsi="宋体" w:cs="Times New Roman" w:hint="eastAsia"/>
          <w:sz w:val="24"/>
          <w:szCs w:val="24"/>
        </w:rPr>
        <w:t>1</w:t>
      </w:r>
      <w:r w:rsidRPr="00755D73">
        <w:rPr>
          <w:rFonts w:ascii="Times New Roman" w:eastAsia="宋体" w:hAnsi="宋体" w:cs="Times New Roman" w:hint="eastAsia"/>
          <w:sz w:val="24"/>
          <w:szCs w:val="24"/>
        </w:rPr>
        <w:t>位。</w:t>
      </w:r>
      <w:r w:rsidRPr="00755D73">
        <w:rPr>
          <w:rFonts w:ascii="Times New Roman" w:eastAsia="宋体" w:hAnsi="宋体" w:cs="Times New Roman" w:hint="eastAsia"/>
          <w:sz w:val="24"/>
          <w:szCs w:val="24"/>
        </w:rPr>
        <w:t xml:space="preserve"> </w:t>
      </w:r>
    </w:p>
    <w:bookmarkEnd w:id="27"/>
    <w:p w14:paraId="7D7D150C"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color w:val="000000"/>
          <w:sz w:val="24"/>
          <w:szCs w:val="24"/>
        </w:rPr>
      </w:pPr>
      <w:r w:rsidRPr="00755D73">
        <w:rPr>
          <w:rFonts w:ascii="Times New Roman" w:eastAsia="宋体" w:hAnsi="宋体" w:cs="Times New Roman" w:hint="eastAsia"/>
          <w:color w:val="000000"/>
          <w:sz w:val="24"/>
          <w:szCs w:val="24"/>
        </w:rPr>
        <w:t>2016.10</w:t>
      </w:r>
      <w:r w:rsidRPr="00755D73">
        <w:rPr>
          <w:rFonts w:ascii="Times New Roman" w:eastAsia="宋体" w:hAnsi="宋体" w:cs="Times New Roman" w:hint="eastAsia"/>
          <w:color w:val="000000"/>
          <w:sz w:val="24"/>
          <w:szCs w:val="24"/>
        </w:rPr>
        <w:t>，一种促进生长发育的药物组合物（</w:t>
      </w:r>
      <w:r w:rsidRPr="00755D73">
        <w:rPr>
          <w:rFonts w:ascii="Times New Roman" w:eastAsia="宋体" w:hAnsi="宋体" w:cs="Times New Roman" w:hint="eastAsia"/>
          <w:color w:val="000000"/>
          <w:sz w:val="24"/>
          <w:szCs w:val="24"/>
        </w:rPr>
        <w:t>ZL 20141079890.7</w:t>
      </w:r>
      <w:r w:rsidRPr="00755D73">
        <w:rPr>
          <w:rFonts w:ascii="Times New Roman" w:eastAsia="宋体" w:hAnsi="宋体" w:cs="Times New Roman" w:hint="eastAsia"/>
          <w:color w:val="000000"/>
          <w:sz w:val="24"/>
          <w:szCs w:val="24"/>
        </w:rPr>
        <w:t>），国家发明专利，授权，第</w:t>
      </w:r>
      <w:r w:rsidRPr="00755D73">
        <w:rPr>
          <w:rFonts w:ascii="Times New Roman" w:eastAsia="宋体" w:hAnsi="宋体" w:cs="Times New Roman" w:hint="eastAsia"/>
          <w:color w:val="000000"/>
          <w:sz w:val="24"/>
          <w:szCs w:val="24"/>
        </w:rPr>
        <w:t>1</w:t>
      </w:r>
      <w:r w:rsidRPr="00755D73">
        <w:rPr>
          <w:rFonts w:ascii="Times New Roman" w:eastAsia="宋体" w:hAnsi="宋体" w:cs="Times New Roman" w:hint="eastAsia"/>
          <w:color w:val="000000"/>
          <w:sz w:val="24"/>
          <w:szCs w:val="24"/>
        </w:rPr>
        <w:t>位。</w:t>
      </w:r>
      <w:r w:rsidRPr="00755D73">
        <w:rPr>
          <w:rFonts w:ascii="Times New Roman" w:eastAsia="宋体" w:hAnsi="Times New Roman" w:cs="宋体" w:hint="eastAsia"/>
          <w:color w:val="000000"/>
          <w:sz w:val="24"/>
          <w:szCs w:val="24"/>
        </w:rPr>
        <w:t xml:space="preserve"> IPC</w:t>
      </w:r>
      <w:r w:rsidRPr="00755D73">
        <w:rPr>
          <w:rFonts w:ascii="Times New Roman" w:eastAsia="宋体" w:hAnsi="Times New Roman" w:cs="宋体" w:hint="eastAsia"/>
          <w:color w:val="000000"/>
          <w:sz w:val="24"/>
          <w:szCs w:val="24"/>
        </w:rPr>
        <w:t>分类：</w:t>
      </w:r>
      <w:r w:rsidRPr="00755D73">
        <w:rPr>
          <w:rFonts w:ascii="Times New Roman" w:eastAsia="宋体" w:hAnsi="Times New Roman" w:cs="宋体" w:hint="eastAsia"/>
          <w:color w:val="000000"/>
          <w:sz w:val="24"/>
          <w:szCs w:val="24"/>
        </w:rPr>
        <w:t>A61K36/8969</w:t>
      </w:r>
    </w:p>
    <w:p w14:paraId="429D70A2"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Times New Roman" w:cs="宋体"/>
          <w:color w:val="000000"/>
          <w:sz w:val="24"/>
          <w:szCs w:val="24"/>
        </w:rPr>
      </w:pPr>
      <w:r w:rsidRPr="00755D73">
        <w:rPr>
          <w:rFonts w:ascii="Times New Roman" w:eastAsia="宋体" w:hAnsi="Times New Roman" w:cs="宋体" w:hint="eastAsia"/>
          <w:color w:val="000000"/>
          <w:sz w:val="24"/>
          <w:szCs w:val="24"/>
        </w:rPr>
        <w:t>2014.02</w:t>
      </w:r>
      <w:r w:rsidRPr="00755D73">
        <w:rPr>
          <w:rFonts w:ascii="Times New Roman" w:eastAsia="宋体" w:hAnsi="Times New Roman" w:cs="宋体" w:hint="eastAsia"/>
          <w:color w:val="000000"/>
          <w:sz w:val="24"/>
          <w:szCs w:val="24"/>
        </w:rPr>
        <w:t>，一种促进乳汁分泌的中药（</w:t>
      </w:r>
      <w:r w:rsidRPr="00755D73">
        <w:rPr>
          <w:rFonts w:ascii="Times New Roman" w:eastAsia="宋体" w:hAnsi="Times New Roman" w:cs="宋体" w:hint="eastAsia"/>
          <w:color w:val="000000"/>
          <w:sz w:val="24"/>
          <w:szCs w:val="24"/>
        </w:rPr>
        <w:t>ZL 2012 10472874.8</w:t>
      </w:r>
      <w:r w:rsidRPr="00755D73">
        <w:rPr>
          <w:rFonts w:ascii="Times New Roman" w:eastAsia="宋体" w:hAnsi="Times New Roman" w:cs="宋体" w:hint="eastAsia"/>
          <w:color w:val="000000"/>
          <w:sz w:val="24"/>
          <w:szCs w:val="24"/>
        </w:rPr>
        <w:t>），授权，第</w:t>
      </w:r>
      <w:r w:rsidRPr="00755D73">
        <w:rPr>
          <w:rFonts w:ascii="Times New Roman" w:eastAsia="宋体" w:hAnsi="Times New Roman" w:cs="Times New Roman"/>
          <w:color w:val="000000"/>
          <w:sz w:val="24"/>
          <w:szCs w:val="24"/>
        </w:rPr>
        <w:t>1</w:t>
      </w:r>
      <w:r w:rsidRPr="00755D73">
        <w:rPr>
          <w:rFonts w:ascii="Times New Roman" w:eastAsia="宋体" w:hAnsi="Times New Roman" w:cs="宋体" w:hint="eastAsia"/>
          <w:color w:val="000000"/>
          <w:sz w:val="24"/>
          <w:szCs w:val="24"/>
        </w:rPr>
        <w:t>位。</w:t>
      </w:r>
    </w:p>
    <w:p w14:paraId="2CF6D9AF"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color w:val="000000"/>
          <w:sz w:val="24"/>
          <w:szCs w:val="24"/>
        </w:rPr>
      </w:pPr>
      <w:r w:rsidRPr="00755D73">
        <w:rPr>
          <w:rFonts w:ascii="Times New Roman" w:eastAsia="宋体" w:hAnsi="Times New Roman" w:cs="Times New Roman"/>
          <w:color w:val="000000"/>
          <w:sz w:val="24"/>
          <w:szCs w:val="24"/>
        </w:rPr>
        <w:t>2014.01</w:t>
      </w:r>
      <w:r w:rsidRPr="00755D73">
        <w:rPr>
          <w:rFonts w:ascii="Times New Roman" w:eastAsia="宋体" w:hAnsi="Times New Roman" w:cs="宋体" w:hint="eastAsia"/>
          <w:color w:val="000000"/>
          <w:sz w:val="24"/>
          <w:szCs w:val="24"/>
        </w:rPr>
        <w:t>，一种防治不明原因复发性流产的中药及其制备方法（</w:t>
      </w:r>
      <w:r w:rsidRPr="00755D73">
        <w:rPr>
          <w:rFonts w:ascii="Times New Roman" w:eastAsia="宋体" w:hAnsi="Times New Roman" w:cs="Times New Roman"/>
          <w:color w:val="000000"/>
          <w:sz w:val="24"/>
          <w:szCs w:val="24"/>
        </w:rPr>
        <w:t>ZL201310016972.5</w:t>
      </w:r>
      <w:r w:rsidRPr="00755D73">
        <w:rPr>
          <w:rFonts w:ascii="Times New Roman" w:eastAsia="宋体" w:hAnsi="Times New Roman" w:cs="宋体" w:hint="eastAsia"/>
          <w:color w:val="000000"/>
          <w:sz w:val="24"/>
          <w:szCs w:val="24"/>
        </w:rPr>
        <w:t>），授权，第</w:t>
      </w:r>
      <w:r w:rsidRPr="00755D73">
        <w:rPr>
          <w:rFonts w:ascii="Times New Roman" w:eastAsia="宋体" w:hAnsi="Times New Roman" w:cs="Times New Roman"/>
          <w:color w:val="000000"/>
          <w:sz w:val="24"/>
          <w:szCs w:val="24"/>
        </w:rPr>
        <w:t>1</w:t>
      </w:r>
      <w:r w:rsidRPr="00755D73">
        <w:rPr>
          <w:rFonts w:ascii="Times New Roman" w:eastAsia="宋体" w:hAnsi="Times New Roman" w:cs="宋体" w:hint="eastAsia"/>
          <w:color w:val="000000"/>
          <w:sz w:val="24"/>
          <w:szCs w:val="24"/>
        </w:rPr>
        <w:t>位。</w:t>
      </w:r>
      <w:r w:rsidRPr="00755D73">
        <w:rPr>
          <w:rFonts w:ascii="Times New Roman" w:eastAsia="宋体" w:hAnsi="Times New Roman" w:cs="宋体" w:hint="eastAsia"/>
          <w:color w:val="000000"/>
          <w:sz w:val="24"/>
          <w:szCs w:val="24"/>
        </w:rPr>
        <w:t xml:space="preserve"> IPC</w:t>
      </w:r>
      <w:r w:rsidRPr="00755D73">
        <w:rPr>
          <w:rFonts w:ascii="Times New Roman" w:eastAsia="宋体" w:hAnsi="Times New Roman" w:cs="宋体" w:hint="eastAsia"/>
          <w:color w:val="000000"/>
          <w:sz w:val="24"/>
          <w:szCs w:val="24"/>
        </w:rPr>
        <w:t>分类：</w:t>
      </w:r>
      <w:r w:rsidRPr="00755D73">
        <w:rPr>
          <w:rFonts w:ascii="Times New Roman" w:eastAsia="宋体" w:hAnsi="Times New Roman" w:cs="宋体" w:hint="eastAsia"/>
          <w:color w:val="000000"/>
          <w:sz w:val="24"/>
          <w:szCs w:val="24"/>
        </w:rPr>
        <w:t>A61K36/9064</w:t>
      </w:r>
    </w:p>
    <w:bookmarkEnd w:id="25"/>
    <w:p w14:paraId="1509D875"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2</w:t>
      </w:r>
      <w:r w:rsidRPr="00755D73">
        <w:rPr>
          <w:rFonts w:ascii="Times New Roman" w:eastAsia="宋体" w:hAnsi="宋体" w:cs="Times New Roman"/>
          <w:sz w:val="24"/>
          <w:szCs w:val="24"/>
        </w:rPr>
        <w:t>021.08</w:t>
      </w:r>
      <w:r w:rsidRPr="00755D73">
        <w:rPr>
          <w:rFonts w:ascii="Times New Roman" w:eastAsia="宋体" w:hAnsi="宋体" w:cs="Times New Roman" w:hint="eastAsia"/>
          <w:sz w:val="24"/>
          <w:szCs w:val="24"/>
        </w:rPr>
        <w:t>，一种</w:t>
      </w:r>
      <w:r w:rsidRPr="00755D73">
        <w:rPr>
          <w:rFonts w:ascii="Times New Roman" w:eastAsia="宋体" w:hAnsi="宋体" w:cs="Times New Roman" w:hint="eastAsia"/>
          <w:sz w:val="24"/>
          <w:szCs w:val="24"/>
        </w:rPr>
        <w:t>Lnc</w:t>
      </w:r>
      <w:r w:rsidRPr="00755D73">
        <w:rPr>
          <w:rFonts w:ascii="Times New Roman" w:eastAsia="宋体" w:hAnsi="宋体" w:cs="Times New Roman"/>
          <w:sz w:val="24"/>
          <w:szCs w:val="24"/>
        </w:rPr>
        <w:t>RNA</w:t>
      </w:r>
      <w:r w:rsidRPr="00755D73">
        <w:rPr>
          <w:rFonts w:ascii="Times New Roman" w:eastAsia="宋体" w:hAnsi="宋体" w:cs="Times New Roman" w:hint="eastAsia"/>
          <w:sz w:val="24"/>
          <w:szCs w:val="24"/>
        </w:rPr>
        <w:t>作为深静脉血栓形成诊断标志物的应用（</w:t>
      </w:r>
      <w:r w:rsidRPr="00755D73">
        <w:rPr>
          <w:rFonts w:ascii="Times New Roman" w:eastAsia="宋体" w:hAnsi="宋体" w:cs="Times New Roman" w:hint="eastAsia"/>
          <w:sz w:val="24"/>
          <w:szCs w:val="24"/>
        </w:rPr>
        <w:t>ZL 201810</w:t>
      </w:r>
      <w:r w:rsidRPr="00755D73">
        <w:rPr>
          <w:rFonts w:ascii="Times New Roman" w:eastAsia="宋体" w:hAnsi="宋体" w:cs="Times New Roman"/>
          <w:sz w:val="24"/>
          <w:szCs w:val="24"/>
        </w:rPr>
        <w:t>489376</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1</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Times New Roman" w:cs="宋体" w:hint="eastAsia"/>
          <w:sz w:val="24"/>
          <w:szCs w:val="24"/>
        </w:rPr>
        <w:t>所有成员：王彬；李霞；刘明；赵霖；张云虹；张振；郝清智；魏然；朱肖肖；郭强；尹训强</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产权单位：山东中医药大学附属医院</w:t>
      </w:r>
    </w:p>
    <w:p w14:paraId="35C1B7BA"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2</w:t>
      </w:r>
      <w:r w:rsidRPr="00755D73">
        <w:rPr>
          <w:rFonts w:ascii="Times New Roman" w:eastAsia="宋体" w:hAnsi="宋体" w:cs="Times New Roman"/>
          <w:sz w:val="24"/>
          <w:szCs w:val="24"/>
        </w:rPr>
        <w:t>021.08</w:t>
      </w:r>
      <w:r w:rsidRPr="00755D73">
        <w:rPr>
          <w:rFonts w:ascii="Times New Roman" w:eastAsia="宋体" w:hAnsi="宋体" w:cs="Times New Roman" w:hint="eastAsia"/>
          <w:sz w:val="24"/>
          <w:szCs w:val="24"/>
        </w:rPr>
        <w:t>，一种</w:t>
      </w:r>
      <w:r w:rsidRPr="00755D73">
        <w:rPr>
          <w:rFonts w:ascii="Times New Roman" w:eastAsia="宋体" w:hAnsi="宋体" w:cs="Times New Roman" w:hint="eastAsia"/>
          <w:sz w:val="24"/>
          <w:szCs w:val="24"/>
        </w:rPr>
        <w:t>Lnc</w:t>
      </w:r>
      <w:r w:rsidRPr="00755D73">
        <w:rPr>
          <w:rFonts w:ascii="Times New Roman" w:eastAsia="宋体" w:hAnsi="宋体" w:cs="Times New Roman"/>
          <w:sz w:val="24"/>
          <w:szCs w:val="24"/>
        </w:rPr>
        <w:t>RNA</w:t>
      </w:r>
      <w:r w:rsidRPr="00755D73">
        <w:rPr>
          <w:rFonts w:ascii="Times New Roman" w:eastAsia="宋体" w:hAnsi="宋体" w:cs="Times New Roman" w:hint="eastAsia"/>
          <w:sz w:val="24"/>
          <w:szCs w:val="24"/>
        </w:rPr>
        <w:t>作为深静脉血栓形成诊断标志物的应用（</w:t>
      </w:r>
      <w:r w:rsidRPr="00755D73">
        <w:rPr>
          <w:rFonts w:ascii="Times New Roman" w:eastAsia="宋体" w:hAnsi="宋体" w:cs="Times New Roman" w:hint="eastAsia"/>
          <w:sz w:val="24"/>
          <w:szCs w:val="24"/>
        </w:rPr>
        <w:t>ZL 201810</w:t>
      </w:r>
      <w:r w:rsidRPr="00755D73">
        <w:rPr>
          <w:rFonts w:ascii="Times New Roman" w:eastAsia="宋体" w:hAnsi="宋体" w:cs="Times New Roman"/>
          <w:sz w:val="24"/>
          <w:szCs w:val="24"/>
        </w:rPr>
        <w:t>490350</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9</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Times New Roman" w:cs="宋体" w:hint="eastAsia"/>
          <w:sz w:val="24"/>
          <w:szCs w:val="24"/>
        </w:rPr>
        <w:t>所有成员：王彬；李霞；刘明；赵霖；张云虹；张振；郝清智；朱肖肖；魏然；郭强；尹训强</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产权单位：山东中医药大学附属医院</w:t>
      </w:r>
    </w:p>
    <w:p w14:paraId="63B22F63"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2021.0</w:t>
      </w:r>
      <w:r w:rsidRPr="00755D73">
        <w:rPr>
          <w:rFonts w:ascii="Times New Roman" w:eastAsia="宋体" w:hAnsi="宋体" w:cs="Times New Roman"/>
          <w:sz w:val="24"/>
          <w:szCs w:val="24"/>
        </w:rPr>
        <w:t>4</w:t>
      </w:r>
      <w:r w:rsidRPr="00755D73">
        <w:rPr>
          <w:rFonts w:ascii="Times New Roman" w:eastAsia="宋体" w:hAnsi="宋体" w:cs="Times New Roman" w:hint="eastAsia"/>
          <w:sz w:val="24"/>
          <w:szCs w:val="24"/>
        </w:rPr>
        <w:t>，血清中</w:t>
      </w:r>
      <w:r w:rsidRPr="00755D73">
        <w:rPr>
          <w:rFonts w:ascii="Times New Roman" w:eastAsia="宋体" w:hAnsi="宋体" w:cs="Times New Roman" w:hint="eastAsia"/>
          <w:sz w:val="24"/>
          <w:szCs w:val="24"/>
        </w:rPr>
        <w:t>circ_0005396</w:t>
      </w:r>
      <w:r w:rsidRPr="00755D73">
        <w:rPr>
          <w:rFonts w:ascii="Times New Roman" w:eastAsia="宋体" w:hAnsi="宋体" w:cs="Times New Roman" w:hint="eastAsia"/>
          <w:sz w:val="24"/>
          <w:szCs w:val="24"/>
        </w:rPr>
        <w:t>作为深静脉血栓形成诊断标志物的应用（</w:t>
      </w:r>
      <w:r w:rsidRPr="00755D73">
        <w:rPr>
          <w:rFonts w:ascii="Times New Roman" w:eastAsia="宋体" w:hAnsi="宋体" w:cs="Times New Roman" w:hint="eastAsia"/>
          <w:sz w:val="24"/>
          <w:szCs w:val="24"/>
        </w:rPr>
        <w:t>ZL 201810490377</w:t>
      </w:r>
      <w:r w:rsidRPr="00755D73">
        <w:rPr>
          <w:rFonts w:ascii="Times New Roman" w:eastAsia="宋体" w:hAnsi="宋体" w:cs="Times New Roman"/>
          <w:sz w:val="24"/>
          <w:szCs w:val="24"/>
        </w:rPr>
        <w:t>.</w:t>
      </w:r>
      <w:r w:rsidRPr="00755D73">
        <w:rPr>
          <w:rFonts w:ascii="Times New Roman" w:eastAsia="宋体" w:hAnsi="宋体" w:cs="Times New Roman" w:hint="eastAsia"/>
          <w:sz w:val="24"/>
          <w:szCs w:val="24"/>
        </w:rPr>
        <w:t>8</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Times New Roman" w:cs="宋体" w:hint="eastAsia"/>
          <w:sz w:val="24"/>
          <w:szCs w:val="24"/>
        </w:rPr>
        <w:t>所有成员：王彬；李霞；刘明；赵霖；张云虹；张振；郝清智；朱肖肖；魏然；郭强；尹训强</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产权单位：山东中医药大学附属医院</w:t>
      </w:r>
    </w:p>
    <w:p w14:paraId="45D0DA7B"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2021.0</w:t>
      </w:r>
      <w:r w:rsidRPr="00755D73">
        <w:rPr>
          <w:rFonts w:ascii="Times New Roman" w:eastAsia="宋体" w:hAnsi="宋体" w:cs="Times New Roman"/>
          <w:sz w:val="24"/>
          <w:szCs w:val="24"/>
        </w:rPr>
        <w:t>4</w:t>
      </w:r>
      <w:r w:rsidRPr="00755D73">
        <w:rPr>
          <w:rFonts w:ascii="Times New Roman" w:eastAsia="宋体" w:hAnsi="宋体" w:cs="Times New Roman" w:hint="eastAsia"/>
          <w:sz w:val="24"/>
          <w:szCs w:val="24"/>
        </w:rPr>
        <w:t>，血清中</w:t>
      </w:r>
      <w:r w:rsidRPr="00755D73">
        <w:rPr>
          <w:rFonts w:ascii="Times New Roman" w:eastAsia="宋体" w:hAnsi="宋体" w:cs="Times New Roman" w:hint="eastAsia"/>
          <w:sz w:val="24"/>
          <w:szCs w:val="24"/>
        </w:rPr>
        <w:t>circ_0021132</w:t>
      </w:r>
      <w:r w:rsidRPr="00755D73">
        <w:rPr>
          <w:rFonts w:ascii="Times New Roman" w:eastAsia="宋体" w:hAnsi="宋体" w:cs="Times New Roman" w:hint="eastAsia"/>
          <w:sz w:val="24"/>
          <w:szCs w:val="24"/>
        </w:rPr>
        <w:t>作为深静脉血栓形成诊断标志物的应用（</w:t>
      </w:r>
      <w:r w:rsidRPr="00755D73">
        <w:rPr>
          <w:rFonts w:ascii="Times New Roman" w:eastAsia="宋体" w:hAnsi="宋体" w:cs="Times New Roman" w:hint="eastAsia"/>
          <w:sz w:val="24"/>
          <w:szCs w:val="24"/>
        </w:rPr>
        <w:t>ZL 201810489377</w:t>
      </w:r>
      <w:r w:rsidRPr="00755D73">
        <w:rPr>
          <w:rFonts w:ascii="Times New Roman" w:eastAsia="宋体" w:hAnsi="宋体" w:cs="Times New Roman"/>
          <w:sz w:val="24"/>
          <w:szCs w:val="24"/>
        </w:rPr>
        <w:t>.</w:t>
      </w:r>
      <w:r w:rsidRPr="00755D73">
        <w:rPr>
          <w:rFonts w:ascii="Times New Roman" w:eastAsia="宋体" w:hAnsi="宋体" w:cs="Times New Roman" w:hint="eastAsia"/>
          <w:sz w:val="24"/>
          <w:szCs w:val="24"/>
        </w:rPr>
        <w:t>6</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Times New Roman" w:cs="宋体" w:hint="eastAsia"/>
          <w:sz w:val="24"/>
          <w:szCs w:val="24"/>
        </w:rPr>
        <w:t>所有成员：王彬；李霞；刘明；赵霖；张云虹；张振；郝清智；朱肖肖；魏然；郭强；尹训强</w:t>
      </w:r>
      <w:r w:rsidRPr="00755D73">
        <w:rPr>
          <w:rFonts w:ascii="Times New Roman" w:eastAsia="宋体" w:hAnsi="Times New Roman" w:cs="宋体" w:hint="eastAsia"/>
          <w:sz w:val="24"/>
          <w:szCs w:val="24"/>
        </w:rPr>
        <w:t xml:space="preserve"> </w:t>
      </w:r>
      <w:r w:rsidRPr="00755D73">
        <w:rPr>
          <w:rFonts w:ascii="Times New Roman" w:eastAsia="宋体" w:hAnsi="Times New Roman" w:cs="宋体" w:hint="eastAsia"/>
          <w:sz w:val="24"/>
          <w:szCs w:val="24"/>
        </w:rPr>
        <w:t>产权单位：山东中医药大学附属医院</w:t>
      </w:r>
    </w:p>
    <w:p w14:paraId="785A81A3"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宋体" w:cs="Times New Roman" w:hint="eastAsia"/>
          <w:color w:val="000000"/>
          <w:sz w:val="24"/>
          <w:szCs w:val="24"/>
        </w:rPr>
      </w:pPr>
      <w:r w:rsidRPr="00755D73">
        <w:rPr>
          <w:rFonts w:ascii="Times New Roman" w:eastAsia="宋体" w:hAnsi="Times New Roman" w:cs="宋体" w:hint="eastAsia"/>
          <w:sz w:val="24"/>
          <w:szCs w:val="24"/>
        </w:rPr>
        <w:t>2016.05</w:t>
      </w:r>
      <w:r w:rsidRPr="00755D73">
        <w:rPr>
          <w:rFonts w:ascii="Times New Roman" w:eastAsia="宋体" w:hAnsi="Times New Roman" w:cs="宋体" w:hint="eastAsia"/>
          <w:sz w:val="24"/>
          <w:szCs w:val="24"/>
        </w:rPr>
        <w:t>，一种治疗白血病中药组合及提取工艺（</w:t>
      </w:r>
      <w:r w:rsidRPr="00755D73">
        <w:rPr>
          <w:rFonts w:ascii="Times New Roman" w:eastAsia="宋体" w:hAnsi="Times New Roman" w:cs="宋体" w:hint="eastAsia"/>
          <w:sz w:val="24"/>
          <w:szCs w:val="24"/>
        </w:rPr>
        <w:t>ZL 201410076050.8</w:t>
      </w:r>
      <w:r w:rsidRPr="00755D73">
        <w:rPr>
          <w:rFonts w:ascii="Times New Roman" w:eastAsia="宋体" w:hAnsi="Times New Roman" w:cs="宋体" w:hint="eastAsia"/>
          <w:sz w:val="24"/>
          <w:szCs w:val="24"/>
        </w:rPr>
        <w:t>），授权，</w:t>
      </w:r>
      <w:r w:rsidRPr="00755D73">
        <w:rPr>
          <w:rFonts w:ascii="Times New Roman" w:eastAsia="宋体" w:hAnsi="Times New Roman" w:cs="宋体" w:hint="eastAsia"/>
          <w:color w:val="000000"/>
          <w:sz w:val="24"/>
          <w:szCs w:val="24"/>
        </w:rPr>
        <w:t>第</w:t>
      </w:r>
      <w:r w:rsidRPr="00755D73">
        <w:rPr>
          <w:rFonts w:ascii="Times New Roman" w:eastAsia="宋体" w:hAnsi="Times New Roman" w:cs="宋体" w:hint="eastAsia"/>
          <w:color w:val="000000"/>
          <w:sz w:val="24"/>
          <w:szCs w:val="24"/>
        </w:rPr>
        <w:t>2</w:t>
      </w:r>
      <w:r w:rsidRPr="00755D73">
        <w:rPr>
          <w:rFonts w:ascii="Times New Roman" w:eastAsia="宋体" w:hAnsi="Times New Roman" w:cs="宋体" w:hint="eastAsia"/>
          <w:color w:val="000000"/>
          <w:sz w:val="24"/>
          <w:szCs w:val="24"/>
        </w:rPr>
        <w:t>位。</w:t>
      </w:r>
      <w:r w:rsidRPr="00755D73">
        <w:rPr>
          <w:rFonts w:ascii="Times New Roman" w:eastAsia="宋体" w:hAnsi="Times New Roman" w:cs="宋体"/>
          <w:color w:val="000000"/>
          <w:sz w:val="24"/>
          <w:szCs w:val="24"/>
        </w:rPr>
        <w:t xml:space="preserve"> </w:t>
      </w:r>
      <w:r w:rsidRPr="00755D73">
        <w:rPr>
          <w:rFonts w:ascii="Times New Roman" w:eastAsia="宋体" w:hAnsi="Times New Roman" w:cs="宋体" w:hint="eastAsia"/>
          <w:color w:val="000000"/>
          <w:sz w:val="24"/>
          <w:szCs w:val="24"/>
        </w:rPr>
        <w:t>IPC</w:t>
      </w:r>
      <w:r w:rsidRPr="00755D73">
        <w:rPr>
          <w:rFonts w:ascii="Times New Roman" w:eastAsia="宋体" w:hAnsi="Times New Roman" w:cs="宋体" w:hint="eastAsia"/>
          <w:color w:val="000000"/>
          <w:sz w:val="24"/>
          <w:szCs w:val="24"/>
        </w:rPr>
        <w:t>分类：</w:t>
      </w:r>
      <w:r w:rsidRPr="00755D73">
        <w:rPr>
          <w:rFonts w:ascii="Times New Roman" w:eastAsia="宋体" w:hAnsi="Times New Roman" w:cs="宋体" w:hint="eastAsia"/>
          <w:color w:val="000000"/>
          <w:sz w:val="24"/>
          <w:szCs w:val="24"/>
        </w:rPr>
        <w:t xml:space="preserve"> A61K36/8969</w:t>
      </w:r>
    </w:p>
    <w:p w14:paraId="432C4C11" w14:textId="77777777" w:rsidR="00755D73" w:rsidRPr="00755D73" w:rsidRDefault="00755D73" w:rsidP="00755D73">
      <w:pPr>
        <w:numPr>
          <w:ilvl w:val="0"/>
          <w:numId w:val="6"/>
        </w:numPr>
        <w:autoSpaceDE w:val="0"/>
        <w:autoSpaceDN w:val="0"/>
        <w:adjustRightInd w:val="0"/>
        <w:snapToGrid w:val="0"/>
        <w:spacing w:line="360" w:lineRule="auto"/>
        <w:rPr>
          <w:rFonts w:ascii="Times New Roman" w:eastAsia="宋体" w:hAnsi="Times New Roman" w:cs="宋体"/>
          <w:color w:val="000000"/>
          <w:sz w:val="24"/>
          <w:szCs w:val="24"/>
        </w:rPr>
      </w:pPr>
      <w:r w:rsidRPr="00755D73">
        <w:rPr>
          <w:rFonts w:ascii="Times New Roman" w:eastAsia="宋体" w:hAnsi="Times New Roman" w:cs="宋体" w:hint="eastAsia"/>
          <w:color w:val="000000"/>
          <w:sz w:val="24"/>
          <w:szCs w:val="24"/>
        </w:rPr>
        <w:t>2014.04</w:t>
      </w:r>
      <w:r w:rsidRPr="00755D73">
        <w:rPr>
          <w:rFonts w:ascii="Times New Roman" w:eastAsia="宋体" w:hAnsi="Times New Roman" w:cs="宋体" w:hint="eastAsia"/>
          <w:color w:val="000000"/>
          <w:sz w:val="24"/>
          <w:szCs w:val="24"/>
        </w:rPr>
        <w:t>，一种防治雌激素缺乏导致骨丢失的中药及其制备方法（</w:t>
      </w:r>
      <w:r w:rsidRPr="00755D73">
        <w:rPr>
          <w:rFonts w:ascii="Times New Roman" w:eastAsia="宋体" w:hAnsi="Times New Roman" w:cs="宋体" w:hint="eastAsia"/>
          <w:color w:val="000000"/>
          <w:sz w:val="24"/>
          <w:szCs w:val="24"/>
        </w:rPr>
        <w:t>ZL 2013 1 0012310.0</w:t>
      </w:r>
      <w:r w:rsidRPr="00755D73">
        <w:rPr>
          <w:rFonts w:ascii="Times New Roman" w:eastAsia="宋体" w:hAnsi="Times New Roman" w:cs="宋体" w:hint="eastAsia"/>
          <w:color w:val="000000"/>
          <w:sz w:val="24"/>
          <w:szCs w:val="24"/>
        </w:rPr>
        <w:t>），授权，第</w:t>
      </w:r>
      <w:r w:rsidRPr="00755D73">
        <w:rPr>
          <w:rFonts w:ascii="Times New Roman" w:eastAsia="宋体" w:hAnsi="Times New Roman" w:cs="宋体" w:hint="eastAsia"/>
          <w:color w:val="000000"/>
          <w:sz w:val="24"/>
          <w:szCs w:val="24"/>
        </w:rPr>
        <w:t>2</w:t>
      </w:r>
      <w:r w:rsidRPr="00755D73">
        <w:rPr>
          <w:rFonts w:ascii="Times New Roman" w:eastAsia="宋体" w:hAnsi="Times New Roman" w:cs="宋体" w:hint="eastAsia"/>
          <w:color w:val="000000"/>
          <w:sz w:val="24"/>
          <w:szCs w:val="24"/>
        </w:rPr>
        <w:t>位。</w:t>
      </w:r>
      <w:r w:rsidRPr="00755D73">
        <w:rPr>
          <w:rFonts w:ascii="Times New Roman" w:eastAsia="宋体" w:hAnsi="Times New Roman" w:cs="宋体" w:hint="eastAsia"/>
          <w:color w:val="000000"/>
          <w:sz w:val="24"/>
          <w:szCs w:val="24"/>
        </w:rPr>
        <w:t xml:space="preserve"> IPC</w:t>
      </w:r>
      <w:r w:rsidRPr="00755D73">
        <w:rPr>
          <w:rFonts w:ascii="Times New Roman" w:eastAsia="宋体" w:hAnsi="Times New Roman" w:cs="宋体" w:hint="eastAsia"/>
          <w:color w:val="000000"/>
          <w:sz w:val="24"/>
          <w:szCs w:val="24"/>
        </w:rPr>
        <w:t>分类：</w:t>
      </w:r>
      <w:r w:rsidRPr="00755D73">
        <w:rPr>
          <w:rFonts w:ascii="Times New Roman" w:eastAsia="宋体" w:hAnsi="Times New Roman" w:cs="宋体" w:hint="eastAsia"/>
          <w:color w:val="000000"/>
          <w:sz w:val="24"/>
          <w:szCs w:val="24"/>
        </w:rPr>
        <w:t xml:space="preserve"> A61K36/8945</w:t>
      </w:r>
    </w:p>
    <w:bookmarkEnd w:id="26"/>
    <w:p w14:paraId="156EF9C7" w14:textId="77777777" w:rsidR="00755D73" w:rsidRPr="00755D73" w:rsidRDefault="00755D73" w:rsidP="00B330DE">
      <w:pPr>
        <w:adjustRightInd w:val="0"/>
        <w:snapToGrid w:val="0"/>
        <w:spacing w:line="360" w:lineRule="auto"/>
        <w:rPr>
          <w:rFonts w:ascii="Times New Roman" w:eastAsia="宋体" w:hAnsi="宋体" w:cs="Times New Roman" w:hint="eastAsia"/>
          <w:b/>
          <w:sz w:val="24"/>
          <w:szCs w:val="24"/>
        </w:rPr>
      </w:pPr>
    </w:p>
    <w:p w14:paraId="5D70F359" w14:textId="38A145A0" w:rsidR="00755D73" w:rsidRPr="00755D73" w:rsidRDefault="00755D73" w:rsidP="00755D73">
      <w:pPr>
        <w:adjustRightInd w:val="0"/>
        <w:snapToGrid w:val="0"/>
        <w:spacing w:line="360" w:lineRule="auto"/>
        <w:ind w:firstLineChars="200" w:firstLine="482"/>
        <w:rPr>
          <w:rFonts w:ascii="Times New Roman" w:eastAsia="宋体" w:hAnsi="Times New Roman" w:cs="Times New Roman"/>
          <w:b/>
          <w:sz w:val="24"/>
          <w:szCs w:val="24"/>
        </w:rPr>
      </w:pPr>
      <w:r w:rsidRPr="00755D73">
        <w:rPr>
          <w:rFonts w:ascii="Times New Roman" w:eastAsia="宋体" w:hAnsi="宋体" w:cs="宋体" w:hint="eastAsia"/>
          <w:b/>
          <w:sz w:val="24"/>
          <w:szCs w:val="24"/>
        </w:rPr>
        <w:t>九、</w:t>
      </w:r>
      <w:r w:rsidR="00F213AC" w:rsidRPr="00755D73">
        <w:rPr>
          <w:rFonts w:ascii="Times New Roman" w:eastAsia="宋体" w:hAnsi="Times New Roman" w:cs="Times New Roman"/>
          <w:b/>
          <w:sz w:val="24"/>
          <w:szCs w:val="24"/>
        </w:rPr>
        <w:t>主持课题</w:t>
      </w:r>
      <w:r w:rsidRPr="00755D73">
        <w:rPr>
          <w:rFonts w:ascii="Times New Roman" w:eastAsia="宋体" w:hAnsi="宋体" w:cs="宋体" w:hint="eastAsia"/>
          <w:b/>
          <w:sz w:val="24"/>
          <w:szCs w:val="24"/>
        </w:rPr>
        <w:t>：</w:t>
      </w:r>
    </w:p>
    <w:p w14:paraId="696CEF5F"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bookmarkStart w:id="28" w:name="_Hlk91617029"/>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）国家自然科学基金面上项目：补肾固冲汤靶向</w:t>
      </w:r>
      <w:r w:rsidRPr="00755D73">
        <w:rPr>
          <w:rFonts w:ascii="Times New Roman" w:eastAsia="宋体" w:hAnsi="Times New Roman" w:cs="Times New Roman" w:hint="eastAsia"/>
          <w:sz w:val="24"/>
          <w:szCs w:val="24"/>
        </w:rPr>
        <w:t>NSUN2</w:t>
      </w:r>
      <w:r w:rsidRPr="00755D73">
        <w:rPr>
          <w:rFonts w:ascii="Times New Roman" w:eastAsia="宋体" w:hAnsi="Times New Roman" w:cs="Times New Roman" w:hint="eastAsia"/>
          <w:sz w:val="24"/>
          <w:szCs w:val="24"/>
        </w:rPr>
        <w:t>调控</w:t>
      </w:r>
      <w:r w:rsidRPr="00755D73">
        <w:rPr>
          <w:rFonts w:ascii="Times New Roman" w:eastAsia="宋体" w:hAnsi="Times New Roman" w:cs="Times New Roman" w:hint="eastAsia"/>
          <w:sz w:val="24"/>
          <w:szCs w:val="24"/>
        </w:rPr>
        <w:t>TGFB1m5C</w:t>
      </w:r>
      <w:r w:rsidRPr="00755D73">
        <w:rPr>
          <w:rFonts w:ascii="Times New Roman" w:eastAsia="宋体" w:hAnsi="Times New Roman" w:cs="Times New Roman" w:hint="eastAsia"/>
          <w:sz w:val="24"/>
          <w:szCs w:val="24"/>
        </w:rPr>
        <w:t>修饰重塑母胎界面免疫耐受作用及机制研究（</w:t>
      </w:r>
      <w:r w:rsidRPr="00755D73">
        <w:rPr>
          <w:rFonts w:ascii="Times New Roman" w:eastAsia="宋体" w:hAnsi="Times New Roman" w:cs="Times New Roman" w:hint="eastAsia"/>
          <w:sz w:val="24"/>
          <w:szCs w:val="24"/>
        </w:rPr>
        <w:t>82474564</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49</w:t>
      </w:r>
      <w:r w:rsidRPr="00755D73">
        <w:rPr>
          <w:rFonts w:ascii="Times New Roman" w:eastAsia="宋体" w:hAnsi="Times New Roman" w:cs="Times New Roman" w:hint="eastAsia"/>
          <w:sz w:val="24"/>
          <w:szCs w:val="24"/>
        </w:rPr>
        <w:t>万元，</w:t>
      </w:r>
      <w:r w:rsidRPr="00755D73">
        <w:rPr>
          <w:rFonts w:ascii="Times New Roman" w:eastAsia="宋体" w:hAnsi="Times New Roman" w:cs="Times New Roman" w:hint="eastAsia"/>
          <w:sz w:val="24"/>
          <w:szCs w:val="24"/>
        </w:rPr>
        <w:t>2025.01-2028.12</w:t>
      </w:r>
      <w:r w:rsidRPr="00755D73">
        <w:rPr>
          <w:rFonts w:ascii="Times New Roman" w:eastAsia="宋体" w:hAnsi="Times New Roman" w:cs="Times New Roman" w:hint="eastAsia"/>
          <w:sz w:val="24"/>
          <w:szCs w:val="24"/>
        </w:rPr>
        <w:t>，第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13280561"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国家自然科学基金面上项目：补肾固冲法诱导</w:t>
      </w:r>
      <w:r w:rsidRPr="00755D73">
        <w:rPr>
          <w:rFonts w:ascii="Times New Roman" w:eastAsia="宋体" w:hAnsi="Times New Roman" w:cs="Times New Roman"/>
          <w:sz w:val="24"/>
          <w:szCs w:val="24"/>
        </w:rPr>
        <w:t>DCreg</w:t>
      </w:r>
      <w:r w:rsidRPr="00755D73">
        <w:rPr>
          <w:rFonts w:ascii="Times New Roman" w:eastAsia="宋体" w:hAnsi="Times New Roman" w:cs="Times New Roman"/>
          <w:sz w:val="24"/>
          <w:szCs w:val="24"/>
        </w:rPr>
        <w:t>介导</w:t>
      </w:r>
      <w:r w:rsidRPr="00755D73">
        <w:rPr>
          <w:rFonts w:ascii="Times New Roman" w:eastAsia="宋体" w:hAnsi="Times New Roman" w:cs="Times New Roman"/>
          <w:sz w:val="24"/>
          <w:szCs w:val="24"/>
        </w:rPr>
        <w:t>URSA</w:t>
      </w:r>
      <w:r w:rsidRPr="00755D73">
        <w:rPr>
          <w:rFonts w:ascii="Times New Roman" w:eastAsia="宋体" w:hAnsi="Times New Roman" w:cs="Times New Roman"/>
          <w:sz w:val="24"/>
          <w:szCs w:val="24"/>
        </w:rPr>
        <w:t>母胎免疫耐受作用与机制研究（</w:t>
      </w:r>
      <w:r w:rsidRPr="00755D73">
        <w:rPr>
          <w:rFonts w:ascii="Times New Roman" w:eastAsia="宋体" w:hAnsi="Times New Roman" w:cs="Times New Roman"/>
          <w:sz w:val="24"/>
          <w:szCs w:val="24"/>
        </w:rPr>
        <w:t>81373670</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2014.01-2017.12</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68</w:t>
      </w:r>
      <w:r w:rsidRPr="00755D73">
        <w:rPr>
          <w:rFonts w:ascii="Times New Roman" w:eastAsia="宋体" w:hAnsi="Times New Roman" w:cs="Times New Roman"/>
          <w:sz w:val="24"/>
          <w:szCs w:val="24"/>
        </w:rPr>
        <w:t>万</w:t>
      </w:r>
      <w:r w:rsidRPr="00755D73">
        <w:rPr>
          <w:rFonts w:ascii="Times New Roman" w:eastAsia="宋体" w:hAnsi="Times New Roman" w:cs="Times New Roman" w:hint="eastAsia"/>
          <w:sz w:val="24"/>
          <w:szCs w:val="24"/>
        </w:rPr>
        <w:t>元</w:t>
      </w:r>
      <w:r w:rsidRPr="00755D73">
        <w:rPr>
          <w:rFonts w:ascii="Times New Roman" w:eastAsia="宋体" w:hAnsi="Times New Roman" w:cs="Times New Roman"/>
          <w:sz w:val="24"/>
          <w:szCs w:val="24"/>
        </w:rPr>
        <w:t>，第</w:t>
      </w:r>
      <w:r w:rsidRPr="00755D73">
        <w:rPr>
          <w:rFonts w:ascii="Times New Roman" w:eastAsia="宋体" w:hAnsi="Times New Roman" w:cs="Times New Roman"/>
          <w:sz w:val="24"/>
          <w:szCs w:val="24"/>
        </w:rPr>
        <w:t>1</w:t>
      </w:r>
      <w:r w:rsidRPr="00755D73">
        <w:rPr>
          <w:rFonts w:ascii="Times New Roman" w:eastAsia="宋体" w:hAnsi="Times New Roman" w:cs="Times New Roman"/>
          <w:sz w:val="24"/>
          <w:szCs w:val="24"/>
        </w:rPr>
        <w:t>位。</w:t>
      </w:r>
      <w:r w:rsidRPr="00755D73">
        <w:rPr>
          <w:rFonts w:ascii="宋体" w:eastAsia="宋体" w:hAnsi="宋体" w:cs="宋体" w:hint="eastAsia"/>
          <w:color w:val="0000FF"/>
          <w:kern w:val="0"/>
          <w:sz w:val="24"/>
          <w:szCs w:val="24"/>
          <w:lang w:bidi="ar"/>
        </w:rPr>
        <w:t>（国家</w:t>
      </w:r>
      <w:r w:rsidRPr="00755D73">
        <w:rPr>
          <w:rFonts w:ascii="宋体" w:eastAsia="宋体" w:hAnsi="宋体" w:cs="宋体" w:hint="eastAsia"/>
          <w:color w:val="0000FF"/>
          <w:kern w:val="0"/>
          <w:sz w:val="24"/>
          <w:szCs w:val="24"/>
          <w:lang w:bidi="ar"/>
        </w:rPr>
        <w:lastRenderedPageBreak/>
        <w:t>级）</w:t>
      </w:r>
    </w:p>
    <w:p w14:paraId="01630301" w14:textId="77777777" w:rsidR="00755D73" w:rsidRPr="00755D73" w:rsidRDefault="00755D73" w:rsidP="00755D73">
      <w:pPr>
        <w:autoSpaceDE w:val="0"/>
        <w:autoSpaceDN w:val="0"/>
        <w:adjustRightInd w:val="0"/>
        <w:snapToGrid w:val="0"/>
        <w:spacing w:line="360" w:lineRule="auto"/>
        <w:ind w:firstLineChars="200" w:firstLine="480"/>
        <w:rPr>
          <w:rFonts w:ascii="宋体" w:eastAsia="宋体" w:hAnsi="宋体" w:cs="宋体" w:hint="eastAsia"/>
          <w:color w:val="0000FF"/>
          <w:kern w:val="0"/>
          <w:sz w:val="24"/>
          <w:szCs w:val="24"/>
          <w:lang w:bidi="ar"/>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3</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国家自然科学基金面上项目：</w:t>
      </w:r>
      <w:bookmarkStart w:id="29" w:name="OLE_LINK22"/>
      <w:r w:rsidRPr="00755D73">
        <w:rPr>
          <w:rFonts w:ascii="Times New Roman" w:eastAsia="宋体" w:hAnsi="Times New Roman" w:cs="Times New Roman" w:hint="eastAsia"/>
          <w:sz w:val="24"/>
          <w:szCs w:val="24"/>
        </w:rPr>
        <w:t>补肾固冲法靶向</w:t>
      </w:r>
      <w:r w:rsidRPr="00755D73">
        <w:rPr>
          <w:rFonts w:ascii="Times New Roman" w:eastAsia="宋体" w:hAnsi="Times New Roman" w:cs="Times New Roman" w:hint="eastAsia"/>
          <w:sz w:val="24"/>
          <w:szCs w:val="24"/>
        </w:rPr>
        <w:t>lnc-514235/mTOR</w:t>
      </w:r>
      <w:r w:rsidRPr="00755D73">
        <w:rPr>
          <w:rFonts w:ascii="Times New Roman" w:eastAsia="宋体" w:hAnsi="Times New Roman" w:cs="Times New Roman" w:hint="eastAsia"/>
          <w:sz w:val="24"/>
          <w:szCs w:val="24"/>
        </w:rPr>
        <w:t>调控巨噬细胞自噬治疗</w:t>
      </w:r>
      <w:r w:rsidRPr="00755D73">
        <w:rPr>
          <w:rFonts w:ascii="Times New Roman" w:eastAsia="宋体" w:hAnsi="Times New Roman" w:cs="Times New Roman" w:hint="eastAsia"/>
          <w:sz w:val="24"/>
          <w:szCs w:val="24"/>
        </w:rPr>
        <w:t>URSA</w:t>
      </w:r>
      <w:r w:rsidRPr="00755D73">
        <w:rPr>
          <w:rFonts w:ascii="Times New Roman" w:eastAsia="宋体" w:hAnsi="Times New Roman" w:cs="Times New Roman" w:hint="eastAsia"/>
          <w:sz w:val="24"/>
          <w:szCs w:val="24"/>
        </w:rPr>
        <w:t>的机制研究（</w:t>
      </w:r>
      <w:r w:rsidRPr="00755D73">
        <w:rPr>
          <w:rFonts w:ascii="Times New Roman" w:eastAsia="宋体" w:hAnsi="Times New Roman" w:cs="Times New Roman" w:hint="eastAsia"/>
          <w:sz w:val="24"/>
          <w:szCs w:val="24"/>
        </w:rPr>
        <w:t>82274575</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52</w:t>
      </w:r>
      <w:r w:rsidRPr="00755D73">
        <w:rPr>
          <w:rFonts w:ascii="Times New Roman" w:eastAsia="宋体" w:hAnsi="Times New Roman" w:cs="Times New Roman" w:hint="eastAsia"/>
          <w:sz w:val="24"/>
          <w:szCs w:val="24"/>
        </w:rPr>
        <w:t>万元，</w:t>
      </w:r>
      <w:r w:rsidRPr="00755D73">
        <w:rPr>
          <w:rFonts w:ascii="Times New Roman" w:eastAsia="宋体" w:hAnsi="Times New Roman" w:cs="Times New Roman" w:hint="eastAsia"/>
          <w:sz w:val="24"/>
          <w:szCs w:val="24"/>
        </w:rPr>
        <w:t>2023.01-2026.12</w:t>
      </w:r>
      <w:r w:rsidRPr="00755D73">
        <w:rPr>
          <w:rFonts w:ascii="Times New Roman" w:eastAsia="宋体" w:hAnsi="Times New Roman" w:cs="Times New Roman" w:hint="eastAsia"/>
          <w:sz w:val="24"/>
          <w:szCs w:val="24"/>
        </w:rPr>
        <w:t>，</w:t>
      </w:r>
      <w:bookmarkEnd w:id="29"/>
      <w:r w:rsidRPr="00755D73">
        <w:rPr>
          <w:rFonts w:ascii="Times New Roman" w:eastAsia="宋体" w:hAnsi="Times New Roman" w:cs="Times New Roman" w:hint="eastAsia"/>
          <w:sz w:val="24"/>
          <w:szCs w:val="24"/>
        </w:rPr>
        <w:t>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宋体" w:eastAsia="宋体" w:hAnsi="宋体" w:cs="宋体" w:hint="eastAsia"/>
          <w:color w:val="0000FF"/>
          <w:kern w:val="0"/>
          <w:sz w:val="24"/>
          <w:szCs w:val="24"/>
          <w:lang w:bidi="ar"/>
        </w:rPr>
        <w:t>（国家级）</w:t>
      </w:r>
    </w:p>
    <w:p w14:paraId="4E76E9A5"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4</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国家自然科学基金面上项目：</w:t>
      </w:r>
      <w:bookmarkStart w:id="30" w:name="OLE_LINK37"/>
      <w:r w:rsidRPr="00755D73">
        <w:rPr>
          <w:rFonts w:ascii="Times New Roman" w:eastAsia="宋体" w:hAnsi="Times New Roman" w:cs="Times New Roman"/>
          <w:sz w:val="24"/>
          <w:szCs w:val="24"/>
        </w:rPr>
        <w:t>基于环状</w:t>
      </w:r>
      <w:r w:rsidRPr="00755D73">
        <w:rPr>
          <w:rFonts w:ascii="Times New Roman" w:eastAsia="宋体" w:hAnsi="Times New Roman" w:cs="Times New Roman"/>
          <w:sz w:val="24"/>
          <w:szCs w:val="24"/>
        </w:rPr>
        <w:t>RNA-0029966</w:t>
      </w:r>
      <w:r w:rsidRPr="00755D73">
        <w:rPr>
          <w:rFonts w:ascii="Times New Roman" w:eastAsia="宋体" w:hAnsi="Times New Roman" w:cs="Times New Roman"/>
          <w:sz w:val="24"/>
          <w:szCs w:val="24"/>
        </w:rPr>
        <w:t>调控</w:t>
      </w:r>
      <w:r w:rsidRPr="00755D73">
        <w:rPr>
          <w:rFonts w:ascii="Times New Roman" w:eastAsia="宋体" w:hAnsi="Times New Roman" w:cs="Times New Roman"/>
          <w:sz w:val="24"/>
          <w:szCs w:val="24"/>
        </w:rPr>
        <w:t>microRNA-185-5p/STAT5</w:t>
      </w:r>
      <w:r w:rsidRPr="00755D73">
        <w:rPr>
          <w:rFonts w:ascii="Times New Roman" w:eastAsia="宋体" w:hAnsi="Times New Roman" w:cs="Times New Roman"/>
          <w:sz w:val="24"/>
          <w:szCs w:val="24"/>
        </w:rPr>
        <w:t>探讨补肾固冲法诱导母胎免疫耐受治疗复发性自然流产的作用与机制</w:t>
      </w:r>
      <w:bookmarkEnd w:id="30"/>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81873337</w:t>
      </w:r>
      <w:r w:rsidRPr="00755D73">
        <w:rPr>
          <w:rFonts w:ascii="Times New Roman" w:eastAsia="宋体" w:hAnsi="Times New Roman" w:cs="Times New Roman"/>
          <w:sz w:val="24"/>
          <w:szCs w:val="24"/>
        </w:rPr>
        <w:t>）</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2019.01-20</w:t>
      </w:r>
      <w:r w:rsidRPr="00755D73">
        <w:rPr>
          <w:rFonts w:ascii="Times New Roman" w:eastAsia="宋体" w:hAnsi="Times New Roman" w:cs="Times New Roman" w:hint="eastAsia"/>
          <w:sz w:val="24"/>
          <w:szCs w:val="24"/>
        </w:rPr>
        <w:t>22</w:t>
      </w:r>
      <w:r w:rsidRPr="00755D73">
        <w:rPr>
          <w:rFonts w:ascii="Times New Roman" w:eastAsia="宋体" w:hAnsi="Times New Roman" w:cs="Times New Roman"/>
          <w:sz w:val="24"/>
          <w:szCs w:val="24"/>
        </w:rPr>
        <w:t>.12</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52</w:t>
      </w:r>
      <w:r w:rsidRPr="00755D73">
        <w:rPr>
          <w:rFonts w:ascii="Times New Roman" w:eastAsia="宋体" w:hAnsi="Times New Roman" w:cs="Times New Roman"/>
          <w:sz w:val="24"/>
          <w:szCs w:val="24"/>
        </w:rPr>
        <w:t>万元，</w:t>
      </w:r>
      <w:r w:rsidRPr="00755D73">
        <w:rPr>
          <w:rFonts w:ascii="Times New Roman" w:eastAsia="宋体" w:hAnsi="Times New Roman" w:cs="Times New Roman" w:hint="eastAsia"/>
          <w:sz w:val="24"/>
          <w:szCs w:val="24"/>
        </w:rPr>
        <w:t>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宋体" w:eastAsia="宋体" w:hAnsi="宋体" w:cs="宋体" w:hint="eastAsia"/>
          <w:color w:val="0000FF"/>
          <w:kern w:val="0"/>
          <w:sz w:val="24"/>
          <w:szCs w:val="24"/>
          <w:lang w:bidi="ar"/>
        </w:rPr>
        <w:t>（国家级）</w:t>
      </w:r>
    </w:p>
    <w:p w14:paraId="42EE4632" w14:textId="77777777" w:rsidR="00755D73" w:rsidRPr="00755D73" w:rsidRDefault="00755D73" w:rsidP="00755D73">
      <w:pPr>
        <w:autoSpaceDE w:val="0"/>
        <w:autoSpaceDN w:val="0"/>
        <w:adjustRightInd w:val="0"/>
        <w:snapToGrid w:val="0"/>
        <w:spacing w:line="360" w:lineRule="auto"/>
        <w:ind w:firstLineChars="200" w:firstLine="480"/>
        <w:rPr>
          <w:rFonts w:ascii="宋体" w:eastAsia="宋体" w:hAnsi="宋体" w:cs="宋体" w:hint="eastAsia"/>
          <w:color w:val="0000FF"/>
          <w:kern w:val="0"/>
          <w:sz w:val="24"/>
          <w:szCs w:val="24"/>
          <w:lang w:bidi="ar"/>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5</w:t>
      </w:r>
      <w:r w:rsidRPr="00755D73">
        <w:rPr>
          <w:rFonts w:ascii="Times New Roman" w:eastAsia="宋体" w:hAnsi="Times New Roman" w:cs="Times New Roman" w:hint="eastAsia"/>
          <w:sz w:val="24"/>
          <w:szCs w:val="24"/>
        </w:rPr>
        <w:t>）</w:t>
      </w:r>
      <w:bookmarkStart w:id="31" w:name="OLE_LINK17"/>
      <w:r w:rsidRPr="00755D73">
        <w:rPr>
          <w:rFonts w:ascii="Times New Roman" w:eastAsia="宋体" w:hAnsi="Times New Roman" w:cs="Times New Roman"/>
          <w:sz w:val="24"/>
          <w:szCs w:val="24"/>
        </w:rPr>
        <w:t>国家自然科学基金青年项目：宫清颗粒及主要有效成分诱导</w:t>
      </w:r>
      <w:r w:rsidRPr="00755D73">
        <w:rPr>
          <w:rFonts w:ascii="Times New Roman" w:eastAsia="宋体" w:hAnsi="Times New Roman" w:cs="Times New Roman"/>
          <w:sz w:val="24"/>
          <w:szCs w:val="24"/>
        </w:rPr>
        <w:t>T</w:t>
      </w:r>
      <w:r w:rsidRPr="00755D73">
        <w:rPr>
          <w:rFonts w:ascii="Times New Roman" w:eastAsia="宋体" w:hAnsi="Times New Roman" w:cs="Times New Roman"/>
          <w:sz w:val="24"/>
          <w:szCs w:val="24"/>
        </w:rPr>
        <w:t>细胞亚群偏移在药物流产后异常子宫出血中关键作用机制研究（</w:t>
      </w:r>
      <w:r w:rsidRPr="00755D73">
        <w:rPr>
          <w:rFonts w:ascii="Times New Roman" w:eastAsia="宋体" w:hAnsi="Times New Roman" w:cs="Times New Roman"/>
          <w:sz w:val="24"/>
          <w:szCs w:val="24"/>
        </w:rPr>
        <w:t>30901918</w:t>
      </w:r>
      <w:r w:rsidRPr="00755D73">
        <w:rPr>
          <w:rFonts w:ascii="Times New Roman" w:eastAsia="宋体" w:hAnsi="Times New Roman" w:cs="Times New Roman"/>
          <w:sz w:val="24"/>
          <w:szCs w:val="24"/>
        </w:rPr>
        <w:t>）</w:t>
      </w:r>
      <w:bookmarkEnd w:id="31"/>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2010.1</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2012.12</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20</w:t>
      </w:r>
      <w:r w:rsidRPr="00755D73">
        <w:rPr>
          <w:rFonts w:ascii="Times New Roman" w:eastAsia="宋体" w:hAnsi="Times New Roman" w:cs="Times New Roman"/>
          <w:sz w:val="24"/>
          <w:szCs w:val="24"/>
        </w:rPr>
        <w:t>万元，第</w:t>
      </w:r>
      <w:r w:rsidRPr="00755D73">
        <w:rPr>
          <w:rFonts w:ascii="Times New Roman" w:eastAsia="宋体" w:hAnsi="Times New Roman" w:cs="Times New Roman"/>
          <w:sz w:val="24"/>
          <w:szCs w:val="24"/>
        </w:rPr>
        <w:t>1</w:t>
      </w:r>
      <w:r w:rsidRPr="00755D73">
        <w:rPr>
          <w:rFonts w:ascii="Times New Roman" w:eastAsia="宋体" w:hAnsi="Times New Roman" w:cs="Times New Roman"/>
          <w:sz w:val="24"/>
          <w:szCs w:val="24"/>
        </w:rPr>
        <w:t>位。</w:t>
      </w:r>
      <w:r w:rsidRPr="00755D73">
        <w:rPr>
          <w:rFonts w:ascii="宋体" w:eastAsia="宋体" w:hAnsi="宋体" w:cs="宋体" w:hint="eastAsia"/>
          <w:color w:val="0000FF"/>
          <w:kern w:val="0"/>
          <w:sz w:val="24"/>
          <w:szCs w:val="24"/>
          <w:lang w:bidi="ar"/>
        </w:rPr>
        <w:t>（国家级）</w:t>
      </w:r>
    </w:p>
    <w:p w14:paraId="4A07B6A4"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6</w:t>
      </w:r>
      <w:r w:rsidRPr="00755D73">
        <w:rPr>
          <w:rFonts w:ascii="Times New Roman" w:eastAsia="宋体" w:hAnsi="Times New Roman" w:cs="Times New Roman" w:hint="eastAsia"/>
          <w:sz w:val="24"/>
          <w:szCs w:val="24"/>
        </w:rPr>
        <w:t>）国家中医药管理局青年岐黄学者项目，</w:t>
      </w:r>
      <w:r w:rsidRPr="00755D73">
        <w:rPr>
          <w:rFonts w:ascii="Times New Roman" w:eastAsia="宋体" w:hAnsi="Times New Roman" w:cs="Times New Roman" w:hint="eastAsia"/>
          <w:sz w:val="24"/>
          <w:szCs w:val="24"/>
        </w:rPr>
        <w:t>60</w:t>
      </w:r>
      <w:r w:rsidRPr="00755D73">
        <w:rPr>
          <w:rFonts w:ascii="Times New Roman" w:eastAsia="宋体" w:hAnsi="Times New Roman" w:cs="Times New Roman" w:hint="eastAsia"/>
          <w:sz w:val="24"/>
          <w:szCs w:val="24"/>
        </w:rPr>
        <w:t>万元，</w:t>
      </w:r>
      <w:r w:rsidRPr="00755D73">
        <w:rPr>
          <w:rFonts w:ascii="Times New Roman" w:eastAsia="宋体" w:hAnsi="Times New Roman" w:cs="Times New Roman" w:hint="eastAsia"/>
          <w:sz w:val="24"/>
          <w:szCs w:val="24"/>
        </w:rPr>
        <w:t>2022.12-2025.12</w:t>
      </w:r>
      <w:r w:rsidRPr="00755D73">
        <w:rPr>
          <w:rFonts w:ascii="Times New Roman" w:eastAsia="宋体" w:hAnsi="Times New Roman" w:cs="Times New Roman" w:hint="eastAsia"/>
          <w:sz w:val="24"/>
          <w:szCs w:val="24"/>
        </w:rPr>
        <w:t>，第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24F6A08D"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7</w:t>
      </w:r>
      <w:r w:rsidRPr="00755D73">
        <w:rPr>
          <w:rFonts w:ascii="Times New Roman" w:eastAsia="宋体" w:hAnsi="Times New Roman" w:cs="Times New Roman" w:hint="eastAsia"/>
          <w:sz w:val="24"/>
          <w:szCs w:val="24"/>
        </w:rPr>
        <w:t>）山东省自然科学基金重大基础研究项目：基于多组学交叉解析复发性自然流产表观遗传免疫调控及中药靶向干预机制（</w:t>
      </w:r>
      <w:r w:rsidRPr="00755D73">
        <w:rPr>
          <w:rFonts w:ascii="Times New Roman" w:eastAsia="宋体" w:hAnsi="Times New Roman" w:cs="Times New Roman" w:hint="eastAsia"/>
          <w:sz w:val="24"/>
          <w:szCs w:val="24"/>
        </w:rPr>
        <w:t>ZR2023ZD56</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2023.10.01-2026.12.31</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200</w:t>
      </w:r>
      <w:r w:rsidRPr="00755D73">
        <w:rPr>
          <w:rFonts w:ascii="Times New Roman" w:eastAsia="宋体" w:hAnsi="Times New Roman" w:cs="Times New Roman" w:hint="eastAsia"/>
          <w:sz w:val="24"/>
          <w:szCs w:val="24"/>
        </w:rPr>
        <w:t>万元，第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Times New Roman" w:eastAsia="宋体" w:hAnsi="Times New Roman" w:cs="Times New Roman" w:hint="eastAsia"/>
          <w:sz w:val="24"/>
          <w:szCs w:val="24"/>
        </w:rPr>
        <w:t>;</w:t>
      </w:r>
    </w:p>
    <w:p w14:paraId="2479F513"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8</w:t>
      </w:r>
      <w:r w:rsidRPr="00755D73">
        <w:rPr>
          <w:rFonts w:ascii="Times New Roman" w:eastAsia="宋体" w:hAnsi="Times New Roman" w:cs="Times New Roman" w:hint="eastAsia"/>
          <w:sz w:val="24"/>
          <w:szCs w:val="24"/>
        </w:rPr>
        <w:t>）</w:t>
      </w:r>
      <w:bookmarkStart w:id="32" w:name="OLE_LINK33"/>
      <w:r w:rsidRPr="00755D73">
        <w:rPr>
          <w:rFonts w:ascii="Times New Roman" w:eastAsia="宋体" w:hAnsi="Times New Roman" w:cs="Times New Roman" w:hint="eastAsia"/>
          <w:sz w:val="24"/>
          <w:szCs w:val="24"/>
        </w:rPr>
        <w:t>国家中医药管理局科技司共建科技项目：</w:t>
      </w:r>
      <w:r w:rsidRPr="00755D73">
        <w:rPr>
          <w:rFonts w:ascii="宋体" w:eastAsia="宋体" w:hAnsi="宋体" w:cs="宋体" w:hint="eastAsia"/>
          <w:color w:val="000000"/>
          <w:kern w:val="0"/>
          <w:sz w:val="24"/>
          <w:szCs w:val="20"/>
          <w:lang w:bidi="ar"/>
        </w:rPr>
        <w:t>基于表观遗传免疫调控探讨补肾固冲法治疗复发性自然流产关键机制与应用</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GZY-KJS-SD-2023-034</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50</w:t>
      </w:r>
      <w:r w:rsidRPr="00755D73">
        <w:rPr>
          <w:rFonts w:ascii="Times New Roman" w:eastAsia="宋体" w:hAnsi="Times New Roman" w:cs="Times New Roman" w:hint="eastAsia"/>
          <w:sz w:val="24"/>
          <w:szCs w:val="24"/>
        </w:rPr>
        <w:t>万元，</w:t>
      </w:r>
      <w:r w:rsidRPr="00755D73">
        <w:rPr>
          <w:rFonts w:ascii="Times New Roman" w:eastAsia="宋体" w:hAnsi="Times New Roman" w:cs="Times New Roman" w:hint="eastAsia"/>
          <w:sz w:val="24"/>
          <w:szCs w:val="24"/>
        </w:rPr>
        <w:t>2023.12-2026.11</w:t>
      </w:r>
      <w:bookmarkEnd w:id="32"/>
      <w:r w:rsidRPr="00755D73">
        <w:rPr>
          <w:rFonts w:ascii="Times New Roman" w:eastAsia="宋体" w:hAnsi="Times New Roman" w:cs="Times New Roman" w:hint="eastAsia"/>
          <w:sz w:val="24"/>
          <w:szCs w:val="24"/>
        </w:rPr>
        <w:t>，第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75BBA80D" w14:textId="77777777" w:rsidR="00755D73" w:rsidRPr="00755D73" w:rsidRDefault="00755D73" w:rsidP="00755D73">
      <w:pPr>
        <w:widowControl/>
        <w:shd w:val="clear" w:color="auto" w:fill="FFFFFF"/>
        <w:adjustRightInd w:val="0"/>
        <w:snapToGrid w:val="0"/>
        <w:spacing w:line="360" w:lineRule="auto"/>
        <w:ind w:left="5" w:firstLineChars="200" w:firstLine="480"/>
        <w:rPr>
          <w:rFonts w:ascii="Times New Roman" w:eastAsia="宋体" w:hAnsi="Times New Roman" w:cs="Times New Roman"/>
          <w:color w:val="000000"/>
          <w:sz w:val="24"/>
        </w:rPr>
      </w:pPr>
      <w:r w:rsidRPr="00755D73">
        <w:rPr>
          <w:rFonts w:ascii="Times New Roman" w:eastAsia="宋体" w:hAnsi="Times New Roman" w:cs="Times New Roman" w:hint="eastAsia"/>
          <w:color w:val="000000"/>
          <w:sz w:val="24"/>
        </w:rPr>
        <w:t>（</w:t>
      </w:r>
      <w:r w:rsidRPr="00755D73">
        <w:rPr>
          <w:rFonts w:ascii="Times New Roman" w:eastAsia="宋体" w:hAnsi="Times New Roman" w:cs="Times New Roman" w:hint="eastAsia"/>
          <w:color w:val="000000"/>
          <w:sz w:val="24"/>
        </w:rPr>
        <w:t>9</w:t>
      </w:r>
      <w:r w:rsidRPr="00755D73">
        <w:rPr>
          <w:rFonts w:ascii="Times New Roman" w:eastAsia="宋体" w:hAnsi="Times New Roman" w:cs="Times New Roman" w:hint="eastAsia"/>
          <w:color w:val="000000"/>
          <w:sz w:val="24"/>
        </w:rPr>
        <w:t>）李霞，张振，秦丽萍，等</w:t>
      </w:r>
      <w:r w:rsidRPr="00755D73">
        <w:rPr>
          <w:rFonts w:ascii="Times New Roman" w:eastAsia="宋体" w:hAnsi="Times New Roman" w:cs="Times New Roman" w:hint="eastAsia"/>
          <w:color w:val="000000"/>
          <w:sz w:val="24"/>
        </w:rPr>
        <w:t xml:space="preserve">. </w:t>
      </w:r>
      <w:r w:rsidRPr="00755D73">
        <w:rPr>
          <w:rFonts w:ascii="Times New Roman" w:eastAsia="宋体" w:hAnsi="Times New Roman" w:cs="Times New Roman" w:hint="eastAsia"/>
          <w:color w:val="000000"/>
          <w:sz w:val="24"/>
        </w:rPr>
        <w:t>中药靶向</w:t>
      </w:r>
      <w:r w:rsidRPr="00755D73">
        <w:rPr>
          <w:rFonts w:ascii="Times New Roman" w:eastAsia="宋体" w:hAnsi="Times New Roman" w:cs="Times New Roman" w:hint="eastAsia"/>
          <w:color w:val="000000"/>
          <w:sz w:val="24"/>
        </w:rPr>
        <w:t>m5C</w:t>
      </w:r>
      <w:r w:rsidRPr="00755D73">
        <w:rPr>
          <w:rFonts w:ascii="Times New Roman" w:eastAsia="宋体" w:hAnsi="Times New Roman" w:cs="Times New Roman" w:hint="eastAsia"/>
          <w:color w:val="000000"/>
          <w:sz w:val="24"/>
        </w:rPr>
        <w:t>修饰重塑母胎免疫耐受微环境的作用及关键机制研究</w:t>
      </w:r>
      <w:r w:rsidRPr="00755D73">
        <w:rPr>
          <w:rFonts w:ascii="Times New Roman" w:eastAsia="宋体" w:hAnsi="Times New Roman" w:cs="Times New Roman" w:hint="eastAsia"/>
          <w:color w:val="000000"/>
          <w:sz w:val="24"/>
        </w:rPr>
        <w:t>.</w:t>
      </w:r>
      <w:r w:rsidRPr="00755D73">
        <w:rPr>
          <w:rFonts w:ascii="Times New Roman" w:eastAsia="宋体" w:hAnsi="Times New Roman" w:cs="Times New Roman" w:hint="eastAsia"/>
          <w:color w:val="000000"/>
          <w:sz w:val="24"/>
        </w:rPr>
        <w:t>山东中医药大学科学研究基金</w:t>
      </w:r>
      <w:r w:rsidRPr="00755D73">
        <w:rPr>
          <w:rFonts w:ascii="Times New Roman" w:eastAsia="宋体" w:hAnsi="Times New Roman" w:cs="Times New Roman" w:hint="eastAsia"/>
          <w:color w:val="000000"/>
          <w:sz w:val="24"/>
        </w:rPr>
        <w:t>. 2024.11-2027.10. KY2024Z03. 22</w:t>
      </w:r>
      <w:r w:rsidRPr="00755D73">
        <w:rPr>
          <w:rFonts w:ascii="Times New Roman" w:eastAsia="宋体" w:hAnsi="Times New Roman" w:cs="Times New Roman" w:hint="eastAsia"/>
          <w:color w:val="000000"/>
          <w:sz w:val="24"/>
        </w:rPr>
        <w:t>万元</w:t>
      </w:r>
      <w:r w:rsidRPr="00755D73">
        <w:rPr>
          <w:rFonts w:ascii="Times New Roman" w:eastAsia="宋体" w:hAnsi="Times New Roman" w:cs="Times New Roman" w:hint="eastAsia"/>
          <w:color w:val="000000"/>
          <w:sz w:val="24"/>
        </w:rPr>
        <w:t>.</w:t>
      </w:r>
    </w:p>
    <w:p w14:paraId="3B2AE5DF" w14:textId="77777777" w:rsidR="00755D73" w:rsidRPr="00755D73" w:rsidRDefault="00755D73" w:rsidP="00755D73">
      <w:pPr>
        <w:widowControl/>
        <w:shd w:val="clear" w:color="auto" w:fill="FFFFFF"/>
        <w:adjustRightInd w:val="0"/>
        <w:snapToGrid w:val="0"/>
        <w:spacing w:line="360" w:lineRule="auto"/>
        <w:ind w:left="5" w:firstLineChars="200" w:firstLine="480"/>
        <w:rPr>
          <w:rFonts w:ascii="Times New Roman" w:eastAsia="宋体" w:hAnsi="Times New Roman" w:cs="Times New Roman"/>
          <w:color w:val="000000"/>
          <w:sz w:val="24"/>
        </w:rPr>
      </w:pPr>
      <w:r w:rsidRPr="00755D73">
        <w:rPr>
          <w:rFonts w:ascii="Times New Roman" w:eastAsia="宋体" w:hAnsi="Times New Roman" w:cs="Times New Roman" w:hint="eastAsia"/>
          <w:color w:val="000000"/>
          <w:sz w:val="24"/>
        </w:rPr>
        <w:t>（</w:t>
      </w:r>
      <w:r w:rsidRPr="00755D73">
        <w:rPr>
          <w:rFonts w:ascii="Times New Roman" w:eastAsia="宋体" w:hAnsi="Times New Roman" w:cs="Times New Roman" w:hint="eastAsia"/>
          <w:color w:val="000000"/>
          <w:sz w:val="24"/>
        </w:rPr>
        <w:t>10</w:t>
      </w:r>
      <w:r w:rsidRPr="00755D73">
        <w:rPr>
          <w:rFonts w:ascii="Times New Roman" w:eastAsia="宋体" w:hAnsi="Times New Roman" w:cs="Times New Roman" w:hint="eastAsia"/>
          <w:color w:val="000000"/>
          <w:sz w:val="24"/>
        </w:rPr>
        <w:t>）李霞，张振，刘鑫馗，等</w:t>
      </w:r>
      <w:r w:rsidRPr="00755D73">
        <w:rPr>
          <w:rFonts w:ascii="Times New Roman" w:eastAsia="宋体" w:hAnsi="Times New Roman" w:cs="Times New Roman" w:hint="eastAsia"/>
          <w:color w:val="000000"/>
          <w:sz w:val="24"/>
        </w:rPr>
        <w:t xml:space="preserve">. </w:t>
      </w:r>
      <w:r w:rsidRPr="00755D73">
        <w:rPr>
          <w:rFonts w:ascii="Times New Roman" w:eastAsia="宋体" w:hAnsi="Times New Roman" w:cs="Times New Roman" w:hint="eastAsia"/>
          <w:color w:val="000000"/>
          <w:sz w:val="24"/>
        </w:rPr>
        <w:t>中医药免疫调控领军科创团队</w:t>
      </w:r>
      <w:r w:rsidRPr="00755D73">
        <w:rPr>
          <w:rFonts w:ascii="Times New Roman" w:eastAsia="宋体" w:hAnsi="Times New Roman" w:cs="Times New Roman" w:hint="eastAsia"/>
          <w:color w:val="000000"/>
          <w:sz w:val="24"/>
        </w:rPr>
        <w:t>. 2024</w:t>
      </w:r>
      <w:r w:rsidRPr="00755D73">
        <w:rPr>
          <w:rFonts w:ascii="Times New Roman" w:eastAsia="宋体" w:hAnsi="Times New Roman" w:cs="Times New Roman" w:hint="eastAsia"/>
          <w:color w:val="000000"/>
          <w:sz w:val="24"/>
        </w:rPr>
        <w:t>年山东省卫生健康领军科创团队建设项目</w:t>
      </w:r>
      <w:r w:rsidRPr="00755D73">
        <w:rPr>
          <w:rFonts w:ascii="Times New Roman" w:eastAsia="宋体" w:hAnsi="Times New Roman" w:cs="Times New Roman" w:hint="eastAsia"/>
          <w:color w:val="000000"/>
          <w:sz w:val="24"/>
        </w:rPr>
        <w:t>. 2024.11-2027.11.</w:t>
      </w:r>
    </w:p>
    <w:p w14:paraId="77C16C42" w14:textId="77777777" w:rsidR="00755D73" w:rsidRPr="00755D73" w:rsidRDefault="00755D73" w:rsidP="00755D73">
      <w:pPr>
        <w:widowControl/>
        <w:shd w:val="clear" w:color="auto" w:fill="FFFFFF"/>
        <w:adjustRightInd w:val="0"/>
        <w:snapToGrid w:val="0"/>
        <w:spacing w:line="360" w:lineRule="auto"/>
        <w:ind w:left="5" w:firstLineChars="200" w:firstLine="480"/>
        <w:rPr>
          <w:rFonts w:ascii="Times New Roman" w:eastAsia="宋体" w:hAnsi="Times New Roman" w:cs="Times New Roman"/>
          <w:color w:val="000000"/>
          <w:sz w:val="24"/>
        </w:rPr>
      </w:pPr>
      <w:r w:rsidRPr="00755D73">
        <w:rPr>
          <w:rFonts w:ascii="Times New Roman" w:eastAsia="宋体" w:hAnsi="Times New Roman" w:cs="Times New Roman" w:hint="eastAsia"/>
          <w:color w:val="000000"/>
          <w:sz w:val="24"/>
        </w:rPr>
        <w:t>（</w:t>
      </w:r>
      <w:r w:rsidRPr="00755D73">
        <w:rPr>
          <w:rFonts w:ascii="Times New Roman" w:eastAsia="宋体" w:hAnsi="Times New Roman" w:cs="Times New Roman" w:hint="eastAsia"/>
          <w:color w:val="000000"/>
          <w:sz w:val="24"/>
        </w:rPr>
        <w:t>11</w:t>
      </w:r>
      <w:r w:rsidRPr="00755D73">
        <w:rPr>
          <w:rFonts w:ascii="Times New Roman" w:eastAsia="宋体" w:hAnsi="Times New Roman" w:cs="Times New Roman" w:hint="eastAsia"/>
          <w:color w:val="000000"/>
          <w:sz w:val="24"/>
        </w:rPr>
        <w:t>）《中医药免疫学》数智化课程建设团队，刘文琼、毕建平、迟学芝、刘鑫馗、赵海军、牛亮仲、陈前、周苗苗，</w:t>
      </w:r>
      <w:r w:rsidRPr="00755D73">
        <w:rPr>
          <w:rFonts w:ascii="Times New Roman" w:eastAsia="宋体" w:hAnsi="Times New Roman" w:cs="Times New Roman" w:hint="eastAsia"/>
          <w:color w:val="000000"/>
          <w:sz w:val="24"/>
        </w:rPr>
        <w:t>2025.03.</w:t>
      </w:r>
    </w:p>
    <w:p w14:paraId="15A55435"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1</w:t>
      </w:r>
      <w:r w:rsidRPr="00755D73">
        <w:rPr>
          <w:rFonts w:ascii="Times New Roman" w:eastAsia="宋体" w:hAnsi="Times New Roman" w:cs="Times New Roman" w:hint="eastAsia"/>
          <w:sz w:val="24"/>
          <w:szCs w:val="24"/>
        </w:rPr>
        <w:t>5</w:t>
      </w:r>
      <w:r w:rsidRPr="00755D73">
        <w:rPr>
          <w:rFonts w:ascii="Times New Roman" w:eastAsia="宋体" w:hAnsi="Times New Roman" w:cs="Times New Roman" w:hint="eastAsia"/>
          <w:sz w:val="24"/>
          <w:szCs w:val="24"/>
        </w:rPr>
        <w:t>）山东省中央引导地方科技发展资金项目：基于高通量多组学特征谱的卵巢癌关键驱动分子鉴定与精准靶向逆转（</w:t>
      </w:r>
      <w:r w:rsidRPr="00755D73">
        <w:rPr>
          <w:rFonts w:ascii="Times New Roman" w:eastAsia="宋体" w:hAnsi="Times New Roman" w:cs="Times New Roman"/>
          <w:sz w:val="24"/>
          <w:szCs w:val="24"/>
        </w:rPr>
        <w:t>YDZX20203700001407</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sz w:val="24"/>
          <w:szCs w:val="24"/>
        </w:rPr>
        <w:t>020.10</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2022.12</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30</w:t>
      </w:r>
      <w:r w:rsidRPr="00755D73">
        <w:rPr>
          <w:rFonts w:ascii="Times New Roman" w:eastAsia="宋体" w:hAnsi="Times New Roman" w:cs="Times New Roman"/>
          <w:sz w:val="24"/>
          <w:szCs w:val="24"/>
        </w:rPr>
        <w:t>0</w:t>
      </w:r>
      <w:r w:rsidRPr="00755D73">
        <w:rPr>
          <w:rFonts w:ascii="Times New Roman" w:eastAsia="宋体" w:hAnsi="Times New Roman" w:cs="Times New Roman" w:hint="eastAsia"/>
          <w:sz w:val="24"/>
          <w:szCs w:val="24"/>
        </w:rPr>
        <w:t>万元，第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宋体" w:eastAsia="宋体" w:hAnsi="宋体" w:cs="宋体" w:hint="eastAsia"/>
          <w:color w:val="0000FF"/>
          <w:kern w:val="0"/>
          <w:sz w:val="24"/>
          <w:szCs w:val="24"/>
          <w:lang w:bidi="ar"/>
        </w:rPr>
        <w:t>（省部级）</w:t>
      </w:r>
    </w:p>
    <w:p w14:paraId="40232DF2"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1</w:t>
      </w:r>
      <w:r w:rsidRPr="00755D73">
        <w:rPr>
          <w:rFonts w:ascii="Times New Roman" w:eastAsia="宋体" w:hAnsi="Times New Roman" w:cs="Times New Roman" w:hint="eastAsia"/>
          <w:sz w:val="24"/>
          <w:szCs w:val="24"/>
        </w:rPr>
        <w:t>7</w:t>
      </w:r>
      <w:r w:rsidRPr="00755D73">
        <w:rPr>
          <w:rFonts w:ascii="Times New Roman" w:eastAsia="宋体" w:hAnsi="Times New Roman" w:cs="Times New Roman" w:hint="eastAsia"/>
          <w:sz w:val="24"/>
          <w:szCs w:val="24"/>
        </w:rPr>
        <w:t>）山东省自然基金面上项目：寿胎丸调控环状</w:t>
      </w:r>
      <w:r w:rsidRPr="00755D73">
        <w:rPr>
          <w:rFonts w:ascii="Times New Roman" w:eastAsia="宋体" w:hAnsi="Times New Roman" w:cs="Times New Roman" w:hint="eastAsia"/>
          <w:sz w:val="24"/>
          <w:szCs w:val="24"/>
        </w:rPr>
        <w:t>RNA/microRNA/STAT5</w:t>
      </w:r>
      <w:r w:rsidRPr="00755D73">
        <w:rPr>
          <w:rFonts w:ascii="Times New Roman" w:eastAsia="宋体" w:hAnsi="Times New Roman" w:cs="Times New Roman" w:hint="eastAsia"/>
          <w:sz w:val="24"/>
          <w:szCs w:val="24"/>
        </w:rPr>
        <w:t>信息轴诱导母胎免疫耐受治疗</w:t>
      </w:r>
      <w:r w:rsidRPr="00755D73">
        <w:rPr>
          <w:rFonts w:ascii="Times New Roman" w:eastAsia="宋体" w:hAnsi="Times New Roman" w:cs="Times New Roman" w:hint="eastAsia"/>
          <w:sz w:val="24"/>
          <w:szCs w:val="24"/>
        </w:rPr>
        <w:t>RSA</w:t>
      </w:r>
      <w:r w:rsidRPr="00755D73">
        <w:rPr>
          <w:rFonts w:ascii="Times New Roman" w:eastAsia="宋体" w:hAnsi="Times New Roman" w:cs="Times New Roman" w:hint="eastAsia"/>
          <w:sz w:val="24"/>
          <w:szCs w:val="24"/>
        </w:rPr>
        <w:t>作用与机制研究（</w:t>
      </w:r>
      <w:r w:rsidRPr="00755D73">
        <w:rPr>
          <w:rFonts w:ascii="Times New Roman" w:eastAsia="宋体" w:hAnsi="Times New Roman" w:cs="Times New Roman" w:hint="eastAsia"/>
          <w:sz w:val="24"/>
          <w:szCs w:val="24"/>
        </w:rPr>
        <w:t>ZR2019MH039</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2019.07-2</w:t>
      </w:r>
      <w:r w:rsidRPr="00755D73">
        <w:rPr>
          <w:rFonts w:ascii="Times New Roman" w:eastAsia="宋体" w:hAnsi="Times New Roman" w:cs="Times New Roman" w:hint="eastAsia"/>
          <w:sz w:val="24"/>
          <w:szCs w:val="24"/>
        </w:rPr>
        <w:t>山</w:t>
      </w:r>
      <w:r w:rsidRPr="00755D73">
        <w:rPr>
          <w:rFonts w:ascii="Times New Roman" w:eastAsia="宋体" w:hAnsi="Times New Roman" w:cs="Times New Roman" w:hint="eastAsia"/>
          <w:sz w:val="24"/>
          <w:szCs w:val="24"/>
        </w:rPr>
        <w:lastRenderedPageBreak/>
        <w:t>东省中医药高层次人才培育项目（学术领军人物），</w:t>
      </w:r>
      <w:r w:rsidRPr="00755D73">
        <w:rPr>
          <w:rFonts w:ascii="Times New Roman" w:eastAsia="宋体" w:hAnsi="Times New Roman" w:cs="Times New Roman" w:hint="eastAsia"/>
          <w:sz w:val="24"/>
          <w:szCs w:val="24"/>
        </w:rPr>
        <w:t>11.66</w:t>
      </w:r>
      <w:r w:rsidRPr="00755D73">
        <w:rPr>
          <w:rFonts w:ascii="Times New Roman" w:eastAsia="宋体" w:hAnsi="Times New Roman" w:cs="Times New Roman" w:hint="eastAsia"/>
          <w:sz w:val="24"/>
          <w:szCs w:val="24"/>
        </w:rPr>
        <w:t>万元，</w:t>
      </w:r>
      <w:r w:rsidRPr="00755D73">
        <w:rPr>
          <w:rFonts w:ascii="Times New Roman" w:eastAsia="宋体" w:hAnsi="Times New Roman" w:cs="Times New Roman" w:hint="eastAsia"/>
          <w:sz w:val="24"/>
          <w:szCs w:val="24"/>
        </w:rPr>
        <w:t>2023.01-2-26.12</w:t>
      </w:r>
      <w:r w:rsidRPr="00755D73">
        <w:rPr>
          <w:rFonts w:ascii="Times New Roman" w:eastAsia="宋体" w:hAnsi="Times New Roman" w:cs="Times New Roman" w:hint="eastAsia"/>
          <w:sz w:val="24"/>
          <w:szCs w:val="24"/>
        </w:rPr>
        <w:t>，第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p>
    <w:p w14:paraId="20A66CB8"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1</w:t>
      </w:r>
      <w:r w:rsidRPr="00755D73">
        <w:rPr>
          <w:rFonts w:ascii="Times New Roman" w:eastAsia="宋体" w:hAnsi="Times New Roman" w:cs="Times New Roman" w:hint="eastAsia"/>
          <w:sz w:val="24"/>
          <w:szCs w:val="24"/>
        </w:rPr>
        <w:t>8</w:t>
      </w:r>
      <w:r w:rsidRPr="00755D73">
        <w:rPr>
          <w:rFonts w:ascii="Times New Roman" w:eastAsia="宋体" w:hAnsi="Times New Roman" w:cs="Times New Roman" w:hint="eastAsia"/>
          <w:sz w:val="24"/>
          <w:szCs w:val="24"/>
        </w:rPr>
        <w:t>）山东中医药大学第四批</w:t>
      </w:r>
      <w:r w:rsidRPr="00755D73">
        <w:rPr>
          <w:rFonts w:ascii="Times New Roman" w:eastAsia="宋体" w:hAnsi="Times New Roman" w:cs="Times New Roman" w:hint="eastAsia"/>
          <w:sz w:val="24"/>
          <w:szCs w:val="24"/>
        </w:rPr>
        <w:t xml:space="preserve"> 123</w:t>
      </w:r>
      <w:r w:rsidRPr="00755D73">
        <w:rPr>
          <w:rFonts w:ascii="Times New Roman" w:eastAsia="宋体" w:hAnsi="Times New Roman" w:cs="Times New Roman" w:hint="eastAsia"/>
          <w:sz w:val="24"/>
          <w:szCs w:val="24"/>
        </w:rPr>
        <w:t>人才工程项目，</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万元，</w:t>
      </w:r>
      <w:r w:rsidRPr="00755D73">
        <w:rPr>
          <w:rFonts w:ascii="Times New Roman" w:eastAsia="宋体" w:hAnsi="Times New Roman" w:cs="Times New Roman" w:hint="eastAsia"/>
          <w:sz w:val="24"/>
          <w:szCs w:val="24"/>
        </w:rPr>
        <w:t>2023.10-2027.10</w:t>
      </w:r>
      <w:r w:rsidRPr="00755D73">
        <w:rPr>
          <w:rFonts w:ascii="Times New Roman" w:eastAsia="宋体" w:hAnsi="Times New Roman" w:cs="Times New Roman" w:hint="eastAsia"/>
          <w:sz w:val="24"/>
          <w:szCs w:val="24"/>
        </w:rPr>
        <w:t>，第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宋体" w:eastAsia="宋体" w:hAnsi="宋体" w:cs="宋体" w:hint="eastAsia"/>
          <w:color w:val="0000FF"/>
          <w:kern w:val="0"/>
          <w:sz w:val="24"/>
          <w:szCs w:val="24"/>
          <w:lang w:bidi="ar"/>
        </w:rPr>
        <w:t>（厅局级）</w:t>
      </w:r>
    </w:p>
    <w:p w14:paraId="1C36E280"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sz w:val="24"/>
          <w:szCs w:val="24"/>
        </w:rPr>
      </w:pP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2</w:t>
      </w:r>
      <w:r w:rsidRPr="00755D73">
        <w:rPr>
          <w:rFonts w:ascii="Times New Roman" w:eastAsia="宋体" w:hAnsi="Times New Roman" w:cs="Times New Roman" w:hint="eastAsia"/>
          <w:sz w:val="24"/>
          <w:szCs w:val="24"/>
        </w:rPr>
        <w:t>3</w:t>
      </w:r>
      <w:r w:rsidRPr="00755D73">
        <w:rPr>
          <w:rFonts w:ascii="Times New Roman" w:eastAsia="宋体" w:hAnsi="Times New Roman" w:cs="Times New Roman" w:hint="eastAsia"/>
          <w:sz w:val="24"/>
          <w:szCs w:val="24"/>
        </w:rPr>
        <w:t>）济南市科技局科研带头人工作室项目：</w:t>
      </w:r>
      <w:r w:rsidRPr="00755D73">
        <w:rPr>
          <w:rFonts w:ascii="Times New Roman" w:eastAsia="宋体" w:hAnsi="Times New Roman" w:cs="Times New Roman" w:hint="eastAsia"/>
          <w:sz w:val="24"/>
          <w:szCs w:val="24"/>
        </w:rPr>
        <w:t>circRNA/miRNA/mRNA</w:t>
      </w:r>
      <w:r w:rsidRPr="00755D73">
        <w:rPr>
          <w:rFonts w:ascii="Times New Roman" w:eastAsia="宋体" w:hAnsi="Times New Roman" w:cs="Times New Roman" w:hint="eastAsia"/>
          <w:sz w:val="24"/>
          <w:szCs w:val="24"/>
        </w:rPr>
        <w:t>信息轴调控母胎免疫耐受在复发性自然流产中的作用及中药靶向干预应用</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2020GXRC050)</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sz w:val="24"/>
          <w:szCs w:val="24"/>
        </w:rPr>
        <w:t>021.01</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sz w:val="24"/>
          <w:szCs w:val="24"/>
        </w:rPr>
        <w:t>2022.12</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3</w:t>
      </w:r>
      <w:r w:rsidRPr="00755D73">
        <w:rPr>
          <w:rFonts w:ascii="Times New Roman" w:eastAsia="宋体" w:hAnsi="Times New Roman" w:cs="Times New Roman"/>
          <w:sz w:val="24"/>
          <w:szCs w:val="24"/>
        </w:rPr>
        <w:t>5</w:t>
      </w:r>
      <w:r w:rsidRPr="00755D73">
        <w:rPr>
          <w:rFonts w:ascii="Times New Roman" w:eastAsia="宋体" w:hAnsi="Times New Roman" w:cs="Times New Roman" w:hint="eastAsia"/>
          <w:sz w:val="24"/>
          <w:szCs w:val="24"/>
        </w:rPr>
        <w:t>万元。</w:t>
      </w:r>
      <w:r w:rsidRPr="00755D73">
        <w:rPr>
          <w:rFonts w:ascii="宋体" w:eastAsia="宋体" w:hAnsi="宋体" w:cs="宋体" w:hint="eastAsia"/>
          <w:color w:val="0000FF"/>
          <w:kern w:val="0"/>
          <w:sz w:val="24"/>
          <w:szCs w:val="24"/>
          <w:lang w:bidi="ar"/>
        </w:rPr>
        <w:t>（厅局级）</w:t>
      </w:r>
    </w:p>
    <w:p w14:paraId="3AAB7E36" w14:textId="77777777" w:rsidR="00755D73" w:rsidRPr="00755D73" w:rsidRDefault="00755D73" w:rsidP="00755D73">
      <w:pPr>
        <w:autoSpaceDE w:val="0"/>
        <w:autoSpaceDN w:val="0"/>
        <w:adjustRightInd w:val="0"/>
        <w:snapToGrid w:val="0"/>
        <w:spacing w:line="360" w:lineRule="auto"/>
        <w:ind w:firstLineChars="200" w:firstLine="480"/>
        <w:rPr>
          <w:rFonts w:ascii="宋体" w:eastAsia="宋体" w:hAnsi="宋体" w:cs="宋体" w:hint="eastAsia"/>
          <w:color w:val="0000FF"/>
          <w:kern w:val="0"/>
          <w:sz w:val="24"/>
          <w:szCs w:val="24"/>
          <w:lang w:bidi="ar"/>
        </w:rPr>
      </w:pPr>
      <w:r w:rsidRPr="00755D73">
        <w:rPr>
          <w:rFonts w:ascii="宋体" w:eastAsia="宋体" w:hAnsi="宋体" w:cs="宋体" w:hint="eastAsia"/>
          <w:kern w:val="0"/>
          <w:sz w:val="24"/>
          <w:szCs w:val="24"/>
          <w:lang w:bidi="ar"/>
        </w:rPr>
        <w:t>（</w:t>
      </w:r>
      <w:r w:rsidRPr="00755D73">
        <w:rPr>
          <w:rFonts w:ascii="Times New Roman" w:eastAsia="宋体" w:hAnsi="Times New Roman" w:cs="Times New Roman"/>
          <w:kern w:val="0"/>
          <w:sz w:val="24"/>
          <w:szCs w:val="24"/>
          <w:lang w:bidi="ar"/>
        </w:rPr>
        <w:t>2</w:t>
      </w:r>
      <w:r w:rsidRPr="00755D73">
        <w:rPr>
          <w:rFonts w:ascii="Times New Roman" w:eastAsia="宋体" w:hAnsi="Times New Roman" w:cs="Times New Roman" w:hint="eastAsia"/>
          <w:kern w:val="0"/>
          <w:sz w:val="24"/>
          <w:szCs w:val="24"/>
          <w:lang w:bidi="ar"/>
        </w:rPr>
        <w:t>8</w:t>
      </w:r>
      <w:r w:rsidRPr="00755D73">
        <w:rPr>
          <w:rFonts w:ascii="宋体" w:eastAsia="宋体" w:hAnsi="宋体" w:cs="宋体" w:hint="eastAsia"/>
          <w:kern w:val="0"/>
          <w:sz w:val="24"/>
          <w:szCs w:val="24"/>
          <w:lang w:bidi="ar"/>
        </w:rPr>
        <w:t>）</w:t>
      </w:r>
      <w:r w:rsidRPr="00755D73">
        <w:rPr>
          <w:rFonts w:ascii="Times New Roman" w:eastAsia="宋体" w:hAnsi="Times New Roman" w:cs="Times New Roman"/>
          <w:sz w:val="24"/>
          <w:szCs w:val="24"/>
        </w:rPr>
        <w:t>山东省中医药科技发展计划项目：中药复方调节免疫应答防治药物流产后异常子宫出血机制探讨（</w:t>
      </w:r>
      <w:r w:rsidRPr="00755D73">
        <w:rPr>
          <w:rFonts w:ascii="Times New Roman" w:eastAsia="宋体" w:hAnsi="Times New Roman" w:cs="Times New Roman"/>
          <w:sz w:val="24"/>
          <w:szCs w:val="24"/>
        </w:rPr>
        <w:t>2009-173</w:t>
      </w:r>
      <w:r w:rsidRPr="00755D73">
        <w:rPr>
          <w:rFonts w:ascii="Times New Roman" w:eastAsia="宋体" w:hAnsi="Times New Roman" w:cs="Times New Roman"/>
          <w:sz w:val="24"/>
          <w:szCs w:val="24"/>
        </w:rPr>
        <w:t>），</w:t>
      </w:r>
      <w:r w:rsidRPr="00755D73">
        <w:rPr>
          <w:rFonts w:ascii="Times New Roman" w:eastAsia="宋体" w:hAnsi="Times New Roman" w:cs="Times New Roman"/>
          <w:sz w:val="24"/>
          <w:szCs w:val="24"/>
        </w:rPr>
        <w:t>20</w:t>
      </w:r>
      <w:r w:rsidRPr="00755D73">
        <w:rPr>
          <w:rFonts w:ascii="Times New Roman" w:eastAsia="宋体" w:hAnsi="Times New Roman" w:cs="Times New Roman" w:hint="eastAsia"/>
          <w:sz w:val="24"/>
          <w:szCs w:val="24"/>
        </w:rPr>
        <w:t>09</w:t>
      </w:r>
      <w:r w:rsidRPr="00755D73">
        <w:rPr>
          <w:rFonts w:ascii="Times New Roman" w:eastAsia="宋体" w:hAnsi="Times New Roman" w:cs="Times New Roman"/>
          <w:sz w:val="24"/>
          <w:szCs w:val="24"/>
        </w:rPr>
        <w:t>-201</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万元</w:t>
      </w:r>
      <w:r w:rsidRPr="00755D73">
        <w:rPr>
          <w:rFonts w:ascii="Times New Roman" w:eastAsia="宋体" w:hAnsi="Times New Roman" w:cs="Times New Roman"/>
          <w:sz w:val="24"/>
          <w:szCs w:val="24"/>
        </w:rPr>
        <w:t>，第</w:t>
      </w:r>
      <w:r w:rsidRPr="00755D73">
        <w:rPr>
          <w:rFonts w:ascii="Times New Roman" w:eastAsia="宋体" w:hAnsi="Times New Roman" w:cs="Times New Roman"/>
          <w:sz w:val="24"/>
          <w:szCs w:val="24"/>
        </w:rPr>
        <w:t>1</w:t>
      </w:r>
      <w:r w:rsidRPr="00755D73">
        <w:rPr>
          <w:rFonts w:ascii="Times New Roman" w:eastAsia="宋体" w:hAnsi="Times New Roman" w:cs="Times New Roman"/>
          <w:sz w:val="24"/>
          <w:szCs w:val="24"/>
        </w:rPr>
        <w:t>位</w:t>
      </w:r>
      <w:r w:rsidRPr="00755D73">
        <w:rPr>
          <w:rFonts w:ascii="Times New Roman" w:eastAsia="宋体" w:hAnsi="Times New Roman" w:cs="Times New Roman" w:hint="eastAsia"/>
          <w:sz w:val="24"/>
          <w:szCs w:val="24"/>
        </w:rPr>
        <w:t>。</w:t>
      </w:r>
      <w:r w:rsidRPr="00755D73">
        <w:rPr>
          <w:rFonts w:ascii="宋体" w:eastAsia="宋体" w:hAnsi="宋体" w:cs="宋体" w:hint="eastAsia"/>
          <w:color w:val="0000FF"/>
          <w:kern w:val="0"/>
          <w:sz w:val="24"/>
          <w:szCs w:val="24"/>
          <w:lang w:bidi="ar"/>
        </w:rPr>
        <w:t>（厅局级）</w:t>
      </w:r>
    </w:p>
    <w:p w14:paraId="60159FC7" w14:textId="77777777" w:rsidR="00755D73" w:rsidRPr="00755D73" w:rsidRDefault="00755D73" w:rsidP="00755D73">
      <w:pPr>
        <w:autoSpaceDE w:val="0"/>
        <w:autoSpaceDN w:val="0"/>
        <w:adjustRightInd w:val="0"/>
        <w:snapToGrid w:val="0"/>
        <w:spacing w:line="360" w:lineRule="auto"/>
        <w:ind w:firstLineChars="200" w:firstLine="480"/>
        <w:rPr>
          <w:rFonts w:ascii="宋体" w:eastAsia="宋体" w:hAnsi="宋体" w:cs="宋体" w:hint="eastAsia"/>
          <w:color w:val="0000FF"/>
          <w:kern w:val="0"/>
          <w:sz w:val="24"/>
          <w:szCs w:val="24"/>
          <w:lang w:bidi="ar"/>
        </w:rPr>
      </w:pPr>
      <w:r w:rsidRPr="00755D73">
        <w:rPr>
          <w:rFonts w:ascii="宋体" w:eastAsia="宋体" w:hAnsi="宋体" w:cs="宋体" w:hint="eastAsia"/>
          <w:kern w:val="0"/>
          <w:sz w:val="24"/>
          <w:szCs w:val="24"/>
          <w:lang w:bidi="ar"/>
        </w:rPr>
        <w:t>（</w:t>
      </w:r>
      <w:r w:rsidRPr="00755D73">
        <w:rPr>
          <w:rFonts w:ascii="Times New Roman" w:eastAsia="宋体" w:hAnsi="Times New Roman" w:cs="Times New Roman"/>
          <w:kern w:val="0"/>
          <w:sz w:val="24"/>
          <w:szCs w:val="24"/>
          <w:lang w:bidi="ar"/>
        </w:rPr>
        <w:t>2</w:t>
      </w:r>
      <w:r w:rsidRPr="00755D73">
        <w:rPr>
          <w:rFonts w:ascii="Times New Roman" w:eastAsia="宋体" w:hAnsi="Times New Roman" w:cs="Times New Roman" w:hint="eastAsia"/>
          <w:kern w:val="0"/>
          <w:sz w:val="24"/>
          <w:szCs w:val="24"/>
          <w:lang w:bidi="ar"/>
        </w:rPr>
        <w:t>9</w:t>
      </w:r>
      <w:r w:rsidRPr="00755D73">
        <w:rPr>
          <w:rFonts w:ascii="宋体" w:eastAsia="宋体" w:hAnsi="宋体" w:cs="宋体" w:hint="eastAsia"/>
          <w:kern w:val="0"/>
          <w:sz w:val="24"/>
          <w:szCs w:val="24"/>
          <w:lang w:bidi="ar"/>
        </w:rPr>
        <w:t>）</w:t>
      </w:r>
      <w:r w:rsidRPr="00755D73">
        <w:rPr>
          <w:rFonts w:ascii="Times New Roman" w:eastAsia="宋体" w:hAnsi="Times New Roman" w:cs="Times New Roman" w:hint="eastAsia"/>
          <w:sz w:val="24"/>
          <w:szCs w:val="24"/>
        </w:rPr>
        <w:t>山东省中医药高层次人才培育项目（领军人物），</w:t>
      </w:r>
      <w:r w:rsidRPr="00755D73">
        <w:rPr>
          <w:rFonts w:ascii="Times New Roman" w:eastAsia="宋体" w:hAnsi="Times New Roman" w:cs="Times New Roman"/>
          <w:sz w:val="24"/>
          <w:szCs w:val="24"/>
        </w:rPr>
        <w:t>20</w:t>
      </w:r>
      <w:r w:rsidRPr="00755D73">
        <w:rPr>
          <w:rFonts w:ascii="Times New Roman" w:eastAsia="宋体" w:hAnsi="Times New Roman" w:cs="Times New Roman" w:hint="eastAsia"/>
          <w:sz w:val="24"/>
          <w:szCs w:val="24"/>
        </w:rPr>
        <w:t>2</w:t>
      </w:r>
      <w:r w:rsidRPr="00755D73">
        <w:rPr>
          <w:rFonts w:ascii="Times New Roman" w:eastAsia="宋体" w:hAnsi="Times New Roman" w:cs="Times New Roman"/>
          <w:sz w:val="24"/>
          <w:szCs w:val="24"/>
        </w:rPr>
        <w:t>3.</w:t>
      </w:r>
      <w:r w:rsidRPr="00755D73">
        <w:rPr>
          <w:rFonts w:ascii="Times New Roman" w:eastAsia="宋体" w:hAnsi="Times New Roman" w:cs="Times New Roman" w:hint="eastAsia"/>
          <w:sz w:val="24"/>
          <w:szCs w:val="24"/>
        </w:rPr>
        <w:t>01</w:t>
      </w:r>
      <w:r w:rsidRPr="00755D73">
        <w:rPr>
          <w:rFonts w:ascii="Times New Roman" w:eastAsia="宋体" w:hAnsi="Times New Roman" w:cs="Times New Roman"/>
          <w:sz w:val="24"/>
          <w:szCs w:val="24"/>
        </w:rPr>
        <w:t>-20</w:t>
      </w:r>
      <w:r w:rsidRPr="00755D73">
        <w:rPr>
          <w:rFonts w:ascii="Times New Roman" w:eastAsia="宋体" w:hAnsi="Times New Roman" w:cs="Times New Roman" w:hint="eastAsia"/>
          <w:sz w:val="24"/>
          <w:szCs w:val="24"/>
        </w:rPr>
        <w:t>24</w:t>
      </w:r>
      <w:r w:rsidRPr="00755D73">
        <w:rPr>
          <w:rFonts w:ascii="Times New Roman" w:eastAsia="宋体" w:hAnsi="Times New Roman" w:cs="Times New Roman"/>
          <w:sz w:val="24"/>
          <w:szCs w:val="24"/>
        </w:rPr>
        <w:t>.12</w:t>
      </w:r>
      <w:r w:rsidRPr="00755D73">
        <w:rPr>
          <w:rFonts w:ascii="Times New Roman" w:eastAsia="宋体" w:hAnsi="Times New Roman" w:cs="Times New Roman"/>
          <w:sz w:val="24"/>
          <w:szCs w:val="24"/>
        </w:rPr>
        <w:t>，</w:t>
      </w:r>
      <w:r w:rsidRPr="00755D73">
        <w:rPr>
          <w:rFonts w:ascii="Times New Roman" w:eastAsia="宋体" w:hAnsi="Times New Roman" w:cs="Times New Roman" w:hint="eastAsia"/>
          <w:sz w:val="24"/>
          <w:szCs w:val="24"/>
        </w:rPr>
        <w:t>11.66</w:t>
      </w:r>
      <w:r w:rsidRPr="00755D73">
        <w:rPr>
          <w:rFonts w:ascii="Times New Roman" w:eastAsia="宋体" w:hAnsi="Times New Roman" w:cs="Times New Roman" w:hint="eastAsia"/>
          <w:sz w:val="24"/>
          <w:szCs w:val="24"/>
        </w:rPr>
        <w:t>万元，第</w:t>
      </w:r>
      <w:r w:rsidRPr="00755D73">
        <w:rPr>
          <w:rFonts w:ascii="Times New Roman" w:eastAsia="宋体" w:hAnsi="Times New Roman" w:cs="Times New Roman" w:hint="eastAsia"/>
          <w:sz w:val="24"/>
          <w:szCs w:val="24"/>
        </w:rPr>
        <w:t>1</w:t>
      </w:r>
      <w:r w:rsidRPr="00755D73">
        <w:rPr>
          <w:rFonts w:ascii="Times New Roman" w:eastAsia="宋体" w:hAnsi="Times New Roman" w:cs="Times New Roman" w:hint="eastAsia"/>
          <w:sz w:val="24"/>
          <w:szCs w:val="24"/>
        </w:rPr>
        <w:t>位。</w:t>
      </w:r>
      <w:r w:rsidRPr="00755D73">
        <w:rPr>
          <w:rFonts w:ascii="宋体" w:eastAsia="宋体" w:hAnsi="宋体" w:cs="宋体" w:hint="eastAsia"/>
          <w:color w:val="0000FF"/>
          <w:kern w:val="0"/>
          <w:sz w:val="24"/>
          <w:szCs w:val="24"/>
          <w:lang w:bidi="ar"/>
        </w:rPr>
        <w:t>（厅局级）</w:t>
      </w:r>
    </w:p>
    <w:p w14:paraId="389F7E0B" w14:textId="77777777" w:rsidR="00755D73" w:rsidRPr="00755D73" w:rsidRDefault="00755D73" w:rsidP="00755D73">
      <w:pPr>
        <w:widowControl/>
        <w:spacing w:line="360" w:lineRule="auto"/>
        <w:ind w:firstLineChars="200" w:firstLine="480"/>
        <w:jc w:val="left"/>
        <w:rPr>
          <w:rFonts w:ascii="Times New Roman" w:eastAsia="宋体" w:hAnsi="Times New Roman" w:cs="Times New Roman"/>
          <w:color w:val="000000"/>
          <w:sz w:val="24"/>
          <w:szCs w:val="24"/>
        </w:rPr>
      </w:pPr>
      <w:r w:rsidRPr="00755D73">
        <w:rPr>
          <w:rFonts w:ascii="宋体" w:eastAsia="宋体" w:hAnsi="宋体" w:cs="宋体" w:hint="eastAsia"/>
          <w:color w:val="000000"/>
          <w:kern w:val="0"/>
          <w:sz w:val="24"/>
          <w:szCs w:val="24"/>
          <w:lang w:bidi="ar"/>
        </w:rPr>
        <w:t>（</w:t>
      </w:r>
      <w:r w:rsidRPr="00755D73">
        <w:rPr>
          <w:rFonts w:ascii="Times New Roman" w:eastAsia="宋体" w:hAnsi="Times New Roman" w:cs="Times New Roman"/>
          <w:color w:val="000000"/>
          <w:kern w:val="0"/>
          <w:sz w:val="24"/>
          <w:szCs w:val="24"/>
          <w:lang w:bidi="ar"/>
        </w:rPr>
        <w:t>30</w:t>
      </w:r>
      <w:r w:rsidRPr="00755D73">
        <w:rPr>
          <w:rFonts w:ascii="宋体" w:eastAsia="宋体" w:hAnsi="宋体" w:cs="宋体" w:hint="eastAsia"/>
          <w:color w:val="000000"/>
          <w:kern w:val="0"/>
          <w:sz w:val="24"/>
          <w:szCs w:val="24"/>
          <w:lang w:bidi="ar"/>
        </w:rPr>
        <w:t>）</w:t>
      </w:r>
      <w:r w:rsidRPr="00755D73">
        <w:rPr>
          <w:rFonts w:ascii="Times New Roman" w:eastAsia="宋体" w:hAnsi="Times New Roman" w:cs="Times New Roman"/>
          <w:color w:val="000000"/>
          <w:kern w:val="0"/>
          <w:sz w:val="24"/>
          <w:szCs w:val="24"/>
          <w:lang w:bidi="ar"/>
        </w:rPr>
        <w:t>山东省教育厅</w:t>
      </w:r>
      <w:r w:rsidRPr="00755D73">
        <w:rPr>
          <w:rFonts w:ascii="Times New Roman" w:eastAsia="宋体" w:hAnsi="Times New Roman" w:cs="Times New Roman"/>
          <w:color w:val="000000"/>
          <w:kern w:val="0"/>
          <w:sz w:val="24"/>
          <w:szCs w:val="24"/>
          <w:lang w:bidi="ar"/>
        </w:rPr>
        <w:t>2024</w:t>
      </w:r>
      <w:r w:rsidRPr="00755D73">
        <w:rPr>
          <w:rFonts w:ascii="Times New Roman" w:eastAsia="宋体" w:hAnsi="Times New Roman" w:cs="Times New Roman"/>
          <w:color w:val="000000"/>
          <w:kern w:val="0"/>
          <w:sz w:val="24"/>
          <w:szCs w:val="24"/>
          <w:lang w:bidi="ar"/>
        </w:rPr>
        <w:t>年本科教学改革研究项目：</w:t>
      </w:r>
      <w:r w:rsidRPr="00755D73">
        <w:rPr>
          <w:rFonts w:ascii="Times New Roman" w:eastAsia="宋体" w:hAnsi="Times New Roman" w:cs="Times New Roman"/>
          <w:color w:val="000000"/>
          <w:kern w:val="0"/>
          <w:sz w:val="24"/>
          <w:szCs w:val="24"/>
          <w:lang w:bidi="ar"/>
        </w:rPr>
        <w:t>Z2024231,</w:t>
      </w:r>
      <w:r w:rsidRPr="00755D73">
        <w:rPr>
          <w:rFonts w:ascii="Times New Roman" w:eastAsia="宋体" w:hAnsi="Times New Roman" w:cs="Times New Roman"/>
          <w:color w:val="000000"/>
          <w:kern w:val="0"/>
          <w:sz w:val="24"/>
          <w:szCs w:val="24"/>
          <w:lang w:bidi="ar"/>
        </w:rPr>
        <w:t>重点项目</w:t>
      </w:r>
      <w:r w:rsidRPr="00755D73">
        <w:rPr>
          <w:rFonts w:ascii="Times New Roman" w:eastAsia="宋体" w:hAnsi="Times New Roman" w:cs="Times New Roman"/>
          <w:color w:val="000000"/>
          <w:kern w:val="0"/>
          <w:sz w:val="24"/>
          <w:szCs w:val="24"/>
          <w:lang w:bidi="ar"/>
        </w:rPr>
        <w:t>,“</w:t>
      </w:r>
      <w:r w:rsidRPr="00755D73">
        <w:rPr>
          <w:rFonts w:ascii="Times New Roman" w:eastAsia="宋体" w:hAnsi="Times New Roman" w:cs="Times New Roman"/>
          <w:color w:val="000000"/>
          <w:kern w:val="0"/>
          <w:sz w:val="24"/>
          <w:szCs w:val="24"/>
          <w:lang w:bidi="ar"/>
        </w:rPr>
        <w:t>教创融合、学科交叉</w:t>
      </w:r>
      <w:r w:rsidRPr="00755D73">
        <w:rPr>
          <w:rFonts w:ascii="Times New Roman" w:eastAsia="宋体" w:hAnsi="Times New Roman" w:cs="Times New Roman"/>
          <w:color w:val="000000"/>
          <w:kern w:val="0"/>
          <w:sz w:val="24"/>
          <w:szCs w:val="24"/>
          <w:lang w:bidi="ar"/>
        </w:rPr>
        <w:t>”</w:t>
      </w:r>
      <w:r w:rsidRPr="00755D73">
        <w:rPr>
          <w:rFonts w:ascii="Times New Roman" w:eastAsia="宋体" w:hAnsi="Times New Roman" w:cs="Times New Roman"/>
          <w:color w:val="000000"/>
          <w:kern w:val="0"/>
          <w:sz w:val="24"/>
          <w:szCs w:val="24"/>
          <w:lang w:bidi="ar"/>
        </w:rPr>
        <w:t>理念下的中西医结合拔尖创新型人才培养模式研究与实践</w:t>
      </w:r>
      <w:r w:rsidRPr="00755D73">
        <w:rPr>
          <w:rFonts w:ascii="Times New Roman" w:eastAsia="宋体" w:hAnsi="Times New Roman" w:cs="Times New Roman"/>
          <w:color w:val="000000"/>
          <w:kern w:val="0"/>
          <w:sz w:val="24"/>
          <w:szCs w:val="24"/>
          <w:lang w:bidi="ar"/>
        </w:rPr>
        <w:t>,</w:t>
      </w:r>
      <w:r w:rsidRPr="00755D73">
        <w:rPr>
          <w:rFonts w:ascii="Times New Roman" w:eastAsia="宋体" w:hAnsi="Times New Roman" w:cs="Times New Roman"/>
          <w:color w:val="000000"/>
          <w:kern w:val="0"/>
          <w:sz w:val="24"/>
          <w:szCs w:val="24"/>
          <w:lang w:bidi="ar"/>
        </w:rPr>
        <w:t>李霞</w:t>
      </w:r>
      <w:r w:rsidRPr="00755D73">
        <w:rPr>
          <w:rFonts w:ascii="Times New Roman" w:eastAsia="宋体" w:hAnsi="Times New Roman" w:cs="Times New Roman"/>
          <w:color w:val="000000"/>
          <w:kern w:val="0"/>
          <w:sz w:val="24"/>
          <w:szCs w:val="24"/>
          <w:lang w:bidi="ar"/>
        </w:rPr>
        <w:t>.</w:t>
      </w:r>
      <w:r w:rsidRPr="00755D73">
        <w:rPr>
          <w:rFonts w:ascii="Times New Roman" w:eastAsia="宋体" w:hAnsi="Times New Roman" w:cs="Times New Roman"/>
          <w:color w:val="000000"/>
          <w:kern w:val="0"/>
          <w:sz w:val="24"/>
          <w:szCs w:val="24"/>
          <w:lang w:bidi="ar"/>
        </w:rPr>
        <w:t>赵海军、牛亮仲、高杰、张振、王媛、石飞飞、朱莹莹、刘鑫馗、周苗苗</w:t>
      </w:r>
    </w:p>
    <w:p w14:paraId="1CEE38A7" w14:textId="77777777" w:rsidR="00B330DE" w:rsidRPr="00755D73" w:rsidRDefault="00B330DE" w:rsidP="00B330DE">
      <w:pPr>
        <w:autoSpaceDE w:val="0"/>
        <w:autoSpaceDN w:val="0"/>
        <w:adjustRightInd w:val="0"/>
        <w:snapToGrid w:val="0"/>
        <w:spacing w:line="360" w:lineRule="auto"/>
        <w:rPr>
          <w:rFonts w:ascii="宋体" w:eastAsia="宋体" w:hAnsi="宋体" w:cs="宋体" w:hint="eastAsia"/>
          <w:color w:val="0000FF"/>
          <w:kern w:val="0"/>
          <w:sz w:val="24"/>
          <w:szCs w:val="24"/>
          <w:lang w:bidi="ar"/>
        </w:rPr>
      </w:pPr>
    </w:p>
    <w:p w14:paraId="53BDF006" w14:textId="77777777" w:rsidR="00755D73" w:rsidRPr="00755D73" w:rsidRDefault="00755D73" w:rsidP="00755D73">
      <w:pPr>
        <w:autoSpaceDE w:val="0"/>
        <w:autoSpaceDN w:val="0"/>
        <w:adjustRightInd w:val="0"/>
        <w:snapToGrid w:val="0"/>
        <w:spacing w:line="360" w:lineRule="auto"/>
        <w:ind w:firstLineChars="200" w:firstLine="482"/>
        <w:rPr>
          <w:rFonts w:ascii="Times New Roman" w:eastAsia="宋体" w:hAnsi="Times New Roman" w:cs="Times New Roman"/>
          <w:b/>
          <w:bCs/>
          <w:sz w:val="24"/>
          <w:szCs w:val="24"/>
        </w:rPr>
      </w:pPr>
      <w:bookmarkStart w:id="33" w:name="OLE_LINK36"/>
      <w:bookmarkEnd w:id="28"/>
      <w:r w:rsidRPr="00755D73">
        <w:rPr>
          <w:rFonts w:ascii="Times New Roman" w:eastAsia="宋体" w:hAnsi="Times New Roman" w:cs="Times New Roman" w:hint="eastAsia"/>
          <w:b/>
          <w:bCs/>
          <w:sz w:val="24"/>
          <w:szCs w:val="24"/>
        </w:rPr>
        <w:t>十、实验室平台建设</w:t>
      </w:r>
    </w:p>
    <w:p w14:paraId="38ADE920" w14:textId="77777777" w:rsidR="00755D73" w:rsidRPr="00755D73" w:rsidRDefault="00755D73" w:rsidP="00755D73">
      <w:pPr>
        <w:numPr>
          <w:ilvl w:val="0"/>
          <w:numId w:val="7"/>
        </w:num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color w:val="000000"/>
          <w:sz w:val="24"/>
          <w:szCs w:val="24"/>
        </w:rPr>
        <w:t>2022.11</w:t>
      </w:r>
      <w:r w:rsidRPr="00755D73">
        <w:rPr>
          <w:rFonts w:ascii="Times New Roman" w:eastAsia="宋体" w:hAnsi="Times New Roman" w:cs="Times New Roman"/>
          <w:color w:val="000000"/>
          <w:sz w:val="24"/>
          <w:szCs w:val="24"/>
        </w:rPr>
        <w:t>，</w:t>
      </w:r>
      <w:bookmarkStart w:id="34" w:name="_Hlk132385868"/>
      <w:bookmarkStart w:id="35" w:name="OLE_LINK23"/>
      <w:r w:rsidRPr="00755D73">
        <w:rPr>
          <w:rFonts w:ascii="Times New Roman" w:eastAsia="宋体" w:hAnsi="Times New Roman" w:cs="Times New Roman"/>
          <w:color w:val="000000"/>
          <w:sz w:val="24"/>
          <w:szCs w:val="24"/>
        </w:rPr>
        <w:t>中医药免疫调控融合创新重点实验室</w:t>
      </w:r>
      <w:bookmarkEnd w:id="34"/>
      <w:bookmarkEnd w:id="35"/>
      <w:r w:rsidRPr="00755D73">
        <w:rPr>
          <w:rFonts w:ascii="Times New Roman" w:eastAsia="宋体" w:hAnsi="Times New Roman" w:cs="Times New Roman"/>
          <w:color w:val="000000"/>
          <w:sz w:val="24"/>
          <w:szCs w:val="24"/>
        </w:rPr>
        <w:t>，实验室负责人，</w:t>
      </w:r>
      <w:r w:rsidRPr="00755D73">
        <w:rPr>
          <w:rFonts w:ascii="Times New Roman" w:eastAsia="宋体" w:hAnsi="Times New Roman" w:cs="Times New Roman" w:hint="eastAsia"/>
          <w:color w:val="000000"/>
          <w:sz w:val="24"/>
          <w:szCs w:val="24"/>
        </w:rPr>
        <w:t>批准单位：</w:t>
      </w:r>
      <w:r w:rsidRPr="00755D73">
        <w:rPr>
          <w:rFonts w:ascii="Times New Roman" w:eastAsia="宋体" w:hAnsi="Times New Roman" w:cs="Times New Roman"/>
          <w:color w:val="000000"/>
          <w:sz w:val="24"/>
          <w:szCs w:val="24"/>
        </w:rPr>
        <w:t>山东省教育厅</w:t>
      </w:r>
      <w:r w:rsidRPr="00755D73">
        <w:rPr>
          <w:rFonts w:ascii="Times New Roman" w:eastAsia="宋体" w:hAnsi="Times New Roman" w:cs="Times New Roman" w:hint="eastAsia"/>
          <w:color w:val="000000"/>
          <w:sz w:val="24"/>
          <w:szCs w:val="24"/>
        </w:rPr>
        <w:t>。</w:t>
      </w:r>
    </w:p>
    <w:p w14:paraId="02D54D64" w14:textId="77777777" w:rsidR="00755D73" w:rsidRPr="00755D73" w:rsidRDefault="00755D73" w:rsidP="00755D73">
      <w:pPr>
        <w:numPr>
          <w:ilvl w:val="0"/>
          <w:numId w:val="7"/>
        </w:numPr>
        <w:spacing w:line="360" w:lineRule="auto"/>
        <w:rPr>
          <w:rFonts w:ascii="等线" w:eastAsia="等线" w:hAnsi="等线" w:cs="Times New Roman" w:hint="eastAsia"/>
          <w:sz w:val="24"/>
          <w:szCs w:val="24"/>
        </w:rPr>
      </w:pPr>
      <w:r w:rsidRPr="00755D73">
        <w:rPr>
          <w:rFonts w:ascii="Times New Roman" w:eastAsia="宋体" w:hAnsi="Times New Roman" w:cs="Times New Roman"/>
          <w:color w:val="000000"/>
          <w:sz w:val="24"/>
          <w:szCs w:val="24"/>
        </w:rPr>
        <w:t>2022.10</w:t>
      </w:r>
      <w:r w:rsidRPr="00755D73">
        <w:rPr>
          <w:rFonts w:ascii="Times New Roman" w:eastAsia="宋体" w:hAnsi="Times New Roman" w:cs="Times New Roman"/>
          <w:color w:val="000000"/>
          <w:sz w:val="24"/>
          <w:szCs w:val="24"/>
        </w:rPr>
        <w:t>，</w:t>
      </w:r>
      <w:bookmarkStart w:id="36" w:name="_Hlk132385878"/>
      <w:bookmarkStart w:id="37" w:name="OLE_LINK24"/>
      <w:r w:rsidRPr="00755D73">
        <w:rPr>
          <w:rFonts w:ascii="Times New Roman" w:eastAsia="宋体" w:hAnsi="Times New Roman" w:cs="Times New Roman"/>
          <w:color w:val="000000"/>
          <w:sz w:val="24"/>
          <w:szCs w:val="24"/>
        </w:rPr>
        <w:t>中医药免疫交叉创新重点实验室</w:t>
      </w:r>
      <w:bookmarkEnd w:id="36"/>
      <w:bookmarkEnd w:id="37"/>
      <w:r w:rsidRPr="00755D73">
        <w:rPr>
          <w:rFonts w:ascii="Times New Roman" w:eastAsia="宋体" w:hAnsi="Times New Roman" w:cs="Times New Roman"/>
          <w:color w:val="000000"/>
          <w:sz w:val="24"/>
          <w:szCs w:val="24"/>
        </w:rPr>
        <w:t>，实验室负责人，</w:t>
      </w:r>
      <w:r w:rsidRPr="00755D73">
        <w:rPr>
          <w:rFonts w:ascii="Times New Roman" w:eastAsia="宋体" w:hAnsi="Times New Roman" w:cs="Times New Roman" w:hint="eastAsia"/>
          <w:color w:val="000000"/>
          <w:sz w:val="24"/>
          <w:szCs w:val="24"/>
        </w:rPr>
        <w:t>批准单位：</w:t>
      </w:r>
      <w:r w:rsidRPr="00755D73">
        <w:rPr>
          <w:rFonts w:ascii="Times New Roman" w:eastAsia="宋体" w:hAnsi="Times New Roman" w:cs="Times New Roman"/>
          <w:color w:val="000000"/>
          <w:sz w:val="24"/>
          <w:szCs w:val="24"/>
        </w:rPr>
        <w:t>山东省卫生健康委员会</w:t>
      </w:r>
      <w:r w:rsidRPr="00755D73">
        <w:rPr>
          <w:rFonts w:ascii="Times New Roman" w:eastAsia="宋体" w:hAnsi="Times New Roman" w:cs="Times New Roman" w:hint="eastAsia"/>
          <w:color w:val="000000"/>
          <w:sz w:val="24"/>
          <w:szCs w:val="24"/>
        </w:rPr>
        <w:t>。</w:t>
      </w:r>
    </w:p>
    <w:p w14:paraId="4C06A3DC" w14:textId="77777777" w:rsidR="00755D73" w:rsidRPr="00755D73" w:rsidRDefault="00755D73" w:rsidP="00755D73">
      <w:pPr>
        <w:numPr>
          <w:ilvl w:val="0"/>
          <w:numId w:val="7"/>
        </w:num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2023.12</w:t>
      </w:r>
      <w:r w:rsidRPr="00755D73">
        <w:rPr>
          <w:rFonts w:ascii="Times New Roman" w:eastAsia="宋体" w:hAnsi="Times New Roman" w:cs="Times New Roman" w:hint="eastAsia"/>
          <w:color w:val="000000"/>
          <w:sz w:val="24"/>
          <w:szCs w:val="24"/>
        </w:rPr>
        <w:t>，中医药表观遗传免疫调控济南市工程研究中心，负责人，批准部门：济南市发展和改革委员会。</w:t>
      </w:r>
    </w:p>
    <w:p w14:paraId="35C9010C" w14:textId="77777777" w:rsidR="00755D73" w:rsidRPr="00755D73" w:rsidRDefault="00755D73" w:rsidP="00755D73">
      <w:pPr>
        <w:numPr>
          <w:ilvl w:val="0"/>
          <w:numId w:val="7"/>
        </w:num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2024.05</w:t>
      </w:r>
      <w:r w:rsidRPr="00755D73">
        <w:rPr>
          <w:rFonts w:ascii="Times New Roman" w:eastAsia="宋体" w:hAnsi="Times New Roman" w:cs="Times New Roman" w:hint="eastAsia"/>
          <w:color w:val="000000"/>
          <w:sz w:val="24"/>
          <w:szCs w:val="24"/>
        </w:rPr>
        <w:t>，济南市中医药免疫调控重点实验室，负责人，批准部门：济南市科技局。</w:t>
      </w:r>
    </w:p>
    <w:p w14:paraId="7B39F6D5" w14:textId="77777777" w:rsidR="00755D73" w:rsidRDefault="00755D73" w:rsidP="00755D73">
      <w:pPr>
        <w:numPr>
          <w:ilvl w:val="0"/>
          <w:numId w:val="7"/>
        </w:num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2024.06</w:t>
      </w:r>
      <w:r w:rsidRPr="00755D73">
        <w:rPr>
          <w:rFonts w:ascii="Times New Roman" w:eastAsia="宋体" w:hAnsi="Times New Roman" w:cs="Times New Roman" w:hint="eastAsia"/>
          <w:color w:val="000000"/>
          <w:sz w:val="24"/>
          <w:szCs w:val="24"/>
        </w:rPr>
        <w:t>，中医药免疫调控山东省工程研究中心，负责人，批准部门：山东省发改委。</w:t>
      </w:r>
    </w:p>
    <w:p w14:paraId="049C9B4E" w14:textId="77777777" w:rsidR="00035B08" w:rsidRPr="00755D73" w:rsidRDefault="00035B08" w:rsidP="00035B08">
      <w:pPr>
        <w:spacing w:line="360" w:lineRule="auto"/>
        <w:rPr>
          <w:rFonts w:ascii="Times New Roman" w:eastAsia="宋体" w:hAnsi="Times New Roman" w:cs="Times New Roman"/>
          <w:color w:val="000000"/>
          <w:sz w:val="24"/>
          <w:szCs w:val="24"/>
        </w:rPr>
      </w:pPr>
    </w:p>
    <w:p w14:paraId="79BF4289" w14:textId="77777777" w:rsidR="00755D73" w:rsidRPr="00755D73" w:rsidRDefault="00755D73" w:rsidP="00755D73">
      <w:pPr>
        <w:autoSpaceDE w:val="0"/>
        <w:autoSpaceDN w:val="0"/>
        <w:adjustRightInd w:val="0"/>
        <w:snapToGrid w:val="0"/>
        <w:spacing w:line="360" w:lineRule="auto"/>
        <w:ind w:firstLineChars="200" w:firstLine="482"/>
        <w:rPr>
          <w:rFonts w:ascii="Times New Roman" w:eastAsia="宋体" w:hAnsi="Times New Roman" w:cs="Times New Roman"/>
          <w:b/>
          <w:bCs/>
          <w:sz w:val="24"/>
          <w:szCs w:val="24"/>
        </w:rPr>
      </w:pPr>
      <w:r w:rsidRPr="00755D73">
        <w:rPr>
          <w:rFonts w:ascii="Times New Roman" w:eastAsia="宋体" w:hAnsi="Times New Roman" w:cs="Times New Roman" w:hint="eastAsia"/>
          <w:b/>
          <w:bCs/>
          <w:sz w:val="24"/>
          <w:szCs w:val="24"/>
        </w:rPr>
        <w:t>十一、指导本科生大赛：</w:t>
      </w:r>
    </w:p>
    <w:p w14:paraId="39687708"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 xml:space="preserve">1. </w:t>
      </w:r>
      <w:bookmarkStart w:id="38" w:name="OLE_LINK30"/>
      <w:r w:rsidRPr="00755D73">
        <w:rPr>
          <w:rFonts w:ascii="Times New Roman" w:eastAsia="宋体" w:hAnsi="Times New Roman" w:cs="Times New Roman"/>
          <w:color w:val="000000"/>
          <w:sz w:val="24"/>
          <w:szCs w:val="24"/>
        </w:rPr>
        <w:t>2022.12</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第八届全国大学生基础医学创新研究暨实验设计论坛总决赛本科组</w:t>
      </w:r>
      <w:r w:rsidRPr="00755D73">
        <w:rPr>
          <w:rFonts w:ascii="Times New Roman" w:eastAsia="宋体" w:hAnsi="Times New Roman" w:cs="Times New Roman"/>
          <w:color w:val="000000"/>
          <w:sz w:val="24"/>
          <w:szCs w:val="24"/>
        </w:rPr>
        <w:lastRenderedPageBreak/>
        <w:t>中医药创新研究赛道铜奖</w:t>
      </w:r>
      <w:r w:rsidRPr="00755D73">
        <w:rPr>
          <w:rFonts w:ascii="Times New Roman" w:eastAsia="宋体" w:hAnsi="Times New Roman" w:cs="Times New Roman" w:hint="eastAsia"/>
          <w:color w:val="000000"/>
          <w:sz w:val="24"/>
          <w:szCs w:val="24"/>
        </w:rPr>
        <w:t>（国家级）</w:t>
      </w:r>
      <w:bookmarkEnd w:id="38"/>
      <w:r w:rsidRPr="00755D73">
        <w:rPr>
          <w:rFonts w:ascii="Times New Roman" w:eastAsia="宋体" w:hAnsi="Times New Roman" w:cs="Times New Roman"/>
          <w:color w:val="000000"/>
          <w:sz w:val="24"/>
          <w:szCs w:val="24"/>
        </w:rPr>
        <w:t>，作品名称：消栓通脉汤调控</w:t>
      </w:r>
      <w:r w:rsidRPr="00755D73">
        <w:rPr>
          <w:rFonts w:ascii="Times New Roman" w:eastAsia="宋体" w:hAnsi="Times New Roman" w:cs="Times New Roman"/>
          <w:color w:val="000000"/>
          <w:sz w:val="24"/>
          <w:szCs w:val="24"/>
        </w:rPr>
        <w:t>miR-513c-5p/Caspase-1</w:t>
      </w:r>
      <w:r w:rsidRPr="00755D73">
        <w:rPr>
          <w:rFonts w:ascii="Times New Roman" w:eastAsia="宋体" w:hAnsi="Times New Roman" w:cs="Times New Roman"/>
          <w:color w:val="000000"/>
          <w:sz w:val="24"/>
          <w:szCs w:val="24"/>
        </w:rPr>
        <w:t>信号轴减轻血管内皮细胞焦亡治疗</w:t>
      </w:r>
      <w:r w:rsidRPr="00755D73">
        <w:rPr>
          <w:rFonts w:ascii="Times New Roman" w:eastAsia="宋体" w:hAnsi="Times New Roman" w:cs="Times New Roman"/>
          <w:color w:val="000000"/>
          <w:sz w:val="24"/>
          <w:szCs w:val="24"/>
        </w:rPr>
        <w:t>DVT</w:t>
      </w:r>
      <w:r w:rsidRPr="00755D73">
        <w:rPr>
          <w:rFonts w:ascii="Times New Roman" w:eastAsia="宋体" w:hAnsi="Times New Roman" w:cs="Times New Roman"/>
          <w:color w:val="000000"/>
          <w:sz w:val="24"/>
          <w:szCs w:val="24"/>
        </w:rPr>
        <w:t>机制研究，指导老师：李霞、褚楚；团队成员：刘润嘉、牟芸莹、齐蕴文、刘珂言、吴青璐；</w:t>
      </w:r>
    </w:p>
    <w:p w14:paraId="77AB5215"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 xml:space="preserve">2. </w:t>
      </w:r>
      <w:r w:rsidRPr="00755D73">
        <w:rPr>
          <w:rFonts w:ascii="Times New Roman" w:eastAsia="宋体" w:hAnsi="Times New Roman" w:cs="Times New Roman"/>
          <w:color w:val="000000"/>
          <w:sz w:val="24"/>
          <w:szCs w:val="24"/>
        </w:rPr>
        <w:t>2022.12</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第八届全国大学生基础医学创新研究暨实验设计论坛本科院校东部赛区复赛中医药赛道二等奖</w:t>
      </w:r>
      <w:r w:rsidRPr="00755D73">
        <w:rPr>
          <w:rFonts w:ascii="Times New Roman" w:eastAsia="宋体" w:hAnsi="Times New Roman" w:cs="Times New Roman" w:hint="eastAsia"/>
          <w:color w:val="000000"/>
          <w:sz w:val="24"/>
          <w:szCs w:val="24"/>
        </w:rPr>
        <w:t>（省级）</w:t>
      </w:r>
      <w:r w:rsidRPr="00755D73">
        <w:rPr>
          <w:rFonts w:ascii="Times New Roman" w:eastAsia="宋体" w:hAnsi="Times New Roman" w:cs="Times New Roman"/>
          <w:color w:val="000000"/>
          <w:sz w:val="24"/>
          <w:szCs w:val="24"/>
        </w:rPr>
        <w:t>，作品名称：消栓通脉汤调控</w:t>
      </w:r>
      <w:r w:rsidRPr="00755D73">
        <w:rPr>
          <w:rFonts w:ascii="Times New Roman" w:eastAsia="宋体" w:hAnsi="Times New Roman" w:cs="Times New Roman"/>
          <w:color w:val="000000"/>
          <w:sz w:val="24"/>
          <w:szCs w:val="24"/>
        </w:rPr>
        <w:t>miR-513c-5p/Caspase-1</w:t>
      </w:r>
      <w:r w:rsidRPr="00755D73">
        <w:rPr>
          <w:rFonts w:ascii="Times New Roman" w:eastAsia="宋体" w:hAnsi="Times New Roman" w:cs="Times New Roman"/>
          <w:color w:val="000000"/>
          <w:sz w:val="24"/>
          <w:szCs w:val="24"/>
        </w:rPr>
        <w:t>信号轴减轻血管内皮细胞焦亡治疗</w:t>
      </w:r>
      <w:r w:rsidRPr="00755D73">
        <w:rPr>
          <w:rFonts w:ascii="Times New Roman" w:eastAsia="宋体" w:hAnsi="Times New Roman" w:cs="Times New Roman"/>
          <w:color w:val="000000"/>
          <w:sz w:val="24"/>
          <w:szCs w:val="24"/>
        </w:rPr>
        <w:t>DVT</w:t>
      </w:r>
      <w:r w:rsidRPr="00755D73">
        <w:rPr>
          <w:rFonts w:ascii="Times New Roman" w:eastAsia="宋体" w:hAnsi="Times New Roman" w:cs="Times New Roman"/>
          <w:color w:val="000000"/>
          <w:sz w:val="24"/>
          <w:szCs w:val="24"/>
        </w:rPr>
        <w:t>机制研究，指导老师：李霞、褚楚；团队成员：刘润嘉、牟芸莹、齐蕴文、刘珂言、吴青璐；</w:t>
      </w:r>
    </w:p>
    <w:p w14:paraId="0278EA37"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3.</w:t>
      </w:r>
      <w:r w:rsidRPr="00755D73">
        <w:rPr>
          <w:rFonts w:ascii="Times New Roman" w:eastAsia="宋体" w:hAnsi="Times New Roman" w:cs="Times New Roman"/>
          <w:color w:val="000000"/>
          <w:sz w:val="24"/>
          <w:szCs w:val="24"/>
        </w:rPr>
        <w:t>2022.12</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第八届全国大学生基础医学创新研究暨实验设计论坛本科院校东部赛区复赛基础医学赛道三等奖</w:t>
      </w:r>
      <w:r w:rsidRPr="00755D73">
        <w:rPr>
          <w:rFonts w:ascii="Times New Roman" w:eastAsia="宋体" w:hAnsi="Times New Roman" w:cs="Times New Roman" w:hint="eastAsia"/>
          <w:color w:val="000000"/>
          <w:sz w:val="24"/>
          <w:szCs w:val="24"/>
        </w:rPr>
        <w:t>（省级）</w:t>
      </w:r>
      <w:r w:rsidRPr="00755D73">
        <w:rPr>
          <w:rFonts w:ascii="Times New Roman" w:eastAsia="宋体" w:hAnsi="Times New Roman" w:cs="Times New Roman"/>
          <w:color w:val="000000"/>
          <w:sz w:val="24"/>
          <w:szCs w:val="24"/>
        </w:rPr>
        <w:t>，作品名称：</w:t>
      </w:r>
      <w:r w:rsidRPr="00755D73">
        <w:rPr>
          <w:rFonts w:ascii="Times New Roman" w:eastAsia="宋体" w:hAnsi="Times New Roman" w:cs="Times New Roman"/>
          <w:color w:val="000000"/>
          <w:sz w:val="24"/>
          <w:szCs w:val="24"/>
        </w:rPr>
        <w:t>miR-26a-5p</w:t>
      </w:r>
      <w:r w:rsidRPr="00755D73">
        <w:rPr>
          <w:rFonts w:ascii="Times New Roman" w:eastAsia="宋体" w:hAnsi="Times New Roman" w:cs="Times New Roman"/>
          <w:color w:val="000000"/>
          <w:sz w:val="24"/>
          <w:szCs w:val="24"/>
        </w:rPr>
        <w:t>靶向</w:t>
      </w:r>
      <w:r w:rsidRPr="00755D73">
        <w:rPr>
          <w:rFonts w:ascii="Times New Roman" w:eastAsia="宋体" w:hAnsi="Times New Roman" w:cs="Times New Roman"/>
          <w:color w:val="000000"/>
          <w:sz w:val="24"/>
          <w:szCs w:val="24"/>
        </w:rPr>
        <w:t>ULK1</w:t>
      </w:r>
      <w:r w:rsidRPr="00755D73">
        <w:rPr>
          <w:rFonts w:ascii="Times New Roman" w:eastAsia="宋体" w:hAnsi="Times New Roman" w:cs="Times New Roman"/>
          <w:color w:val="000000"/>
          <w:sz w:val="24"/>
          <w:szCs w:val="24"/>
        </w:rPr>
        <w:t>调控滋养细胞自噬治疗</w:t>
      </w:r>
      <w:r w:rsidRPr="00755D73">
        <w:rPr>
          <w:rFonts w:ascii="Times New Roman" w:eastAsia="宋体" w:hAnsi="Times New Roman" w:cs="Times New Roman"/>
          <w:color w:val="000000"/>
          <w:sz w:val="24"/>
          <w:szCs w:val="24"/>
        </w:rPr>
        <w:t>URSA</w:t>
      </w:r>
      <w:r w:rsidRPr="00755D73">
        <w:rPr>
          <w:rFonts w:ascii="Times New Roman" w:eastAsia="宋体" w:hAnsi="Times New Roman" w:cs="Times New Roman"/>
          <w:color w:val="000000"/>
          <w:sz w:val="24"/>
          <w:szCs w:val="24"/>
        </w:rPr>
        <w:t>关键机制，指导老师：李霞、魏然；团队成员</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color w:val="000000"/>
          <w:sz w:val="24"/>
          <w:szCs w:val="24"/>
        </w:rPr>
        <w:t>陈铭、胥浩辰、刘晓霏、时潘扬、于越；</w:t>
      </w:r>
    </w:p>
    <w:p w14:paraId="73BDF9BF"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 xml:space="preserve">4. </w:t>
      </w:r>
      <w:r w:rsidRPr="00755D73">
        <w:rPr>
          <w:rFonts w:ascii="Times New Roman" w:eastAsia="宋体" w:hAnsi="Times New Roman" w:cs="Times New Roman"/>
          <w:color w:val="000000"/>
          <w:sz w:val="24"/>
          <w:szCs w:val="24"/>
        </w:rPr>
        <w:t>2022.12</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第八届全国大学生基础医学创新研究暨实验设计论坛山东中医药大学校赛一等奖</w:t>
      </w:r>
      <w:r w:rsidRPr="00755D73">
        <w:rPr>
          <w:rFonts w:ascii="Times New Roman" w:eastAsia="宋体" w:hAnsi="Times New Roman" w:cs="Times New Roman"/>
          <w:color w:val="000000"/>
          <w:sz w:val="24"/>
          <w:szCs w:val="24"/>
        </w:rPr>
        <w:t>2</w:t>
      </w:r>
      <w:r w:rsidRPr="00755D73">
        <w:rPr>
          <w:rFonts w:ascii="Times New Roman" w:eastAsia="宋体" w:hAnsi="Times New Roman" w:cs="Times New Roman"/>
          <w:color w:val="000000"/>
          <w:sz w:val="24"/>
          <w:szCs w:val="24"/>
        </w:rPr>
        <w:t>项</w:t>
      </w:r>
      <w:r w:rsidRPr="00755D73">
        <w:rPr>
          <w:rFonts w:ascii="Times New Roman" w:eastAsia="宋体" w:hAnsi="Times New Roman" w:cs="Times New Roman" w:hint="eastAsia"/>
          <w:color w:val="000000"/>
          <w:sz w:val="24"/>
          <w:szCs w:val="24"/>
        </w:rPr>
        <w:t>（校级）</w:t>
      </w:r>
      <w:r w:rsidRPr="00755D73">
        <w:rPr>
          <w:rFonts w:ascii="Times New Roman" w:eastAsia="宋体" w:hAnsi="Times New Roman" w:cs="Times New Roman"/>
          <w:color w:val="000000"/>
          <w:sz w:val="24"/>
          <w:szCs w:val="24"/>
        </w:rPr>
        <w:t>，作品名称：消栓通脉汤调控</w:t>
      </w:r>
      <w:r w:rsidRPr="00755D73">
        <w:rPr>
          <w:rFonts w:ascii="Times New Roman" w:eastAsia="宋体" w:hAnsi="Times New Roman" w:cs="Times New Roman"/>
          <w:color w:val="000000"/>
          <w:sz w:val="24"/>
          <w:szCs w:val="24"/>
        </w:rPr>
        <w:t>miR-513c-5p/Caspase-1</w:t>
      </w:r>
      <w:r w:rsidRPr="00755D73">
        <w:rPr>
          <w:rFonts w:ascii="Times New Roman" w:eastAsia="宋体" w:hAnsi="Times New Roman" w:cs="Times New Roman"/>
          <w:color w:val="000000"/>
          <w:sz w:val="24"/>
          <w:szCs w:val="24"/>
        </w:rPr>
        <w:t>信号轴减轻血管内皮细胞焦亡治疗</w:t>
      </w:r>
      <w:r w:rsidRPr="00755D73">
        <w:rPr>
          <w:rFonts w:ascii="Times New Roman" w:eastAsia="宋体" w:hAnsi="Times New Roman" w:cs="Times New Roman"/>
          <w:color w:val="000000"/>
          <w:sz w:val="24"/>
          <w:szCs w:val="24"/>
        </w:rPr>
        <w:t>DVT</w:t>
      </w:r>
      <w:r w:rsidRPr="00755D73">
        <w:rPr>
          <w:rFonts w:ascii="Times New Roman" w:eastAsia="宋体" w:hAnsi="Times New Roman" w:cs="Times New Roman"/>
          <w:color w:val="000000"/>
          <w:sz w:val="24"/>
          <w:szCs w:val="24"/>
        </w:rPr>
        <w:t>机制研究，指导老师：李霞、褚楚；团队成员：刘润嘉、牟芸莹、齐蕴文、刘珂言、吴青璐；作品名称：</w:t>
      </w:r>
      <w:r w:rsidRPr="00755D73">
        <w:rPr>
          <w:rFonts w:ascii="Times New Roman" w:eastAsia="宋体" w:hAnsi="Times New Roman" w:cs="Times New Roman"/>
          <w:color w:val="000000"/>
          <w:sz w:val="24"/>
          <w:szCs w:val="24"/>
        </w:rPr>
        <w:t>miR-26a-5p</w:t>
      </w:r>
      <w:r w:rsidRPr="00755D73">
        <w:rPr>
          <w:rFonts w:ascii="Times New Roman" w:eastAsia="宋体" w:hAnsi="Times New Roman" w:cs="Times New Roman"/>
          <w:color w:val="000000"/>
          <w:sz w:val="24"/>
          <w:szCs w:val="24"/>
        </w:rPr>
        <w:t>靶向</w:t>
      </w:r>
      <w:r w:rsidRPr="00755D73">
        <w:rPr>
          <w:rFonts w:ascii="Times New Roman" w:eastAsia="宋体" w:hAnsi="Times New Roman" w:cs="Times New Roman"/>
          <w:color w:val="000000"/>
          <w:sz w:val="24"/>
          <w:szCs w:val="24"/>
        </w:rPr>
        <w:t>ULK1</w:t>
      </w:r>
      <w:r w:rsidRPr="00755D73">
        <w:rPr>
          <w:rFonts w:ascii="Times New Roman" w:eastAsia="宋体" w:hAnsi="Times New Roman" w:cs="Times New Roman"/>
          <w:color w:val="000000"/>
          <w:sz w:val="24"/>
          <w:szCs w:val="24"/>
        </w:rPr>
        <w:t>调控滋养细胞自噬治疗</w:t>
      </w:r>
      <w:r w:rsidRPr="00755D73">
        <w:rPr>
          <w:rFonts w:ascii="Times New Roman" w:eastAsia="宋体" w:hAnsi="Times New Roman" w:cs="Times New Roman"/>
          <w:color w:val="000000"/>
          <w:sz w:val="24"/>
          <w:szCs w:val="24"/>
        </w:rPr>
        <w:t>URSA</w:t>
      </w:r>
      <w:r w:rsidRPr="00755D73">
        <w:rPr>
          <w:rFonts w:ascii="Times New Roman" w:eastAsia="宋体" w:hAnsi="Times New Roman" w:cs="Times New Roman"/>
          <w:color w:val="000000"/>
          <w:sz w:val="24"/>
          <w:szCs w:val="24"/>
        </w:rPr>
        <w:t>关键机制，指导老师：李霞、魏然；团队成员</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color w:val="000000"/>
          <w:sz w:val="24"/>
          <w:szCs w:val="24"/>
        </w:rPr>
        <w:t>陈铭、胥浩辰、刘晓霏、时潘扬、于越；</w:t>
      </w:r>
    </w:p>
    <w:p w14:paraId="5A231650"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color w:val="000000"/>
          <w:sz w:val="24"/>
          <w:szCs w:val="24"/>
        </w:rPr>
        <w:t>5</w:t>
      </w:r>
      <w:r w:rsidRPr="00755D73">
        <w:rPr>
          <w:rFonts w:ascii="Times New Roman" w:eastAsia="宋体" w:hAnsi="Times New Roman" w:cs="Times New Roman" w:hint="eastAsia"/>
          <w:color w:val="000000"/>
          <w:sz w:val="24"/>
          <w:szCs w:val="24"/>
        </w:rPr>
        <w:t>. 2023.08</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第九届山东省</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color w:val="000000"/>
          <w:sz w:val="24"/>
          <w:szCs w:val="24"/>
        </w:rPr>
        <w:t>互联网</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color w:val="000000"/>
          <w:sz w:val="24"/>
          <w:szCs w:val="24"/>
        </w:rPr>
        <w:t>大学生创新创业大赛中</w:t>
      </w:r>
      <w:r w:rsidRPr="00755D73">
        <w:rPr>
          <w:rFonts w:ascii="Times New Roman" w:eastAsia="宋体" w:hAnsi="Times New Roman" w:cs="Times New Roman" w:hint="eastAsia"/>
          <w:color w:val="000000"/>
          <w:sz w:val="24"/>
          <w:szCs w:val="24"/>
        </w:rPr>
        <w:t>获得</w:t>
      </w:r>
      <w:r w:rsidRPr="00755D73">
        <w:rPr>
          <w:rFonts w:ascii="Times New Roman" w:eastAsia="宋体" w:hAnsi="Times New Roman" w:cs="Times New Roman"/>
          <w:color w:val="000000"/>
          <w:sz w:val="24"/>
          <w:szCs w:val="24"/>
        </w:rPr>
        <w:t>金奖</w:t>
      </w:r>
      <w:r w:rsidRPr="00755D73">
        <w:rPr>
          <w:rFonts w:ascii="Times New Roman" w:eastAsia="宋体" w:hAnsi="Times New Roman" w:cs="Times New Roman" w:hint="eastAsia"/>
          <w:color w:val="000000"/>
          <w:sz w:val="24"/>
          <w:szCs w:val="24"/>
        </w:rPr>
        <w:t>，指导教师：李霞、王彬、魏然，题目：</w:t>
      </w:r>
      <w:r w:rsidRPr="00755D73">
        <w:rPr>
          <w:rFonts w:ascii="Times New Roman" w:eastAsia="宋体" w:hAnsi="Times New Roman" w:cs="Times New Roman"/>
          <w:color w:val="000000"/>
          <w:sz w:val="24"/>
          <w:szCs w:val="24"/>
        </w:rPr>
        <w:t>迅捷探栓</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国内基于</w:t>
      </w:r>
      <w:r w:rsidRPr="00755D73">
        <w:rPr>
          <w:rFonts w:ascii="Times New Roman" w:eastAsia="宋体" w:hAnsi="Times New Roman" w:cs="Times New Roman"/>
          <w:color w:val="000000"/>
          <w:sz w:val="24"/>
          <w:szCs w:val="24"/>
        </w:rPr>
        <w:t>RNA</w:t>
      </w:r>
      <w:r w:rsidRPr="00755D73">
        <w:rPr>
          <w:rFonts w:ascii="Times New Roman" w:eastAsia="宋体" w:hAnsi="Times New Roman" w:cs="Times New Roman"/>
          <w:color w:val="000000"/>
          <w:sz w:val="24"/>
          <w:szCs w:val="24"/>
        </w:rPr>
        <w:t>联合预测模型的深静脉血栓早筛开创者</w:t>
      </w:r>
    </w:p>
    <w:p w14:paraId="0F1BEAA2"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color w:val="000000"/>
          <w:sz w:val="24"/>
          <w:szCs w:val="24"/>
        </w:rPr>
        <w:t>6.2023.12</w:t>
      </w:r>
      <w:r w:rsidRPr="00755D73">
        <w:rPr>
          <w:rFonts w:ascii="Times New Roman" w:eastAsia="宋体" w:hAnsi="Times New Roman" w:cs="Times New Roman" w:hint="eastAsia"/>
          <w:color w:val="000000"/>
          <w:sz w:val="24"/>
          <w:szCs w:val="24"/>
        </w:rPr>
        <w:t>，指导本科生参加第九届中国国际“互联网</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hint="eastAsia"/>
          <w:color w:val="000000"/>
          <w:sz w:val="24"/>
          <w:szCs w:val="24"/>
        </w:rPr>
        <w:t>”大学生创新创业大赛获得国赛银奖；指导教师：李霞、王彬、魏然，题目：</w:t>
      </w:r>
      <w:r w:rsidRPr="00755D73">
        <w:rPr>
          <w:rFonts w:ascii="Times New Roman" w:eastAsia="宋体" w:hAnsi="Times New Roman" w:cs="Times New Roman"/>
          <w:color w:val="000000"/>
          <w:sz w:val="24"/>
          <w:szCs w:val="24"/>
        </w:rPr>
        <w:t>迅捷探栓</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国内基于</w:t>
      </w:r>
      <w:r w:rsidRPr="00755D73">
        <w:rPr>
          <w:rFonts w:ascii="Times New Roman" w:eastAsia="宋体" w:hAnsi="Times New Roman" w:cs="Times New Roman"/>
          <w:color w:val="000000"/>
          <w:sz w:val="24"/>
          <w:szCs w:val="24"/>
        </w:rPr>
        <w:t>RNA</w:t>
      </w:r>
      <w:r w:rsidRPr="00755D73">
        <w:rPr>
          <w:rFonts w:ascii="Times New Roman" w:eastAsia="宋体" w:hAnsi="Times New Roman" w:cs="Times New Roman"/>
          <w:color w:val="000000"/>
          <w:sz w:val="24"/>
          <w:szCs w:val="24"/>
        </w:rPr>
        <w:t>联合预测模型的深静脉血栓早筛开创者</w:t>
      </w:r>
    </w:p>
    <w:p w14:paraId="3D050E16"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color w:val="000000"/>
          <w:sz w:val="24"/>
          <w:szCs w:val="24"/>
        </w:rPr>
        <w:t>7</w:t>
      </w:r>
      <w:r w:rsidRPr="00755D73">
        <w:rPr>
          <w:rFonts w:ascii="Times New Roman" w:eastAsia="宋体" w:hAnsi="Times New Roman" w:cs="Times New Roman" w:hint="eastAsia"/>
          <w:color w:val="000000"/>
          <w:sz w:val="24"/>
          <w:szCs w:val="24"/>
        </w:rPr>
        <w:t>. 2023.08</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第九届</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hint="eastAsia"/>
          <w:color w:val="000000"/>
          <w:sz w:val="24"/>
          <w:szCs w:val="24"/>
        </w:rPr>
        <w:t>全国大学生基础医学创新研究暨实验设计论坛</w:t>
      </w:r>
      <w:r w:rsidRPr="00755D73">
        <w:rPr>
          <w:rFonts w:ascii="Times New Roman" w:eastAsia="宋体" w:hAnsi="Times New Roman" w:cs="Times New Roman"/>
          <w:color w:val="000000"/>
          <w:sz w:val="24"/>
          <w:szCs w:val="24"/>
        </w:rPr>
        <w:t xml:space="preserve">” </w:t>
      </w:r>
      <w:r w:rsidRPr="00755D73">
        <w:rPr>
          <w:rFonts w:ascii="Times New Roman" w:eastAsia="宋体" w:hAnsi="Times New Roman" w:cs="Times New Roman" w:hint="eastAsia"/>
          <w:color w:val="000000"/>
          <w:sz w:val="24"/>
          <w:szCs w:val="24"/>
        </w:rPr>
        <w:t>本科院校中医药学赛道国赛三等奖：基于</w:t>
      </w:r>
      <w:r w:rsidRPr="00755D73">
        <w:rPr>
          <w:rFonts w:ascii="Times New Roman" w:eastAsia="宋体" w:hAnsi="Times New Roman" w:cs="Times New Roman" w:hint="eastAsia"/>
          <w:color w:val="000000"/>
          <w:sz w:val="24"/>
          <w:szCs w:val="24"/>
        </w:rPr>
        <w:t xml:space="preserve"> </w:t>
      </w:r>
      <w:r w:rsidRPr="00755D73">
        <w:rPr>
          <w:rFonts w:ascii="Times New Roman" w:eastAsia="宋体" w:hAnsi="Times New Roman" w:cs="Times New Roman"/>
          <w:color w:val="000000"/>
          <w:sz w:val="24"/>
          <w:szCs w:val="24"/>
        </w:rPr>
        <w:t>circRNA</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color w:val="000000"/>
          <w:sz w:val="24"/>
          <w:szCs w:val="24"/>
        </w:rPr>
        <w:t xml:space="preserve">STAT1 </w:t>
      </w:r>
      <w:r w:rsidRPr="00755D73">
        <w:rPr>
          <w:rFonts w:ascii="Times New Roman" w:eastAsia="宋体" w:hAnsi="Times New Roman" w:cs="Times New Roman" w:hint="eastAsia"/>
          <w:color w:val="000000"/>
          <w:sz w:val="24"/>
          <w:szCs w:val="24"/>
        </w:rPr>
        <w:t>信号通路调节巨噬细胞功能探讨寿胎丸治疗</w:t>
      </w:r>
      <w:r w:rsidRPr="00755D73">
        <w:rPr>
          <w:rFonts w:ascii="Times New Roman" w:eastAsia="宋体" w:hAnsi="Times New Roman" w:cs="Times New Roman" w:hint="eastAsia"/>
          <w:color w:val="000000"/>
          <w:sz w:val="24"/>
          <w:szCs w:val="24"/>
        </w:rPr>
        <w:t xml:space="preserve"> </w:t>
      </w:r>
      <w:r w:rsidRPr="00755D73">
        <w:rPr>
          <w:rFonts w:ascii="Times New Roman" w:eastAsia="宋体" w:hAnsi="Times New Roman" w:cs="Times New Roman"/>
          <w:color w:val="000000"/>
          <w:sz w:val="24"/>
          <w:szCs w:val="24"/>
        </w:rPr>
        <w:t xml:space="preserve">URSA </w:t>
      </w:r>
      <w:r w:rsidRPr="00755D73">
        <w:rPr>
          <w:rFonts w:ascii="Times New Roman" w:eastAsia="宋体" w:hAnsi="Times New Roman" w:cs="Times New Roman" w:hint="eastAsia"/>
          <w:color w:val="000000"/>
          <w:sz w:val="24"/>
          <w:szCs w:val="24"/>
        </w:rPr>
        <w:t>作用与机制，指导教师：李霞，魏然</w:t>
      </w:r>
    </w:p>
    <w:p w14:paraId="05FA358B"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8. 2024</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hint="eastAsia"/>
          <w:color w:val="000000"/>
          <w:sz w:val="24"/>
          <w:szCs w:val="24"/>
        </w:rPr>
        <w:t>04</w:t>
      </w:r>
      <w:r w:rsidRPr="00755D73">
        <w:rPr>
          <w:rFonts w:ascii="Times New Roman" w:eastAsia="宋体" w:hAnsi="Times New Roman" w:cs="Times New Roman" w:hint="eastAsia"/>
          <w:color w:val="000000"/>
          <w:sz w:val="24"/>
          <w:szCs w:val="24"/>
        </w:rPr>
        <w:t>，山东省大学生职业规划大赛金奖：大学生职业生涯规划，指导教师：李霞</w:t>
      </w:r>
      <w:r w:rsidRPr="00755D73">
        <w:rPr>
          <w:rFonts w:ascii="Times New Roman" w:eastAsia="宋体" w:hAnsi="Times New Roman" w:cs="Times New Roman" w:hint="eastAsia"/>
          <w:color w:val="000000"/>
          <w:sz w:val="24"/>
          <w:szCs w:val="24"/>
        </w:rPr>
        <w:t>9. 2024.06</w:t>
      </w:r>
      <w:r w:rsidRPr="00755D73">
        <w:rPr>
          <w:rFonts w:ascii="Times New Roman" w:eastAsia="宋体" w:hAnsi="Times New Roman" w:cs="Times New Roman" w:hint="eastAsia"/>
          <w:color w:val="000000"/>
          <w:sz w:val="24"/>
          <w:szCs w:val="24"/>
        </w:rPr>
        <w:t>，第十四届“挑战杯”山东省大学生创业计划竞赛金奖：《迅捷探栓——深静脉血栓早期筛查领航者》，指导教师：李霞、王彬、魏然</w:t>
      </w:r>
      <w:r w:rsidRPr="00755D73">
        <w:rPr>
          <w:rFonts w:ascii="Times New Roman" w:eastAsia="宋体" w:hAnsi="Times New Roman" w:cs="Times New Roman" w:hint="eastAsia"/>
          <w:color w:val="000000"/>
          <w:sz w:val="24"/>
          <w:szCs w:val="24"/>
        </w:rPr>
        <w:t>10. 2024.01</w:t>
      </w:r>
      <w:r w:rsidRPr="00755D73">
        <w:rPr>
          <w:rFonts w:ascii="Times New Roman" w:eastAsia="宋体" w:hAnsi="Times New Roman" w:cs="Times New Roman" w:hint="eastAsia"/>
          <w:color w:val="000000"/>
          <w:sz w:val="24"/>
          <w:szCs w:val="24"/>
        </w:rPr>
        <w:t>，</w:t>
      </w:r>
      <w:r w:rsidRPr="00755D73">
        <w:rPr>
          <w:rFonts w:ascii="Times New Roman" w:eastAsia="宋体" w:hAnsi="Times New Roman" w:cs="Times New Roman" w:hint="eastAsia"/>
          <w:color w:val="000000"/>
          <w:sz w:val="24"/>
          <w:szCs w:val="24"/>
        </w:rPr>
        <w:lastRenderedPageBreak/>
        <w:t>指导团队研究生获中医药创新研究院“第二届实验室技能微</w:t>
      </w:r>
    </w:p>
    <w:p w14:paraId="6AE4B6E9"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视频大赛”三等奖</w:t>
      </w:r>
      <w:r w:rsidRPr="00755D73">
        <w:rPr>
          <w:rFonts w:ascii="Times New Roman" w:eastAsia="宋体" w:hAnsi="Times New Roman" w:cs="Times New Roman" w:hint="eastAsia"/>
          <w:color w:val="000000"/>
          <w:sz w:val="24"/>
          <w:szCs w:val="24"/>
        </w:rPr>
        <w:t>1</w:t>
      </w:r>
      <w:r w:rsidRPr="00755D73">
        <w:rPr>
          <w:rFonts w:ascii="Times New Roman" w:eastAsia="宋体" w:hAnsi="Times New Roman" w:cs="Times New Roman" w:hint="eastAsia"/>
          <w:color w:val="000000"/>
          <w:sz w:val="24"/>
          <w:szCs w:val="24"/>
        </w:rPr>
        <w:t>项、优秀奖</w:t>
      </w:r>
      <w:r w:rsidRPr="00755D73">
        <w:rPr>
          <w:rFonts w:ascii="Times New Roman" w:eastAsia="宋体" w:hAnsi="Times New Roman" w:cs="Times New Roman" w:hint="eastAsia"/>
          <w:color w:val="000000"/>
          <w:sz w:val="24"/>
          <w:szCs w:val="24"/>
        </w:rPr>
        <w:t>1</w:t>
      </w:r>
      <w:r w:rsidRPr="00755D73">
        <w:rPr>
          <w:rFonts w:ascii="Times New Roman" w:eastAsia="宋体" w:hAnsi="Times New Roman" w:cs="Times New Roman" w:hint="eastAsia"/>
          <w:color w:val="000000"/>
          <w:sz w:val="24"/>
          <w:szCs w:val="24"/>
        </w:rPr>
        <w:t>项；</w:t>
      </w:r>
    </w:p>
    <w:p w14:paraId="634A094B"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11.2024.06</w:t>
      </w:r>
      <w:r w:rsidRPr="00755D73">
        <w:rPr>
          <w:rFonts w:ascii="Times New Roman" w:eastAsia="宋体" w:hAnsi="Times New Roman" w:cs="Times New Roman" w:hint="eastAsia"/>
          <w:color w:val="000000"/>
          <w:sz w:val="24"/>
          <w:szCs w:val="24"/>
        </w:rPr>
        <w:t>，指导本科生获得“第十届全国大学生基础医学创新研究暨实验设计论坛”校赛一等奖、省赛三等奖</w:t>
      </w:r>
      <w:r w:rsidRPr="00755D73">
        <w:rPr>
          <w:rFonts w:ascii="Times New Roman" w:eastAsia="宋体" w:hAnsi="Times New Roman" w:cs="Times New Roman" w:hint="eastAsia"/>
          <w:color w:val="000000"/>
          <w:sz w:val="24"/>
          <w:szCs w:val="24"/>
        </w:rPr>
        <w:t>1</w:t>
      </w:r>
      <w:r w:rsidRPr="00755D73">
        <w:rPr>
          <w:rFonts w:ascii="Times New Roman" w:eastAsia="宋体" w:hAnsi="Times New Roman" w:cs="Times New Roman" w:hint="eastAsia"/>
          <w:color w:val="000000"/>
          <w:sz w:val="24"/>
          <w:szCs w:val="24"/>
        </w:rPr>
        <w:t>项；</w:t>
      </w:r>
    </w:p>
    <w:p w14:paraId="2A537DCE"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12. 2024.07</w:t>
      </w:r>
      <w:r w:rsidRPr="00755D73">
        <w:rPr>
          <w:rFonts w:ascii="Times New Roman" w:eastAsia="宋体" w:hAnsi="Times New Roman" w:cs="Times New Roman" w:hint="eastAsia"/>
          <w:color w:val="000000"/>
          <w:sz w:val="24"/>
          <w:szCs w:val="24"/>
        </w:rPr>
        <w:t>，担任第十届全国大学生基础医学创新研究暨实验设计论坛复赛评审专家，并作为评审代表发言。</w:t>
      </w:r>
    </w:p>
    <w:p w14:paraId="600E0F77" w14:textId="77777777" w:rsidR="00755D73" w:rsidRPr="00755D73" w:rsidRDefault="00755D73" w:rsidP="00755D73">
      <w:pPr>
        <w:spacing w:line="360" w:lineRule="auto"/>
        <w:rPr>
          <w:rFonts w:ascii="Times New Roman" w:eastAsia="宋体" w:hAnsi="Times New Roman" w:cs="Times New Roman"/>
          <w:color w:val="000000"/>
          <w:sz w:val="24"/>
          <w:szCs w:val="24"/>
        </w:rPr>
      </w:pPr>
    </w:p>
    <w:p w14:paraId="16743AF3" w14:textId="4951C2A5" w:rsidR="00755D73" w:rsidRPr="00755D73" w:rsidRDefault="00755D73" w:rsidP="00755D73">
      <w:pPr>
        <w:autoSpaceDE w:val="0"/>
        <w:autoSpaceDN w:val="0"/>
        <w:adjustRightInd w:val="0"/>
        <w:snapToGrid w:val="0"/>
        <w:spacing w:line="360" w:lineRule="auto"/>
        <w:ind w:firstLineChars="200" w:firstLine="482"/>
        <w:rPr>
          <w:rFonts w:ascii="Times New Roman" w:eastAsia="宋体" w:hAnsi="宋体" w:cs="Times New Roman" w:hint="eastAsia"/>
          <w:b/>
          <w:sz w:val="24"/>
          <w:szCs w:val="24"/>
        </w:rPr>
      </w:pPr>
      <w:r w:rsidRPr="00755D73">
        <w:rPr>
          <w:rFonts w:ascii="Times New Roman" w:eastAsia="宋体" w:hAnsi="宋体" w:cs="Times New Roman" w:hint="eastAsia"/>
          <w:b/>
          <w:sz w:val="24"/>
          <w:szCs w:val="24"/>
        </w:rPr>
        <w:t>十二、</w:t>
      </w:r>
      <w:r w:rsidR="009858D7">
        <w:rPr>
          <w:rFonts w:ascii="Times New Roman" w:eastAsia="宋体" w:hAnsi="宋体" w:cs="Times New Roman" w:hint="eastAsia"/>
          <w:b/>
          <w:sz w:val="24"/>
          <w:szCs w:val="24"/>
        </w:rPr>
        <w:t>参编</w:t>
      </w:r>
      <w:r w:rsidRPr="00755D73">
        <w:rPr>
          <w:rFonts w:ascii="Times New Roman" w:eastAsia="宋体" w:hAnsi="宋体" w:cs="Times New Roman" w:hint="eastAsia"/>
          <w:b/>
          <w:sz w:val="24"/>
          <w:szCs w:val="24"/>
        </w:rPr>
        <w:t>指南</w:t>
      </w:r>
    </w:p>
    <w:p w14:paraId="04063347"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b/>
          <w:bCs/>
          <w:color w:val="000000"/>
          <w:sz w:val="24"/>
          <w:szCs w:val="24"/>
        </w:rPr>
        <w:t xml:space="preserve">1. </w:t>
      </w:r>
      <w:r w:rsidRPr="00755D73">
        <w:rPr>
          <w:rFonts w:ascii="Times New Roman" w:eastAsia="宋体" w:hAnsi="Times New Roman" w:cs="Times New Roman"/>
          <w:b/>
          <w:bCs/>
          <w:color w:val="000000"/>
          <w:sz w:val="24"/>
          <w:szCs w:val="24"/>
        </w:rPr>
        <w:t>认定时间：</w:t>
      </w:r>
      <w:r w:rsidRPr="00755D73">
        <w:rPr>
          <w:rFonts w:ascii="Times New Roman" w:eastAsia="宋体" w:hAnsi="Times New Roman" w:cs="Times New Roman"/>
          <w:color w:val="000000"/>
          <w:sz w:val="24"/>
          <w:szCs w:val="24"/>
        </w:rPr>
        <w:t>2021.10</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b/>
          <w:bCs/>
          <w:color w:val="000000"/>
          <w:sz w:val="24"/>
          <w:szCs w:val="24"/>
        </w:rPr>
        <w:t>认定名称：</w:t>
      </w:r>
      <w:r w:rsidRPr="00755D73">
        <w:rPr>
          <w:rFonts w:ascii="Times New Roman" w:eastAsia="宋体" w:hAnsi="Times New Roman" w:cs="Times New Roman"/>
          <w:color w:val="000000"/>
          <w:sz w:val="24"/>
          <w:szCs w:val="24"/>
        </w:rPr>
        <w:t>中成药治疗先兆流产临床应用指南，</w:t>
      </w:r>
      <w:r w:rsidRPr="00755D73">
        <w:rPr>
          <w:rFonts w:ascii="Times New Roman" w:eastAsia="宋体" w:hAnsi="Times New Roman" w:cs="Times New Roman"/>
          <w:b/>
          <w:bCs/>
          <w:color w:val="000000"/>
          <w:sz w:val="24"/>
          <w:szCs w:val="24"/>
        </w:rPr>
        <w:t>认定机构：</w:t>
      </w:r>
      <w:r w:rsidRPr="00755D73">
        <w:rPr>
          <w:rFonts w:ascii="Times New Roman" w:eastAsia="宋体" w:hAnsi="Times New Roman" w:cs="Times New Roman"/>
          <w:color w:val="000000"/>
          <w:sz w:val="24"/>
          <w:szCs w:val="24"/>
        </w:rPr>
        <w:t>中国中药协会，</w:t>
      </w:r>
      <w:r w:rsidRPr="00755D73">
        <w:rPr>
          <w:rFonts w:ascii="Times New Roman" w:eastAsia="宋体" w:hAnsi="Times New Roman" w:cs="Times New Roman"/>
          <w:b/>
          <w:bCs/>
          <w:color w:val="000000"/>
          <w:sz w:val="24"/>
          <w:szCs w:val="24"/>
        </w:rPr>
        <w:t>应用领域或范围：</w:t>
      </w:r>
      <w:r w:rsidRPr="00755D73">
        <w:rPr>
          <w:rFonts w:ascii="Times New Roman" w:eastAsia="宋体" w:hAnsi="Times New Roman" w:cs="Times New Roman"/>
          <w:color w:val="000000"/>
          <w:sz w:val="24"/>
          <w:szCs w:val="24"/>
        </w:rPr>
        <w:t>中医及中西医结合医院医生，</w:t>
      </w:r>
      <w:r w:rsidRPr="00755D73">
        <w:rPr>
          <w:rFonts w:ascii="Times New Roman" w:eastAsia="宋体" w:hAnsi="Times New Roman" w:cs="Times New Roman"/>
          <w:b/>
          <w:bCs/>
          <w:color w:val="000000"/>
          <w:sz w:val="24"/>
          <w:szCs w:val="24"/>
        </w:rPr>
        <w:t>经济效应情况：</w:t>
      </w:r>
      <w:r w:rsidRPr="00755D73">
        <w:rPr>
          <w:rFonts w:ascii="Times New Roman" w:eastAsia="宋体" w:hAnsi="Times New Roman" w:cs="Times New Roman"/>
          <w:color w:val="000000"/>
          <w:sz w:val="24"/>
          <w:szCs w:val="24"/>
        </w:rPr>
        <w:t>为临床中医及中西医结合医师使用中成药治疗先兆流产提供了临床应用指南，指导临床规范化用药及精准治疗，取得了良好的社会与经济效益。</w:t>
      </w:r>
    </w:p>
    <w:p w14:paraId="7CE9EAB4" w14:textId="77777777" w:rsidR="00755D73" w:rsidRPr="00755D73" w:rsidRDefault="00755D73" w:rsidP="00755D73">
      <w:pPr>
        <w:spacing w:line="360" w:lineRule="auto"/>
        <w:rPr>
          <w:rFonts w:ascii="Times New Roman" w:eastAsia="宋体" w:hAnsi="Times New Roman" w:cs="Times New Roman"/>
          <w:color w:val="000000"/>
          <w:sz w:val="24"/>
          <w:szCs w:val="24"/>
        </w:rPr>
      </w:pPr>
      <w:r w:rsidRPr="00755D73">
        <w:rPr>
          <w:rFonts w:ascii="Times New Roman" w:eastAsia="宋体" w:hAnsi="Times New Roman" w:cs="Times New Roman" w:hint="eastAsia"/>
          <w:b/>
          <w:bCs/>
          <w:color w:val="000000"/>
          <w:sz w:val="24"/>
          <w:szCs w:val="24"/>
        </w:rPr>
        <w:t xml:space="preserve">2. </w:t>
      </w:r>
      <w:r w:rsidRPr="00755D73">
        <w:rPr>
          <w:rFonts w:ascii="Times New Roman" w:eastAsia="宋体" w:hAnsi="Times New Roman" w:cs="Times New Roman"/>
          <w:b/>
          <w:bCs/>
          <w:color w:val="000000"/>
          <w:sz w:val="24"/>
          <w:szCs w:val="24"/>
        </w:rPr>
        <w:t>认定时间：</w:t>
      </w:r>
      <w:r w:rsidRPr="00755D73">
        <w:rPr>
          <w:rFonts w:ascii="Times New Roman" w:eastAsia="宋体" w:hAnsi="Times New Roman" w:cs="Times New Roman"/>
          <w:color w:val="000000"/>
          <w:sz w:val="24"/>
          <w:szCs w:val="24"/>
        </w:rPr>
        <w:t>202</w:t>
      </w:r>
      <w:r w:rsidRPr="00755D73">
        <w:rPr>
          <w:rFonts w:ascii="Times New Roman" w:eastAsia="宋体" w:hAnsi="Times New Roman" w:cs="Times New Roman" w:hint="eastAsia"/>
          <w:color w:val="000000"/>
          <w:sz w:val="24"/>
          <w:szCs w:val="24"/>
        </w:rPr>
        <w:t>2.04</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b/>
          <w:bCs/>
          <w:color w:val="000000"/>
          <w:sz w:val="24"/>
          <w:szCs w:val="24"/>
        </w:rPr>
        <w:t>认定名称：</w:t>
      </w:r>
      <w:r w:rsidRPr="00755D73">
        <w:rPr>
          <w:rFonts w:ascii="Times New Roman" w:eastAsia="宋体" w:hAnsi="Times New Roman" w:cs="Times New Roman"/>
          <w:color w:val="000000"/>
          <w:sz w:val="24"/>
          <w:szCs w:val="24"/>
        </w:rPr>
        <w:t>先兆流产中西医结合诊疗方案，</w:t>
      </w:r>
      <w:r w:rsidRPr="00755D73">
        <w:rPr>
          <w:rFonts w:ascii="Times New Roman" w:eastAsia="宋体" w:hAnsi="Times New Roman" w:cs="Times New Roman"/>
          <w:b/>
          <w:bCs/>
          <w:color w:val="000000"/>
          <w:sz w:val="24"/>
          <w:szCs w:val="24"/>
        </w:rPr>
        <w:t>认定机构：</w:t>
      </w:r>
      <w:r w:rsidRPr="00755D73">
        <w:rPr>
          <w:rFonts w:ascii="Times New Roman" w:eastAsia="宋体" w:hAnsi="Times New Roman" w:cs="Times New Roman" w:hint="eastAsia"/>
          <w:color w:val="000000"/>
          <w:sz w:val="24"/>
          <w:szCs w:val="24"/>
        </w:rPr>
        <w:t>中华中医药学会</w:t>
      </w:r>
      <w:r w:rsidRPr="00755D73">
        <w:rPr>
          <w:rFonts w:ascii="Times New Roman" w:eastAsia="宋体" w:hAnsi="Times New Roman" w:cs="Times New Roman"/>
          <w:color w:val="000000"/>
          <w:sz w:val="24"/>
          <w:szCs w:val="24"/>
        </w:rPr>
        <w:t>，</w:t>
      </w:r>
      <w:r w:rsidRPr="00755D73">
        <w:rPr>
          <w:rFonts w:ascii="Times New Roman" w:eastAsia="宋体" w:hAnsi="Times New Roman" w:cs="Times New Roman"/>
          <w:b/>
          <w:bCs/>
          <w:color w:val="000000"/>
          <w:sz w:val="24"/>
          <w:szCs w:val="24"/>
        </w:rPr>
        <w:t>应用领域或范围：</w:t>
      </w:r>
      <w:r w:rsidRPr="00755D73">
        <w:rPr>
          <w:rFonts w:ascii="Times New Roman" w:eastAsia="宋体" w:hAnsi="Times New Roman" w:cs="Times New Roman"/>
          <w:color w:val="000000"/>
          <w:sz w:val="24"/>
          <w:szCs w:val="24"/>
        </w:rPr>
        <w:t>中医及中西医结合医院医生，</w:t>
      </w:r>
      <w:r w:rsidRPr="00755D73">
        <w:rPr>
          <w:rFonts w:ascii="Times New Roman" w:eastAsia="宋体" w:hAnsi="Times New Roman" w:cs="Times New Roman"/>
          <w:b/>
          <w:bCs/>
          <w:color w:val="000000"/>
          <w:sz w:val="24"/>
          <w:szCs w:val="24"/>
        </w:rPr>
        <w:t>经济效应情况：</w:t>
      </w:r>
      <w:r w:rsidRPr="00755D73">
        <w:rPr>
          <w:rFonts w:ascii="Times New Roman" w:eastAsia="宋体" w:hAnsi="Times New Roman" w:cs="Times New Roman"/>
          <w:color w:val="000000"/>
          <w:sz w:val="24"/>
          <w:szCs w:val="24"/>
        </w:rPr>
        <w:t>为指导中医及中西医结合医生诊治先兆流产提供了标准化指南，为先兆流产的规范化诊疗提供了标准和方法，产生了良好的社会和经济效益。</w:t>
      </w:r>
    </w:p>
    <w:p w14:paraId="34DDF945" w14:textId="77777777" w:rsidR="00755D73" w:rsidRPr="00755D73" w:rsidRDefault="00755D73" w:rsidP="00755D73">
      <w:pPr>
        <w:spacing w:line="360" w:lineRule="auto"/>
        <w:rPr>
          <w:rFonts w:ascii="Times New Roman" w:eastAsia="宋体" w:hAnsi="Times New Roman" w:cs="Times New Roman"/>
          <w:color w:val="000000"/>
          <w:sz w:val="24"/>
          <w:szCs w:val="24"/>
        </w:rPr>
      </w:pPr>
    </w:p>
    <w:bookmarkEnd w:id="33"/>
    <w:p w14:paraId="42B0ABE6" w14:textId="77777777" w:rsidR="00755D73" w:rsidRPr="00755D73" w:rsidRDefault="00755D73" w:rsidP="00755D73">
      <w:pPr>
        <w:autoSpaceDE w:val="0"/>
        <w:autoSpaceDN w:val="0"/>
        <w:adjustRightInd w:val="0"/>
        <w:snapToGrid w:val="0"/>
        <w:spacing w:line="360" w:lineRule="auto"/>
        <w:ind w:firstLineChars="200" w:firstLine="482"/>
        <w:rPr>
          <w:rFonts w:ascii="Times New Roman" w:eastAsia="宋体" w:hAnsi="宋体" w:cs="Times New Roman" w:hint="eastAsia"/>
          <w:b/>
          <w:sz w:val="24"/>
          <w:szCs w:val="24"/>
        </w:rPr>
      </w:pPr>
      <w:r w:rsidRPr="00755D73">
        <w:rPr>
          <w:rFonts w:ascii="Times New Roman" w:eastAsia="宋体" w:hAnsi="宋体" w:cs="Times New Roman" w:hint="eastAsia"/>
          <w:b/>
          <w:sz w:val="24"/>
          <w:szCs w:val="24"/>
        </w:rPr>
        <w:t>十三、</w:t>
      </w:r>
      <w:bookmarkStart w:id="39" w:name="OLE_LINK1"/>
      <w:r w:rsidRPr="00755D73">
        <w:rPr>
          <w:rFonts w:ascii="Times New Roman" w:eastAsia="宋体" w:hAnsi="宋体" w:cs="Times New Roman" w:hint="eastAsia"/>
          <w:b/>
          <w:sz w:val="24"/>
          <w:szCs w:val="24"/>
        </w:rPr>
        <w:t>获得荣誉称号</w:t>
      </w:r>
      <w:bookmarkEnd w:id="39"/>
      <w:r w:rsidRPr="00755D73">
        <w:rPr>
          <w:rFonts w:ascii="Times New Roman" w:eastAsia="宋体" w:hAnsi="宋体" w:cs="Times New Roman" w:hint="eastAsia"/>
          <w:b/>
          <w:sz w:val="24"/>
          <w:szCs w:val="24"/>
        </w:rPr>
        <w:t>：</w:t>
      </w:r>
    </w:p>
    <w:p w14:paraId="0EBF7C9C"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1. 2024.05</w:t>
      </w:r>
      <w:r w:rsidRPr="00755D73">
        <w:rPr>
          <w:rFonts w:ascii="Times New Roman" w:eastAsia="宋体" w:hAnsi="宋体" w:cs="Times New Roman" w:hint="eastAsia"/>
          <w:sz w:val="24"/>
          <w:szCs w:val="24"/>
        </w:rPr>
        <w:t>，第十四届“挑战杯”优秀指导教师，授予部门：山东中医药大学</w:t>
      </w:r>
    </w:p>
    <w:p w14:paraId="631C2F48"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2. 2024.05</w:t>
      </w:r>
      <w:r w:rsidRPr="00755D73">
        <w:rPr>
          <w:rFonts w:ascii="Times New Roman" w:eastAsia="宋体" w:hAnsi="宋体" w:cs="Times New Roman" w:hint="eastAsia"/>
          <w:sz w:val="24"/>
          <w:szCs w:val="24"/>
        </w:rPr>
        <w:t>，泰山特聘专家（</w:t>
      </w:r>
      <w:r w:rsidRPr="00755D73">
        <w:rPr>
          <w:rFonts w:ascii="Times New Roman" w:eastAsia="宋体" w:hAnsi="宋体" w:cs="Times New Roman" w:hint="eastAsia"/>
          <w:sz w:val="24"/>
          <w:szCs w:val="24"/>
        </w:rPr>
        <w:t>Tstp.20240513</w:t>
      </w:r>
      <w:r w:rsidRPr="00755D73">
        <w:rPr>
          <w:rFonts w:ascii="Times New Roman" w:eastAsia="宋体" w:hAnsi="宋体" w:cs="Times New Roman"/>
          <w:sz w:val="24"/>
          <w:szCs w:val="24"/>
        </w:rPr>
        <w:t>）</w:t>
      </w:r>
      <w:r w:rsidRPr="00755D73">
        <w:rPr>
          <w:rFonts w:ascii="Times New Roman" w:eastAsia="宋体" w:hAnsi="宋体" w:cs="Times New Roman" w:hint="eastAsia"/>
          <w:sz w:val="24"/>
          <w:szCs w:val="24"/>
        </w:rPr>
        <w:t>，授予部门：山东省人民政府</w:t>
      </w:r>
    </w:p>
    <w:p w14:paraId="4B4EC95A"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3. 2024.03</w:t>
      </w:r>
      <w:r w:rsidRPr="00755D73">
        <w:rPr>
          <w:rFonts w:ascii="Times New Roman" w:eastAsia="宋体" w:hAnsi="宋体" w:cs="Times New Roman" w:hint="eastAsia"/>
          <w:sz w:val="24"/>
          <w:szCs w:val="24"/>
        </w:rPr>
        <w:t>，山东省“十佳五一巾帼标兵”，授予部门：山东省总工会</w:t>
      </w:r>
    </w:p>
    <w:p w14:paraId="288F66A0"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4.. 2024.03</w:t>
      </w:r>
      <w:r w:rsidRPr="00755D73">
        <w:rPr>
          <w:rFonts w:ascii="Times New Roman" w:eastAsia="宋体" w:hAnsi="宋体" w:cs="Times New Roman" w:hint="eastAsia"/>
          <w:sz w:val="24"/>
          <w:szCs w:val="24"/>
        </w:rPr>
        <w:t>，山东省“五一巾帼标兵”，授予部门：山东省总工会</w:t>
      </w:r>
    </w:p>
    <w:p w14:paraId="2060D54E"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highlight w:val="yellow"/>
        </w:rPr>
      </w:pPr>
      <w:r w:rsidRPr="00755D73">
        <w:rPr>
          <w:rFonts w:ascii="Times New Roman" w:eastAsia="宋体" w:hAnsi="宋体" w:cs="Times New Roman" w:hint="eastAsia"/>
          <w:sz w:val="24"/>
          <w:szCs w:val="24"/>
        </w:rPr>
        <w:t xml:space="preserve">5. 2023.03, </w:t>
      </w:r>
      <w:r w:rsidRPr="00755D73">
        <w:rPr>
          <w:rFonts w:ascii="Times New Roman" w:eastAsia="宋体" w:hAnsi="宋体" w:cs="Times New Roman" w:hint="eastAsia"/>
          <w:sz w:val="24"/>
          <w:szCs w:val="24"/>
        </w:rPr>
        <w:t>优秀党务工作者</w:t>
      </w:r>
      <w:r w:rsidRPr="00755D73">
        <w:rPr>
          <w:rFonts w:ascii="Times New Roman" w:eastAsia="宋体" w:hAnsi="宋体" w:cs="Times New Roman" w:hint="eastAsia"/>
          <w:sz w:val="24"/>
          <w:szCs w:val="24"/>
        </w:rPr>
        <w:t xml:space="preserve">, </w:t>
      </w:r>
      <w:r w:rsidRPr="00755D73">
        <w:rPr>
          <w:rFonts w:ascii="Times New Roman" w:eastAsia="宋体" w:hAnsi="宋体" w:cs="Times New Roman" w:hint="eastAsia"/>
          <w:sz w:val="24"/>
          <w:szCs w:val="24"/>
        </w:rPr>
        <w:t>授予部门：山东中医药大学</w:t>
      </w:r>
    </w:p>
    <w:p w14:paraId="3DE3C842"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6.</w:t>
      </w:r>
      <w:r w:rsidRPr="00755D73">
        <w:rPr>
          <w:rFonts w:ascii="Times New Roman" w:eastAsia="宋体" w:hAnsi="宋体" w:cs="Times New Roman"/>
          <w:sz w:val="24"/>
          <w:szCs w:val="24"/>
        </w:rPr>
        <w:t>2024</w:t>
      </w:r>
      <w:r w:rsidRPr="00755D73">
        <w:rPr>
          <w:rFonts w:ascii="宋体" w:eastAsia="宋体" w:hAnsi="宋体" w:cs="Times New Roman"/>
          <w:sz w:val="24"/>
          <w:szCs w:val="24"/>
        </w:rPr>
        <w:t>.</w:t>
      </w:r>
      <w:r w:rsidRPr="00755D73">
        <w:rPr>
          <w:rFonts w:ascii="Times New Roman" w:eastAsia="宋体" w:hAnsi="宋体" w:cs="Times New Roman"/>
          <w:sz w:val="24"/>
          <w:szCs w:val="24"/>
        </w:rPr>
        <w:t>01</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2023</w:t>
      </w:r>
      <w:r w:rsidRPr="00755D73">
        <w:rPr>
          <w:rFonts w:ascii="Times New Roman" w:eastAsia="宋体" w:hAnsi="宋体" w:cs="Times New Roman" w:hint="eastAsia"/>
          <w:sz w:val="24"/>
          <w:szCs w:val="24"/>
        </w:rPr>
        <w:t>年度教育科技人才贡献奖，授予部门：山东中医药大学</w:t>
      </w:r>
    </w:p>
    <w:p w14:paraId="66866B49"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7</w:t>
      </w:r>
      <w:r w:rsidRPr="00755D73">
        <w:rPr>
          <w:rFonts w:ascii="Times New Roman" w:eastAsia="宋体" w:hAnsi="宋体" w:cs="Times New Roman"/>
          <w:sz w:val="24"/>
          <w:szCs w:val="24"/>
        </w:rPr>
        <w:t>.</w:t>
      </w:r>
      <w:r w:rsidRPr="00755D73">
        <w:rPr>
          <w:rFonts w:ascii="Times New Roman" w:eastAsia="宋体" w:hAnsi="宋体" w:cs="Times New Roman" w:hint="eastAsia"/>
          <w:sz w:val="24"/>
          <w:szCs w:val="24"/>
        </w:rPr>
        <w:t xml:space="preserve"> </w:t>
      </w:r>
      <w:r w:rsidRPr="00755D73">
        <w:rPr>
          <w:rFonts w:ascii="Times New Roman" w:eastAsia="宋体" w:hAnsi="宋体" w:cs="Times New Roman" w:hint="eastAsia"/>
          <w:sz w:val="24"/>
          <w:szCs w:val="24"/>
        </w:rPr>
        <w:t>作为主持工作的副院长，带领中创院</w:t>
      </w:r>
      <w:r w:rsidRPr="00755D73">
        <w:rPr>
          <w:rFonts w:ascii="Times New Roman" w:eastAsia="宋体" w:hAnsi="宋体" w:cs="Times New Roman"/>
          <w:sz w:val="24"/>
          <w:szCs w:val="24"/>
        </w:rPr>
        <w:t>202</w:t>
      </w:r>
      <w:r w:rsidRPr="00755D73">
        <w:rPr>
          <w:rFonts w:ascii="Times New Roman" w:eastAsia="宋体" w:hAnsi="宋体" w:cs="Times New Roman" w:hint="eastAsia"/>
          <w:sz w:val="24"/>
          <w:szCs w:val="24"/>
        </w:rPr>
        <w:t>2-2023</w:t>
      </w:r>
      <w:r w:rsidRPr="00755D73">
        <w:rPr>
          <w:rFonts w:ascii="Times New Roman" w:eastAsia="宋体" w:hAnsi="宋体" w:cs="Times New Roman" w:hint="eastAsia"/>
          <w:sz w:val="24"/>
          <w:szCs w:val="24"/>
        </w:rPr>
        <w:t>连续两年获评人才工作优秀单位，</w:t>
      </w:r>
      <w:r w:rsidRPr="00755D73">
        <w:rPr>
          <w:rFonts w:ascii="Times New Roman" w:eastAsia="宋体" w:hAnsi="宋体" w:cs="Times New Roman" w:hint="eastAsia"/>
          <w:sz w:val="24"/>
          <w:szCs w:val="24"/>
        </w:rPr>
        <w:t>2023</w:t>
      </w:r>
      <w:r w:rsidRPr="00755D73">
        <w:rPr>
          <w:rFonts w:ascii="Times New Roman" w:eastAsia="宋体" w:hAnsi="宋体" w:cs="Times New Roman" w:hint="eastAsia"/>
          <w:sz w:val="24"/>
          <w:szCs w:val="24"/>
        </w:rPr>
        <w:t>年科研单位绩效考核第一名；</w:t>
      </w:r>
    </w:p>
    <w:p w14:paraId="4DCEAB28"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Times New Roman" w:cs="Times New Roman"/>
          <w:color w:val="000000"/>
          <w:sz w:val="24"/>
          <w:szCs w:val="24"/>
        </w:rPr>
      </w:pPr>
      <w:r w:rsidRPr="00755D73">
        <w:rPr>
          <w:rFonts w:ascii="Times New Roman" w:eastAsia="宋体" w:hAnsi="Times New Roman" w:cs="Times New Roman" w:hint="eastAsia"/>
          <w:color w:val="000000"/>
          <w:sz w:val="24"/>
          <w:szCs w:val="24"/>
        </w:rPr>
        <w:t>8. 2023</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10</w:t>
      </w:r>
      <w:r w:rsidRPr="00755D73">
        <w:rPr>
          <w:rFonts w:ascii="Times New Roman" w:eastAsia="宋体" w:hAnsi="宋体" w:cs="Times New Roman" w:hint="eastAsia"/>
          <w:sz w:val="24"/>
          <w:szCs w:val="24"/>
        </w:rPr>
        <w:t>，入选</w:t>
      </w:r>
      <w:r w:rsidRPr="00755D73">
        <w:rPr>
          <w:rFonts w:ascii="Times New Roman" w:eastAsia="宋体" w:hAnsi="Times New Roman" w:cs="Times New Roman" w:hint="eastAsia"/>
          <w:color w:val="000000"/>
          <w:sz w:val="24"/>
          <w:szCs w:val="24"/>
        </w:rPr>
        <w:t>山东中医药大学</w:t>
      </w:r>
      <w:r w:rsidRPr="00755D73">
        <w:rPr>
          <w:rFonts w:ascii="Times New Roman" w:eastAsia="宋体" w:hAnsi="Times New Roman" w:cs="Times New Roman" w:hint="eastAsia"/>
          <w:color w:val="000000"/>
          <w:sz w:val="24"/>
          <w:szCs w:val="24"/>
        </w:rPr>
        <w:t>123</w:t>
      </w:r>
      <w:r w:rsidRPr="00755D73">
        <w:rPr>
          <w:rFonts w:ascii="Times New Roman" w:eastAsia="宋体" w:hAnsi="Times New Roman" w:cs="Times New Roman" w:hint="eastAsia"/>
          <w:color w:val="000000"/>
          <w:sz w:val="24"/>
          <w:szCs w:val="24"/>
        </w:rPr>
        <w:t>人才工程科研类第二层次人才，授予部门：山东中医药大学</w:t>
      </w:r>
    </w:p>
    <w:p w14:paraId="0C88FCFE"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9</w:t>
      </w:r>
      <w:r w:rsidRPr="00755D73">
        <w:rPr>
          <w:rFonts w:ascii="Times New Roman" w:eastAsia="宋体" w:hAnsi="宋体" w:cs="Times New Roman"/>
          <w:sz w:val="24"/>
          <w:szCs w:val="24"/>
        </w:rPr>
        <w:t xml:space="preserve">. </w:t>
      </w:r>
      <w:r w:rsidRPr="00755D73">
        <w:rPr>
          <w:rFonts w:ascii="Times New Roman" w:eastAsia="宋体" w:hAnsi="宋体" w:cs="Times New Roman" w:hint="eastAsia"/>
          <w:sz w:val="24"/>
          <w:szCs w:val="24"/>
        </w:rPr>
        <w:t>2023</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01</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2022</w:t>
      </w:r>
      <w:r w:rsidRPr="00755D73">
        <w:rPr>
          <w:rFonts w:ascii="Times New Roman" w:eastAsia="宋体" w:hAnsi="宋体" w:cs="Times New Roman" w:hint="eastAsia"/>
          <w:sz w:val="24"/>
          <w:szCs w:val="24"/>
        </w:rPr>
        <w:t>年度优秀党务工作者，授予部门：山东中医药大学</w:t>
      </w:r>
    </w:p>
    <w:p w14:paraId="7E5E5F7B"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10. 2023</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04</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2022</w:t>
      </w:r>
      <w:r w:rsidRPr="00755D73">
        <w:rPr>
          <w:rFonts w:ascii="Times New Roman" w:eastAsia="宋体" w:hAnsi="宋体" w:cs="Times New Roman" w:hint="eastAsia"/>
          <w:sz w:val="24"/>
          <w:szCs w:val="24"/>
        </w:rPr>
        <w:t>年度人才工作先进个人，授予部门：山东中医药大学</w:t>
      </w:r>
    </w:p>
    <w:p w14:paraId="0581EF44"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lastRenderedPageBreak/>
        <w:t>11. 2023</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04</w:t>
      </w:r>
      <w:r w:rsidRPr="00755D73">
        <w:rPr>
          <w:rFonts w:ascii="Times New Roman" w:eastAsia="宋体" w:hAnsi="宋体" w:cs="Times New Roman" w:hint="eastAsia"/>
          <w:sz w:val="24"/>
          <w:szCs w:val="24"/>
        </w:rPr>
        <w:t>，</w:t>
      </w:r>
      <w:r w:rsidRPr="00755D73">
        <w:rPr>
          <w:rFonts w:ascii="Times New Roman" w:eastAsia="宋体" w:hAnsi="Times New Roman" w:cs="Times New Roman" w:hint="eastAsia"/>
          <w:color w:val="000000"/>
          <w:sz w:val="24"/>
          <w:szCs w:val="24"/>
        </w:rPr>
        <w:t>山东省中医药高层次领军人才，</w:t>
      </w:r>
      <w:r w:rsidRPr="00755D73">
        <w:rPr>
          <w:rFonts w:ascii="Times New Roman" w:eastAsia="宋体" w:hAnsi="宋体" w:cs="Times New Roman" w:hint="eastAsia"/>
          <w:sz w:val="24"/>
          <w:szCs w:val="24"/>
        </w:rPr>
        <w:t>授予部门：山东省卫健委</w:t>
      </w:r>
    </w:p>
    <w:p w14:paraId="64C4C7A9"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12. 2022</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12</w:t>
      </w:r>
      <w:r w:rsidRPr="00755D73">
        <w:rPr>
          <w:rFonts w:ascii="Times New Roman" w:eastAsia="宋体" w:hAnsi="宋体" w:cs="Times New Roman" w:hint="eastAsia"/>
          <w:sz w:val="24"/>
          <w:szCs w:val="24"/>
        </w:rPr>
        <w:t>，</w:t>
      </w:r>
      <w:r w:rsidRPr="00755D73">
        <w:rPr>
          <w:rFonts w:ascii="Times New Roman" w:eastAsia="宋体" w:hAnsi="Times New Roman" w:cs="Times New Roman"/>
          <w:color w:val="000000"/>
          <w:sz w:val="24"/>
          <w:szCs w:val="24"/>
        </w:rPr>
        <w:t>国家青年岐黄学者</w:t>
      </w:r>
      <w:r w:rsidRPr="00755D73">
        <w:rPr>
          <w:rFonts w:ascii="Times New Roman" w:eastAsia="宋体" w:hAnsi="Times New Roman" w:cs="Times New Roman" w:hint="eastAsia"/>
          <w:color w:val="000000"/>
          <w:sz w:val="24"/>
          <w:szCs w:val="24"/>
        </w:rPr>
        <w:t>，</w:t>
      </w:r>
      <w:r w:rsidRPr="00755D73">
        <w:rPr>
          <w:rFonts w:ascii="Times New Roman" w:eastAsia="宋体" w:hAnsi="宋体" w:cs="Times New Roman" w:hint="eastAsia"/>
          <w:sz w:val="24"/>
          <w:szCs w:val="24"/>
        </w:rPr>
        <w:t>授予部门：国家中医药管理局</w:t>
      </w:r>
    </w:p>
    <w:p w14:paraId="6C2C94EE" w14:textId="77777777" w:rsidR="00755D73" w:rsidRPr="00755D73" w:rsidRDefault="00755D73" w:rsidP="00755D73">
      <w:pPr>
        <w:autoSpaceDE w:val="0"/>
        <w:autoSpaceDN w:val="0"/>
        <w:adjustRightInd w:val="0"/>
        <w:snapToGrid w:val="0"/>
        <w:spacing w:line="360" w:lineRule="auto"/>
        <w:ind w:firstLineChars="200" w:firstLine="480"/>
        <w:rPr>
          <w:rFonts w:ascii="Times New Roman" w:eastAsia="宋体" w:hAnsi="宋体" w:cs="Times New Roman" w:hint="eastAsia"/>
          <w:sz w:val="24"/>
          <w:szCs w:val="24"/>
        </w:rPr>
      </w:pPr>
      <w:r w:rsidRPr="00755D73">
        <w:rPr>
          <w:rFonts w:ascii="Times New Roman" w:eastAsia="宋体" w:hAnsi="Times New Roman" w:cs="Times New Roman" w:hint="eastAsia"/>
          <w:color w:val="000000"/>
          <w:sz w:val="24"/>
          <w:szCs w:val="24"/>
        </w:rPr>
        <w:t xml:space="preserve">13. </w:t>
      </w:r>
      <w:r w:rsidRPr="00755D73">
        <w:rPr>
          <w:rFonts w:ascii="Times New Roman" w:eastAsia="宋体" w:hAnsi="宋体" w:cs="Times New Roman" w:hint="eastAsia"/>
          <w:sz w:val="24"/>
          <w:szCs w:val="24"/>
        </w:rPr>
        <w:t>2021</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09</w:t>
      </w:r>
      <w:r w:rsidRPr="00755D73">
        <w:rPr>
          <w:rFonts w:ascii="Times New Roman" w:eastAsia="宋体" w:hAnsi="宋体" w:cs="Times New Roman" w:hint="eastAsia"/>
          <w:sz w:val="24"/>
          <w:szCs w:val="24"/>
        </w:rPr>
        <w:t>，于金明科技创新奖，授予部门：山东省医科院</w:t>
      </w:r>
    </w:p>
    <w:p w14:paraId="055A55F1"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14. 2021</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04</w:t>
      </w:r>
      <w:r w:rsidRPr="00755D73">
        <w:rPr>
          <w:rFonts w:ascii="Times New Roman" w:eastAsia="宋体" w:hAnsi="宋体" w:cs="Times New Roman" w:hint="eastAsia"/>
          <w:sz w:val="24"/>
          <w:szCs w:val="24"/>
        </w:rPr>
        <w:t>，女职工建功立业标兵，授予部门：山东第一医科大学</w:t>
      </w:r>
    </w:p>
    <w:p w14:paraId="759FAC2E"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w:t>
      </w:r>
      <w:r w:rsidRPr="00755D73">
        <w:rPr>
          <w:rFonts w:ascii="Times New Roman" w:eastAsia="宋体" w:hAnsi="宋体" w:cs="Times New Roman"/>
          <w:sz w:val="24"/>
          <w:szCs w:val="24"/>
        </w:rPr>
        <w:t>1</w:t>
      </w:r>
      <w:r w:rsidRPr="00755D73">
        <w:rPr>
          <w:rFonts w:ascii="Times New Roman" w:eastAsia="宋体" w:hAnsi="宋体" w:cs="Times New Roman" w:hint="eastAsia"/>
          <w:sz w:val="24"/>
          <w:szCs w:val="24"/>
        </w:rPr>
        <w:t>5. 2019</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01</w:t>
      </w:r>
      <w:r w:rsidRPr="00755D73">
        <w:rPr>
          <w:rFonts w:ascii="Times New Roman" w:eastAsia="宋体" w:hAnsi="宋体" w:cs="Times New Roman" w:hint="eastAsia"/>
          <w:sz w:val="24"/>
          <w:szCs w:val="24"/>
        </w:rPr>
        <w:t>，记三等功，授予部门：山东省医科院</w:t>
      </w:r>
    </w:p>
    <w:p w14:paraId="099D524E"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w:t>
      </w:r>
      <w:r w:rsidRPr="00755D73">
        <w:rPr>
          <w:rFonts w:ascii="Times New Roman" w:eastAsia="宋体" w:hAnsi="宋体" w:cs="Times New Roman"/>
          <w:sz w:val="24"/>
          <w:szCs w:val="24"/>
        </w:rPr>
        <w:t>1</w:t>
      </w:r>
      <w:r w:rsidRPr="00755D73">
        <w:rPr>
          <w:rFonts w:ascii="Times New Roman" w:eastAsia="宋体" w:hAnsi="宋体" w:cs="Times New Roman" w:hint="eastAsia"/>
          <w:sz w:val="24"/>
          <w:szCs w:val="24"/>
        </w:rPr>
        <w:t>6. 2018</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12</w:t>
      </w:r>
      <w:r w:rsidRPr="00755D73">
        <w:rPr>
          <w:rFonts w:ascii="Times New Roman" w:eastAsia="宋体" w:hAnsi="宋体" w:cs="Times New Roman" w:hint="eastAsia"/>
          <w:sz w:val="24"/>
          <w:szCs w:val="24"/>
        </w:rPr>
        <w:t>，泰山学者青年专家，授予部门：山东省人民政府</w:t>
      </w:r>
    </w:p>
    <w:p w14:paraId="736B3BE5"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17. 2017</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07</w:t>
      </w:r>
      <w:r w:rsidRPr="00755D73">
        <w:rPr>
          <w:rFonts w:ascii="Times New Roman" w:eastAsia="宋体" w:hAnsi="宋体" w:cs="Times New Roman" w:hint="eastAsia"/>
          <w:sz w:val="24"/>
          <w:szCs w:val="24"/>
        </w:rPr>
        <w:t>，优秀共产党员，授予部门：山东省医科院</w:t>
      </w:r>
    </w:p>
    <w:p w14:paraId="73E5BDEB"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18. 2017</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03</w:t>
      </w:r>
      <w:r w:rsidRPr="00755D73">
        <w:rPr>
          <w:rFonts w:ascii="Times New Roman" w:eastAsia="宋体" w:hAnsi="宋体" w:cs="Times New Roman" w:hint="eastAsia"/>
          <w:sz w:val="24"/>
          <w:szCs w:val="24"/>
        </w:rPr>
        <w:t>，三八红旗手，授予部门：山东省直机关妇工委、工会女委</w:t>
      </w:r>
    </w:p>
    <w:p w14:paraId="4FB3D8C8"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19. 2017</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01</w:t>
      </w:r>
      <w:r w:rsidRPr="00755D73">
        <w:rPr>
          <w:rFonts w:ascii="Times New Roman" w:eastAsia="宋体" w:hAnsi="宋体" w:cs="Times New Roman" w:hint="eastAsia"/>
          <w:sz w:val="24"/>
          <w:szCs w:val="24"/>
        </w:rPr>
        <w:t>，于金明科技创新奖，授予部门：山东省医科院</w:t>
      </w:r>
    </w:p>
    <w:p w14:paraId="41904699"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20. 2016</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10</w:t>
      </w:r>
      <w:r w:rsidRPr="00755D73">
        <w:rPr>
          <w:rFonts w:ascii="Times New Roman" w:eastAsia="宋体" w:hAnsi="宋体" w:cs="Times New Roman" w:hint="eastAsia"/>
          <w:sz w:val="24"/>
          <w:szCs w:val="24"/>
        </w:rPr>
        <w:t>，最美青年，授予部门：</w:t>
      </w:r>
      <w:bookmarkStart w:id="40" w:name="OLE_LINK59"/>
      <w:r w:rsidRPr="00755D73">
        <w:rPr>
          <w:rFonts w:ascii="Times New Roman" w:eastAsia="宋体" w:hAnsi="宋体" w:cs="Times New Roman" w:hint="eastAsia"/>
          <w:sz w:val="24"/>
          <w:szCs w:val="24"/>
        </w:rPr>
        <w:t>山东省直机关团工委、省直机关青联</w:t>
      </w:r>
      <w:bookmarkEnd w:id="40"/>
    </w:p>
    <w:p w14:paraId="56F14288"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21. 2016</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06</w:t>
      </w:r>
      <w:r w:rsidRPr="00755D73">
        <w:rPr>
          <w:rFonts w:ascii="Times New Roman" w:eastAsia="宋体" w:hAnsi="宋体" w:cs="Times New Roman" w:hint="eastAsia"/>
          <w:sz w:val="24"/>
          <w:szCs w:val="24"/>
        </w:rPr>
        <w:t>，优秀硕士生指导教师，授予部门：山东省医科院</w:t>
      </w:r>
    </w:p>
    <w:p w14:paraId="00924B47"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w:t>
      </w:r>
      <w:r w:rsidRPr="00755D73">
        <w:rPr>
          <w:rFonts w:ascii="Times New Roman" w:eastAsia="宋体" w:hAnsi="宋体" w:cs="Times New Roman"/>
          <w:sz w:val="24"/>
          <w:szCs w:val="24"/>
        </w:rPr>
        <w:t xml:space="preserve"> </w:t>
      </w:r>
      <w:r w:rsidRPr="00755D73">
        <w:rPr>
          <w:rFonts w:ascii="Times New Roman" w:eastAsia="宋体" w:hAnsi="宋体" w:cs="Times New Roman" w:hint="eastAsia"/>
          <w:sz w:val="24"/>
          <w:szCs w:val="24"/>
        </w:rPr>
        <w:t>22. 201</w:t>
      </w:r>
      <w:r w:rsidRPr="00755D73">
        <w:rPr>
          <w:rFonts w:ascii="Times New Roman" w:eastAsia="宋体" w:hAnsi="宋体" w:cs="Times New Roman"/>
          <w:sz w:val="24"/>
          <w:szCs w:val="24"/>
        </w:rPr>
        <w:t>5</w:t>
      </w:r>
      <w:r w:rsidRPr="00755D73">
        <w:rPr>
          <w:rFonts w:ascii="Times New Roman" w:eastAsia="宋体" w:hAnsi="宋体" w:cs="Times New Roman" w:hint="eastAsia"/>
          <w:sz w:val="24"/>
          <w:szCs w:val="24"/>
        </w:rPr>
        <w:t>．</w:t>
      </w:r>
      <w:r w:rsidRPr="00755D73">
        <w:rPr>
          <w:rFonts w:ascii="Times New Roman" w:eastAsia="宋体" w:hAnsi="宋体" w:cs="Times New Roman" w:hint="eastAsia"/>
          <w:sz w:val="24"/>
          <w:szCs w:val="24"/>
        </w:rPr>
        <w:t>1</w:t>
      </w:r>
      <w:r w:rsidRPr="00755D73">
        <w:rPr>
          <w:rFonts w:ascii="Times New Roman" w:eastAsia="宋体" w:hAnsi="宋体" w:cs="Times New Roman"/>
          <w:sz w:val="24"/>
          <w:szCs w:val="24"/>
        </w:rPr>
        <w:t>2</w:t>
      </w:r>
      <w:r w:rsidRPr="00755D73">
        <w:rPr>
          <w:rFonts w:ascii="Times New Roman" w:eastAsia="宋体" w:hAnsi="宋体" w:cs="Times New Roman" w:hint="eastAsia"/>
          <w:sz w:val="24"/>
          <w:szCs w:val="24"/>
        </w:rPr>
        <w:t>，</w:t>
      </w:r>
      <w:bookmarkStart w:id="41" w:name="OLE_LINK60"/>
      <w:r w:rsidRPr="00755D73">
        <w:rPr>
          <w:rFonts w:ascii="Times New Roman" w:eastAsia="宋体" w:hAnsi="宋体" w:cs="Times New Roman" w:hint="eastAsia"/>
          <w:sz w:val="24"/>
          <w:szCs w:val="24"/>
        </w:rPr>
        <w:t>优秀学会工作者</w:t>
      </w:r>
      <w:bookmarkEnd w:id="41"/>
      <w:r w:rsidRPr="00755D73">
        <w:rPr>
          <w:rFonts w:ascii="Times New Roman" w:eastAsia="宋体" w:hAnsi="宋体" w:cs="Times New Roman" w:hint="eastAsia"/>
          <w:sz w:val="24"/>
          <w:szCs w:val="24"/>
        </w:rPr>
        <w:t>，授予部门：山东省科学技术协会</w:t>
      </w:r>
    </w:p>
    <w:p w14:paraId="075E9D8A"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w:t>
      </w:r>
      <w:r w:rsidRPr="00755D73">
        <w:rPr>
          <w:rFonts w:ascii="Times New Roman" w:eastAsia="宋体" w:hAnsi="宋体" w:cs="Times New Roman"/>
          <w:sz w:val="24"/>
          <w:szCs w:val="24"/>
        </w:rPr>
        <w:t xml:space="preserve"> </w:t>
      </w:r>
      <w:r w:rsidRPr="00755D73">
        <w:rPr>
          <w:rFonts w:ascii="Times New Roman" w:eastAsia="宋体" w:hAnsi="宋体" w:cs="Times New Roman" w:hint="eastAsia"/>
          <w:sz w:val="24"/>
          <w:szCs w:val="24"/>
        </w:rPr>
        <w:t>23. 201</w:t>
      </w:r>
      <w:r w:rsidRPr="00755D73">
        <w:rPr>
          <w:rFonts w:ascii="Times New Roman" w:eastAsia="宋体" w:hAnsi="宋体" w:cs="Times New Roman"/>
          <w:sz w:val="24"/>
          <w:szCs w:val="24"/>
        </w:rPr>
        <w:t>5</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05</w:t>
      </w:r>
      <w:r w:rsidRPr="00755D73">
        <w:rPr>
          <w:rFonts w:ascii="Times New Roman" w:eastAsia="宋体" w:hAnsi="宋体" w:cs="Times New Roman" w:hint="eastAsia"/>
          <w:sz w:val="24"/>
          <w:szCs w:val="24"/>
        </w:rPr>
        <w:t>，</w:t>
      </w:r>
      <w:bookmarkStart w:id="42" w:name="OLE_LINK43"/>
      <w:r w:rsidRPr="00755D73">
        <w:rPr>
          <w:rFonts w:ascii="Times New Roman" w:eastAsia="宋体" w:hAnsi="宋体" w:cs="Times New Roman" w:hint="eastAsia"/>
          <w:sz w:val="24"/>
          <w:szCs w:val="24"/>
        </w:rPr>
        <w:t>第十届山东省青年科技奖</w:t>
      </w:r>
      <w:bookmarkEnd w:id="42"/>
      <w:r w:rsidRPr="00755D73">
        <w:rPr>
          <w:rFonts w:ascii="Times New Roman" w:eastAsia="宋体" w:hAnsi="宋体" w:cs="Times New Roman" w:hint="eastAsia"/>
          <w:sz w:val="24"/>
          <w:szCs w:val="24"/>
        </w:rPr>
        <w:t>，授予部门：中共山东省委组织部、山东省人力资源和社会保障厅、山东省科学技术协会</w:t>
      </w:r>
    </w:p>
    <w:p w14:paraId="53CE7A32"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w:t>
      </w:r>
      <w:r w:rsidRPr="00755D73">
        <w:rPr>
          <w:rFonts w:ascii="Times New Roman" w:eastAsia="宋体" w:hAnsi="宋体" w:cs="Times New Roman"/>
          <w:sz w:val="24"/>
          <w:szCs w:val="24"/>
        </w:rPr>
        <w:t xml:space="preserve"> </w:t>
      </w:r>
      <w:r w:rsidRPr="00755D73">
        <w:rPr>
          <w:rFonts w:ascii="Times New Roman" w:eastAsia="宋体" w:hAnsi="宋体" w:cs="Times New Roman" w:hint="eastAsia"/>
          <w:sz w:val="24"/>
          <w:szCs w:val="24"/>
        </w:rPr>
        <w:t>24. 201</w:t>
      </w:r>
      <w:r w:rsidRPr="00755D73">
        <w:rPr>
          <w:rFonts w:ascii="Times New Roman" w:eastAsia="宋体" w:hAnsi="宋体" w:cs="Times New Roman"/>
          <w:sz w:val="24"/>
          <w:szCs w:val="24"/>
        </w:rPr>
        <w:t>5</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02</w:t>
      </w:r>
      <w:r w:rsidRPr="00755D73">
        <w:rPr>
          <w:rFonts w:ascii="Times New Roman" w:eastAsia="宋体" w:hAnsi="宋体" w:cs="Times New Roman" w:hint="eastAsia"/>
          <w:sz w:val="24"/>
          <w:szCs w:val="24"/>
        </w:rPr>
        <w:t>，于金明科技创新奖，授予部门：山东省医科院</w:t>
      </w:r>
    </w:p>
    <w:p w14:paraId="3332A4F2"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w:t>
      </w:r>
      <w:r w:rsidRPr="00755D73">
        <w:rPr>
          <w:rFonts w:ascii="Times New Roman" w:eastAsia="宋体" w:hAnsi="宋体" w:cs="Times New Roman"/>
          <w:sz w:val="24"/>
          <w:szCs w:val="24"/>
        </w:rPr>
        <w:t xml:space="preserve">   2</w:t>
      </w:r>
      <w:r w:rsidRPr="00755D73">
        <w:rPr>
          <w:rFonts w:ascii="Times New Roman" w:eastAsia="宋体" w:hAnsi="宋体" w:cs="Times New Roman" w:hint="eastAsia"/>
          <w:sz w:val="24"/>
          <w:szCs w:val="24"/>
        </w:rPr>
        <w:t>5</w:t>
      </w:r>
      <w:r w:rsidRPr="00755D73">
        <w:rPr>
          <w:rFonts w:ascii="Times New Roman" w:eastAsia="宋体" w:hAnsi="宋体" w:cs="Times New Roman"/>
          <w:sz w:val="24"/>
          <w:szCs w:val="24"/>
        </w:rPr>
        <w:t xml:space="preserve">. </w:t>
      </w:r>
      <w:r w:rsidRPr="00755D73">
        <w:rPr>
          <w:rFonts w:ascii="Times New Roman" w:eastAsia="宋体" w:hAnsi="宋体" w:cs="Times New Roman" w:hint="eastAsia"/>
          <w:sz w:val="24"/>
          <w:szCs w:val="24"/>
        </w:rPr>
        <w:t>201</w:t>
      </w:r>
      <w:r w:rsidRPr="00755D73">
        <w:rPr>
          <w:rFonts w:ascii="Times New Roman" w:eastAsia="宋体" w:hAnsi="宋体" w:cs="Times New Roman"/>
          <w:sz w:val="24"/>
          <w:szCs w:val="24"/>
        </w:rPr>
        <w:t>5</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02</w:t>
      </w:r>
      <w:r w:rsidRPr="00755D73">
        <w:rPr>
          <w:rFonts w:ascii="Times New Roman" w:eastAsia="宋体" w:hAnsi="宋体" w:cs="Times New Roman" w:hint="eastAsia"/>
          <w:sz w:val="24"/>
          <w:szCs w:val="24"/>
        </w:rPr>
        <w:t>，记三等功，授予部门：山东省医科院</w:t>
      </w:r>
    </w:p>
    <w:p w14:paraId="38EEB2BA" w14:textId="77777777" w:rsidR="00755D73" w:rsidRPr="00755D73" w:rsidRDefault="00755D73" w:rsidP="00755D73">
      <w:pPr>
        <w:autoSpaceDE w:val="0"/>
        <w:autoSpaceDN w:val="0"/>
        <w:adjustRightInd w:val="0"/>
        <w:snapToGrid w:val="0"/>
        <w:spacing w:line="360" w:lineRule="auto"/>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 xml:space="preserve"> </w:t>
      </w:r>
      <w:r w:rsidRPr="00755D73">
        <w:rPr>
          <w:rFonts w:ascii="Times New Roman" w:eastAsia="宋体" w:hAnsi="宋体" w:cs="Times New Roman"/>
          <w:sz w:val="24"/>
          <w:szCs w:val="24"/>
        </w:rPr>
        <w:t xml:space="preserve">   2</w:t>
      </w:r>
      <w:r w:rsidRPr="00755D73">
        <w:rPr>
          <w:rFonts w:ascii="Times New Roman" w:eastAsia="宋体" w:hAnsi="宋体" w:cs="Times New Roman" w:hint="eastAsia"/>
          <w:sz w:val="24"/>
          <w:szCs w:val="24"/>
        </w:rPr>
        <w:t>6</w:t>
      </w:r>
      <w:r w:rsidRPr="00755D73">
        <w:rPr>
          <w:rFonts w:ascii="Times New Roman" w:eastAsia="宋体" w:hAnsi="宋体" w:cs="Times New Roman"/>
          <w:sz w:val="24"/>
          <w:szCs w:val="24"/>
        </w:rPr>
        <w:t xml:space="preserve">. </w:t>
      </w:r>
      <w:r w:rsidRPr="00755D73">
        <w:rPr>
          <w:rFonts w:ascii="Times New Roman" w:eastAsia="宋体" w:hAnsi="宋体" w:cs="Times New Roman" w:hint="eastAsia"/>
          <w:sz w:val="24"/>
          <w:szCs w:val="24"/>
        </w:rPr>
        <w:t>201</w:t>
      </w:r>
      <w:r w:rsidRPr="00755D73">
        <w:rPr>
          <w:rFonts w:ascii="Times New Roman" w:eastAsia="宋体" w:hAnsi="宋体" w:cs="Times New Roman"/>
          <w:sz w:val="24"/>
          <w:szCs w:val="24"/>
        </w:rPr>
        <w:t>4</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02</w:t>
      </w:r>
      <w:r w:rsidRPr="00755D73">
        <w:rPr>
          <w:rFonts w:ascii="Times New Roman" w:eastAsia="宋体" w:hAnsi="宋体" w:cs="Times New Roman" w:hint="eastAsia"/>
          <w:sz w:val="24"/>
          <w:szCs w:val="24"/>
        </w:rPr>
        <w:t>，记三等功，授予部门：山东省医科院</w:t>
      </w:r>
    </w:p>
    <w:p w14:paraId="384B691B" w14:textId="77777777" w:rsidR="00755D73" w:rsidRPr="00755D73" w:rsidRDefault="00755D73" w:rsidP="00755D73">
      <w:pPr>
        <w:autoSpaceDE w:val="0"/>
        <w:autoSpaceDN w:val="0"/>
        <w:adjustRightInd w:val="0"/>
        <w:snapToGrid w:val="0"/>
        <w:spacing w:line="360" w:lineRule="auto"/>
        <w:ind w:firstLine="480"/>
        <w:rPr>
          <w:rFonts w:ascii="Times New Roman" w:eastAsia="宋体" w:hAnsi="宋体" w:cs="Times New Roman" w:hint="eastAsia"/>
          <w:sz w:val="24"/>
          <w:szCs w:val="24"/>
        </w:rPr>
      </w:pPr>
      <w:r w:rsidRPr="00755D73">
        <w:rPr>
          <w:rFonts w:ascii="Times New Roman" w:eastAsia="宋体" w:hAnsi="宋体" w:cs="Times New Roman" w:hint="eastAsia"/>
          <w:sz w:val="24"/>
          <w:szCs w:val="24"/>
        </w:rPr>
        <w:t>27</w:t>
      </w:r>
      <w:r w:rsidRPr="00755D73">
        <w:rPr>
          <w:rFonts w:ascii="Times New Roman" w:eastAsia="宋体" w:hAnsi="宋体" w:cs="Times New Roman"/>
          <w:sz w:val="24"/>
          <w:szCs w:val="24"/>
        </w:rPr>
        <w:t>.</w:t>
      </w:r>
      <w:r w:rsidRPr="00755D73">
        <w:rPr>
          <w:rFonts w:ascii="Times New Roman" w:eastAsia="宋体" w:hAnsi="宋体" w:cs="Times New Roman" w:hint="eastAsia"/>
          <w:sz w:val="24"/>
          <w:szCs w:val="24"/>
        </w:rPr>
        <w:t xml:space="preserve"> 201</w:t>
      </w:r>
      <w:r w:rsidRPr="00755D73">
        <w:rPr>
          <w:rFonts w:ascii="Times New Roman" w:eastAsia="宋体" w:hAnsi="宋体" w:cs="Times New Roman"/>
          <w:sz w:val="24"/>
          <w:szCs w:val="24"/>
        </w:rPr>
        <w:t>3</w:t>
      </w:r>
      <w:r w:rsidRPr="00755D73">
        <w:rPr>
          <w:rFonts w:ascii="Times New Roman" w:eastAsia="宋体" w:hAnsi="宋体" w:cs="Times New Roman" w:hint="eastAsia"/>
          <w:sz w:val="24"/>
          <w:szCs w:val="24"/>
        </w:rPr>
        <w:t>．</w:t>
      </w:r>
      <w:r w:rsidRPr="00755D73">
        <w:rPr>
          <w:rFonts w:ascii="Times New Roman" w:eastAsia="宋体" w:hAnsi="宋体" w:cs="Times New Roman"/>
          <w:sz w:val="24"/>
          <w:szCs w:val="24"/>
        </w:rPr>
        <w:t>07</w:t>
      </w:r>
      <w:r w:rsidRPr="00755D73">
        <w:rPr>
          <w:rFonts w:ascii="Times New Roman" w:eastAsia="宋体" w:hAnsi="宋体" w:cs="Times New Roman" w:hint="eastAsia"/>
          <w:sz w:val="24"/>
          <w:szCs w:val="24"/>
        </w:rPr>
        <w:t>，优秀共产党员，授予部门：山东省医科院</w:t>
      </w:r>
    </w:p>
    <w:bookmarkEnd w:id="0"/>
    <w:p w14:paraId="7C876A62" w14:textId="77777777" w:rsidR="00106FEE" w:rsidRPr="00D23427" w:rsidRDefault="00106FEE" w:rsidP="009A3D09">
      <w:pPr>
        <w:spacing w:line="360" w:lineRule="auto"/>
        <w:rPr>
          <w:rFonts w:ascii="Times New Roman" w:eastAsia="宋体" w:hAnsi="Times New Roman" w:cs="Times New Roman"/>
        </w:rPr>
      </w:pPr>
    </w:p>
    <w:sectPr w:rsidR="00106FEE" w:rsidRPr="00D234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29995" w14:textId="77777777" w:rsidR="00642642" w:rsidRDefault="00642642" w:rsidP="00106FEE">
      <w:pPr>
        <w:rPr>
          <w:rFonts w:hint="eastAsia"/>
        </w:rPr>
      </w:pPr>
      <w:r>
        <w:separator/>
      </w:r>
    </w:p>
  </w:endnote>
  <w:endnote w:type="continuationSeparator" w:id="0">
    <w:p w14:paraId="08CA0E15" w14:textId="77777777" w:rsidR="00642642" w:rsidRDefault="00642642" w:rsidP="00106F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Menlo">
    <w:altName w:val="Segoe Print"/>
    <w:charset w:val="00"/>
    <w:family w:val="auto"/>
    <w:pitch w:val="default"/>
    <w:sig w:usb0="00000000" w:usb1="00000000" w:usb2="00000000" w:usb3="00000000" w:csb0="00040001" w:csb1="00000000"/>
  </w:font>
  <w:font w:name="Gizmo">
    <w:altName w:val="Segoe Print"/>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ZSongS--GB1-5">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25248" w14:textId="77777777" w:rsidR="00642642" w:rsidRDefault="00642642" w:rsidP="00106FEE">
      <w:pPr>
        <w:rPr>
          <w:rFonts w:hint="eastAsia"/>
        </w:rPr>
      </w:pPr>
      <w:r>
        <w:separator/>
      </w:r>
    </w:p>
  </w:footnote>
  <w:footnote w:type="continuationSeparator" w:id="0">
    <w:p w14:paraId="1F47A150" w14:textId="77777777" w:rsidR="00642642" w:rsidRDefault="00642642" w:rsidP="00106FE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FFFDCF"/>
    <w:multiLevelType w:val="singleLevel"/>
    <w:tmpl w:val="BBFFFDCF"/>
    <w:lvl w:ilvl="0">
      <w:start w:val="2"/>
      <w:numFmt w:val="chineseCounting"/>
      <w:suff w:val="nothing"/>
      <w:lvlText w:val="（%1）"/>
      <w:lvlJc w:val="left"/>
      <w:rPr>
        <w:rFonts w:hint="eastAsia"/>
      </w:rPr>
    </w:lvl>
  </w:abstractNum>
  <w:abstractNum w:abstractNumId="1" w15:restartNumberingAfterBreak="0">
    <w:nsid w:val="C88C45B0"/>
    <w:multiLevelType w:val="singleLevel"/>
    <w:tmpl w:val="C88C45B0"/>
    <w:lvl w:ilvl="0">
      <w:start w:val="1"/>
      <w:numFmt w:val="decimal"/>
      <w:suff w:val="space"/>
      <w:lvlText w:val="%1."/>
      <w:lvlJc w:val="left"/>
    </w:lvl>
  </w:abstractNum>
  <w:abstractNum w:abstractNumId="2" w15:restartNumberingAfterBreak="0">
    <w:nsid w:val="54225E04"/>
    <w:multiLevelType w:val="multilevel"/>
    <w:tmpl w:val="54225E04"/>
    <w:lvl w:ilvl="0">
      <w:start w:val="1"/>
      <w:numFmt w:val="decimal"/>
      <w:lvlText w:val="%1."/>
      <w:lvlJc w:val="left"/>
      <w:rPr>
        <w:b w:val="0"/>
        <w:bCs/>
        <w:color w:val="auto"/>
      </w:r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3" w15:restartNumberingAfterBreak="0">
    <w:nsid w:val="54225EB6"/>
    <w:multiLevelType w:val="multilevel"/>
    <w:tmpl w:val="54225EB6"/>
    <w:lvl w:ilvl="0">
      <w:start w:val="1"/>
      <w:numFmt w:val="decimal"/>
      <w:lvlText w:val="%1."/>
      <w:lvlJc w:val="left"/>
      <w:pPr>
        <w:tabs>
          <w:tab w:val="left" w:pos="0"/>
        </w:tabs>
        <w:ind w:left="360" w:hanging="36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4" w15:restartNumberingAfterBreak="0">
    <w:nsid w:val="55740E46"/>
    <w:multiLevelType w:val="multilevel"/>
    <w:tmpl w:val="55740E46"/>
    <w:lvl w:ilvl="0">
      <w:start w:val="1"/>
      <w:numFmt w:val="decimal"/>
      <w:lvlText w:val="%1."/>
      <w:lvlJc w:val="left"/>
      <w:rPr>
        <w:rFonts w:ascii="Times New Roman" w:eastAsia="宋体" w:hAnsi="Times New Roman" w:cs="Times New Roman"/>
        <w:b w:val="0"/>
        <w:bCs w:val="0"/>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7A2A67D"/>
    <w:multiLevelType w:val="singleLevel"/>
    <w:tmpl w:val="57A2A67D"/>
    <w:lvl w:ilvl="0">
      <w:start w:val="4"/>
      <w:numFmt w:val="chineseCounting"/>
      <w:suff w:val="nothing"/>
      <w:lvlText w:val="%1、"/>
      <w:lvlJc w:val="left"/>
    </w:lvl>
  </w:abstractNum>
  <w:abstractNum w:abstractNumId="6" w15:restartNumberingAfterBreak="0">
    <w:nsid w:val="65B05381"/>
    <w:multiLevelType w:val="multilevel"/>
    <w:tmpl w:val="65B05381"/>
    <w:lvl w:ilvl="0">
      <w:start w:val="1"/>
      <w:numFmt w:val="decimal"/>
      <w:lvlText w:val="%1."/>
      <w:lvlJc w:val="left"/>
      <w:pPr>
        <w:ind w:left="360" w:hanging="360"/>
      </w:pPr>
      <w:rPr>
        <w:rFonts w:hint="default"/>
        <w:b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78BB744F"/>
    <w:multiLevelType w:val="multilevel"/>
    <w:tmpl w:val="78BB744F"/>
    <w:lvl w:ilvl="0">
      <w:start w:val="1"/>
      <w:numFmt w:val="decimal"/>
      <w:pStyle w:val="a"/>
      <w:lvlText w:val="[%1]"/>
      <w:lvlJc w:val="left"/>
      <w:pPr>
        <w:tabs>
          <w:tab w:val="left" w:pos="420"/>
        </w:tabs>
        <w:ind w:left="420" w:hanging="420"/>
      </w:pPr>
      <w:rPr>
        <w:rFonts w:hint="eastAsia"/>
        <w:b w:val="0"/>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558279516">
    <w:abstractNumId w:val="7"/>
  </w:num>
  <w:num w:numId="2" w16cid:durableId="577788740">
    <w:abstractNumId w:val="5"/>
  </w:num>
  <w:num w:numId="3" w16cid:durableId="1917395331">
    <w:abstractNumId w:val="4"/>
  </w:num>
  <w:num w:numId="4" w16cid:durableId="1032658377">
    <w:abstractNumId w:val="2"/>
    <w:lvlOverride w:ilvl="0">
      <w:startOverride w:val="1"/>
    </w:lvlOverride>
  </w:num>
  <w:num w:numId="5" w16cid:durableId="1873110185">
    <w:abstractNumId w:val="1"/>
  </w:num>
  <w:num w:numId="6" w16cid:durableId="1704089632">
    <w:abstractNumId w:val="3"/>
    <w:lvlOverride w:ilvl="0">
      <w:startOverride w:val="1"/>
    </w:lvlOverride>
  </w:num>
  <w:num w:numId="7" w16cid:durableId="998003033">
    <w:abstractNumId w:val="6"/>
  </w:num>
  <w:num w:numId="8" w16cid:durableId="22337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9AA"/>
    <w:rsid w:val="00035B08"/>
    <w:rsid w:val="00096847"/>
    <w:rsid w:val="000D0A06"/>
    <w:rsid w:val="000D0BBF"/>
    <w:rsid w:val="00106FEE"/>
    <w:rsid w:val="001449AA"/>
    <w:rsid w:val="002719E7"/>
    <w:rsid w:val="00303E1D"/>
    <w:rsid w:val="0030664C"/>
    <w:rsid w:val="00357F51"/>
    <w:rsid w:val="003D08AC"/>
    <w:rsid w:val="003F6A3D"/>
    <w:rsid w:val="00417141"/>
    <w:rsid w:val="00493F7E"/>
    <w:rsid w:val="004B026B"/>
    <w:rsid w:val="005022FC"/>
    <w:rsid w:val="005B0A8A"/>
    <w:rsid w:val="00627CCB"/>
    <w:rsid w:val="00640CCD"/>
    <w:rsid w:val="00642642"/>
    <w:rsid w:val="006623A8"/>
    <w:rsid w:val="00670301"/>
    <w:rsid w:val="006B389C"/>
    <w:rsid w:val="006D186C"/>
    <w:rsid w:val="00755D73"/>
    <w:rsid w:val="007E4FA5"/>
    <w:rsid w:val="00886892"/>
    <w:rsid w:val="009858D7"/>
    <w:rsid w:val="009A3D09"/>
    <w:rsid w:val="00AD16DE"/>
    <w:rsid w:val="00AD51BC"/>
    <w:rsid w:val="00B2324B"/>
    <w:rsid w:val="00B330DE"/>
    <w:rsid w:val="00BA2EEC"/>
    <w:rsid w:val="00CB0DD1"/>
    <w:rsid w:val="00D23427"/>
    <w:rsid w:val="00D25669"/>
    <w:rsid w:val="00D940F0"/>
    <w:rsid w:val="00D95E50"/>
    <w:rsid w:val="00F213AC"/>
    <w:rsid w:val="00F53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65B37"/>
  <w15:chartTrackingRefBased/>
  <w15:docId w15:val="{9ACB3581-5C68-4890-B9DD-3EE495C2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lsdException w:name="HTML Sample" w:semiHidden="1" w:unhideWhenUsed="1" w:qFormat="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1449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1449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1449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1449AA"/>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1449AA"/>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rsid w:val="001449AA"/>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1449AA"/>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1449AA"/>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1449AA"/>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1449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1449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1449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1449AA"/>
    <w:rPr>
      <w:rFonts w:cstheme="majorBidi"/>
      <w:color w:val="0F4761" w:themeColor="accent1" w:themeShade="BF"/>
      <w:sz w:val="28"/>
      <w:szCs w:val="28"/>
    </w:rPr>
  </w:style>
  <w:style w:type="character" w:customStyle="1" w:styleId="50">
    <w:name w:val="标题 5 字符"/>
    <w:basedOn w:val="a1"/>
    <w:link w:val="5"/>
    <w:uiPriority w:val="9"/>
    <w:semiHidden/>
    <w:rsid w:val="001449AA"/>
    <w:rPr>
      <w:rFonts w:cstheme="majorBidi"/>
      <w:color w:val="0F4761" w:themeColor="accent1" w:themeShade="BF"/>
      <w:sz w:val="24"/>
      <w:szCs w:val="24"/>
    </w:rPr>
  </w:style>
  <w:style w:type="character" w:customStyle="1" w:styleId="60">
    <w:name w:val="标题 6 字符"/>
    <w:basedOn w:val="a1"/>
    <w:link w:val="6"/>
    <w:uiPriority w:val="9"/>
    <w:semiHidden/>
    <w:rsid w:val="001449AA"/>
    <w:rPr>
      <w:rFonts w:cstheme="majorBidi"/>
      <w:b/>
      <w:bCs/>
      <w:color w:val="0F4761" w:themeColor="accent1" w:themeShade="BF"/>
    </w:rPr>
  </w:style>
  <w:style w:type="character" w:customStyle="1" w:styleId="70">
    <w:name w:val="标题 7 字符"/>
    <w:basedOn w:val="a1"/>
    <w:link w:val="7"/>
    <w:uiPriority w:val="9"/>
    <w:semiHidden/>
    <w:rsid w:val="001449AA"/>
    <w:rPr>
      <w:rFonts w:cstheme="majorBidi"/>
      <w:b/>
      <w:bCs/>
      <w:color w:val="595959" w:themeColor="text1" w:themeTint="A6"/>
    </w:rPr>
  </w:style>
  <w:style w:type="character" w:customStyle="1" w:styleId="80">
    <w:name w:val="标题 8 字符"/>
    <w:basedOn w:val="a1"/>
    <w:link w:val="8"/>
    <w:uiPriority w:val="9"/>
    <w:semiHidden/>
    <w:rsid w:val="001449AA"/>
    <w:rPr>
      <w:rFonts w:cstheme="majorBidi"/>
      <w:color w:val="595959" w:themeColor="text1" w:themeTint="A6"/>
    </w:rPr>
  </w:style>
  <w:style w:type="character" w:customStyle="1" w:styleId="90">
    <w:name w:val="标题 9 字符"/>
    <w:basedOn w:val="a1"/>
    <w:link w:val="9"/>
    <w:uiPriority w:val="9"/>
    <w:semiHidden/>
    <w:rsid w:val="001449AA"/>
    <w:rPr>
      <w:rFonts w:eastAsiaTheme="majorEastAsia" w:cstheme="majorBidi"/>
      <w:color w:val="595959" w:themeColor="text1" w:themeTint="A6"/>
    </w:rPr>
  </w:style>
  <w:style w:type="paragraph" w:styleId="a4">
    <w:name w:val="Title"/>
    <w:basedOn w:val="a0"/>
    <w:next w:val="a0"/>
    <w:link w:val="a5"/>
    <w:uiPriority w:val="10"/>
    <w:qFormat/>
    <w:rsid w:val="001449AA"/>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1449AA"/>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1449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1449AA"/>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1449AA"/>
    <w:pPr>
      <w:spacing w:before="160" w:after="160"/>
      <w:jc w:val="center"/>
    </w:pPr>
    <w:rPr>
      <w:i/>
      <w:iCs/>
      <w:color w:val="404040" w:themeColor="text1" w:themeTint="BF"/>
    </w:rPr>
  </w:style>
  <w:style w:type="character" w:customStyle="1" w:styleId="a9">
    <w:name w:val="引用 字符"/>
    <w:basedOn w:val="a1"/>
    <w:link w:val="a8"/>
    <w:uiPriority w:val="29"/>
    <w:rsid w:val="001449AA"/>
    <w:rPr>
      <w:i/>
      <w:iCs/>
      <w:color w:val="404040" w:themeColor="text1" w:themeTint="BF"/>
    </w:rPr>
  </w:style>
  <w:style w:type="paragraph" w:styleId="aa">
    <w:name w:val="List Paragraph"/>
    <w:basedOn w:val="a0"/>
    <w:link w:val="ab"/>
    <w:uiPriority w:val="34"/>
    <w:qFormat/>
    <w:rsid w:val="001449AA"/>
    <w:pPr>
      <w:ind w:left="720"/>
      <w:contextualSpacing/>
    </w:pPr>
  </w:style>
  <w:style w:type="character" w:styleId="ac">
    <w:name w:val="Intense Emphasis"/>
    <w:basedOn w:val="a1"/>
    <w:uiPriority w:val="21"/>
    <w:qFormat/>
    <w:rsid w:val="001449AA"/>
    <w:rPr>
      <w:i/>
      <w:iCs/>
      <w:color w:val="0F4761" w:themeColor="accent1" w:themeShade="BF"/>
    </w:rPr>
  </w:style>
  <w:style w:type="paragraph" w:styleId="ad">
    <w:name w:val="Intense Quote"/>
    <w:basedOn w:val="a0"/>
    <w:next w:val="a0"/>
    <w:link w:val="ae"/>
    <w:uiPriority w:val="30"/>
    <w:qFormat/>
    <w:rsid w:val="00144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1"/>
    <w:link w:val="ad"/>
    <w:uiPriority w:val="30"/>
    <w:rsid w:val="001449AA"/>
    <w:rPr>
      <w:i/>
      <w:iCs/>
      <w:color w:val="0F4761" w:themeColor="accent1" w:themeShade="BF"/>
    </w:rPr>
  </w:style>
  <w:style w:type="character" w:styleId="af">
    <w:name w:val="Intense Reference"/>
    <w:basedOn w:val="a1"/>
    <w:uiPriority w:val="32"/>
    <w:qFormat/>
    <w:rsid w:val="001449AA"/>
    <w:rPr>
      <w:b/>
      <w:bCs/>
      <w:smallCaps/>
      <w:color w:val="0F4761" w:themeColor="accent1" w:themeShade="BF"/>
      <w:spacing w:val="5"/>
    </w:rPr>
  </w:style>
  <w:style w:type="paragraph" w:styleId="af0">
    <w:name w:val="header"/>
    <w:basedOn w:val="a0"/>
    <w:link w:val="af1"/>
    <w:unhideWhenUsed/>
    <w:qFormat/>
    <w:rsid w:val="00106FEE"/>
    <w:pPr>
      <w:tabs>
        <w:tab w:val="center" w:pos="4153"/>
        <w:tab w:val="right" w:pos="8306"/>
      </w:tabs>
      <w:snapToGrid w:val="0"/>
      <w:jc w:val="center"/>
    </w:pPr>
    <w:rPr>
      <w:sz w:val="18"/>
      <w:szCs w:val="18"/>
    </w:rPr>
  </w:style>
  <w:style w:type="character" w:customStyle="1" w:styleId="af1">
    <w:name w:val="页眉 字符"/>
    <w:basedOn w:val="a1"/>
    <w:link w:val="af0"/>
    <w:rsid w:val="00106FEE"/>
    <w:rPr>
      <w:sz w:val="18"/>
      <w:szCs w:val="18"/>
    </w:rPr>
  </w:style>
  <w:style w:type="paragraph" w:styleId="af2">
    <w:name w:val="footer"/>
    <w:basedOn w:val="a0"/>
    <w:link w:val="af3"/>
    <w:unhideWhenUsed/>
    <w:qFormat/>
    <w:rsid w:val="00106FEE"/>
    <w:pPr>
      <w:tabs>
        <w:tab w:val="center" w:pos="4153"/>
        <w:tab w:val="right" w:pos="8306"/>
      </w:tabs>
      <w:snapToGrid w:val="0"/>
      <w:jc w:val="left"/>
    </w:pPr>
    <w:rPr>
      <w:sz w:val="18"/>
      <w:szCs w:val="18"/>
    </w:rPr>
  </w:style>
  <w:style w:type="character" w:customStyle="1" w:styleId="af3">
    <w:name w:val="页脚 字符"/>
    <w:basedOn w:val="a1"/>
    <w:link w:val="af2"/>
    <w:rsid w:val="00106FEE"/>
    <w:rPr>
      <w:sz w:val="18"/>
      <w:szCs w:val="18"/>
    </w:rPr>
  </w:style>
  <w:style w:type="numbering" w:customStyle="1" w:styleId="11">
    <w:name w:val="无列表1"/>
    <w:next w:val="a3"/>
    <w:uiPriority w:val="99"/>
    <w:semiHidden/>
    <w:unhideWhenUsed/>
    <w:rsid w:val="00755D73"/>
  </w:style>
  <w:style w:type="paragraph" w:styleId="af4">
    <w:name w:val="annotation text"/>
    <w:basedOn w:val="a0"/>
    <w:link w:val="af5"/>
    <w:uiPriority w:val="99"/>
    <w:unhideWhenUsed/>
    <w:qFormat/>
    <w:rsid w:val="00755D73"/>
    <w:pPr>
      <w:jc w:val="left"/>
    </w:pPr>
    <w:rPr>
      <w:rFonts w:ascii="Times New Roman" w:eastAsia="宋体" w:hAnsi="Times New Roman" w:cs="Times New Roman"/>
      <w:szCs w:val="20"/>
    </w:rPr>
  </w:style>
  <w:style w:type="character" w:customStyle="1" w:styleId="af5">
    <w:name w:val="批注文字 字符"/>
    <w:basedOn w:val="a1"/>
    <w:link w:val="af4"/>
    <w:uiPriority w:val="99"/>
    <w:qFormat/>
    <w:rsid w:val="00755D73"/>
    <w:rPr>
      <w:rFonts w:ascii="Times New Roman" w:eastAsia="宋体" w:hAnsi="Times New Roman" w:cs="Times New Roman"/>
      <w:szCs w:val="20"/>
    </w:rPr>
  </w:style>
  <w:style w:type="paragraph" w:styleId="af6">
    <w:name w:val="Plain Text"/>
    <w:basedOn w:val="a0"/>
    <w:link w:val="af7"/>
    <w:uiPriority w:val="99"/>
    <w:unhideWhenUsed/>
    <w:qFormat/>
    <w:rsid w:val="00755D73"/>
    <w:rPr>
      <w:rFonts w:ascii="Courier New" w:eastAsia="宋体" w:hAnsi="Courier New" w:cs="Times New Roman"/>
      <w:szCs w:val="20"/>
    </w:rPr>
  </w:style>
  <w:style w:type="character" w:customStyle="1" w:styleId="af7">
    <w:name w:val="纯文本 字符"/>
    <w:basedOn w:val="a1"/>
    <w:link w:val="af6"/>
    <w:uiPriority w:val="99"/>
    <w:rsid w:val="00755D73"/>
    <w:rPr>
      <w:rFonts w:ascii="Courier New" w:eastAsia="宋体" w:hAnsi="Courier New" w:cs="Times New Roman"/>
      <w:szCs w:val="20"/>
    </w:rPr>
  </w:style>
  <w:style w:type="paragraph" w:styleId="af8">
    <w:name w:val="Balloon Text"/>
    <w:basedOn w:val="a0"/>
    <w:link w:val="af9"/>
    <w:uiPriority w:val="99"/>
    <w:unhideWhenUsed/>
    <w:qFormat/>
    <w:rsid w:val="00755D73"/>
    <w:rPr>
      <w:rFonts w:ascii="Times New Roman" w:eastAsia="宋体" w:hAnsi="Times New Roman" w:cs="Times New Roman"/>
      <w:sz w:val="18"/>
      <w:szCs w:val="18"/>
    </w:rPr>
  </w:style>
  <w:style w:type="character" w:customStyle="1" w:styleId="af9">
    <w:name w:val="批注框文本 字符"/>
    <w:basedOn w:val="a1"/>
    <w:link w:val="af8"/>
    <w:uiPriority w:val="99"/>
    <w:qFormat/>
    <w:rsid w:val="00755D73"/>
    <w:rPr>
      <w:rFonts w:ascii="Times New Roman" w:eastAsia="宋体" w:hAnsi="Times New Roman" w:cs="Times New Roman"/>
      <w:sz w:val="18"/>
      <w:szCs w:val="18"/>
    </w:rPr>
  </w:style>
  <w:style w:type="paragraph" w:styleId="afa">
    <w:name w:val="footnote text"/>
    <w:basedOn w:val="a0"/>
    <w:link w:val="afb"/>
    <w:autoRedefine/>
    <w:uiPriority w:val="99"/>
    <w:unhideWhenUsed/>
    <w:qFormat/>
    <w:rsid w:val="00755D73"/>
    <w:pPr>
      <w:snapToGrid w:val="0"/>
      <w:jc w:val="left"/>
    </w:pPr>
    <w:rPr>
      <w:rFonts w:ascii="Times New Roman" w:eastAsia="宋体" w:hAnsi="Times New Roman" w:cs="Times New Roman"/>
      <w:sz w:val="18"/>
      <w:szCs w:val="18"/>
    </w:rPr>
  </w:style>
  <w:style w:type="character" w:customStyle="1" w:styleId="afb">
    <w:name w:val="脚注文本 字符"/>
    <w:basedOn w:val="a1"/>
    <w:link w:val="afa"/>
    <w:uiPriority w:val="99"/>
    <w:rsid w:val="00755D73"/>
    <w:rPr>
      <w:rFonts w:ascii="Times New Roman" w:eastAsia="宋体" w:hAnsi="Times New Roman" w:cs="Times New Roman"/>
      <w:sz w:val="18"/>
      <w:szCs w:val="18"/>
    </w:rPr>
  </w:style>
  <w:style w:type="paragraph" w:styleId="afc">
    <w:name w:val="Normal (Web)"/>
    <w:basedOn w:val="a0"/>
    <w:autoRedefine/>
    <w:uiPriority w:val="99"/>
    <w:unhideWhenUsed/>
    <w:qFormat/>
    <w:rsid w:val="00755D73"/>
    <w:rPr>
      <w:rFonts w:ascii="Times New Roman" w:eastAsia="宋体" w:hAnsi="Times New Roman" w:cs="Times New Roman"/>
      <w:sz w:val="24"/>
      <w:szCs w:val="20"/>
    </w:rPr>
  </w:style>
  <w:style w:type="paragraph" w:styleId="afd">
    <w:name w:val="annotation subject"/>
    <w:basedOn w:val="af4"/>
    <w:next w:val="af4"/>
    <w:link w:val="afe"/>
    <w:autoRedefine/>
    <w:uiPriority w:val="99"/>
    <w:unhideWhenUsed/>
    <w:qFormat/>
    <w:rsid w:val="00755D73"/>
    <w:rPr>
      <w:b/>
      <w:bCs/>
    </w:rPr>
  </w:style>
  <w:style w:type="character" w:customStyle="1" w:styleId="afe">
    <w:name w:val="批注主题 字符"/>
    <w:basedOn w:val="af5"/>
    <w:link w:val="afd"/>
    <w:uiPriority w:val="99"/>
    <w:qFormat/>
    <w:rsid w:val="00755D73"/>
    <w:rPr>
      <w:rFonts w:ascii="Times New Roman" w:eastAsia="宋体" w:hAnsi="Times New Roman" w:cs="Times New Roman"/>
      <w:b/>
      <w:bCs/>
      <w:szCs w:val="20"/>
    </w:rPr>
  </w:style>
  <w:style w:type="character" w:styleId="aff">
    <w:name w:val="Strong"/>
    <w:autoRedefine/>
    <w:uiPriority w:val="22"/>
    <w:qFormat/>
    <w:rsid w:val="00755D73"/>
    <w:rPr>
      <w:b/>
    </w:rPr>
  </w:style>
  <w:style w:type="character" w:styleId="aff0">
    <w:name w:val="page number"/>
    <w:autoRedefine/>
    <w:qFormat/>
    <w:rsid w:val="00755D73"/>
  </w:style>
  <w:style w:type="character" w:styleId="aff1">
    <w:name w:val="FollowedHyperlink"/>
    <w:autoRedefine/>
    <w:uiPriority w:val="99"/>
    <w:unhideWhenUsed/>
    <w:qFormat/>
    <w:rsid w:val="00755D73"/>
    <w:rPr>
      <w:color w:val="954F72"/>
      <w:u w:val="single"/>
    </w:rPr>
  </w:style>
  <w:style w:type="character" w:styleId="aff2">
    <w:name w:val="Emphasis"/>
    <w:autoRedefine/>
    <w:uiPriority w:val="20"/>
    <w:qFormat/>
    <w:rsid w:val="00755D73"/>
  </w:style>
  <w:style w:type="character" w:styleId="HTML">
    <w:name w:val="HTML Definition"/>
    <w:uiPriority w:val="99"/>
    <w:unhideWhenUsed/>
    <w:qFormat/>
    <w:rsid w:val="00755D73"/>
    <w:rPr>
      <w:i/>
    </w:rPr>
  </w:style>
  <w:style w:type="character" w:styleId="HTML0">
    <w:name w:val="HTML Acronym"/>
    <w:autoRedefine/>
    <w:uiPriority w:val="99"/>
    <w:unhideWhenUsed/>
    <w:qFormat/>
    <w:rsid w:val="00755D73"/>
    <w:rPr>
      <w:caps/>
      <w:color w:val="222222"/>
      <w:sz w:val="21"/>
      <w:szCs w:val="21"/>
    </w:rPr>
  </w:style>
  <w:style w:type="character" w:styleId="aff3">
    <w:name w:val="Hyperlink"/>
    <w:autoRedefine/>
    <w:uiPriority w:val="99"/>
    <w:unhideWhenUsed/>
    <w:qFormat/>
    <w:rsid w:val="00755D73"/>
    <w:rPr>
      <w:color w:val="0563C1"/>
      <w:u w:val="single"/>
    </w:rPr>
  </w:style>
  <w:style w:type="character" w:styleId="HTML1">
    <w:name w:val="HTML Code"/>
    <w:uiPriority w:val="99"/>
    <w:unhideWhenUsed/>
    <w:qFormat/>
    <w:rsid w:val="00755D73"/>
    <w:rPr>
      <w:rFonts w:ascii="Courier New" w:hAnsi="Courier New"/>
      <w:color w:val="333333"/>
      <w:sz w:val="20"/>
      <w:bdr w:val="single" w:sz="6" w:space="0" w:color="DFDFDF"/>
      <w:shd w:val="clear" w:color="auto" w:fill="F8F8F8"/>
    </w:rPr>
  </w:style>
  <w:style w:type="character" w:styleId="aff4">
    <w:name w:val="annotation reference"/>
    <w:autoRedefine/>
    <w:uiPriority w:val="99"/>
    <w:unhideWhenUsed/>
    <w:qFormat/>
    <w:rsid w:val="00755D73"/>
    <w:rPr>
      <w:sz w:val="21"/>
      <w:szCs w:val="21"/>
    </w:rPr>
  </w:style>
  <w:style w:type="character" w:styleId="HTML2">
    <w:name w:val="HTML Cite"/>
    <w:autoRedefine/>
    <w:uiPriority w:val="99"/>
    <w:unhideWhenUsed/>
    <w:qFormat/>
    <w:rsid w:val="00755D73"/>
    <w:rPr>
      <w:color w:val="008000"/>
    </w:rPr>
  </w:style>
  <w:style w:type="character" w:styleId="aff5">
    <w:name w:val="footnote reference"/>
    <w:autoRedefine/>
    <w:uiPriority w:val="99"/>
    <w:unhideWhenUsed/>
    <w:qFormat/>
    <w:rsid w:val="00755D73"/>
    <w:rPr>
      <w:vertAlign w:val="superscript"/>
    </w:rPr>
  </w:style>
  <w:style w:type="character" w:styleId="HTML3">
    <w:name w:val="HTML Keyboard"/>
    <w:autoRedefine/>
    <w:uiPriority w:val="99"/>
    <w:unhideWhenUsed/>
    <w:qFormat/>
    <w:rsid w:val="00755D73"/>
    <w:rPr>
      <w:rFonts w:ascii="Menlo" w:eastAsia="Menlo" w:hAnsi="Menlo" w:cs="Menlo"/>
      <w:color w:val="FFFFFF"/>
      <w:sz w:val="21"/>
      <w:szCs w:val="21"/>
      <w:shd w:val="clear" w:color="auto" w:fill="333333"/>
    </w:rPr>
  </w:style>
  <w:style w:type="character" w:styleId="HTML4">
    <w:name w:val="HTML Sample"/>
    <w:autoRedefine/>
    <w:uiPriority w:val="99"/>
    <w:unhideWhenUsed/>
    <w:qFormat/>
    <w:rsid w:val="00755D73"/>
    <w:rPr>
      <w:rFonts w:ascii="Menlo" w:eastAsia="Menlo" w:hAnsi="Menlo" w:cs="Menlo" w:hint="default"/>
      <w:sz w:val="21"/>
      <w:szCs w:val="21"/>
    </w:rPr>
  </w:style>
  <w:style w:type="character" w:customStyle="1" w:styleId="c-gray3">
    <w:name w:val="c-gray3"/>
    <w:autoRedefine/>
    <w:qFormat/>
    <w:rsid w:val="00755D73"/>
    <w:rPr>
      <w:sz w:val="19"/>
      <w:szCs w:val="19"/>
    </w:rPr>
  </w:style>
  <w:style w:type="character" w:customStyle="1" w:styleId="postfix">
    <w:name w:val="postfix"/>
    <w:autoRedefine/>
    <w:qFormat/>
    <w:rsid w:val="00755D73"/>
    <w:rPr>
      <w:color w:val="333333"/>
      <w:shd w:val="clear" w:color="auto" w:fill="F2F2F2"/>
    </w:rPr>
  </w:style>
  <w:style w:type="character" w:customStyle="1" w:styleId="first-child1">
    <w:name w:val="first-child1"/>
    <w:autoRedefine/>
    <w:qFormat/>
    <w:rsid w:val="00755D73"/>
  </w:style>
  <w:style w:type="character" w:customStyle="1" w:styleId="first-child3">
    <w:name w:val="first-child3"/>
    <w:autoRedefine/>
    <w:qFormat/>
    <w:rsid w:val="00755D73"/>
  </w:style>
  <w:style w:type="character" w:customStyle="1" w:styleId="pagelink">
    <w:name w:val="page_link"/>
    <w:autoRedefine/>
    <w:qFormat/>
    <w:rsid w:val="00755D73"/>
    <w:rPr>
      <w:color w:val="CCCCCC"/>
    </w:rPr>
  </w:style>
  <w:style w:type="character" w:customStyle="1" w:styleId="comment">
    <w:name w:val="comment"/>
    <w:autoRedefine/>
    <w:qFormat/>
    <w:rsid w:val="00755D73"/>
  </w:style>
  <w:style w:type="character" w:customStyle="1" w:styleId="c-gray2">
    <w:name w:val="c-gray2"/>
    <w:autoRedefine/>
    <w:qFormat/>
    <w:rsid w:val="00755D73"/>
    <w:rPr>
      <w:sz w:val="19"/>
      <w:szCs w:val="19"/>
    </w:rPr>
  </w:style>
  <w:style w:type="character" w:customStyle="1" w:styleId="ui-icon47">
    <w:name w:val="ui-icon47"/>
    <w:autoRedefine/>
    <w:qFormat/>
    <w:rsid w:val="00755D73"/>
  </w:style>
  <w:style w:type="character" w:customStyle="1" w:styleId="ui-icon-plus-minus-big-open1">
    <w:name w:val="ui-icon-plus-minus-big-open1"/>
    <w:autoRedefine/>
    <w:qFormat/>
    <w:rsid w:val="00755D73"/>
  </w:style>
  <w:style w:type="character" w:customStyle="1" w:styleId="ui-icon46">
    <w:name w:val="ui-icon46"/>
    <w:autoRedefine/>
    <w:qFormat/>
    <w:rsid w:val="00755D73"/>
  </w:style>
  <w:style w:type="character" w:customStyle="1" w:styleId="open-icon">
    <w:name w:val="open-icon"/>
    <w:autoRedefine/>
    <w:qFormat/>
    <w:rsid w:val="00755D73"/>
    <w:rPr>
      <w:rFonts w:ascii="Gizmo" w:eastAsia="Gizmo" w:hAnsi="Gizmo" w:cs="Gizmo" w:hint="default"/>
      <w:color w:val="007398"/>
    </w:rPr>
  </w:style>
  <w:style w:type="character" w:customStyle="1" w:styleId="first-child4">
    <w:name w:val="first-child4"/>
    <w:autoRedefine/>
    <w:qFormat/>
    <w:rsid w:val="00755D73"/>
  </w:style>
  <w:style w:type="character" w:customStyle="1" w:styleId="ui-icon45">
    <w:name w:val="ui-icon45"/>
    <w:autoRedefine/>
    <w:qFormat/>
    <w:rsid w:val="00755D73"/>
  </w:style>
  <w:style w:type="character" w:customStyle="1" w:styleId="ui-icon32">
    <w:name w:val="ui-icon32"/>
    <w:autoRedefine/>
    <w:qFormat/>
    <w:rsid w:val="00755D73"/>
  </w:style>
  <w:style w:type="character" w:customStyle="1" w:styleId="icon">
    <w:name w:val="icon"/>
    <w:autoRedefine/>
    <w:qFormat/>
    <w:rsid w:val="00755D73"/>
    <w:rPr>
      <w:rFonts w:ascii="Gizmo" w:eastAsia="Gizmo" w:hAnsi="Gizmo" w:cs="Gizmo" w:hint="default"/>
      <w:color w:val="007398"/>
      <w:vertAlign w:val="baseline"/>
    </w:rPr>
  </w:style>
  <w:style w:type="character" w:customStyle="1" w:styleId="first-child">
    <w:name w:val="first-child"/>
    <w:autoRedefine/>
    <w:qFormat/>
    <w:rsid w:val="00755D73"/>
  </w:style>
  <w:style w:type="character" w:customStyle="1" w:styleId="first-child2">
    <w:name w:val="first-child2"/>
    <w:autoRedefine/>
    <w:qFormat/>
    <w:rsid w:val="00755D73"/>
  </w:style>
  <w:style w:type="character" w:customStyle="1" w:styleId="pagelink1">
    <w:name w:val="page_link1"/>
    <w:autoRedefine/>
    <w:qFormat/>
    <w:rsid w:val="00755D73"/>
    <w:rPr>
      <w:color w:val="CCCCCC"/>
    </w:rPr>
  </w:style>
  <w:style w:type="character" w:customStyle="1" w:styleId="ui-icon44">
    <w:name w:val="ui-icon44"/>
    <w:autoRedefine/>
    <w:qFormat/>
    <w:rsid w:val="00755D73"/>
  </w:style>
  <w:style w:type="character" w:customStyle="1" w:styleId="addthisfollowlabel">
    <w:name w:val="addthis_follow_label"/>
    <w:autoRedefine/>
    <w:qFormat/>
    <w:rsid w:val="00755D73"/>
    <w:rPr>
      <w:vanish/>
    </w:rPr>
  </w:style>
  <w:style w:type="character" w:customStyle="1" w:styleId="ui-icon43">
    <w:name w:val="ui-icon43"/>
    <w:autoRedefine/>
    <w:qFormat/>
    <w:rsid w:val="00755D73"/>
  </w:style>
  <w:style w:type="character" w:customStyle="1" w:styleId="ui-icon31">
    <w:name w:val="ui-icon31"/>
    <w:autoRedefine/>
    <w:qFormat/>
    <w:rsid w:val="00755D73"/>
  </w:style>
  <w:style w:type="character" w:customStyle="1" w:styleId="first-child5">
    <w:name w:val="first-child5"/>
    <w:autoRedefine/>
    <w:qFormat/>
    <w:rsid w:val="00755D73"/>
  </w:style>
  <w:style w:type="character" w:customStyle="1" w:styleId="first-child7">
    <w:name w:val="first-child7"/>
    <w:autoRedefine/>
    <w:qFormat/>
    <w:rsid w:val="00755D73"/>
    <w:rPr>
      <w:b/>
    </w:rPr>
  </w:style>
  <w:style w:type="character" w:customStyle="1" w:styleId="ui-selectmenu-text">
    <w:name w:val="ui-selectmenu-text"/>
    <w:autoRedefine/>
    <w:qFormat/>
    <w:rsid w:val="00755D73"/>
  </w:style>
  <w:style w:type="character" w:customStyle="1" w:styleId="ui-icon48">
    <w:name w:val="ui-icon48"/>
    <w:autoRedefine/>
    <w:qFormat/>
    <w:rsid w:val="00755D73"/>
  </w:style>
  <w:style w:type="character" w:customStyle="1" w:styleId="ui-icon-plus-minus-big-open">
    <w:name w:val="ui-icon-plus-minus-big-open"/>
    <w:autoRedefine/>
    <w:qFormat/>
    <w:rsid w:val="00755D73"/>
  </w:style>
  <w:style w:type="character" w:customStyle="1" w:styleId="ui-icon33">
    <w:name w:val="ui-icon33"/>
    <w:autoRedefine/>
    <w:qFormat/>
    <w:rsid w:val="00755D73"/>
  </w:style>
  <w:style w:type="character" w:customStyle="1" w:styleId="ui-icon-plus-minus-big1">
    <w:name w:val="ui-icon-plus-minus-big1"/>
    <w:autoRedefine/>
    <w:qFormat/>
    <w:rsid w:val="00755D73"/>
  </w:style>
  <w:style w:type="character" w:customStyle="1" w:styleId="ui-icon-plus-minus-big">
    <w:name w:val="ui-icon-plus-minus-big"/>
    <w:autoRedefine/>
    <w:qFormat/>
    <w:rsid w:val="00755D73"/>
  </w:style>
  <w:style w:type="character" w:customStyle="1" w:styleId="error">
    <w:name w:val="error"/>
    <w:autoRedefine/>
    <w:qFormat/>
    <w:rsid w:val="00755D73"/>
    <w:rPr>
      <w:i/>
      <w:color w:val="FFFFFF"/>
      <w:shd w:val="clear" w:color="auto" w:fill="F04124"/>
    </w:rPr>
  </w:style>
  <w:style w:type="character" w:customStyle="1" w:styleId="first-child6">
    <w:name w:val="first-child6"/>
    <w:autoRedefine/>
    <w:qFormat/>
    <w:rsid w:val="00755D73"/>
  </w:style>
  <w:style w:type="character" w:customStyle="1" w:styleId="prefix2">
    <w:name w:val="prefix2"/>
    <w:autoRedefine/>
    <w:qFormat/>
    <w:rsid w:val="00755D73"/>
    <w:rPr>
      <w:color w:val="333333"/>
      <w:shd w:val="clear" w:color="auto" w:fill="F2F2F2"/>
    </w:rPr>
  </w:style>
  <w:style w:type="character" w:customStyle="1" w:styleId="apple-converted-space">
    <w:name w:val="apple-converted-space"/>
    <w:autoRedefine/>
    <w:qFormat/>
    <w:rsid w:val="00755D73"/>
  </w:style>
  <w:style w:type="character" w:customStyle="1" w:styleId="last-child2">
    <w:name w:val="last-child2"/>
    <w:autoRedefine/>
    <w:qFormat/>
    <w:rsid w:val="00755D73"/>
  </w:style>
  <w:style w:type="character" w:customStyle="1" w:styleId="error-message">
    <w:name w:val="error-message"/>
    <w:autoRedefine/>
    <w:qFormat/>
    <w:rsid w:val="00755D73"/>
  </w:style>
  <w:style w:type="character" w:customStyle="1" w:styleId="collapsabletbodyicon">
    <w:name w:val="collapsabletbodyicon"/>
    <w:autoRedefine/>
    <w:qFormat/>
    <w:rsid w:val="00755D73"/>
  </w:style>
  <w:style w:type="character" w:customStyle="1" w:styleId="last-child1">
    <w:name w:val="last-child1"/>
    <w:autoRedefine/>
    <w:qFormat/>
    <w:rsid w:val="00755D73"/>
  </w:style>
  <w:style w:type="paragraph" w:customStyle="1" w:styleId="c-row">
    <w:name w:val="c-row"/>
    <w:basedOn w:val="a0"/>
    <w:autoRedefine/>
    <w:qFormat/>
    <w:rsid w:val="00755D73"/>
    <w:pPr>
      <w:jc w:val="left"/>
    </w:pPr>
    <w:rPr>
      <w:rFonts w:ascii="Times New Roman" w:eastAsia="宋体" w:hAnsi="Times New Roman" w:cs="Times New Roman"/>
      <w:kern w:val="0"/>
      <w:szCs w:val="20"/>
    </w:rPr>
  </w:style>
  <w:style w:type="paragraph" w:customStyle="1" w:styleId="p15">
    <w:name w:val="p15"/>
    <w:autoRedefine/>
    <w:unhideWhenUsed/>
    <w:qFormat/>
    <w:rsid w:val="00755D73"/>
    <w:rPr>
      <w:rFonts w:ascii="Times New Roman" w:eastAsia="宋体" w:hAnsi="Times New Roman" w:cs="Times New Roman"/>
      <w:kern w:val="0"/>
      <w:sz w:val="18"/>
    </w:rPr>
  </w:style>
  <w:style w:type="paragraph" w:customStyle="1" w:styleId="z-1">
    <w:name w:val="z-窗体顶端1"/>
    <w:basedOn w:val="a0"/>
    <w:next w:val="a0"/>
    <w:autoRedefine/>
    <w:qFormat/>
    <w:rsid w:val="00755D73"/>
    <w:pPr>
      <w:pBdr>
        <w:bottom w:val="single" w:sz="6" w:space="1" w:color="auto"/>
      </w:pBdr>
      <w:jc w:val="center"/>
    </w:pPr>
    <w:rPr>
      <w:rFonts w:ascii="Arial" w:eastAsia="宋体" w:hAnsi="Times New Roman" w:cs="Times New Roman"/>
      <w:vanish/>
      <w:sz w:val="16"/>
      <w:szCs w:val="20"/>
    </w:rPr>
  </w:style>
  <w:style w:type="paragraph" w:customStyle="1" w:styleId="z-10">
    <w:name w:val="z-窗体底端1"/>
    <w:basedOn w:val="a0"/>
    <w:next w:val="a0"/>
    <w:autoRedefine/>
    <w:qFormat/>
    <w:rsid w:val="00755D73"/>
    <w:pPr>
      <w:pBdr>
        <w:top w:val="single" w:sz="6" w:space="1" w:color="auto"/>
      </w:pBdr>
      <w:jc w:val="center"/>
    </w:pPr>
    <w:rPr>
      <w:rFonts w:ascii="Arial" w:eastAsia="宋体" w:hAnsi="Times New Roman" w:cs="Times New Roman"/>
      <w:vanish/>
      <w:sz w:val="16"/>
      <w:szCs w:val="20"/>
    </w:rPr>
  </w:style>
  <w:style w:type="paragraph" w:styleId="aff6">
    <w:name w:val="No Spacing"/>
    <w:autoRedefine/>
    <w:uiPriority w:val="1"/>
    <w:qFormat/>
    <w:rsid w:val="00755D73"/>
    <w:pPr>
      <w:widowControl w:val="0"/>
      <w:jc w:val="both"/>
    </w:pPr>
    <w:rPr>
      <w:rFonts w:ascii="Times New Roman" w:eastAsia="宋体" w:hAnsi="Times New Roman" w:cs="Times New Roman"/>
    </w:rPr>
  </w:style>
  <w:style w:type="paragraph" w:customStyle="1" w:styleId="EndNoteBibliography">
    <w:name w:val="EndNote Bibliography"/>
    <w:basedOn w:val="a0"/>
    <w:autoRedefine/>
    <w:qFormat/>
    <w:rsid w:val="00755D73"/>
    <w:pPr>
      <w:jc w:val="center"/>
    </w:pPr>
    <w:rPr>
      <w:rFonts w:ascii="Times New Roman" w:eastAsia="宋体" w:hAnsi="Times New Roman" w:cs="Times New Roman"/>
      <w:sz w:val="20"/>
      <w:szCs w:val="20"/>
    </w:rPr>
  </w:style>
  <w:style w:type="character" w:customStyle="1" w:styleId="ab">
    <w:name w:val="列表段落 字符"/>
    <w:link w:val="aa"/>
    <w:autoRedefine/>
    <w:uiPriority w:val="34"/>
    <w:qFormat/>
    <w:rsid w:val="00755D73"/>
  </w:style>
  <w:style w:type="character" w:customStyle="1" w:styleId="docsum-authors">
    <w:name w:val="docsum-authors"/>
    <w:autoRedefine/>
    <w:qFormat/>
    <w:rsid w:val="00755D73"/>
  </w:style>
  <w:style w:type="character" w:customStyle="1" w:styleId="docsum-journal-citation">
    <w:name w:val="docsum-journal-citation"/>
    <w:autoRedefine/>
    <w:qFormat/>
    <w:rsid w:val="00755D73"/>
  </w:style>
  <w:style w:type="character" w:customStyle="1" w:styleId="authors-list-item">
    <w:name w:val="authors-list-item"/>
    <w:autoRedefine/>
    <w:qFormat/>
    <w:rsid w:val="00755D73"/>
  </w:style>
  <w:style w:type="character" w:customStyle="1" w:styleId="author-sup-separator">
    <w:name w:val="author-sup-separator"/>
    <w:autoRedefine/>
    <w:qFormat/>
    <w:rsid w:val="00755D73"/>
  </w:style>
  <w:style w:type="character" w:customStyle="1" w:styleId="comma">
    <w:name w:val="comma"/>
    <w:autoRedefine/>
    <w:qFormat/>
    <w:rsid w:val="00755D73"/>
  </w:style>
  <w:style w:type="character" w:customStyle="1" w:styleId="period">
    <w:name w:val="period"/>
    <w:autoRedefine/>
    <w:qFormat/>
    <w:rsid w:val="00755D73"/>
  </w:style>
  <w:style w:type="character" w:customStyle="1" w:styleId="cit">
    <w:name w:val="cit"/>
    <w:autoRedefine/>
    <w:qFormat/>
    <w:rsid w:val="00755D73"/>
  </w:style>
  <w:style w:type="character" w:customStyle="1" w:styleId="citation-doi">
    <w:name w:val="citation-doi"/>
    <w:autoRedefine/>
    <w:qFormat/>
    <w:rsid w:val="00755D73"/>
  </w:style>
  <w:style w:type="character" w:customStyle="1" w:styleId="ahead-of-print">
    <w:name w:val="ahead-of-print"/>
    <w:autoRedefine/>
    <w:qFormat/>
    <w:rsid w:val="00755D73"/>
  </w:style>
  <w:style w:type="character" w:customStyle="1" w:styleId="citation-part">
    <w:name w:val="citation-part"/>
    <w:autoRedefine/>
    <w:qFormat/>
    <w:rsid w:val="00755D73"/>
  </w:style>
  <w:style w:type="character" w:customStyle="1" w:styleId="docsum-pmid">
    <w:name w:val="docsum-pmid"/>
    <w:autoRedefine/>
    <w:qFormat/>
    <w:rsid w:val="00755D73"/>
  </w:style>
  <w:style w:type="character" w:customStyle="1" w:styleId="publication-type">
    <w:name w:val="publication-type"/>
    <w:autoRedefine/>
    <w:qFormat/>
    <w:rsid w:val="00755D73"/>
  </w:style>
  <w:style w:type="character" w:customStyle="1" w:styleId="equal-contrib">
    <w:name w:val="equal-contrib"/>
    <w:autoRedefine/>
    <w:qFormat/>
    <w:rsid w:val="00755D73"/>
  </w:style>
  <w:style w:type="paragraph" w:customStyle="1" w:styleId="a">
    <w:name w:val="参考文献内容"/>
    <w:basedOn w:val="a0"/>
    <w:autoRedefine/>
    <w:qFormat/>
    <w:rsid w:val="00755D73"/>
    <w:pPr>
      <w:numPr>
        <w:numId w:val="1"/>
      </w:numPr>
      <w:spacing w:line="360" w:lineRule="auto"/>
      <w:ind w:left="200" w:hangingChars="200" w:hanging="200"/>
    </w:pPr>
    <w:rPr>
      <w:rFonts w:ascii="Times New Roman" w:eastAsia="宋体" w:hAnsi="Times New Roman" w:cs="Times New Roman"/>
      <w:sz w:val="24"/>
      <w:szCs w:val="21"/>
    </w:rPr>
  </w:style>
  <w:style w:type="paragraph" w:customStyle="1" w:styleId="12">
    <w:name w:val="修订1"/>
    <w:hidden/>
    <w:uiPriority w:val="99"/>
    <w:unhideWhenUsed/>
    <w:qFormat/>
    <w:rsid w:val="00755D73"/>
    <w:rPr>
      <w:rFonts w:ascii="Times New Roman" w:eastAsia="宋体" w:hAnsi="Times New Roman" w:cs="Times New Roman"/>
      <w:szCs w:val="20"/>
    </w:rPr>
  </w:style>
  <w:style w:type="paragraph" w:customStyle="1" w:styleId="21">
    <w:name w:val="修订2"/>
    <w:hidden/>
    <w:uiPriority w:val="99"/>
    <w:unhideWhenUsed/>
    <w:qFormat/>
    <w:rsid w:val="00755D73"/>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pubmed/?term=Zhao%20L%5BAuthor%5D&amp;cauthor=true&amp;cauthor_uid=31629932" TargetMode="External"/><Relationship Id="rId21" Type="http://schemas.openxmlformats.org/officeDocument/2006/relationships/hyperlink" Target="https://www.ncbi.nlm.nih.gov/pubmed/?term=Wang%20B%5BAuthor%5D&amp;cauthor=true&amp;cauthor_uid=31629932" TargetMode="External"/><Relationship Id="rId42" Type="http://schemas.openxmlformats.org/officeDocument/2006/relationships/hyperlink" Target="https://pubmed.ncbi.nlm.nih.gov/?term=Wang+B&amp;cauthor_id=32853398" TargetMode="External"/><Relationship Id="rId47" Type="http://schemas.openxmlformats.org/officeDocument/2006/relationships/hyperlink" Target="https://pubmed.ncbi.nlm.nih.gov/?term=Miao+X&amp;cauthor_id=32445843" TargetMode="External"/><Relationship Id="rId63" Type="http://schemas.openxmlformats.org/officeDocument/2006/relationships/hyperlink" Target="https://pubmed.ncbi.nlm.nih.gov/?term=Liang+G&amp;cauthor_id=32445843" TargetMode="External"/><Relationship Id="rId68" Type="http://schemas.openxmlformats.org/officeDocument/2006/relationships/hyperlink" Target="https://pubmed.ncbi.nlm.nih.gov/?term=Guo+Q&amp;cauthor_id=32445843" TargetMode="External"/><Relationship Id="rId7" Type="http://schemas.openxmlformats.org/officeDocument/2006/relationships/hyperlink" Target="https://www.ncbi.nlm.nih.gov/pubmed/?term=Zhang%20Z%5BAuthor%5D&amp;cauthor=true&amp;cauthor_uid=31852218"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cbi.nlm.nih.gov/pubmed/?term=Wang%20B%5BAuthor%5D&amp;cauthor=true&amp;cauthor_uid=31852218" TargetMode="External"/><Relationship Id="rId29" Type="http://schemas.openxmlformats.org/officeDocument/2006/relationships/hyperlink" Target="https://www.ncbi.nlm.nih.gov/pubmed/?term=Chu%20C%5BAuthor%5D&amp;cauthor=true&amp;cauthor_uid=31629932" TargetMode="External"/><Relationship Id="rId11" Type="http://schemas.openxmlformats.org/officeDocument/2006/relationships/hyperlink" Target="https://www.ncbi.nlm.nih.gov/pubmed/?term=Liang%20G%5BAuthor%5D&amp;cauthor=true&amp;cauthor_uid=31852218" TargetMode="External"/><Relationship Id="rId24" Type="http://schemas.openxmlformats.org/officeDocument/2006/relationships/hyperlink" Target="https://www.ncbi.nlm.nih.gov/pubmed/?term=Wan%20J%5BAuthor%5D&amp;cauthor=true&amp;cauthor_uid=31629932" TargetMode="External"/><Relationship Id="rId32" Type="http://schemas.openxmlformats.org/officeDocument/2006/relationships/hyperlink" Target="https://www.ncbi.nlm.nih.gov/pubmed/?term=Li%20X%5BAuthor%5D&amp;cauthor=true&amp;cauthor_uid=31629932" TargetMode="External"/><Relationship Id="rId37" Type="http://schemas.openxmlformats.org/officeDocument/2006/relationships/hyperlink" Target="https://pubmed.ncbi.nlm.nih.gov/?term=Zhao+L&amp;cauthor_id=32853398" TargetMode="External"/><Relationship Id="rId40" Type="http://schemas.openxmlformats.org/officeDocument/2006/relationships/hyperlink" Target="https://pubmed.ncbi.nlm.nih.gov/?term=Zhang+Y&amp;cauthor_id=32853398" TargetMode="External"/><Relationship Id="rId45" Type="http://schemas.openxmlformats.org/officeDocument/2006/relationships/hyperlink" Target="https://www.ncbi.nlm.nih.gov/nlmcatalog?term=" TargetMode="External"/><Relationship Id="rId53" Type="http://schemas.openxmlformats.org/officeDocument/2006/relationships/hyperlink" Target="https://pubmed.ncbi.nlm.nih.gov/?term=Chu+C&amp;cauthor_id=32445843" TargetMode="External"/><Relationship Id="rId58" Type="http://schemas.openxmlformats.org/officeDocument/2006/relationships/hyperlink" Target="https://pubmed.ncbi.nlm.nih.gov/?term=Li+X&amp;cauthor_id=32445843" TargetMode="External"/><Relationship Id="rId66" Type="http://schemas.openxmlformats.org/officeDocument/2006/relationships/hyperlink" Target="https://pubmed.ncbi.nlm.nih.gov/?term=Zhao+L&amp;cauthor_id=32445843" TargetMode="External"/><Relationship Id="rId5" Type="http://schemas.openxmlformats.org/officeDocument/2006/relationships/footnotes" Target="footnotes.xml"/><Relationship Id="rId61" Type="http://schemas.openxmlformats.org/officeDocument/2006/relationships/hyperlink" Target="https://pubmed.ncbi.nlm.nih.gov/?term=Wei+R&amp;cauthor_id=32445843" TargetMode="External"/><Relationship Id="rId19" Type="http://schemas.openxmlformats.org/officeDocument/2006/relationships/hyperlink" Target="https://www.ncbi.nlm.nih.gov/pubmed/?term=Zhang%20Z%5BAuthor%5D&amp;cauthor=true&amp;cauthor_uid=31629932" TargetMode="External"/><Relationship Id="rId14" Type="http://schemas.openxmlformats.org/officeDocument/2006/relationships/hyperlink" Target="https://www.ncbi.nlm.nih.gov/pubmed/?term=Zhu%20X%5BAuthor%5D&amp;cauthor=true&amp;cauthor_uid=31852218" TargetMode="External"/><Relationship Id="rId22" Type="http://schemas.openxmlformats.org/officeDocument/2006/relationships/hyperlink" Target="https://www.ncbi.nlm.nih.gov/pubmed/?term=Wei%20R%5BAuthor%5D&amp;cauthor=true&amp;cauthor_uid=31629932" TargetMode="External"/><Relationship Id="rId27" Type="http://schemas.openxmlformats.org/officeDocument/2006/relationships/hyperlink" Target="https://www.ncbi.nlm.nih.gov/pubmed/?term=Zhu%20X%5BAuthor%5D&amp;cauthor=true&amp;cauthor_uid=31629932" TargetMode="External"/><Relationship Id="rId30" Type="http://schemas.openxmlformats.org/officeDocument/2006/relationships/hyperlink" Target="https://www.ncbi.nlm.nih.gov/pubmed/?term=Guo%20Q%5BAuthor%5D&amp;cauthor=true&amp;cauthor_uid=31629932" TargetMode="External"/><Relationship Id="rId35" Type="http://schemas.openxmlformats.org/officeDocument/2006/relationships/hyperlink" Target="https://pubmed.ncbi.nlm.nih.gov/?term=Zhu+X&amp;cauthor_id=32853398" TargetMode="External"/><Relationship Id="rId43" Type="http://schemas.openxmlformats.org/officeDocument/2006/relationships/hyperlink" Target="https://pubmed.ncbi.nlm.nih.gov/?term=Li+X&amp;cauthor_id=32853398" TargetMode="External"/><Relationship Id="rId48" Type="http://schemas.openxmlformats.org/officeDocument/2006/relationships/hyperlink" Target="https://pubmed.ncbi.nlm.nih.gov/?term=Zhang+Z&amp;cauthor_id=32445843" TargetMode="External"/><Relationship Id="rId56" Type="http://schemas.openxmlformats.org/officeDocument/2006/relationships/hyperlink" Target="https://pubmed.ncbi.nlm.nih.gov/?term=Guo+Q&amp;cauthor_id=32445843" TargetMode="External"/><Relationship Id="rId64" Type="http://schemas.openxmlformats.org/officeDocument/2006/relationships/hyperlink" Target="https://pubmed.ncbi.nlm.nih.gov/?term=Li+H&amp;cauthor_id=32445843" TargetMode="External"/><Relationship Id="rId69" Type="http://schemas.openxmlformats.org/officeDocument/2006/relationships/hyperlink" Target="https://pubmed.ncbi.nlm.nih.gov/?term=Wang+B&amp;cauthor_id=32445843" TargetMode="External"/><Relationship Id="rId8" Type="http://schemas.openxmlformats.org/officeDocument/2006/relationships/hyperlink" Target="https://www.ncbi.nlm.nih.gov/pubmed/?term=Wei%20R%5BAuthor%5D&amp;cauthor=true&amp;cauthor_uid=31852218" TargetMode="External"/><Relationship Id="rId51" Type="http://schemas.openxmlformats.org/officeDocument/2006/relationships/hyperlink" Target="https://pubmed.ncbi.nlm.nih.gov/?term=Liang+G&amp;cauthor_id=32445843"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ncbi.nlm.nih.gov/pubmed/?term=Chu%20C%5BAuthor%5D&amp;cauthor=true&amp;cauthor_uid=31852218" TargetMode="External"/><Relationship Id="rId17" Type="http://schemas.openxmlformats.org/officeDocument/2006/relationships/hyperlink" Target="https://www.ncbi.nlm.nih.gov/pubmed/?term=Li%20X%5BAuthor%5D&amp;cauthor=true&amp;cauthor_uid=31852218" TargetMode="External"/><Relationship Id="rId25" Type="http://schemas.openxmlformats.org/officeDocument/2006/relationships/hyperlink" Target="https://www.ncbi.nlm.nih.gov/pubmed/?term=Zhang%20C%5BAuthor%5D&amp;cauthor=true&amp;cauthor_uid=31629932" TargetMode="External"/><Relationship Id="rId33" Type="http://schemas.openxmlformats.org/officeDocument/2006/relationships/hyperlink" Target="https://www.ncbi.nlm.nih.gov/pubmed/31629932" TargetMode="External"/><Relationship Id="rId38" Type="http://schemas.openxmlformats.org/officeDocument/2006/relationships/hyperlink" Target="https://pubmed.ncbi.nlm.nih.gov/?term=Zhang+Z&amp;cauthor_id=32853398" TargetMode="External"/><Relationship Id="rId46" Type="http://schemas.openxmlformats.org/officeDocument/2006/relationships/hyperlink" Target="https://pubmed.ncbi.nlm.nih.gov/?term=Zhang+Y&amp;cauthor_id=32445843" TargetMode="External"/><Relationship Id="rId59" Type="http://schemas.openxmlformats.org/officeDocument/2006/relationships/hyperlink" Target="https://pubmed.ncbi.nlm.nih.gov/?term=Miao+X&amp;cauthor_id=32445843" TargetMode="External"/><Relationship Id="rId67" Type="http://schemas.openxmlformats.org/officeDocument/2006/relationships/hyperlink" Target="https://pubmed.ncbi.nlm.nih.gov/?term=Zhu+X&amp;cauthor_id=32445843" TargetMode="External"/><Relationship Id="rId20" Type="http://schemas.openxmlformats.org/officeDocument/2006/relationships/hyperlink" Target="https://www.ncbi.nlm.nih.gov/pubmed/?term=Zhang%20L%5BAuthor%5D&amp;cauthor=true&amp;cauthor_uid=31629932" TargetMode="External"/><Relationship Id="rId41" Type="http://schemas.openxmlformats.org/officeDocument/2006/relationships/hyperlink" Target="https://pubmed.ncbi.nlm.nih.gov/?term=Chu+C&amp;cauthor_id=32853398" TargetMode="External"/><Relationship Id="rId54" Type="http://schemas.openxmlformats.org/officeDocument/2006/relationships/hyperlink" Target="https://pubmed.ncbi.nlm.nih.gov/?term=Zhao+L&amp;cauthor_id=32445843" TargetMode="External"/><Relationship Id="rId62" Type="http://schemas.openxmlformats.org/officeDocument/2006/relationships/hyperlink" Target="https://pubmed.ncbi.nlm.nih.gov/?term=Sun+S&amp;cauthor_id=32445843" TargetMode="External"/><Relationship Id="rId70" Type="http://schemas.openxmlformats.org/officeDocument/2006/relationships/hyperlink" Target="https://pubmed.ncbi.nlm.nih.gov/?term=Li+X&amp;cauthor_id=3244584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cbi.nlm.nih.gov/pubmed/?term=Guo%20Q%5BAuthor%5D&amp;cauthor=true&amp;cauthor_uid=31852218" TargetMode="External"/><Relationship Id="rId23" Type="http://schemas.openxmlformats.org/officeDocument/2006/relationships/hyperlink" Target="https://www.ncbi.nlm.nih.gov/pubmed/?term=Wang%20Y%5BAuthor%5D&amp;cauthor=true&amp;cauthor_uid=31629932" TargetMode="External"/><Relationship Id="rId28" Type="http://schemas.openxmlformats.org/officeDocument/2006/relationships/hyperlink" Target="https://www.ncbi.nlm.nih.gov/pubmed/?term=Zhang%20Y%5BAuthor%5D&amp;cauthor=true&amp;cauthor_uid=31629932" TargetMode="External"/><Relationship Id="rId36" Type="http://schemas.openxmlformats.org/officeDocument/2006/relationships/hyperlink" Target="https://pubmed.ncbi.nlm.nih.gov/?term=Wei+R&amp;cauthor_id=32853398" TargetMode="External"/><Relationship Id="rId49" Type="http://schemas.openxmlformats.org/officeDocument/2006/relationships/hyperlink" Target="https://pubmed.ncbi.nlm.nih.gov/?term=Wei+R&amp;cauthor_id=32445843" TargetMode="External"/><Relationship Id="rId57" Type="http://schemas.openxmlformats.org/officeDocument/2006/relationships/hyperlink" Target="https://pubmed.ncbi.nlm.nih.gov/?term=Wang+B&amp;cauthor_id=32445843" TargetMode="External"/><Relationship Id="rId10" Type="http://schemas.openxmlformats.org/officeDocument/2006/relationships/hyperlink" Target="https://www.ncbi.nlm.nih.gov/pubmed/?term=Sun%20S%5BAuthor%5D&amp;cauthor=true&amp;cauthor_uid=31852218" TargetMode="External"/><Relationship Id="rId31" Type="http://schemas.openxmlformats.org/officeDocument/2006/relationships/hyperlink" Target="https://www.ncbi.nlm.nih.gov/pubmed/?term=Yin%20X%5BAuthor%5D&amp;cauthor=true&amp;cauthor_uid=31629932" TargetMode="External"/><Relationship Id="rId44" Type="http://schemas.openxmlformats.org/officeDocument/2006/relationships/hyperlink" Target="https://pubmed.ncbi.nlm.nih.gov/32853398/" TargetMode="External"/><Relationship Id="rId52" Type="http://schemas.openxmlformats.org/officeDocument/2006/relationships/hyperlink" Target="https://pubmed.ncbi.nlm.nih.gov/?term=Li+H&amp;cauthor_id=32445843" TargetMode="External"/><Relationship Id="rId60" Type="http://schemas.openxmlformats.org/officeDocument/2006/relationships/hyperlink" Target="https://pubmed.ncbi.nlm.nih.gov/?term=Zhang+Z&amp;cauthor_id=32445843" TargetMode="External"/><Relationship Id="rId65" Type="http://schemas.openxmlformats.org/officeDocument/2006/relationships/hyperlink" Target="https://pubmed.ncbi.nlm.nih.gov/?term=Chu+C&amp;cauthor_id=32445843" TargetMode="External"/><Relationship Id="rId4" Type="http://schemas.openxmlformats.org/officeDocument/2006/relationships/webSettings" Target="webSettings.xml"/><Relationship Id="rId9" Type="http://schemas.openxmlformats.org/officeDocument/2006/relationships/hyperlink" Target="https://www.ncbi.nlm.nih.gov/pubmed/?term=Miao%20X%5BAuthor%5D&amp;cauthor=true&amp;cauthor_uid=31852218" TargetMode="External"/><Relationship Id="rId13" Type="http://schemas.openxmlformats.org/officeDocument/2006/relationships/hyperlink" Target="https://www.ncbi.nlm.nih.gov/pubmed/?term=Zhao%20L%5BAuthor%5D&amp;cauthor=true&amp;cauthor_uid=31852218" TargetMode="External"/><Relationship Id="rId18" Type="http://schemas.openxmlformats.org/officeDocument/2006/relationships/hyperlink" Target="https://www.ncbi.nlm.nih.gov/pubmed/?term=IL-6+contributes+to+deep+vein+thrombosis+and+is+negatively+regulated+by+miR-338-5p" TargetMode="External"/><Relationship Id="rId39" Type="http://schemas.openxmlformats.org/officeDocument/2006/relationships/hyperlink" Target="https://pubmed.ncbi.nlm.nih.gov/?term=Yin+X&amp;cauthor_id=32853398" TargetMode="External"/><Relationship Id="rId34" Type="http://schemas.openxmlformats.org/officeDocument/2006/relationships/hyperlink" Target="https://pubmed.ncbi.nlm.nih.gov/?term=Guo+Q&amp;cauthor_id=32853398" TargetMode="External"/><Relationship Id="rId50" Type="http://schemas.openxmlformats.org/officeDocument/2006/relationships/hyperlink" Target="https://pubmed.ncbi.nlm.nih.gov/?term=Sun+S&amp;cauthor_id=32445843" TargetMode="External"/><Relationship Id="rId55" Type="http://schemas.openxmlformats.org/officeDocument/2006/relationships/hyperlink" Target="https://pubmed.ncbi.nlm.nih.gov/?term=Zhu+X&amp;cauthor_id=3244584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12</Pages>
  <Words>3004</Words>
  <Characters>17129</Characters>
  <Application>Microsoft Office Word</Application>
  <DocSecurity>0</DocSecurity>
  <Lines>142</Lines>
  <Paragraphs>40</Paragraphs>
  <ScaleCrop>false</ScaleCrop>
  <Company/>
  <LinksUpToDate>false</LinksUpToDate>
  <CharactersWithSpaces>20093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Liu</dc:creator>
  <cp:keywords/>
  <dc:description/>
  <cp:lastModifiedBy>X Liu</cp:lastModifiedBy>
  <cp:revision>39</cp:revision>
  <dcterms:created xsi:type="dcterms:W3CDTF">2026-01-03T01:44:00Z</dcterms:created>
  <dcterms:modified xsi:type="dcterms:W3CDTF">2026-01-03T09:22:00Z</dcterms:modified>
</cp:coreProperties>
</file>