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DD846F"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center"/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30"/>
          <w:szCs w:val="30"/>
        </w:rPr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30"/>
          <w:szCs w:val="30"/>
          <w:shd w:val="clear" w:fill="FFFFFF"/>
        </w:rPr>
        <w:t>云南省企业就业失业数据采集系统</w:t>
      </w:r>
    </w:p>
    <w:p w14:paraId="5CA03C5E"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center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需求变更表单</w:t>
      </w:r>
    </w:p>
    <w:tbl>
      <w:tblPr>
        <w:tblW w:w="84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06"/>
        <w:gridCol w:w="6315"/>
      </w:tblGrid>
      <w:tr w14:paraId="13160A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09" w:hRule="atLeast"/>
          <w:tblHeader/>
        </w:trPr>
        <w:tc>
          <w:tcPr>
            <w:tcW w:w="2106" w:type="dxa"/>
            <w:tcBorders>
              <w:top w:val="nil"/>
            </w:tcBorders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33646045"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Style w:val="6"/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项目名称</w:t>
            </w:r>
          </w:p>
        </w:tc>
        <w:tc>
          <w:tcPr>
            <w:tcW w:w="6315" w:type="dxa"/>
            <w:tcBorders>
              <w:top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53942FF"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云南省企业就业失业数据采集系统</w:t>
            </w:r>
          </w:p>
        </w:tc>
      </w:tr>
      <w:tr w14:paraId="3D981B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09" w:hRule="atLeast"/>
        </w:trPr>
        <w:tc>
          <w:tcPr>
            <w:tcW w:w="2106" w:type="dxa"/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224EF053">
            <w:pPr>
              <w:keepNext w:val="0"/>
              <w:keepLines w:val="0"/>
              <w:widowControl/>
              <w:suppressLineNumbers w:val="0"/>
              <w:spacing w:line="26" w:lineRule="atLeast"/>
              <w:ind w:firstLine="226" w:firstLineChars="100"/>
              <w:jc w:val="left"/>
              <w:rPr>
                <w:sz w:val="22"/>
                <w:szCs w:val="22"/>
              </w:rPr>
            </w:pPr>
            <w:r>
              <w:rPr>
                <w:rStyle w:val="6"/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委托单位</w:t>
            </w:r>
          </w:p>
        </w:tc>
        <w:tc>
          <w:tcPr>
            <w:tcW w:w="6315" w:type="dxa"/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D13490F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云南省政府</w:t>
            </w:r>
          </w:p>
        </w:tc>
      </w:tr>
      <w:tr w14:paraId="6516F0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09" w:hRule="atLeast"/>
        </w:trPr>
        <w:tc>
          <w:tcPr>
            <w:tcW w:w="2106" w:type="dxa"/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59F3661B">
            <w:pPr>
              <w:keepNext w:val="0"/>
              <w:keepLines w:val="0"/>
              <w:widowControl/>
              <w:suppressLineNumbers w:val="0"/>
              <w:spacing w:line="26" w:lineRule="atLeast"/>
              <w:ind w:firstLine="226" w:firstLineChars="100"/>
              <w:jc w:val="left"/>
              <w:rPr>
                <w:sz w:val="22"/>
                <w:szCs w:val="22"/>
              </w:rPr>
            </w:pPr>
            <w:r>
              <w:rPr>
                <w:rStyle w:val="6"/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承研单位</w:t>
            </w:r>
          </w:p>
        </w:tc>
        <w:tc>
          <w:tcPr>
            <w:tcW w:w="6315" w:type="dxa"/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FAABA7F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第6组</w:t>
            </w: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软件开发公司</w:t>
            </w:r>
          </w:p>
        </w:tc>
      </w:tr>
      <w:tr w14:paraId="0C8AD3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09" w:hRule="atLeast"/>
        </w:trPr>
        <w:tc>
          <w:tcPr>
            <w:tcW w:w="2106" w:type="dxa"/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340B4385">
            <w:pPr>
              <w:keepNext w:val="0"/>
              <w:keepLines w:val="0"/>
              <w:widowControl/>
              <w:suppressLineNumbers w:val="0"/>
              <w:spacing w:line="26" w:lineRule="atLeast"/>
              <w:ind w:firstLine="226" w:firstLineChars="100"/>
              <w:jc w:val="left"/>
              <w:rPr>
                <w:sz w:val="22"/>
                <w:szCs w:val="22"/>
              </w:rPr>
            </w:pPr>
            <w:r>
              <w:rPr>
                <w:rStyle w:val="6"/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项目负责人</w:t>
            </w:r>
          </w:p>
        </w:tc>
        <w:tc>
          <w:tcPr>
            <w:tcW w:w="6315" w:type="dxa"/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DFE27B8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张玉柱</w:t>
            </w:r>
          </w:p>
        </w:tc>
      </w:tr>
      <w:tr w14:paraId="407209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40" w:hRule="atLeast"/>
        </w:trPr>
        <w:tc>
          <w:tcPr>
            <w:tcW w:w="2106" w:type="dxa"/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0BE03EFA">
            <w:pPr>
              <w:keepNext w:val="0"/>
              <w:keepLines w:val="0"/>
              <w:widowControl/>
              <w:suppressLineNumbers w:val="0"/>
              <w:spacing w:line="26" w:lineRule="atLeast"/>
              <w:ind w:firstLine="226" w:firstLineChars="100"/>
              <w:jc w:val="left"/>
              <w:rPr>
                <w:sz w:val="22"/>
                <w:szCs w:val="22"/>
              </w:rPr>
            </w:pPr>
            <w:r>
              <w:rPr>
                <w:rStyle w:val="6"/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签约日期</w:t>
            </w:r>
          </w:p>
        </w:tc>
        <w:tc>
          <w:tcPr>
            <w:tcW w:w="6315" w:type="dxa"/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A46A19C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2025.3.14</w:t>
            </w:r>
          </w:p>
        </w:tc>
      </w:tr>
    </w:tbl>
    <w:p w14:paraId="248D3AD7">
      <w:pPr>
        <w:pStyle w:val="2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Style w:val="6"/>
          <w:rFonts w:hint="default" w:ascii="Segoe UI" w:hAnsi="Segoe UI" w:eastAsia="Segoe UI" w:cs="Segoe UI"/>
          <w:b/>
          <w:i w:val="0"/>
          <w:iCs w:val="0"/>
          <w:caps w:val="0"/>
          <w:color w:val="404040"/>
          <w:spacing w:val="0"/>
          <w:shd w:val="clear" w:fill="FFFFFF"/>
        </w:rPr>
        <w:t>变更基本信息</w:t>
      </w:r>
    </w:p>
    <w:tbl>
      <w:tblPr>
        <w:tblW w:w="847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96"/>
        <w:gridCol w:w="6183"/>
      </w:tblGrid>
      <w:tr w14:paraId="2C0D08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4" w:hRule="atLeast"/>
          <w:tblHeader/>
        </w:trPr>
        <w:tc>
          <w:tcPr>
            <w:tcW w:w="2296" w:type="dxa"/>
            <w:tcBorders>
              <w:top w:val="nil"/>
            </w:tcBorders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53B455F9"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变更编号</w:t>
            </w:r>
          </w:p>
        </w:tc>
        <w:tc>
          <w:tcPr>
            <w:tcW w:w="0" w:type="auto"/>
            <w:tcBorders>
              <w:top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38C03B0"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CR-00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</w:t>
            </w:r>
          </w:p>
        </w:tc>
      </w:tr>
      <w:tr w14:paraId="4AEDE5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4" w:hRule="atLeast"/>
        </w:trPr>
        <w:tc>
          <w:tcPr>
            <w:tcW w:w="2296" w:type="dxa"/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308F22D6">
            <w:pPr>
              <w:keepNext w:val="0"/>
              <w:keepLines w:val="0"/>
              <w:widowControl/>
              <w:suppressLineNumbers w:val="0"/>
              <w:spacing w:line="26" w:lineRule="atLeast"/>
              <w:ind w:firstLine="226" w:firstLineChars="100"/>
              <w:jc w:val="left"/>
              <w:rPr>
                <w:sz w:val="22"/>
                <w:szCs w:val="22"/>
              </w:rPr>
            </w:pPr>
            <w:r>
              <w:rPr>
                <w:rStyle w:val="6"/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变更类型</w:t>
            </w:r>
          </w:p>
        </w:tc>
        <w:tc>
          <w:tcPr>
            <w:tcW w:w="0" w:type="auto"/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44087B5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☐新增需求 ☑需求变更 ☐其他</w:t>
            </w:r>
          </w:p>
        </w:tc>
      </w:tr>
      <w:tr w14:paraId="649FBB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4" w:hRule="atLeast"/>
        </w:trPr>
        <w:tc>
          <w:tcPr>
            <w:tcW w:w="2296" w:type="dxa"/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3D356EAF">
            <w:pPr>
              <w:keepNext w:val="0"/>
              <w:keepLines w:val="0"/>
              <w:widowControl/>
              <w:suppressLineNumbers w:val="0"/>
              <w:spacing w:line="26" w:lineRule="atLeast"/>
              <w:ind w:firstLine="226" w:firstLineChars="100"/>
              <w:jc w:val="left"/>
              <w:rPr>
                <w:sz w:val="22"/>
                <w:szCs w:val="22"/>
              </w:rPr>
            </w:pPr>
            <w:r>
              <w:rPr>
                <w:rStyle w:val="6"/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变更申请人</w:t>
            </w:r>
          </w:p>
        </w:tc>
        <w:tc>
          <w:tcPr>
            <w:tcW w:w="0" w:type="auto"/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33DC9D7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云南省政府</w:t>
            </w:r>
          </w:p>
        </w:tc>
      </w:tr>
      <w:tr w14:paraId="4C5B60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4" w:hRule="atLeast"/>
        </w:trPr>
        <w:tc>
          <w:tcPr>
            <w:tcW w:w="2296" w:type="dxa"/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4990E37F">
            <w:pPr>
              <w:keepNext w:val="0"/>
              <w:keepLines w:val="0"/>
              <w:widowControl/>
              <w:suppressLineNumbers w:val="0"/>
              <w:spacing w:line="26" w:lineRule="atLeast"/>
              <w:ind w:firstLine="226" w:firstLineChars="100"/>
              <w:jc w:val="left"/>
              <w:rPr>
                <w:sz w:val="22"/>
                <w:szCs w:val="22"/>
              </w:rPr>
            </w:pPr>
            <w:r>
              <w:rPr>
                <w:rStyle w:val="6"/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申请时间</w:t>
            </w:r>
          </w:p>
        </w:tc>
        <w:tc>
          <w:tcPr>
            <w:tcW w:w="0" w:type="auto"/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9723AFF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2025-0</w:t>
            </w: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4-10</w:t>
            </w:r>
          </w:p>
        </w:tc>
      </w:tr>
    </w:tbl>
    <w:p w14:paraId="6503D4C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</w:p>
    <w:p w14:paraId="35A19840">
      <w:pPr>
        <w:pStyle w:val="2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Style w:val="6"/>
          <w:rFonts w:hint="default" w:ascii="Segoe UI" w:hAnsi="Segoe UI" w:eastAsia="Segoe UI" w:cs="Segoe UI"/>
          <w:b/>
          <w:i w:val="0"/>
          <w:iCs w:val="0"/>
          <w:caps w:val="0"/>
          <w:color w:val="404040"/>
          <w:spacing w:val="0"/>
          <w:shd w:val="clear" w:fill="FFFFFF"/>
        </w:rPr>
        <w:t>变更描述</w:t>
      </w:r>
    </w:p>
    <w:tbl>
      <w:tblPr>
        <w:tblW w:w="84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66"/>
        <w:gridCol w:w="6900"/>
      </w:tblGrid>
      <w:tr w14:paraId="64F35A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82" w:hRule="atLeast"/>
          <w:tblHeader/>
        </w:trPr>
        <w:tc>
          <w:tcPr>
            <w:tcW w:w="1566" w:type="dxa"/>
            <w:tcBorders>
              <w:top w:val="nil"/>
            </w:tcBorders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659346A6"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Style w:val="6"/>
                <w:rFonts w:hint="eastAsia"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变更前描述</w:t>
            </w:r>
          </w:p>
        </w:tc>
        <w:tc>
          <w:tcPr>
            <w:tcW w:w="6900" w:type="dxa"/>
            <w:tcBorders>
              <w:top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6C4BBE7"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企业数据报表默认每月提交一次。</w:t>
            </w:r>
          </w:p>
        </w:tc>
      </w:tr>
      <w:tr w14:paraId="07E997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7" w:hRule="atLeast"/>
        </w:trPr>
        <w:tc>
          <w:tcPr>
            <w:tcW w:w="1566" w:type="dxa"/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1FA9BD28">
            <w:pPr>
              <w:keepNext w:val="0"/>
              <w:keepLines w:val="0"/>
              <w:widowControl/>
              <w:suppressLineNumbers w:val="0"/>
              <w:spacing w:line="26" w:lineRule="atLeast"/>
              <w:ind w:firstLine="226" w:firstLineChars="100"/>
              <w:jc w:val="left"/>
              <w:rPr>
                <w:sz w:val="22"/>
                <w:szCs w:val="22"/>
              </w:rPr>
            </w:pPr>
            <w:r>
              <w:rPr>
                <w:rStyle w:val="6"/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变更后描述</w:t>
            </w:r>
          </w:p>
        </w:tc>
        <w:tc>
          <w:tcPr>
            <w:tcW w:w="6900" w:type="dxa"/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543F92E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1-3月改为每半月提交一次，4-12月维持每月提交。</w:t>
            </w:r>
          </w:p>
        </w:tc>
      </w:tr>
    </w:tbl>
    <w:p w14:paraId="2A54C09A">
      <w:pPr>
        <w:pStyle w:val="2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Style w:val="6"/>
          <w:rFonts w:hint="default" w:ascii="Segoe UI" w:hAnsi="Segoe UI" w:eastAsia="Segoe UI" w:cs="Segoe UI"/>
          <w:b/>
          <w:i w:val="0"/>
          <w:iCs w:val="0"/>
          <w:caps w:val="0"/>
          <w:color w:val="404040"/>
          <w:spacing w:val="0"/>
          <w:shd w:val="clear" w:fill="FFFFFF"/>
        </w:rPr>
        <w:t>变更范围及影响分析</w:t>
      </w:r>
    </w:p>
    <w:tbl>
      <w:tblPr>
        <w:tblW w:w="85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40"/>
      </w:tblGrid>
      <w:tr w14:paraId="64D4C2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5" w:hRule="atLeast"/>
          <w:tblHeader/>
        </w:trPr>
        <w:tc>
          <w:tcPr>
            <w:tcW w:w="8540" w:type="dxa"/>
            <w:tcBorders>
              <w:top w:val="nil"/>
            </w:tcBorders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70C4E667"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Style w:val="6"/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变更范围</w:t>
            </w:r>
          </w:p>
        </w:tc>
      </w:tr>
      <w:tr w14:paraId="46F675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5" w:hRule="atLeast"/>
        </w:trPr>
        <w:tc>
          <w:tcPr>
            <w:tcW w:w="8540" w:type="dxa"/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69A46D30">
            <w:pPr>
              <w:keepNext w:val="0"/>
              <w:keepLines w:val="0"/>
              <w:widowControl/>
              <w:suppressLineNumbers w:val="0"/>
              <w:spacing w:line="26" w:lineRule="atLeast"/>
              <w:ind w:firstLine="225" w:firstLineChars="100"/>
              <w:jc w:val="left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1. 修改数据上报模块的统计逻辑</w:t>
            </w:r>
          </w:p>
        </w:tc>
      </w:tr>
      <w:tr w14:paraId="26CBC0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5" w:hRule="atLeast"/>
        </w:trPr>
        <w:tc>
          <w:tcPr>
            <w:tcW w:w="8540" w:type="dxa"/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03CE33BD">
            <w:pPr>
              <w:keepNext w:val="0"/>
              <w:keepLines w:val="0"/>
              <w:widowControl/>
              <w:suppressLineNumbers w:val="0"/>
              <w:spacing w:line="26" w:lineRule="atLeast"/>
              <w:ind w:firstLine="225" w:firstLineChars="100"/>
              <w:jc w:val="left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2. 调整前端界面，新增“半月报”选项</w:t>
            </w:r>
          </w:p>
        </w:tc>
      </w:tr>
      <w:tr w14:paraId="3C1FD7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5" w:hRule="atLeast"/>
        </w:trPr>
        <w:tc>
          <w:tcPr>
            <w:tcW w:w="8540" w:type="dxa"/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50AFF9F4">
            <w:pPr>
              <w:keepNext w:val="0"/>
              <w:keepLines w:val="0"/>
              <w:widowControl/>
              <w:suppressLineNumbers w:val="0"/>
              <w:spacing w:line="26" w:lineRule="atLeast"/>
              <w:ind w:firstLine="225" w:firstLineChars="100"/>
              <w:jc w:val="left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3. 更新数据存储结构以支持半月报周期</w:t>
            </w:r>
          </w:p>
        </w:tc>
      </w:tr>
    </w:tbl>
    <w:p w14:paraId="69567A04">
      <w:pPr>
        <w:rPr>
          <w:vanish/>
          <w:sz w:val="24"/>
          <w:szCs w:val="24"/>
        </w:rPr>
      </w:pPr>
    </w:p>
    <w:tbl>
      <w:tblPr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20"/>
      </w:tblGrid>
      <w:tr w14:paraId="17C315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5" w:hRule="atLeast"/>
          <w:tblHeader/>
        </w:trPr>
        <w:tc>
          <w:tcPr>
            <w:tcW w:w="0" w:type="auto"/>
            <w:tcBorders>
              <w:top w:val="nil"/>
            </w:tcBorders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3D2BA5DD"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Style w:val="6"/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影响分析</w:t>
            </w:r>
          </w:p>
        </w:tc>
      </w:tr>
      <w:tr w14:paraId="171185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5" w:hRule="atLeast"/>
        </w:trPr>
        <w:tc>
          <w:tcPr>
            <w:tcW w:w="0" w:type="auto"/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27AC157E">
            <w:pPr>
              <w:keepNext w:val="0"/>
              <w:keepLines w:val="0"/>
              <w:widowControl/>
              <w:suppressLineNumbers w:val="0"/>
              <w:spacing w:line="26" w:lineRule="atLeast"/>
              <w:ind w:firstLine="226" w:firstLineChars="100"/>
              <w:jc w:val="left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Style w:val="6"/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进度影响</w:t>
            </w: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：增加3天</w:t>
            </w: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更改时间</w:t>
            </w: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，原计划完成时间延长至2025-0</w:t>
            </w: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6-05</w:t>
            </w:r>
          </w:p>
        </w:tc>
      </w:tr>
      <w:tr w14:paraId="59047A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5" w:hRule="atLeast"/>
        </w:trPr>
        <w:tc>
          <w:tcPr>
            <w:tcW w:w="0" w:type="auto"/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449F4A9F">
            <w:pPr>
              <w:keepNext w:val="0"/>
              <w:keepLines w:val="0"/>
              <w:widowControl/>
              <w:suppressLineNumbers w:val="0"/>
              <w:spacing w:line="26" w:lineRule="atLeast"/>
              <w:ind w:firstLine="226" w:firstLineChars="100"/>
              <w:jc w:val="left"/>
              <w:rPr>
                <w:sz w:val="22"/>
                <w:szCs w:val="22"/>
              </w:rPr>
            </w:pPr>
            <w:r>
              <w:rPr>
                <w:rStyle w:val="6"/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成本影响</w:t>
            </w: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：需调整算法设计，预计增加成本2万元</w:t>
            </w:r>
          </w:p>
        </w:tc>
      </w:tr>
      <w:tr w14:paraId="607C1F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5" w:hRule="atLeast"/>
        </w:trPr>
        <w:tc>
          <w:tcPr>
            <w:tcW w:w="0" w:type="auto"/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480B6E8F">
            <w:pPr>
              <w:keepNext w:val="0"/>
              <w:keepLines w:val="0"/>
              <w:widowControl/>
              <w:suppressLineNumbers w:val="0"/>
              <w:spacing w:line="26" w:lineRule="atLeast"/>
              <w:ind w:firstLine="226" w:firstLineChars="100"/>
              <w:jc w:val="left"/>
              <w:rPr>
                <w:sz w:val="22"/>
                <w:szCs w:val="22"/>
              </w:rPr>
            </w:pPr>
            <w:r>
              <w:rPr>
                <w:rStyle w:val="6"/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质量影响</w:t>
            </w: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：需验证半月报数据与历史数据的兼容性</w:t>
            </w:r>
          </w:p>
        </w:tc>
      </w:tr>
      <w:tr w14:paraId="05ECE8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5" w:hRule="atLeast"/>
        </w:trPr>
        <w:tc>
          <w:tcPr>
            <w:tcW w:w="0" w:type="auto"/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0347DB09">
            <w:pPr>
              <w:keepNext w:val="0"/>
              <w:keepLines w:val="0"/>
              <w:widowControl/>
              <w:suppressLineNumbers w:val="0"/>
              <w:spacing w:line="26" w:lineRule="atLeast"/>
              <w:ind w:firstLine="226" w:firstLineChars="100"/>
              <w:jc w:val="left"/>
              <w:rPr>
                <w:sz w:val="22"/>
                <w:szCs w:val="22"/>
              </w:rPr>
            </w:pPr>
            <w:r>
              <w:rPr>
                <w:rStyle w:val="6"/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风险影响</w:t>
            </w: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：可能因统计逻辑复杂导致数据计算错误</w:t>
            </w:r>
          </w:p>
        </w:tc>
      </w:tr>
    </w:tbl>
    <w:p w14:paraId="569C4B7E">
      <w:pPr>
        <w:pStyle w:val="2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Style w:val="6"/>
          <w:rFonts w:hint="default" w:ascii="Segoe UI" w:hAnsi="Segoe UI" w:eastAsia="Segoe UI" w:cs="Segoe UI"/>
          <w:b/>
          <w:i w:val="0"/>
          <w:iCs w:val="0"/>
          <w:caps w:val="0"/>
          <w:color w:val="404040"/>
          <w:spacing w:val="0"/>
          <w:shd w:val="clear" w:fill="FFFFFF"/>
        </w:rPr>
        <w:t>变更实施计划</w:t>
      </w:r>
    </w:p>
    <w:tbl>
      <w:tblPr>
        <w:tblW w:w="854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3"/>
        <w:gridCol w:w="4328"/>
        <w:gridCol w:w="1980"/>
      </w:tblGrid>
      <w:tr w14:paraId="0979BA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5" w:hRule="atLeast"/>
          <w:tblHeader/>
        </w:trPr>
        <w:tc>
          <w:tcPr>
            <w:tcW w:w="0" w:type="auto"/>
            <w:tcBorders>
              <w:top w:val="nil"/>
            </w:tcBorders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1E1CA33A"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阶段</w:t>
            </w:r>
          </w:p>
        </w:tc>
        <w:tc>
          <w:tcPr>
            <w:tcW w:w="0" w:type="auto"/>
            <w:tcBorders>
              <w:top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9BA2906"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时间范围</w:t>
            </w:r>
          </w:p>
        </w:tc>
        <w:tc>
          <w:tcPr>
            <w:tcW w:w="1980" w:type="dxa"/>
            <w:tcBorders>
              <w:top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D438B29"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负责人</w:t>
            </w:r>
          </w:p>
        </w:tc>
      </w:tr>
      <w:tr w14:paraId="0D7B21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5" w:hRule="atLeast"/>
        </w:trPr>
        <w:tc>
          <w:tcPr>
            <w:tcW w:w="0" w:type="auto"/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07FB0F7A">
            <w:pPr>
              <w:keepNext w:val="0"/>
              <w:keepLines w:val="0"/>
              <w:widowControl/>
              <w:suppressLineNumbers w:val="0"/>
              <w:spacing w:line="26" w:lineRule="atLeast"/>
              <w:ind w:firstLine="225" w:firstLineChars="100"/>
              <w:jc w:val="left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需求分析</w:t>
            </w:r>
          </w:p>
        </w:tc>
        <w:tc>
          <w:tcPr>
            <w:tcW w:w="0" w:type="auto"/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DB974B5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2025-04-</w:t>
            </w: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12</w:t>
            </w: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至2025-04-</w:t>
            </w: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980" w:type="dxa"/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20FE2BF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张宇</w:t>
            </w:r>
          </w:p>
        </w:tc>
      </w:tr>
      <w:tr w14:paraId="337702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5" w:hRule="atLeast"/>
        </w:trPr>
        <w:tc>
          <w:tcPr>
            <w:tcW w:w="0" w:type="auto"/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52621019">
            <w:pPr>
              <w:keepNext w:val="0"/>
              <w:keepLines w:val="0"/>
              <w:widowControl/>
              <w:suppressLineNumbers w:val="0"/>
              <w:spacing w:line="26" w:lineRule="atLeast"/>
              <w:ind w:firstLine="225" w:firstLineChars="100"/>
              <w:jc w:val="left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逻辑调整</w:t>
            </w:r>
          </w:p>
        </w:tc>
        <w:tc>
          <w:tcPr>
            <w:tcW w:w="0" w:type="auto"/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9294F5F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2025-04-</w:t>
            </w: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14</w:t>
            </w: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至2025-04-1</w:t>
            </w: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980" w:type="dxa"/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11725C8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熊康慈</w:t>
            </w:r>
          </w:p>
        </w:tc>
      </w:tr>
      <w:tr w14:paraId="4661B0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5" w:hRule="atLeast"/>
        </w:trPr>
        <w:tc>
          <w:tcPr>
            <w:tcW w:w="0" w:type="auto"/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331CAE83">
            <w:pPr>
              <w:keepNext w:val="0"/>
              <w:keepLines w:val="0"/>
              <w:widowControl/>
              <w:suppressLineNumbers w:val="0"/>
              <w:spacing w:line="26" w:lineRule="atLeast"/>
              <w:ind w:firstLine="225" w:firstLineChars="100"/>
              <w:jc w:val="left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测试与验证</w:t>
            </w:r>
          </w:p>
        </w:tc>
        <w:tc>
          <w:tcPr>
            <w:tcW w:w="0" w:type="auto"/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09F3405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2025-04-1</w:t>
            </w: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5</w:t>
            </w: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至2025-04-1</w:t>
            </w: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980" w:type="dxa"/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4B795BE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杨佳明</w:t>
            </w:r>
          </w:p>
        </w:tc>
      </w:tr>
      <w:tr w14:paraId="2332B1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5" w:hRule="atLeast"/>
        </w:trPr>
        <w:tc>
          <w:tcPr>
            <w:tcW w:w="0" w:type="auto"/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601F401E">
            <w:pPr>
              <w:keepNext w:val="0"/>
              <w:keepLines w:val="0"/>
              <w:widowControl/>
              <w:suppressLineNumbers w:val="0"/>
              <w:spacing w:line="26" w:lineRule="atLeast"/>
              <w:ind w:firstLine="225" w:firstLineChars="100"/>
              <w:jc w:val="left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部署上线</w:t>
            </w:r>
          </w:p>
        </w:tc>
        <w:tc>
          <w:tcPr>
            <w:tcW w:w="0" w:type="auto"/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2063FEE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2025-04-</w:t>
            </w: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1980" w:type="dxa"/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C0056A2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张玉柱</w:t>
            </w:r>
          </w:p>
        </w:tc>
      </w:tr>
    </w:tbl>
    <w:p w14:paraId="1DCFC72C">
      <w:pPr>
        <w:pStyle w:val="2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Style w:val="6"/>
          <w:rFonts w:hint="default" w:ascii="Segoe UI" w:hAnsi="Segoe UI" w:eastAsia="Segoe UI" w:cs="Segoe UI"/>
          <w:b/>
          <w:i w:val="0"/>
          <w:iCs w:val="0"/>
          <w:caps w:val="0"/>
          <w:color w:val="404040"/>
          <w:spacing w:val="0"/>
          <w:shd w:val="clear" w:fill="FFFFFF"/>
        </w:rPr>
        <w:t>变更评审与批准</w:t>
      </w:r>
    </w:p>
    <w:tbl>
      <w:tblPr>
        <w:tblW w:w="87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780"/>
      </w:tblGrid>
      <w:tr w14:paraId="3A7C1E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6" w:hRule="atLeast"/>
          <w:tblHeader/>
        </w:trPr>
        <w:tc>
          <w:tcPr>
            <w:tcW w:w="0" w:type="auto"/>
            <w:tcBorders>
              <w:top w:val="nil"/>
            </w:tcBorders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03245176"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Style w:val="6"/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评审意见</w:t>
            </w:r>
          </w:p>
        </w:tc>
      </w:tr>
      <w:tr w14:paraId="762D89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0" w:hRule="atLeast"/>
        </w:trPr>
        <w:tc>
          <w:tcPr>
            <w:tcW w:w="0" w:type="auto"/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0D3CFC5A">
            <w:pPr>
              <w:keepNext w:val="0"/>
              <w:keepLines w:val="0"/>
              <w:widowControl/>
              <w:suppressLineNumbers w:val="0"/>
              <w:spacing w:line="26" w:lineRule="atLeast"/>
              <w:ind w:left="225" w:leftChars="107" w:firstLine="0" w:firstLineChars="0"/>
              <w:jc w:val="left"/>
              <w:rPr>
                <w:sz w:val="22"/>
                <w:szCs w:val="22"/>
              </w:rPr>
            </w:pPr>
            <w:r>
              <w:rPr>
                <w:rStyle w:val="6"/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技术负责人</w:t>
            </w: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：需确保统计逻辑与原有月度报表兼容。</w:t>
            </w: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结论</w:t>
            </w: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：同意（签名：</w:t>
            </w: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张玉柱</w:t>
            </w: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，日期：2025-0</w:t>
            </w: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4-17</w:t>
            </w: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）</w:t>
            </w:r>
          </w:p>
        </w:tc>
      </w:tr>
      <w:tr w14:paraId="4ABA7B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0" w:hRule="atLeast"/>
        </w:trPr>
        <w:tc>
          <w:tcPr>
            <w:tcW w:w="0" w:type="auto"/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52332414">
            <w:pPr>
              <w:keepNext w:val="0"/>
              <w:keepLines w:val="0"/>
              <w:widowControl/>
              <w:suppressLineNumbers w:val="0"/>
              <w:spacing w:line="26" w:lineRule="atLeast"/>
              <w:ind w:left="225" w:leftChars="107" w:firstLine="0" w:firstLineChars="0"/>
              <w:jc w:val="left"/>
              <w:rPr>
                <w:sz w:val="22"/>
                <w:szCs w:val="22"/>
              </w:rPr>
            </w:pPr>
            <w:r>
              <w:rPr>
                <w:rStyle w:val="6"/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质量负责人</w:t>
            </w: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：需补充边界条件测试用例。</w:t>
            </w: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结论</w:t>
            </w: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：同意（签名：</w:t>
            </w: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张玉柱</w:t>
            </w: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，日期：2025-0</w:t>
            </w: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4-19</w:t>
            </w: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）</w:t>
            </w:r>
          </w:p>
        </w:tc>
      </w:tr>
      <w:tr w14:paraId="2909D4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0" w:hRule="atLeast"/>
        </w:trPr>
        <w:tc>
          <w:tcPr>
            <w:tcW w:w="0" w:type="auto"/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24B43572">
            <w:pPr>
              <w:keepNext w:val="0"/>
              <w:keepLines w:val="0"/>
              <w:widowControl/>
              <w:suppressLineNumbers w:val="0"/>
              <w:spacing w:line="26" w:lineRule="atLeast"/>
              <w:ind w:left="225" w:leftChars="107" w:firstLine="0" w:firstLineChars="0"/>
              <w:jc w:val="left"/>
              <w:rPr>
                <w:sz w:val="22"/>
                <w:szCs w:val="22"/>
              </w:rPr>
            </w:pPr>
            <w:r>
              <w:rPr>
                <w:rStyle w:val="6"/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CCB意见</w:t>
            </w: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：同意变更，需确保不影响其他模块功能。</w:t>
            </w: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结论</w:t>
            </w: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：同意（签名：</w:t>
            </w: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张玉柱</w:t>
            </w: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，日期：2025-0</w:t>
            </w: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4-19</w:t>
            </w: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）</w:t>
            </w:r>
          </w:p>
        </w:tc>
      </w:tr>
    </w:tbl>
    <w:p w14:paraId="73123F73">
      <w:pPr>
        <w:pStyle w:val="2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Style w:val="6"/>
          <w:rFonts w:hint="default" w:ascii="Segoe UI" w:hAnsi="Segoe UI" w:eastAsia="Segoe UI" w:cs="Segoe UI"/>
          <w:b/>
          <w:i w:val="0"/>
          <w:iCs w:val="0"/>
          <w:caps w:val="0"/>
          <w:color w:val="404040"/>
          <w:spacing w:val="0"/>
          <w:shd w:val="clear" w:fill="FFFFFF"/>
        </w:rPr>
        <w:t>变更状态</w:t>
      </w:r>
    </w:p>
    <w:tbl>
      <w:tblPr>
        <w:tblW w:w="849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47"/>
        <w:gridCol w:w="6652"/>
      </w:tblGrid>
      <w:tr w14:paraId="2D2908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7" w:hRule="atLeast"/>
          <w:tblHeader/>
        </w:trPr>
        <w:tc>
          <w:tcPr>
            <w:tcW w:w="0" w:type="auto"/>
            <w:tcBorders>
              <w:top w:val="nil"/>
            </w:tcBorders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47E583BE"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Style w:val="6"/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当前状态</w:t>
            </w:r>
          </w:p>
        </w:tc>
        <w:tc>
          <w:tcPr>
            <w:tcW w:w="0" w:type="auto"/>
            <w:tcBorders>
              <w:top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74A8D4E"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☑已验证</w:t>
            </w:r>
          </w:p>
        </w:tc>
      </w:tr>
      <w:tr w14:paraId="5CBB09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4" w:hRule="atLeast"/>
        </w:trPr>
        <w:tc>
          <w:tcPr>
            <w:tcW w:w="0" w:type="auto"/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23B47B9E">
            <w:pPr>
              <w:keepNext w:val="0"/>
              <w:keepLines w:val="0"/>
              <w:widowControl/>
              <w:suppressLineNumbers w:val="0"/>
              <w:spacing w:line="26" w:lineRule="atLeast"/>
              <w:ind w:firstLine="226" w:firstLineChars="100"/>
              <w:jc w:val="left"/>
              <w:rPr>
                <w:sz w:val="22"/>
                <w:szCs w:val="22"/>
              </w:rPr>
            </w:pPr>
            <w:r>
              <w:rPr>
                <w:rStyle w:val="6"/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版本更新</w:t>
            </w:r>
          </w:p>
        </w:tc>
        <w:tc>
          <w:tcPr>
            <w:tcW w:w="0" w:type="auto"/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58F04DE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需求规格说明（V1.</w:t>
            </w: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3</w:t>
            </w: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）、设计文档（V1.3）</w:t>
            </w:r>
          </w:p>
        </w:tc>
      </w:tr>
      <w:tr w14:paraId="0BB81D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9" w:hRule="atLeast"/>
        </w:trPr>
        <w:tc>
          <w:tcPr>
            <w:tcW w:w="0" w:type="auto"/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0CDB6ED7">
            <w:pPr>
              <w:keepNext w:val="0"/>
              <w:keepLines w:val="0"/>
              <w:widowControl/>
              <w:suppressLineNumbers w:val="0"/>
              <w:spacing w:line="26" w:lineRule="atLeast"/>
              <w:ind w:firstLine="226" w:firstLineChars="100"/>
              <w:jc w:val="left"/>
              <w:rPr>
                <w:sz w:val="22"/>
                <w:szCs w:val="22"/>
              </w:rPr>
            </w:pPr>
            <w:bookmarkStart w:id="0" w:name="_GoBack"/>
            <w:bookmarkEnd w:id="0"/>
            <w:r>
              <w:rPr>
                <w:rStyle w:val="6"/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验证人</w:t>
            </w:r>
          </w:p>
        </w:tc>
        <w:tc>
          <w:tcPr>
            <w:tcW w:w="0" w:type="auto"/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DB8967F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张玉柱</w:t>
            </w: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（签名，日期：2025-0</w:t>
            </w: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4-20</w:t>
            </w: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）</w:t>
            </w:r>
          </w:p>
        </w:tc>
      </w:tr>
    </w:tbl>
    <w:p w14:paraId="34F08FD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49619F"/>
    <w:rsid w:val="2449619F"/>
    <w:rsid w:val="69B4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2025-04-23T07:23:00Z</dcterms:created>
  <dc:creator>无意灬爱上你的笑</dc:creator>
  <cp:lastModifiedBy>无意灬爱上你的笑</cp:lastModifiedBy>
  <dcterms:modified xsi:type="dcterms:W3CDTF">2025-04-23T07:33:40Z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7DB3AA13050C4E37A024F026A1115A5B_11</vt:lpwstr>
  </property>
  <property fmtid="{D5CDD505-2E9C-101B-9397-08002B2CF9AE}" pid="4" name="KSOTemplateDocerSaveRecord">
    <vt:lpwstr>eyJoZGlkIjoiZWJlMWIzMmZhZGQ4YjFhOThjNWZmYTA5NWIxMTc2YjMiLCJ1c2VySWQiOiIxNDA0MzU4MzI0In0=</vt:lpwstr>
  </property>
</Properties>
</file>