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EE338" w14:textId="77777777" w:rsidR="00EE3C1C" w:rsidRDefault="00EE3C1C" w:rsidP="007079BA">
      <w:pPr>
        <w:jc w:val="center"/>
        <w:rPr>
          <w:b/>
          <w:sz w:val="36"/>
        </w:rPr>
      </w:pPr>
    </w:p>
    <w:p w14:paraId="14C75813" w14:textId="12572263" w:rsidR="00424EDC" w:rsidRPr="007079BA" w:rsidRDefault="00D54309" w:rsidP="007079BA">
      <w:pPr>
        <w:jc w:val="center"/>
        <w:rPr>
          <w:b/>
          <w:sz w:val="36"/>
        </w:rPr>
      </w:pPr>
      <w:r w:rsidRPr="007079BA">
        <w:rPr>
          <w:b/>
          <w:sz w:val="36"/>
        </w:rPr>
        <w:t>EE4266 Assignment 1</w:t>
      </w:r>
    </w:p>
    <w:p w14:paraId="2AC916F6" w14:textId="41AB95CC" w:rsidR="00D54309" w:rsidRPr="007079BA" w:rsidRDefault="00D54309" w:rsidP="007079BA">
      <w:pPr>
        <w:jc w:val="center"/>
        <w:rPr>
          <w:b/>
          <w:sz w:val="24"/>
        </w:rPr>
      </w:pPr>
      <w:r w:rsidRPr="007079BA">
        <w:rPr>
          <w:b/>
          <w:sz w:val="24"/>
        </w:rPr>
        <w:t>Zhang Zeyu</w:t>
      </w:r>
    </w:p>
    <w:p w14:paraId="6E9E84EE" w14:textId="0E4F4B4E" w:rsidR="00D54309" w:rsidRPr="007079BA" w:rsidRDefault="00D54309" w:rsidP="007079BA">
      <w:pPr>
        <w:jc w:val="center"/>
        <w:rPr>
          <w:b/>
          <w:sz w:val="24"/>
        </w:rPr>
      </w:pPr>
      <w:r w:rsidRPr="007079BA">
        <w:rPr>
          <w:b/>
          <w:sz w:val="24"/>
        </w:rPr>
        <w:t>U1620474K</w:t>
      </w:r>
    </w:p>
    <w:p w14:paraId="1308BACB" w14:textId="50F2ADD9" w:rsidR="00D54309" w:rsidRDefault="00D54309"/>
    <w:p w14:paraId="09044F34" w14:textId="7D40134E" w:rsidR="00D54309" w:rsidRPr="007079BA" w:rsidRDefault="00D54309">
      <w:pPr>
        <w:rPr>
          <w:sz w:val="28"/>
        </w:rPr>
      </w:pPr>
      <w:r w:rsidRPr="007079BA">
        <w:rPr>
          <w:sz w:val="28"/>
        </w:rPr>
        <w:t>Handphone model: Huawei HONOR 9X</w:t>
      </w:r>
    </w:p>
    <w:p w14:paraId="1E31899B" w14:textId="6D78B2EF" w:rsidR="00F80A7D" w:rsidRPr="007079BA" w:rsidRDefault="00F80A7D">
      <w:pPr>
        <w:rPr>
          <w:sz w:val="24"/>
        </w:rPr>
      </w:pPr>
    </w:p>
    <w:p w14:paraId="0B951A40" w14:textId="0944FBB8" w:rsidR="00F80A7D" w:rsidRPr="00BF45D0" w:rsidRDefault="00F80A7D">
      <w:pPr>
        <w:rPr>
          <w:b/>
          <w:sz w:val="28"/>
        </w:rPr>
      </w:pPr>
      <w:r w:rsidRPr="00BF45D0">
        <w:rPr>
          <w:b/>
          <w:sz w:val="28"/>
        </w:rPr>
        <w:t xml:space="preserve">Part one: </w:t>
      </w:r>
      <w:r w:rsidR="002B466F" w:rsidRPr="00BF45D0">
        <w:rPr>
          <w:b/>
          <w:sz w:val="28"/>
        </w:rPr>
        <w:t>D</w:t>
      </w:r>
      <w:r w:rsidRPr="00BF45D0">
        <w:rPr>
          <w:b/>
          <w:sz w:val="28"/>
        </w:rPr>
        <w:t>etermin</w:t>
      </w:r>
      <w:r w:rsidR="002B466F" w:rsidRPr="00BF45D0">
        <w:rPr>
          <w:b/>
          <w:sz w:val="28"/>
        </w:rPr>
        <w:t>ing</w:t>
      </w:r>
      <w:r w:rsidRPr="00BF45D0">
        <w:rPr>
          <w:b/>
          <w:sz w:val="28"/>
        </w:rPr>
        <w:t xml:space="preserve"> the focal lengths</w:t>
      </w:r>
    </w:p>
    <w:p w14:paraId="6EB56823" w14:textId="6318EAEB" w:rsidR="00CE0FA6" w:rsidRDefault="00CE0FA6">
      <w:r>
        <w:t xml:space="preserve">A photo was taken to determine the focal lengths of the handphone camera. The focal point was adjusted to the furthest point in the picture possible to avoid unnecessary change in focal lengths. The image has a dimension of </w:t>
      </w:r>
      <w:r w:rsidRPr="00CE0FA6">
        <w:t xml:space="preserve">3000 x 4000 Pixels (12.00 </w:t>
      </w:r>
      <w:proofErr w:type="spellStart"/>
      <w:r w:rsidRPr="00CE0FA6">
        <w:t>MPixels</w:t>
      </w:r>
      <w:proofErr w:type="spellEnd"/>
      <w:r w:rsidRPr="00CE0FA6">
        <w:t>) (3:4)</w:t>
      </w:r>
      <w:r>
        <w:t xml:space="preserve"> (specifications obtained by using </w:t>
      </w:r>
      <w:proofErr w:type="spellStart"/>
      <w:r w:rsidRPr="00CE0FA6">
        <w:t>IrfanView</w:t>
      </w:r>
      <w:proofErr w:type="spellEnd"/>
      <w:r w:rsidRPr="00CE0FA6">
        <w:t xml:space="preserve"> 64</w:t>
      </w:r>
      <w:r>
        <w:t>).</w:t>
      </w:r>
    </w:p>
    <w:p w14:paraId="42E8063B" w14:textId="5B80A988" w:rsidR="00D54309" w:rsidRDefault="00F80A7D" w:rsidP="002723A8">
      <w:pPr>
        <w:jc w:val="center"/>
      </w:pPr>
      <w:r w:rsidRPr="00F80A7D">
        <w:rPr>
          <w:noProof/>
        </w:rPr>
        <w:drawing>
          <wp:inline distT="0" distB="0" distL="0" distR="0" wp14:anchorId="7F2C210F" wp14:editId="104E2444">
            <wp:extent cx="2751082" cy="3668551"/>
            <wp:effectExtent l="0" t="0" r="0" b="8255"/>
            <wp:docPr id="2" name="Picture 2" descr="C:\Users\Lenovo\AppData\Local\Temp\WeChat Files\28bcdf00acbb3d53cdbbca29ca21e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28bcdf00acbb3d53cdbbca29ca21ef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8111" cy="3677924"/>
                    </a:xfrm>
                    <a:prstGeom prst="rect">
                      <a:avLst/>
                    </a:prstGeom>
                    <a:noFill/>
                    <a:ln>
                      <a:noFill/>
                    </a:ln>
                  </pic:spPr>
                </pic:pic>
              </a:graphicData>
            </a:graphic>
          </wp:inline>
        </w:drawing>
      </w:r>
    </w:p>
    <w:p w14:paraId="54259EC7" w14:textId="15A383B9" w:rsidR="002723A8" w:rsidRDefault="002723A8" w:rsidP="002723A8">
      <w:pPr>
        <w:jc w:val="center"/>
      </w:pPr>
      <w:r>
        <w:t>Figure 1</w:t>
      </w:r>
    </w:p>
    <w:p w14:paraId="41C701B6" w14:textId="65DAA200" w:rsidR="00EB665E" w:rsidRDefault="00EB665E" w:rsidP="00EB665E">
      <w:r>
        <w:t xml:space="preserve">By using </w:t>
      </w:r>
      <w:proofErr w:type="spellStart"/>
      <w:r w:rsidRPr="00CE0FA6">
        <w:t>IrfanView</w:t>
      </w:r>
      <w:proofErr w:type="spellEnd"/>
      <w:r w:rsidRPr="00CE0FA6">
        <w:t xml:space="preserve"> 64</w:t>
      </w:r>
      <w:r w:rsidR="007079BA">
        <w:t xml:space="preserve"> to insp</w:t>
      </w:r>
      <w:r w:rsidR="009E478B">
        <w:t>e</w:t>
      </w:r>
      <w:r w:rsidR="007079BA">
        <w:t>ct</w:t>
      </w:r>
      <w:r>
        <w:t xml:space="preserve">, the corresponding number of pixels of the height is </w:t>
      </w:r>
      <w:r w:rsidR="009E478B">
        <w:t xml:space="preserve">obtained to be </w:t>
      </w:r>
      <w:r>
        <w:t>777 whereas the corresponding number of pixels of the width is</w:t>
      </w:r>
      <w:r w:rsidR="009E478B">
        <w:t xml:space="preserve"> obtained to be</w:t>
      </w:r>
      <w:r>
        <w:t xml:space="preserve"> 178:</w:t>
      </w:r>
    </w:p>
    <w:p w14:paraId="4E0F10EE" w14:textId="7683B4E3" w:rsidR="00EB665E" w:rsidRDefault="00EB665E" w:rsidP="00177D6D">
      <w:pPr>
        <w:tabs>
          <w:tab w:val="left" w:pos="4680"/>
        </w:tabs>
        <w:jc w:val="center"/>
      </w:pPr>
      <w:r>
        <w:rPr>
          <w:noProof/>
        </w:rPr>
        <w:lastRenderedPageBreak/>
        <w:drawing>
          <wp:inline distT="0" distB="0" distL="0" distR="0" wp14:anchorId="2094EDD5" wp14:editId="114D42E7">
            <wp:extent cx="2687540" cy="410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4368" cy="4112591"/>
                    </a:xfrm>
                    <a:prstGeom prst="rect">
                      <a:avLst/>
                    </a:prstGeom>
                  </pic:spPr>
                </pic:pic>
              </a:graphicData>
            </a:graphic>
          </wp:inline>
        </w:drawing>
      </w:r>
    </w:p>
    <w:p w14:paraId="35BF6AC4" w14:textId="6BEA302E" w:rsidR="003E6F8C" w:rsidRDefault="003E6F8C" w:rsidP="003E6F8C">
      <w:pPr>
        <w:jc w:val="center"/>
      </w:pPr>
      <w:r>
        <w:t>Figure 2</w:t>
      </w:r>
    </w:p>
    <w:p w14:paraId="05CBA48D" w14:textId="12474302" w:rsidR="00EB665E" w:rsidRDefault="00EB665E" w:rsidP="003E6F8C">
      <w:pPr>
        <w:jc w:val="center"/>
      </w:pPr>
      <w:r>
        <w:rPr>
          <w:noProof/>
        </w:rPr>
        <w:drawing>
          <wp:inline distT="0" distB="0" distL="0" distR="0" wp14:anchorId="73012225" wp14:editId="4DA8111E">
            <wp:extent cx="3551509" cy="123785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6053" cy="1246410"/>
                    </a:xfrm>
                    <a:prstGeom prst="rect">
                      <a:avLst/>
                    </a:prstGeom>
                  </pic:spPr>
                </pic:pic>
              </a:graphicData>
            </a:graphic>
          </wp:inline>
        </w:drawing>
      </w:r>
    </w:p>
    <w:p w14:paraId="52E26596" w14:textId="0DA22C59" w:rsidR="003E6F8C" w:rsidRDefault="003E6F8C" w:rsidP="003E6F8C">
      <w:pPr>
        <w:jc w:val="center"/>
      </w:pPr>
      <w:r>
        <w:t>Figure 3</w:t>
      </w:r>
    </w:p>
    <w:p w14:paraId="744E5521" w14:textId="686D629B" w:rsidR="003E6F8C" w:rsidRDefault="003E6F8C" w:rsidP="003E6F8C">
      <w:r>
        <w:t xml:space="preserve">The following figure illustrates the rationale of calculating the focal lengths. D is the distance between the person in the image whereas f is the focal length. L is the dimension (either height or width) of the person whereas l is the number of pixels displayed in the image which correspond to the dimension (height or width) of the person. The </w:t>
      </w:r>
      <w:proofErr w:type="spellStart"/>
      <w:r w:rsidR="004D1C61">
        <w:t>measurened</w:t>
      </w:r>
      <w:proofErr w:type="spellEnd"/>
      <w:r>
        <w:t xml:space="preserve"> data are: </w:t>
      </w:r>
    </w:p>
    <w:p w14:paraId="7C24C001" w14:textId="77777777" w:rsidR="003E6F8C" w:rsidRDefault="003E6F8C" w:rsidP="003E6F8C">
      <w:pPr>
        <w:pStyle w:val="ListParagraph"/>
        <w:numPr>
          <w:ilvl w:val="0"/>
          <w:numId w:val="1"/>
        </w:numPr>
      </w:pPr>
      <w:r>
        <w:t>The height of the person is approximately 1.85 m;</w:t>
      </w:r>
    </w:p>
    <w:p w14:paraId="28E6F1A8" w14:textId="1B85A16E" w:rsidR="003E6F8C" w:rsidRDefault="003E6F8C" w:rsidP="003E6F8C">
      <w:pPr>
        <w:pStyle w:val="ListParagraph"/>
        <w:numPr>
          <w:ilvl w:val="0"/>
          <w:numId w:val="1"/>
        </w:numPr>
      </w:pPr>
      <w:r>
        <w:t>The width of the person is approximately 0.41 m (at the shoulder region);</w:t>
      </w:r>
    </w:p>
    <w:p w14:paraId="3ED18748" w14:textId="31C96EA0" w:rsidR="003E6F8C" w:rsidRDefault="003E6F8C" w:rsidP="003E6F8C">
      <w:pPr>
        <w:pStyle w:val="ListParagraph"/>
        <w:numPr>
          <w:ilvl w:val="0"/>
          <w:numId w:val="1"/>
        </w:numPr>
      </w:pPr>
      <w:r>
        <w:t>The distance of the person from the handphone camera is approximately 7.0 m.</w:t>
      </w:r>
      <w:r w:rsidR="00D93265">
        <w:t xml:space="preserve"> It was measured by first measuring the length of a </w:t>
      </w:r>
      <w:r w:rsidR="00D93265" w:rsidRPr="00D93265">
        <w:t>carpet</w:t>
      </w:r>
      <w:r w:rsidR="00D93265">
        <w:t xml:space="preserve"> </w:t>
      </w:r>
      <w:r w:rsidR="00D93265">
        <w:rPr>
          <w:rFonts w:hint="eastAsia"/>
        </w:rPr>
        <w:t>tile</w:t>
      </w:r>
      <w:r w:rsidR="00D93265">
        <w:t xml:space="preserve"> unit and then counting the total number of such unit in between the phone camera and the person.</w:t>
      </w:r>
      <w:r w:rsidR="009766D7">
        <w:t xml:space="preserve"> </w:t>
      </w:r>
      <w:r w:rsidR="009766D7">
        <w:rPr>
          <w:lang w:val="en-US"/>
        </w:rPr>
        <w:t xml:space="preserve">One carpet tile unit is 0.5m by 0.5m and there are exactly 14 such units </w:t>
      </w:r>
      <w:r w:rsidR="009766D7">
        <w:t>in between the phone camera and the person.</w:t>
      </w:r>
    </w:p>
    <w:p w14:paraId="6FF0648C" w14:textId="77777777" w:rsidR="003E6F8C" w:rsidRDefault="003E6F8C" w:rsidP="00EB665E"/>
    <w:p w14:paraId="74F1DAE7" w14:textId="26A7D445" w:rsidR="002723A8" w:rsidRDefault="002723A8" w:rsidP="002723A8">
      <w:pPr>
        <w:jc w:val="center"/>
      </w:pPr>
      <w:r>
        <w:rPr>
          <w:noProof/>
        </w:rPr>
        <w:lastRenderedPageBreak/>
        <w:drawing>
          <wp:inline distT="0" distB="0" distL="0" distR="0" wp14:anchorId="2E9AA640" wp14:editId="27EA73FF">
            <wp:extent cx="3524899" cy="1531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650" cy="1540177"/>
                    </a:xfrm>
                    <a:prstGeom prst="rect">
                      <a:avLst/>
                    </a:prstGeom>
                  </pic:spPr>
                </pic:pic>
              </a:graphicData>
            </a:graphic>
          </wp:inline>
        </w:drawing>
      </w:r>
    </w:p>
    <w:p w14:paraId="0F872087" w14:textId="13ED0631" w:rsidR="002723A8" w:rsidRDefault="002723A8" w:rsidP="002723A8">
      <w:pPr>
        <w:jc w:val="center"/>
      </w:pPr>
      <w:r>
        <w:t xml:space="preserve">Figure </w:t>
      </w:r>
      <w:r w:rsidR="003E6F8C">
        <w:t>4</w:t>
      </w:r>
    </w:p>
    <w:p w14:paraId="23068848" w14:textId="305D9B31" w:rsidR="002723A8" w:rsidRDefault="002723A8">
      <w:r>
        <w:t xml:space="preserve">From the Figure </w:t>
      </w:r>
      <w:r w:rsidR="003E6F8C">
        <w:t>4</w:t>
      </w:r>
      <w:r>
        <w:t xml:space="preserve"> illustrated above, we can establish the following relation</w:t>
      </w:r>
      <w:r w:rsidR="003E6F8C">
        <w:t xml:space="preserve"> according to the similar triangle rule</w:t>
      </w:r>
      <w:r w:rsidR="005E12B7">
        <w:t>s</w:t>
      </w:r>
      <w:r>
        <w:t>:</w:t>
      </w:r>
    </w:p>
    <w:p w14:paraId="6C3A20D3" w14:textId="063A6319" w:rsidR="00CE0FA6" w:rsidRPr="00CE0FA6" w:rsidRDefault="0025547B">
      <m:oMathPara>
        <m:oMath>
          <m:f>
            <m:fPr>
              <m:ctrlPr>
                <w:rPr>
                  <w:rFonts w:ascii="Cambria Math" w:hAnsi="Cambria Math"/>
                  <w:i/>
                </w:rPr>
              </m:ctrlPr>
            </m:fPr>
            <m:num>
              <m:r>
                <w:rPr>
                  <w:rFonts w:ascii="Cambria Math" w:hAnsi="Cambria Math"/>
                </w:rPr>
                <m:t>f</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L</m:t>
              </m:r>
            </m:den>
          </m:f>
        </m:oMath>
      </m:oMathPara>
    </w:p>
    <w:p w14:paraId="6F2DD7A8" w14:textId="77777777" w:rsidR="005E12B7" w:rsidRDefault="005E12B7">
      <w:r>
        <w:t>S</w:t>
      </w:r>
      <w:r w:rsidR="003E6F8C">
        <w:t>ubstitu</w:t>
      </w:r>
      <w:r>
        <w:t>t</w:t>
      </w:r>
      <w:r w:rsidR="003E6F8C">
        <w:t>e</w:t>
      </w:r>
      <w:r>
        <w:t xml:space="preserve"> the values of l, D and L into the equation, we obtain that</w:t>
      </w:r>
    </w:p>
    <w:p w14:paraId="08F86271" w14:textId="5F909C0A" w:rsidR="00CE0FA6" w:rsidRDefault="0025547B" w:rsidP="005E12B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7.0</m:t>
                  </m:r>
                </m:num>
                <m:den>
                  <m:r>
                    <w:rPr>
                      <w:rFonts w:ascii="Cambria Math" w:hAnsi="Cambria Math"/>
                    </w:rPr>
                    <m:t>1.85</m:t>
                  </m:r>
                </m:den>
              </m:f>
            </m:e>
          </m:d>
          <m:r>
            <w:rPr>
              <w:rFonts w:ascii="Cambria Math" w:hAnsi="Cambria Math"/>
            </w:rPr>
            <m:t>×777=2940 pixels</m:t>
          </m:r>
        </m:oMath>
      </m:oMathPara>
    </w:p>
    <w:p w14:paraId="2E8615AE" w14:textId="0909ACD8" w:rsidR="005E12B7" w:rsidRDefault="005E12B7">
      <w:r>
        <w:t xml:space="preserve">Where </w:t>
      </w:r>
      <m:oMath>
        <m:sSub>
          <m:sSubPr>
            <m:ctrlPr>
              <w:rPr>
                <w:rFonts w:ascii="Cambria Math" w:hAnsi="Cambria Math"/>
                <w:i/>
              </w:rPr>
            </m:ctrlPr>
          </m:sSubPr>
          <m:e>
            <m:r>
              <w:rPr>
                <w:rFonts w:ascii="Cambria Math" w:hAnsi="Cambria Math"/>
              </w:rPr>
              <m:t>f</m:t>
            </m:r>
          </m:e>
          <m:sub>
            <m:r>
              <w:rPr>
                <w:rFonts w:ascii="Cambria Math" w:hAnsi="Cambria Math"/>
              </w:rPr>
              <m:t>V</m:t>
            </m:r>
          </m:sub>
        </m:sSub>
      </m:oMath>
      <w:r>
        <w:t xml:space="preserve"> is the vertical focal </w:t>
      </w:r>
      <w:proofErr w:type="gramStart"/>
      <w:r>
        <w:t>lengt</w:t>
      </w:r>
      <w:r w:rsidR="00B202EA">
        <w:t>h.</w:t>
      </w:r>
      <w:proofErr w:type="gramEnd"/>
    </w:p>
    <w:p w14:paraId="6507EF4E" w14:textId="0AE7E38C" w:rsidR="005E12B7" w:rsidRDefault="005E12B7">
      <w:r>
        <w:t>Now change L to width and redo the computation, we obtain that</w:t>
      </w:r>
    </w:p>
    <w:p w14:paraId="7D112B8D" w14:textId="261073A6" w:rsidR="005E12B7" w:rsidRPr="005E12B7" w:rsidRDefault="0025547B">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7.0</m:t>
                  </m:r>
                </m:num>
                <m:den>
                  <m:r>
                    <w:rPr>
                      <w:rFonts w:ascii="Cambria Math" w:hAnsi="Cambria Math"/>
                    </w:rPr>
                    <m:t>0.41</m:t>
                  </m:r>
                </m:den>
              </m:f>
            </m:e>
          </m:d>
          <m:r>
            <w:rPr>
              <w:rFonts w:ascii="Cambria Math" w:hAnsi="Cambria Math"/>
            </w:rPr>
            <m:t>×178</m:t>
          </m:r>
          <m:r>
            <m:rPr>
              <m:sty m:val="p"/>
            </m:rPr>
            <w:rPr>
              <w:rFonts w:ascii="Cambria Math" w:hAnsi="Cambria Math" w:cs="Arial"/>
              <w:color w:val="222222"/>
              <w:sz w:val="21"/>
              <w:szCs w:val="21"/>
              <w:shd w:val="clear" w:color="auto" w:fill="FFFFFF"/>
            </w:rPr>
            <m:t>≈</m:t>
          </m:r>
          <m:r>
            <w:rPr>
              <w:rFonts w:ascii="Cambria Math" w:hAnsi="Cambria Math"/>
            </w:rPr>
            <m:t>303</m:t>
          </m:r>
          <w:bookmarkStart w:id="0" w:name="_GoBack"/>
          <w:bookmarkEnd w:id="0"/>
          <m:r>
            <w:rPr>
              <w:rFonts w:ascii="Cambria Math" w:hAnsi="Cambria Math"/>
            </w:rPr>
            <m:t>9.02439 pixels</m:t>
          </m:r>
        </m:oMath>
      </m:oMathPara>
    </w:p>
    <w:p w14:paraId="43952D72" w14:textId="112F2D08" w:rsidR="005E12B7" w:rsidRDefault="005E12B7">
      <w:r>
        <w:t xml:space="preserve">Where </w:t>
      </w:r>
      <m:oMath>
        <m:sSub>
          <m:sSubPr>
            <m:ctrlPr>
              <w:rPr>
                <w:rFonts w:ascii="Cambria Math" w:hAnsi="Cambria Math"/>
                <w:i/>
              </w:rPr>
            </m:ctrlPr>
          </m:sSubPr>
          <m:e>
            <m:r>
              <w:rPr>
                <w:rFonts w:ascii="Cambria Math" w:hAnsi="Cambria Math"/>
              </w:rPr>
              <m:t>f</m:t>
            </m:r>
          </m:e>
          <m:sub>
            <m:r>
              <w:rPr>
                <w:rFonts w:ascii="Cambria Math" w:hAnsi="Cambria Math"/>
              </w:rPr>
              <m:t>H</m:t>
            </m:r>
          </m:sub>
        </m:sSub>
      </m:oMath>
      <w:r>
        <w:t xml:space="preserve"> is</w:t>
      </w:r>
      <w:r w:rsidR="00481D1C">
        <w:t xml:space="preserve"> </w:t>
      </w:r>
      <w:r>
        <w:t xml:space="preserve">the horizontal focal </w:t>
      </w:r>
      <w:proofErr w:type="gramStart"/>
      <w:r>
        <w:t>length.</w:t>
      </w:r>
      <w:proofErr w:type="gramEnd"/>
    </w:p>
    <w:p w14:paraId="2CEC1079" w14:textId="7D6C1792" w:rsidR="00C14F5A" w:rsidRDefault="00C14F5A">
      <w:r>
        <w:t xml:space="preserve">It can be observed that </w:t>
      </w:r>
      <w:r w:rsidR="008C0582">
        <w:t>the vertical and the horizontal focal lengths are quite similar.</w:t>
      </w:r>
    </w:p>
    <w:p w14:paraId="36D12BE8" w14:textId="769F7B8F" w:rsidR="00C877A6" w:rsidRDefault="00C877A6"/>
    <w:p w14:paraId="5F5405EC" w14:textId="53A12F11" w:rsidR="008D3B9B" w:rsidRPr="00BF45D0" w:rsidRDefault="008D3B9B">
      <w:pPr>
        <w:rPr>
          <w:b/>
          <w:sz w:val="28"/>
        </w:rPr>
      </w:pPr>
      <w:r w:rsidRPr="00BF45D0">
        <w:rPr>
          <w:b/>
          <w:sz w:val="28"/>
        </w:rPr>
        <w:t xml:space="preserve">Part two: </w:t>
      </w:r>
      <w:r w:rsidR="002B466F" w:rsidRPr="00BF45D0">
        <w:rPr>
          <w:b/>
          <w:sz w:val="28"/>
        </w:rPr>
        <w:t>The</w:t>
      </w:r>
      <w:r w:rsidRPr="00BF45D0">
        <w:rPr>
          <w:b/>
          <w:sz w:val="28"/>
        </w:rPr>
        <w:t xml:space="preserve"> Field of View</w:t>
      </w:r>
      <w:r w:rsidR="00237DFE" w:rsidRPr="00BF45D0">
        <w:rPr>
          <w:b/>
          <w:sz w:val="28"/>
        </w:rPr>
        <w:t xml:space="preserve"> (</w:t>
      </w:r>
      <w:proofErr w:type="spellStart"/>
      <w:r w:rsidR="00237DFE" w:rsidRPr="00BF45D0">
        <w:rPr>
          <w:b/>
          <w:sz w:val="28"/>
        </w:rPr>
        <w:t>FoV</w:t>
      </w:r>
      <w:proofErr w:type="spellEnd"/>
      <w:r w:rsidR="00237DFE" w:rsidRPr="00BF45D0">
        <w:rPr>
          <w:b/>
          <w:sz w:val="28"/>
        </w:rPr>
        <w:t>)</w:t>
      </w:r>
    </w:p>
    <w:p w14:paraId="634BD664" w14:textId="0FADDD2A" w:rsidR="00B92F7F" w:rsidRDefault="00F84EAD">
      <w:r>
        <w:t xml:space="preserve">Calculating the </w:t>
      </w:r>
      <w:proofErr w:type="spellStart"/>
      <w:r>
        <w:t>FoV</w:t>
      </w:r>
      <w:proofErr w:type="spellEnd"/>
      <w:r>
        <w:t xml:space="preserve"> of the handphone camera can be viewed as a variation of the first problem, in which the focal lengths are </w:t>
      </w:r>
      <w:proofErr w:type="gramStart"/>
      <w:r>
        <w:t>known</w:t>
      </w:r>
      <w:proofErr w:type="gramEnd"/>
      <w:r>
        <w:t xml:space="preserve"> and the l is the image’s dimension</w:t>
      </w:r>
      <w:r w:rsidR="000D3931">
        <w:t xml:space="preserve"> which is stated before.</w:t>
      </w:r>
    </w:p>
    <w:p w14:paraId="125F75D3" w14:textId="570F849F" w:rsidR="00F84EAD" w:rsidRDefault="00F84EAD" w:rsidP="00BF45D0">
      <w:pPr>
        <w:jc w:val="center"/>
      </w:pPr>
      <w:r>
        <w:rPr>
          <w:noProof/>
        </w:rPr>
        <w:drawing>
          <wp:inline distT="0" distB="0" distL="0" distR="0" wp14:anchorId="7C411A67" wp14:editId="09550548">
            <wp:extent cx="2913888" cy="109349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2440" cy="1104212"/>
                    </a:xfrm>
                    <a:prstGeom prst="rect">
                      <a:avLst/>
                    </a:prstGeom>
                  </pic:spPr>
                </pic:pic>
              </a:graphicData>
            </a:graphic>
          </wp:inline>
        </w:drawing>
      </w:r>
    </w:p>
    <w:p w14:paraId="095FAFEA" w14:textId="0562C9AA" w:rsidR="00F27E78" w:rsidRDefault="00F27E78" w:rsidP="00BF45D0">
      <w:pPr>
        <w:jc w:val="center"/>
      </w:pPr>
      <w:r>
        <w:t>Figure 5</w:t>
      </w:r>
    </w:p>
    <w:p w14:paraId="441A7E19" w14:textId="0693288D" w:rsidR="00F84EAD" w:rsidRDefault="00F84EAD">
      <w:r>
        <w:t xml:space="preserve">According to basic trigonometry, </w:t>
      </w:r>
      <w:proofErr w:type="spellStart"/>
      <w:r>
        <w:t>FoV</w:t>
      </w:r>
      <w:proofErr w:type="spellEnd"/>
      <w:r>
        <w:t xml:space="preserve"> </w:t>
      </w:r>
      <m:oMath>
        <m:r>
          <w:rPr>
            <w:rFonts w:ascii="Cambria Math" w:hAnsi="Cambria Math"/>
            <w:lang w:val="el-GR"/>
          </w:rPr>
          <m:t>θ=2</m:t>
        </m:r>
        <m:r>
          <m:rPr>
            <m:sty m:val="p"/>
          </m:rPr>
          <w:rPr>
            <w:rFonts w:ascii="Cambria Math" w:hAnsi="Cambria Math"/>
            <w:lang w:val="el-GR"/>
          </w:rPr>
          <m:t>arctan⁡</m:t>
        </m:r>
        <m:r>
          <w:rPr>
            <w:rFonts w:ascii="Cambria Math" w:hAnsi="Cambria Math"/>
            <w:lang w:val="el-GR"/>
          </w:rPr>
          <m:t>(</m:t>
        </m:r>
        <m:f>
          <m:fPr>
            <m:ctrlPr>
              <w:rPr>
                <w:rFonts w:ascii="Cambria Math" w:hAnsi="Cambria Math"/>
                <w:i/>
                <w:lang w:val="el-GR"/>
              </w:rPr>
            </m:ctrlPr>
          </m:fPr>
          <m:num>
            <m:r>
              <w:rPr>
                <w:rFonts w:ascii="Cambria Math" w:hAnsi="Cambria Math"/>
                <w:lang w:val="el-GR"/>
              </w:rPr>
              <m:t>l</m:t>
            </m:r>
          </m:num>
          <m:den>
            <m:r>
              <w:rPr>
                <w:rFonts w:ascii="Cambria Math" w:hAnsi="Cambria Math"/>
                <w:lang w:val="el-GR"/>
              </w:rPr>
              <m:t>2f</m:t>
            </m:r>
          </m:den>
        </m:f>
        <m:r>
          <w:rPr>
            <w:rFonts w:ascii="Cambria Math" w:hAnsi="Cambria Math"/>
            <w:lang w:val="el-GR"/>
          </w:rPr>
          <m:t>)</m:t>
        </m:r>
      </m:oMath>
      <w:r>
        <w:t>.</w:t>
      </w:r>
    </w:p>
    <w:p w14:paraId="72215C7B" w14:textId="0F9866C6" w:rsidR="00F84EAD" w:rsidRDefault="00F84EAD">
      <w:r>
        <w:t xml:space="preserve">Horizontal </w:t>
      </w:r>
      <w:proofErr w:type="spellStart"/>
      <w:r>
        <w:t>FoV</w:t>
      </w:r>
      <w:proofErr w:type="spellEnd"/>
      <w:r>
        <w:t xml:space="preserve">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H</m:t>
            </m:r>
          </m:sub>
        </m:sSub>
        <m:r>
          <w:rPr>
            <w:rFonts w:ascii="Cambria Math" w:hAnsi="Cambria Math"/>
            <w:lang w:val="el-GR"/>
          </w:rPr>
          <m:t>=2</m:t>
        </m:r>
        <m:func>
          <m:funcPr>
            <m:ctrlPr>
              <w:rPr>
                <w:rFonts w:ascii="Cambria Math" w:hAnsi="Cambria Math"/>
                <w:lang w:val="el-GR"/>
              </w:rPr>
            </m:ctrlPr>
          </m:funcPr>
          <m:fName>
            <m:r>
              <m:rPr>
                <m:sty m:val="p"/>
              </m:rPr>
              <w:rPr>
                <w:rFonts w:ascii="Cambria Math" w:hAnsi="Cambria Math"/>
                <w:lang w:val="el-GR"/>
              </w:rPr>
              <m:t>arctan</m:t>
            </m:r>
          </m:fName>
          <m:e>
            <m:d>
              <m:dPr>
                <m:ctrlPr>
                  <w:rPr>
                    <w:rFonts w:ascii="Cambria Math" w:hAnsi="Cambria Math"/>
                    <w:i/>
                    <w:lang w:val="el-GR"/>
                  </w:rPr>
                </m:ctrlPr>
              </m:dPr>
              <m:e>
                <m:f>
                  <m:fPr>
                    <m:ctrlPr>
                      <w:rPr>
                        <w:rFonts w:ascii="Cambria Math" w:hAnsi="Cambria Math"/>
                        <w:i/>
                        <w:lang w:val="el-GR"/>
                      </w:rPr>
                    </m:ctrlPr>
                  </m:fPr>
                  <m:num>
                    <m:r>
                      <w:rPr>
                        <w:rFonts w:ascii="Cambria Math" w:hAnsi="Cambria Math"/>
                        <w:lang w:val="el-GR"/>
                      </w:rPr>
                      <m:t>3000</m:t>
                    </m:r>
                  </m:num>
                  <m:den>
                    <m:r>
                      <w:rPr>
                        <w:rFonts w:ascii="Cambria Math" w:hAnsi="Cambria Math"/>
                        <w:lang w:val="el-GR"/>
                      </w:rPr>
                      <m:t>2</m:t>
                    </m:r>
                    <m:d>
                      <m:dPr>
                        <m:ctrlPr>
                          <w:rPr>
                            <w:rFonts w:ascii="Cambria Math" w:hAnsi="Cambria Math"/>
                            <w:i/>
                            <w:lang w:val="el-GR"/>
                          </w:rPr>
                        </m:ctrlPr>
                      </m:dPr>
                      <m:e>
                        <m:r>
                          <w:rPr>
                            <w:rFonts w:ascii="Cambria Math" w:hAnsi="Cambria Math"/>
                          </w:rPr>
                          <m:t>3039.02439</m:t>
                        </m:r>
                        <m:ctrlPr>
                          <w:rPr>
                            <w:rFonts w:ascii="Cambria Math" w:hAnsi="Cambria Math"/>
                            <w:i/>
                          </w:rPr>
                        </m:ctrlPr>
                      </m:e>
                    </m:d>
                  </m:den>
                </m:f>
              </m:e>
            </m:d>
          </m:e>
        </m:func>
        <m:r>
          <m:rPr>
            <m:sty m:val="p"/>
          </m:rPr>
          <w:rPr>
            <w:rFonts w:ascii="Cambria Math" w:hAnsi="Cambria Math" w:cs="Arial"/>
            <w:color w:val="222222"/>
            <w:sz w:val="21"/>
            <w:szCs w:val="21"/>
            <w:shd w:val="clear" w:color="auto" w:fill="FFFFFF"/>
          </w:rPr>
          <m:t>≈26.270°</m:t>
        </m:r>
      </m:oMath>
    </w:p>
    <w:p w14:paraId="71BA1007" w14:textId="0B0DF2EE" w:rsidR="008D3B9B" w:rsidRDefault="000D3931">
      <w:r>
        <w:lastRenderedPageBreak/>
        <w:t xml:space="preserve">Vertical </w:t>
      </w:r>
      <w:proofErr w:type="spellStart"/>
      <w:r>
        <w:t>FoV</w:t>
      </w:r>
      <w:proofErr w:type="spellEnd"/>
      <w:r>
        <w:t xml:space="preserve">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V</m:t>
            </m:r>
          </m:sub>
        </m:sSub>
        <m:r>
          <w:rPr>
            <w:rFonts w:ascii="Cambria Math" w:hAnsi="Cambria Math"/>
            <w:lang w:val="el-GR"/>
          </w:rPr>
          <m:t>=2</m:t>
        </m:r>
        <m:func>
          <m:funcPr>
            <m:ctrlPr>
              <w:rPr>
                <w:rFonts w:ascii="Cambria Math" w:hAnsi="Cambria Math"/>
                <w:lang w:val="el-GR"/>
              </w:rPr>
            </m:ctrlPr>
          </m:funcPr>
          <m:fName>
            <m:r>
              <m:rPr>
                <m:sty m:val="p"/>
              </m:rPr>
              <w:rPr>
                <w:rFonts w:ascii="Cambria Math" w:hAnsi="Cambria Math"/>
                <w:lang w:val="el-GR"/>
              </w:rPr>
              <m:t>arctan</m:t>
            </m:r>
          </m:fName>
          <m:e>
            <m:d>
              <m:dPr>
                <m:ctrlPr>
                  <w:rPr>
                    <w:rFonts w:ascii="Cambria Math" w:hAnsi="Cambria Math"/>
                    <w:i/>
                    <w:lang w:val="el-GR"/>
                  </w:rPr>
                </m:ctrlPr>
              </m:dPr>
              <m:e>
                <m:f>
                  <m:fPr>
                    <m:ctrlPr>
                      <w:rPr>
                        <w:rFonts w:ascii="Cambria Math" w:hAnsi="Cambria Math"/>
                        <w:i/>
                        <w:lang w:val="el-GR"/>
                      </w:rPr>
                    </m:ctrlPr>
                  </m:fPr>
                  <m:num>
                    <m:r>
                      <w:rPr>
                        <w:rFonts w:ascii="Cambria Math" w:hAnsi="Cambria Math"/>
                        <w:lang w:val="el-GR"/>
                      </w:rPr>
                      <m:t>4000</m:t>
                    </m:r>
                  </m:num>
                  <m:den>
                    <m:r>
                      <w:rPr>
                        <w:rFonts w:ascii="Cambria Math" w:hAnsi="Cambria Math"/>
                        <w:lang w:val="el-GR"/>
                      </w:rPr>
                      <m:t>2</m:t>
                    </m:r>
                    <m:d>
                      <m:dPr>
                        <m:ctrlPr>
                          <w:rPr>
                            <w:rFonts w:ascii="Cambria Math" w:hAnsi="Cambria Math"/>
                            <w:i/>
                            <w:lang w:val="el-GR"/>
                          </w:rPr>
                        </m:ctrlPr>
                      </m:dPr>
                      <m:e>
                        <m:r>
                          <w:rPr>
                            <w:rFonts w:ascii="Cambria Math" w:hAnsi="Cambria Math"/>
                          </w:rPr>
                          <m:t>2940</m:t>
                        </m:r>
                        <m:ctrlPr>
                          <w:rPr>
                            <w:rFonts w:ascii="Cambria Math" w:hAnsi="Cambria Math"/>
                            <w:i/>
                          </w:rPr>
                        </m:ctrlPr>
                      </m:e>
                    </m:d>
                  </m:den>
                </m:f>
              </m:e>
            </m:d>
          </m:e>
        </m:func>
        <m:r>
          <m:rPr>
            <m:sty m:val="p"/>
          </m:rPr>
          <w:rPr>
            <w:rFonts w:ascii="Cambria Math" w:hAnsi="Cambria Math" w:cs="Arial"/>
            <w:color w:val="222222"/>
            <w:sz w:val="21"/>
            <w:szCs w:val="21"/>
            <w:shd w:val="clear" w:color="auto" w:fill="FFFFFF"/>
          </w:rPr>
          <m:t>≈34.2264°</m:t>
        </m:r>
      </m:oMath>
    </w:p>
    <w:p w14:paraId="312D4996" w14:textId="77777777" w:rsidR="008D675B" w:rsidRDefault="008D675B"/>
    <w:p w14:paraId="19E55343" w14:textId="63DF6AD2" w:rsidR="00C877A6" w:rsidRPr="004077B7" w:rsidRDefault="00C877A6">
      <w:pPr>
        <w:rPr>
          <w:b/>
          <w:sz w:val="28"/>
        </w:rPr>
      </w:pPr>
      <w:r w:rsidRPr="004077B7">
        <w:rPr>
          <w:b/>
          <w:sz w:val="28"/>
        </w:rPr>
        <w:t xml:space="preserve">Part three: </w:t>
      </w:r>
      <w:r w:rsidR="004077B7">
        <w:rPr>
          <w:b/>
          <w:sz w:val="28"/>
        </w:rPr>
        <w:t>D</w:t>
      </w:r>
      <w:r w:rsidRPr="004077B7">
        <w:rPr>
          <w:b/>
          <w:sz w:val="28"/>
        </w:rPr>
        <w:t>epth of the person in each image</w:t>
      </w:r>
    </w:p>
    <w:p w14:paraId="71B6D99B" w14:textId="6E32969B" w:rsidR="00C877A6" w:rsidRDefault="00C877A6" w:rsidP="00C877A6">
      <w:pPr>
        <w:spacing w:line="360" w:lineRule="auto"/>
      </w:pPr>
      <w:r>
        <w:t>The following three photos are taken with the same person standing at 3 meters, 5 meters and 10 meters</w:t>
      </w:r>
      <w:r w:rsidR="001532A6">
        <w:t xml:space="preserve"> away from the handphone camera</w:t>
      </w:r>
      <w:r>
        <w:t xml:space="preserve"> respectively</w:t>
      </w:r>
      <w:r w:rsidR="00794E81">
        <w:t>. The way to calculate the distance is exactly the same as in part one.</w:t>
      </w:r>
    </w:p>
    <w:p w14:paraId="6902CFD1" w14:textId="3621E6AF" w:rsidR="00C877A6" w:rsidRDefault="00C877A6" w:rsidP="00813C6A">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877A6">
        <w:rPr>
          <w:noProof/>
        </w:rPr>
        <w:drawing>
          <wp:inline distT="0" distB="0" distL="0" distR="0" wp14:anchorId="1CE733D1" wp14:editId="57557702">
            <wp:extent cx="2298630" cy="3065210"/>
            <wp:effectExtent l="0" t="0" r="6985" b="1905"/>
            <wp:docPr id="7" name="Picture 7" descr="C:\Users\Lenovo\AppData\Local\Temp\WeChat Files\3de0ffdf77f363d82430ebccc710b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3de0ffdf77f363d82430ebccc710bf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6876" cy="3102876"/>
                    </a:xfrm>
                    <a:prstGeom prst="rect">
                      <a:avLst/>
                    </a:prstGeom>
                    <a:noFill/>
                    <a:ln>
                      <a:noFill/>
                    </a:ln>
                  </pic:spPr>
                </pic:pic>
              </a:graphicData>
            </a:graphic>
          </wp:inline>
        </w:drawing>
      </w:r>
      <w:r w:rsidRPr="00C877A6">
        <w:rPr>
          <w:noProof/>
        </w:rPr>
        <w:drawing>
          <wp:inline distT="0" distB="0" distL="0" distR="0" wp14:anchorId="11B48E1F" wp14:editId="16A5EC0C">
            <wp:extent cx="2283474" cy="3044999"/>
            <wp:effectExtent l="0" t="0" r="2540" b="3175"/>
            <wp:docPr id="9" name="Picture 9" descr="C:\Users\Lenovo\AppData\Local\Temp\WeChat Files\b861ed8ae1a92a3bd83bbbcc39b1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b861ed8ae1a92a3bd83bbbcc39b1d9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2442" cy="3083628"/>
                    </a:xfrm>
                    <a:prstGeom prst="rect">
                      <a:avLst/>
                    </a:prstGeom>
                    <a:noFill/>
                    <a:ln>
                      <a:noFill/>
                    </a:ln>
                  </pic:spPr>
                </pic:pic>
              </a:graphicData>
            </a:graphic>
          </wp:inline>
        </w:drawing>
      </w:r>
    </w:p>
    <w:p w14:paraId="4D9BA4A2" w14:textId="77777777" w:rsidR="00177D6D" w:rsidRDefault="00177D6D" w:rsidP="00813C6A">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ADB4130" w14:textId="65154617" w:rsidR="00813C6A" w:rsidRDefault="00813C6A" w:rsidP="00813C6A">
      <w:pPr>
        <w:spacing w:line="360" w:lineRule="auto"/>
        <w:jc w:val="center"/>
      </w:pPr>
      <w:r>
        <w:t xml:space="preserve">Figure </w:t>
      </w:r>
      <w:r w:rsidR="006B5D03">
        <w:t>6</w:t>
      </w:r>
      <w:r>
        <w:t xml:space="preserve">  </w:t>
      </w:r>
      <w:r w:rsidR="004864A8">
        <w:t xml:space="preserve"> 3 meters away</w:t>
      </w:r>
      <w:r>
        <w:t xml:space="preserve"> </w:t>
      </w:r>
      <w:r w:rsidR="004864A8">
        <w:t xml:space="preserve">   </w:t>
      </w:r>
      <w:r>
        <w:t xml:space="preserve">                                       Figure </w:t>
      </w:r>
      <w:r w:rsidR="006B5D03">
        <w:t>7</w:t>
      </w:r>
      <w:r w:rsidR="004864A8">
        <w:t xml:space="preserve">   5 meters away</w:t>
      </w:r>
    </w:p>
    <w:p w14:paraId="46228DF7" w14:textId="1E938E44" w:rsidR="00C877A6" w:rsidRDefault="00C877A6" w:rsidP="00813C6A">
      <w:pPr>
        <w:spacing w:line="360" w:lineRule="auto"/>
        <w:jc w:val="center"/>
      </w:pPr>
      <w:r w:rsidRPr="00C877A6">
        <w:rPr>
          <w:noProof/>
        </w:rPr>
        <w:drawing>
          <wp:inline distT="0" distB="0" distL="0" distR="0" wp14:anchorId="1D1727F2" wp14:editId="772A301C">
            <wp:extent cx="2329924" cy="3106939"/>
            <wp:effectExtent l="0" t="0" r="0" b="0"/>
            <wp:docPr id="10" name="Picture 10" descr="C:\Users\Lenovo\AppData\Local\Temp\WeChat Files\965ba1472ba766c8012a2a6b761b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965ba1472ba766c8012a2a6b761b09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9669" cy="3119934"/>
                    </a:xfrm>
                    <a:prstGeom prst="rect">
                      <a:avLst/>
                    </a:prstGeom>
                    <a:noFill/>
                    <a:ln>
                      <a:noFill/>
                    </a:ln>
                  </pic:spPr>
                </pic:pic>
              </a:graphicData>
            </a:graphic>
          </wp:inline>
        </w:drawing>
      </w:r>
    </w:p>
    <w:p w14:paraId="1DC587BE" w14:textId="2C052FA9" w:rsidR="00813C6A" w:rsidRDefault="00813C6A" w:rsidP="00813C6A">
      <w:pPr>
        <w:spacing w:line="360" w:lineRule="auto"/>
        <w:jc w:val="center"/>
      </w:pPr>
      <w:r>
        <w:lastRenderedPageBreak/>
        <w:t xml:space="preserve">Figure </w:t>
      </w:r>
      <w:r w:rsidR="006B5D03">
        <w:t>8</w:t>
      </w:r>
      <w:r w:rsidR="004864A8">
        <w:t xml:space="preserve">   10 meters away</w:t>
      </w:r>
    </w:p>
    <w:p w14:paraId="5F39C7EE" w14:textId="605BBDAC" w:rsidR="001532A6" w:rsidRDefault="001532A6" w:rsidP="001532A6">
      <w:pPr>
        <w:spacing w:line="360" w:lineRule="auto"/>
      </w:pPr>
      <w:r>
        <w:t>To calculate the depth of each person, we can use the same formula used in calculating the focal lengths in part one, except that now the unknown parameter is D:</w:t>
      </w:r>
    </w:p>
    <w:p w14:paraId="3A62CD2A" w14:textId="4B2528F7" w:rsidR="001532A6" w:rsidRDefault="001532A6" w:rsidP="001532A6">
      <w:pPr>
        <w:spacing w:line="360" w:lineRule="auto"/>
        <w:jc w:val="center"/>
      </w:pPr>
      <w:r>
        <w:rPr>
          <w:noProof/>
        </w:rPr>
        <w:drawing>
          <wp:inline distT="0" distB="0" distL="0" distR="0" wp14:anchorId="6E02D016" wp14:editId="5CE4FA10">
            <wp:extent cx="3869770" cy="16772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2415" cy="1682723"/>
                    </a:xfrm>
                    <a:prstGeom prst="rect">
                      <a:avLst/>
                    </a:prstGeom>
                  </pic:spPr>
                </pic:pic>
              </a:graphicData>
            </a:graphic>
          </wp:inline>
        </w:drawing>
      </w:r>
    </w:p>
    <w:p w14:paraId="6BA177ED" w14:textId="13733CFF" w:rsidR="001532A6" w:rsidRDefault="001532A6" w:rsidP="001532A6">
      <w:pPr>
        <w:spacing w:line="360" w:lineRule="auto"/>
        <w:jc w:val="center"/>
      </w:pPr>
      <w:r>
        <w:t xml:space="preserve">Figure </w:t>
      </w:r>
      <w:r w:rsidR="006B5D03">
        <w:t>9</w:t>
      </w:r>
    </w:p>
    <w:p w14:paraId="7068440D" w14:textId="25FA5824" w:rsidR="001532A6" w:rsidRDefault="001532A6" w:rsidP="001532A6">
      <m:oMathPara>
        <m:oMath>
          <m:r>
            <w:rPr>
              <w:rFonts w:ascii="Cambria Math" w:hAnsi="Cambria Math"/>
            </w:rPr>
            <m:t>D=</m:t>
          </m:r>
          <m:f>
            <m:fPr>
              <m:ctrlPr>
                <w:rPr>
                  <w:rFonts w:ascii="Cambria Math" w:hAnsi="Cambria Math"/>
                  <w:i/>
                </w:rPr>
              </m:ctrlPr>
            </m:fPr>
            <m:num>
              <m:r>
                <w:rPr>
                  <w:rFonts w:ascii="Cambria Math" w:hAnsi="Cambria Math"/>
                </w:rPr>
                <m:t>fL</m:t>
              </m:r>
            </m:num>
            <m:den>
              <m:r>
                <w:rPr>
                  <w:rFonts w:ascii="Cambria Math" w:hAnsi="Cambria Math"/>
                </w:rPr>
                <m:t>l</m:t>
              </m:r>
            </m:den>
          </m:f>
        </m:oMath>
      </m:oMathPara>
    </w:p>
    <w:p w14:paraId="7174235E" w14:textId="4759F60E" w:rsidR="001532A6" w:rsidRDefault="001532A6" w:rsidP="001532A6">
      <w:pPr>
        <w:spacing w:line="360" w:lineRule="auto"/>
      </w:pPr>
      <w:r>
        <w:t xml:space="preserve">For all intents and purposes, we take f as the vertical focal length and use the corresponding parameters and we still use </w:t>
      </w:r>
      <w:proofErr w:type="spellStart"/>
      <w:r w:rsidRPr="00CE0FA6">
        <w:t>IrfanView</w:t>
      </w:r>
      <w:proofErr w:type="spellEnd"/>
      <w:r w:rsidRPr="00CE0FA6">
        <w:t xml:space="preserve"> 64</w:t>
      </w:r>
      <w:r>
        <w:t xml:space="preserve"> to obtain the </w:t>
      </w:r>
      <w:r w:rsidR="00E33E1F">
        <w:t>pixels of the height of the person in the images.</w:t>
      </w:r>
    </w:p>
    <w:p w14:paraId="492358E2" w14:textId="61415D10" w:rsidR="001532A6" w:rsidRDefault="001532A6" w:rsidP="001532A6">
      <w:pPr>
        <w:spacing w:line="360" w:lineRule="auto"/>
      </w:pPr>
      <w:r>
        <w:t>3 meters:</w:t>
      </w:r>
    </w:p>
    <w:p w14:paraId="239C10D2" w14:textId="705AC1CB" w:rsidR="00E33E1F" w:rsidRDefault="00E33E1F" w:rsidP="006B5D03">
      <w:pPr>
        <w:spacing w:line="360" w:lineRule="auto"/>
        <w:jc w:val="center"/>
      </w:pPr>
      <w:r>
        <w:rPr>
          <w:noProof/>
        </w:rPr>
        <w:drawing>
          <wp:inline distT="0" distB="0" distL="0" distR="0" wp14:anchorId="48DE4200" wp14:editId="37C85FAD">
            <wp:extent cx="2989510" cy="3349432"/>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24" cy="3361548"/>
                    </a:xfrm>
                    <a:prstGeom prst="rect">
                      <a:avLst/>
                    </a:prstGeom>
                  </pic:spPr>
                </pic:pic>
              </a:graphicData>
            </a:graphic>
          </wp:inline>
        </w:drawing>
      </w:r>
    </w:p>
    <w:p w14:paraId="64C97D7C" w14:textId="118892BD" w:rsidR="006B5D03" w:rsidRDefault="006B5D03" w:rsidP="005D561B">
      <w:pPr>
        <w:spacing w:line="360" w:lineRule="auto"/>
        <w:jc w:val="center"/>
      </w:pPr>
      <w:r>
        <w:t xml:space="preserve">Figure </w:t>
      </w:r>
      <w:r w:rsidR="006B4E08">
        <w:t>10</w:t>
      </w:r>
    </w:p>
    <w:p w14:paraId="369B51E8" w14:textId="06101BC2" w:rsidR="008D675B" w:rsidRPr="008D675B" w:rsidRDefault="001532A6" w:rsidP="001532A6">
      <m:oMathPara>
        <m:oMath>
          <m:r>
            <w:rPr>
              <w:rFonts w:ascii="Cambria Math" w:hAnsi="Cambria Math"/>
            </w:rPr>
            <w:lastRenderedPageBreak/>
            <m:t>D=</m:t>
          </m:r>
          <m:f>
            <m:fPr>
              <m:ctrlPr>
                <w:rPr>
                  <w:rFonts w:ascii="Cambria Math" w:hAnsi="Cambria Math"/>
                  <w:i/>
                </w:rPr>
              </m:ctrlPr>
            </m:fPr>
            <m:num>
              <m:r>
                <w:rPr>
                  <w:rFonts w:ascii="Cambria Math" w:hAnsi="Cambria Math"/>
                </w:rPr>
                <m:t>(2940)(1.85)</m:t>
              </m:r>
            </m:num>
            <m:den>
              <m:r>
                <w:rPr>
                  <w:rFonts w:ascii="Cambria Math" w:hAnsi="Cambria Math"/>
                </w:rPr>
                <m:t>1753</m:t>
              </m:r>
            </m:den>
          </m:f>
          <m:r>
            <m:rPr>
              <m:sty m:val="p"/>
            </m:rPr>
            <w:rPr>
              <w:rFonts w:ascii="Cambria Math" w:hAnsi="Cambria Math" w:cs="Arial"/>
              <w:color w:val="222222"/>
              <w:sz w:val="21"/>
              <w:szCs w:val="21"/>
              <w:shd w:val="clear" w:color="auto" w:fill="FFFFFF"/>
            </w:rPr>
            <m:t>≈</m:t>
          </m:r>
          <m:r>
            <w:rPr>
              <w:rFonts w:ascii="Cambria Math" w:hAnsi="Cambria Math"/>
            </w:rPr>
            <m:t>3.10 m</m:t>
          </m:r>
        </m:oMath>
      </m:oMathPara>
    </w:p>
    <w:p w14:paraId="33058E36" w14:textId="77777777" w:rsidR="008D675B" w:rsidRPr="008D675B" w:rsidRDefault="008D675B" w:rsidP="001532A6"/>
    <w:p w14:paraId="6B57EFCA" w14:textId="12114C69" w:rsidR="002F66F1" w:rsidRDefault="002F66F1" w:rsidP="002F66F1">
      <w:pPr>
        <w:spacing w:line="360" w:lineRule="auto"/>
      </w:pPr>
      <w:r>
        <w:t>5 meters:</w:t>
      </w:r>
    </w:p>
    <w:p w14:paraId="3CAD179C" w14:textId="0E8D92DA" w:rsidR="002F66F1" w:rsidRDefault="002F66F1" w:rsidP="006B4E08">
      <w:pPr>
        <w:spacing w:line="360" w:lineRule="auto"/>
        <w:jc w:val="center"/>
      </w:pPr>
      <w:r>
        <w:rPr>
          <w:noProof/>
        </w:rPr>
        <w:drawing>
          <wp:inline distT="0" distB="0" distL="0" distR="0" wp14:anchorId="079958CD" wp14:editId="645A8F8A">
            <wp:extent cx="2287831" cy="304557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7162" cy="3084621"/>
                    </a:xfrm>
                    <a:prstGeom prst="rect">
                      <a:avLst/>
                    </a:prstGeom>
                  </pic:spPr>
                </pic:pic>
              </a:graphicData>
            </a:graphic>
          </wp:inline>
        </w:drawing>
      </w:r>
    </w:p>
    <w:p w14:paraId="68477050" w14:textId="15023A70" w:rsidR="006B4E08" w:rsidRDefault="006B4E08" w:rsidP="005D561B">
      <w:pPr>
        <w:spacing w:line="360" w:lineRule="auto"/>
        <w:jc w:val="center"/>
      </w:pPr>
      <w:r>
        <w:t>Figure 11</w:t>
      </w:r>
    </w:p>
    <w:p w14:paraId="151F7DD5" w14:textId="5AB77ED5" w:rsidR="002F66F1" w:rsidRPr="00E513E8" w:rsidRDefault="002F66F1" w:rsidP="002F66F1">
      <m:oMathPara>
        <m:oMathParaPr>
          <m:jc m:val="left"/>
        </m:oMathParaPr>
        <m:oMath>
          <m:r>
            <w:rPr>
              <w:rFonts w:ascii="Cambria Math" w:hAnsi="Cambria Math"/>
            </w:rPr>
            <m:t>D=</m:t>
          </m:r>
          <m:f>
            <m:fPr>
              <m:ctrlPr>
                <w:rPr>
                  <w:rFonts w:ascii="Cambria Math" w:hAnsi="Cambria Math"/>
                  <w:i/>
                </w:rPr>
              </m:ctrlPr>
            </m:fPr>
            <m:num>
              <m:r>
                <w:rPr>
                  <w:rFonts w:ascii="Cambria Math" w:hAnsi="Cambria Math"/>
                </w:rPr>
                <m:t>(2940)(1.85)</m:t>
              </m:r>
            </m:num>
            <m:den>
              <m:r>
                <w:rPr>
                  <w:rFonts w:ascii="Cambria Math" w:hAnsi="Cambria Math"/>
                </w:rPr>
                <m:t>1086</m:t>
              </m:r>
            </m:den>
          </m:f>
          <m:r>
            <m:rPr>
              <m:sty m:val="p"/>
            </m:rPr>
            <w:rPr>
              <w:rFonts w:ascii="Cambria Math" w:hAnsi="Cambria Math" w:cs="Arial"/>
              <w:color w:val="222222"/>
              <w:sz w:val="21"/>
              <w:szCs w:val="21"/>
              <w:shd w:val="clear" w:color="auto" w:fill="FFFFFF"/>
            </w:rPr>
            <m:t>≈</m:t>
          </m:r>
          <m:r>
            <w:rPr>
              <w:rFonts w:ascii="Cambria Math" w:hAnsi="Cambria Math"/>
            </w:rPr>
            <m:t>5.0083 m</m:t>
          </m:r>
        </m:oMath>
      </m:oMathPara>
    </w:p>
    <w:p w14:paraId="4C898838" w14:textId="533BBA30" w:rsidR="00E513E8" w:rsidRDefault="00E513E8" w:rsidP="002F66F1"/>
    <w:p w14:paraId="24DC2B96" w14:textId="6CBBDC13" w:rsidR="00E513E8" w:rsidRDefault="00E513E8" w:rsidP="00E513E8">
      <w:pPr>
        <w:spacing w:line="360" w:lineRule="auto"/>
      </w:pPr>
      <w:r>
        <w:t>10 meters:</w:t>
      </w:r>
    </w:p>
    <w:p w14:paraId="7DF6AABA" w14:textId="188C8174" w:rsidR="00E513E8" w:rsidRDefault="00E513E8" w:rsidP="006B4E08">
      <w:pPr>
        <w:spacing w:line="360" w:lineRule="auto"/>
        <w:jc w:val="center"/>
      </w:pPr>
      <w:r>
        <w:rPr>
          <w:noProof/>
        </w:rPr>
        <w:drawing>
          <wp:inline distT="0" distB="0" distL="0" distR="0" wp14:anchorId="1458A644" wp14:editId="6324D86E">
            <wp:extent cx="2388167" cy="3114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8779" cy="3141621"/>
                    </a:xfrm>
                    <a:prstGeom prst="rect">
                      <a:avLst/>
                    </a:prstGeom>
                  </pic:spPr>
                </pic:pic>
              </a:graphicData>
            </a:graphic>
          </wp:inline>
        </w:drawing>
      </w:r>
    </w:p>
    <w:p w14:paraId="614EF071" w14:textId="13AAA82B" w:rsidR="006B4E08" w:rsidRDefault="006B4E08" w:rsidP="005D561B">
      <w:pPr>
        <w:spacing w:line="360" w:lineRule="auto"/>
        <w:jc w:val="center"/>
      </w:pPr>
      <w:r>
        <w:lastRenderedPageBreak/>
        <w:t>Figure 12</w:t>
      </w:r>
    </w:p>
    <w:p w14:paraId="098791ED" w14:textId="2092F973" w:rsidR="00E513E8" w:rsidRPr="00E513E8" w:rsidRDefault="00E513E8" w:rsidP="00E513E8">
      <m:oMathPara>
        <m:oMathParaPr>
          <m:jc m:val="left"/>
        </m:oMathParaPr>
        <m:oMath>
          <m:r>
            <w:rPr>
              <w:rFonts w:ascii="Cambria Math" w:hAnsi="Cambria Math"/>
            </w:rPr>
            <m:t>D=</m:t>
          </m:r>
          <m:f>
            <m:fPr>
              <m:ctrlPr>
                <w:rPr>
                  <w:rFonts w:ascii="Cambria Math" w:hAnsi="Cambria Math"/>
                  <w:i/>
                </w:rPr>
              </m:ctrlPr>
            </m:fPr>
            <m:num>
              <m:r>
                <w:rPr>
                  <w:rFonts w:ascii="Cambria Math" w:hAnsi="Cambria Math"/>
                </w:rPr>
                <m:t>(2940)(1.85)</m:t>
              </m:r>
            </m:num>
            <m:den>
              <m:r>
                <w:rPr>
                  <w:rFonts w:ascii="Cambria Math" w:hAnsi="Cambria Math"/>
                </w:rPr>
                <m:t>546</m:t>
              </m:r>
            </m:den>
          </m:f>
          <m:r>
            <m:rPr>
              <m:sty m:val="p"/>
            </m:rPr>
            <w:rPr>
              <w:rFonts w:ascii="Cambria Math" w:hAnsi="Cambria Math" w:cs="Arial"/>
              <w:color w:val="222222"/>
              <w:sz w:val="21"/>
              <w:szCs w:val="21"/>
              <w:shd w:val="clear" w:color="auto" w:fill="FFFFFF"/>
            </w:rPr>
            <m:t>≈</m:t>
          </m:r>
          <m:r>
            <w:rPr>
              <w:rFonts w:ascii="Cambria Math" w:hAnsi="Cambria Math"/>
            </w:rPr>
            <m:t>9.962 m</m:t>
          </m:r>
        </m:oMath>
      </m:oMathPara>
    </w:p>
    <w:p w14:paraId="417866A7" w14:textId="4306DF26" w:rsidR="00E513E8" w:rsidRDefault="00E513E8" w:rsidP="00E513E8"/>
    <w:p w14:paraId="79AB7D68" w14:textId="1AD33E1B" w:rsidR="00E513E8" w:rsidRDefault="00E513E8" w:rsidP="00E513E8">
      <w:r>
        <w:t>Observations:</w:t>
      </w:r>
    </w:p>
    <w:p w14:paraId="7AB6FB05" w14:textId="40231A03" w:rsidR="00E513E8" w:rsidRDefault="00E513E8" w:rsidP="00E513E8">
      <w:r>
        <w:t xml:space="preserve">The calculated depths (distances) is very close to the actual </w:t>
      </w:r>
      <w:r w:rsidRPr="00E513E8">
        <w:t>measured distances</w:t>
      </w:r>
      <w:r>
        <w:t xml:space="preserve">. Nevertheless, minor discrepancies </w:t>
      </w:r>
      <w:r w:rsidR="00BB2977">
        <w:t xml:space="preserve">that arose </w:t>
      </w:r>
      <w:r>
        <w:t>might</w:t>
      </w:r>
      <w:r w:rsidR="006C5395">
        <w:t xml:space="preserve"> be</w:t>
      </w:r>
      <w:r>
        <w:t xml:space="preserve"> due to the following factors:</w:t>
      </w:r>
    </w:p>
    <w:p w14:paraId="6ED796CE" w14:textId="6804D7D6" w:rsidR="00E513E8" w:rsidRDefault="00E513E8" w:rsidP="00E513E8">
      <w:pPr>
        <w:pStyle w:val="ListParagraph"/>
        <w:numPr>
          <w:ilvl w:val="0"/>
          <w:numId w:val="2"/>
        </w:numPr>
      </w:pPr>
      <w:r>
        <w:t>All the parameters used the calculation</w:t>
      </w:r>
      <w:r w:rsidR="00BF6978">
        <w:t>s</w:t>
      </w:r>
      <w:r>
        <w:t xml:space="preserve"> </w:t>
      </w:r>
      <w:r w:rsidR="00BF6978">
        <w:t>are</w:t>
      </w:r>
      <w:r>
        <w:t xml:space="preserve"> approximated to certain degree of accuracies;</w:t>
      </w:r>
    </w:p>
    <w:p w14:paraId="3B5FD637" w14:textId="3E83BD84" w:rsidR="00E513E8" w:rsidRDefault="00E513E8" w:rsidP="00E513E8">
      <w:pPr>
        <w:pStyle w:val="ListParagraph"/>
        <w:numPr>
          <w:ilvl w:val="0"/>
          <w:numId w:val="2"/>
        </w:numPr>
      </w:pPr>
      <w:r>
        <w:t>The person is not standing entirely uprightly which might cause further discrepancy in height approximation;</w:t>
      </w:r>
    </w:p>
    <w:p w14:paraId="7CBE89A7" w14:textId="1551A164" w:rsidR="001532A6" w:rsidRPr="00C877A6" w:rsidRDefault="00E513E8" w:rsidP="00177D6D">
      <w:pPr>
        <w:pStyle w:val="ListParagraph"/>
        <w:numPr>
          <w:ilvl w:val="0"/>
          <w:numId w:val="2"/>
        </w:numPr>
      </w:pPr>
      <w:r>
        <w:t xml:space="preserve">When using </w:t>
      </w:r>
      <w:proofErr w:type="spellStart"/>
      <w:r w:rsidR="007974DE" w:rsidRPr="00CE0FA6">
        <w:t>IrfanView</w:t>
      </w:r>
      <w:proofErr w:type="spellEnd"/>
      <w:r w:rsidR="007974DE" w:rsidRPr="00CE0FA6">
        <w:t xml:space="preserve"> 64</w:t>
      </w:r>
      <w:r w:rsidR="007974DE">
        <w:t xml:space="preserve"> to measure the pixels information, the cropping is done by treating the content as 2-dimensional objects, but in fact the image is a projection of the 3-dimensional objects. As a result, the front and the back of the feet of the person h</w:t>
      </w:r>
      <w:r w:rsidR="00627726">
        <w:t>ave</w:t>
      </w:r>
      <w:r w:rsidR="007974DE">
        <w:t xml:space="preserve"> a </w:t>
      </w:r>
      <w:r w:rsidR="00634BE5">
        <w:t xml:space="preserve">perceived </w:t>
      </w:r>
      <w:r w:rsidR="007974DE">
        <w:t>‘height difference’ as can be observed from all the photos, but as a rule of thumb we took the bottom in the image (the front of feet) as the lower bound of the bounding box. This 3D-to-2D translation can also cause discrepancies.</w:t>
      </w:r>
    </w:p>
    <w:sectPr w:rsidR="001532A6" w:rsidRPr="00C877A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77E76"/>
    <w:multiLevelType w:val="hybridMultilevel"/>
    <w:tmpl w:val="E8A824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CEF5BD4"/>
    <w:multiLevelType w:val="hybridMultilevel"/>
    <w:tmpl w:val="B3D6A4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3A"/>
    <w:rsid w:val="000D3931"/>
    <w:rsid w:val="001532A6"/>
    <w:rsid w:val="00156BDE"/>
    <w:rsid w:val="00177D6D"/>
    <w:rsid w:val="001B484F"/>
    <w:rsid w:val="00237DFE"/>
    <w:rsid w:val="0025547B"/>
    <w:rsid w:val="002723A8"/>
    <w:rsid w:val="002B466F"/>
    <w:rsid w:val="002F66F1"/>
    <w:rsid w:val="003E6F8C"/>
    <w:rsid w:val="004077B7"/>
    <w:rsid w:val="00424EDC"/>
    <w:rsid w:val="00481D1C"/>
    <w:rsid w:val="004864A8"/>
    <w:rsid w:val="004D1C61"/>
    <w:rsid w:val="005A2BF5"/>
    <w:rsid w:val="005D561B"/>
    <w:rsid w:val="005E12B7"/>
    <w:rsid w:val="00627726"/>
    <w:rsid w:val="00634BE5"/>
    <w:rsid w:val="006B4E08"/>
    <w:rsid w:val="006B5D03"/>
    <w:rsid w:val="006C5395"/>
    <w:rsid w:val="007079BA"/>
    <w:rsid w:val="00794E81"/>
    <w:rsid w:val="007974DE"/>
    <w:rsid w:val="007D5302"/>
    <w:rsid w:val="00813C6A"/>
    <w:rsid w:val="00853246"/>
    <w:rsid w:val="008A673A"/>
    <w:rsid w:val="008C0582"/>
    <w:rsid w:val="008D3B9B"/>
    <w:rsid w:val="008D675B"/>
    <w:rsid w:val="009766D7"/>
    <w:rsid w:val="009E478B"/>
    <w:rsid w:val="00B202EA"/>
    <w:rsid w:val="00B339F7"/>
    <w:rsid w:val="00B92F7F"/>
    <w:rsid w:val="00BB2977"/>
    <w:rsid w:val="00BF45D0"/>
    <w:rsid w:val="00BF6978"/>
    <w:rsid w:val="00C14F5A"/>
    <w:rsid w:val="00C877A6"/>
    <w:rsid w:val="00CE0FA6"/>
    <w:rsid w:val="00D54309"/>
    <w:rsid w:val="00D93265"/>
    <w:rsid w:val="00E33E1F"/>
    <w:rsid w:val="00E513E8"/>
    <w:rsid w:val="00EB665E"/>
    <w:rsid w:val="00EE3C1C"/>
    <w:rsid w:val="00F27E78"/>
    <w:rsid w:val="00F80A7D"/>
    <w:rsid w:val="00F84EA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FB012"/>
  <w15:chartTrackingRefBased/>
  <w15:docId w15:val="{AD17F518-9BDB-444B-9D8C-0945BEBD6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23A8"/>
    <w:rPr>
      <w:color w:val="808080"/>
    </w:rPr>
  </w:style>
  <w:style w:type="paragraph" w:styleId="ListParagraph">
    <w:name w:val="List Paragraph"/>
    <w:basedOn w:val="Normal"/>
    <w:uiPriority w:val="34"/>
    <w:qFormat/>
    <w:rsid w:val="00CE0FA6"/>
    <w:pPr>
      <w:ind w:left="720"/>
      <w:contextualSpacing/>
    </w:pPr>
  </w:style>
  <w:style w:type="paragraph" w:styleId="BalloonText">
    <w:name w:val="Balloon Text"/>
    <w:basedOn w:val="Normal"/>
    <w:link w:val="BalloonTextChar"/>
    <w:uiPriority w:val="99"/>
    <w:semiHidden/>
    <w:unhideWhenUsed/>
    <w:rsid w:val="007D53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3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7</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Zeyu Zhang</dc:creator>
  <cp:keywords/>
  <dc:description/>
  <cp:lastModifiedBy>Zeyu Zhang</cp:lastModifiedBy>
  <cp:revision>40</cp:revision>
  <dcterms:created xsi:type="dcterms:W3CDTF">2019-09-14T07:29:00Z</dcterms:created>
  <dcterms:modified xsi:type="dcterms:W3CDTF">2019-09-19T08:33:00Z</dcterms:modified>
</cp:coreProperties>
</file>