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3BE93" w14:textId="24AD92E3" w:rsidR="002868E2" w:rsidRPr="00376CC5" w:rsidRDefault="00DD21A7" w:rsidP="00DD21A7">
      <w:pPr>
        <w:pStyle w:val="Title"/>
      </w:pPr>
      <w:r>
        <w:t xml:space="preserve">Recreate the </w:t>
      </w:r>
      <w:r>
        <w:t xml:space="preserve">Evolutionary History </w:t>
      </w:r>
      <w:r>
        <w:t xml:space="preserve">of </w:t>
      </w:r>
      <w:r w:rsidR="00AB1D1F">
        <w:t xml:space="preserve">a </w:t>
      </w:r>
      <w:r w:rsidRPr="00DD21A7">
        <w:t>Severe Acute Respiratory Syndrome Coronavirus 2</w:t>
      </w:r>
      <w:r w:rsidR="00AB1D1F">
        <w:t xml:space="preserve"> Outbreak</w:t>
      </w:r>
      <w:r w:rsidRPr="00DD21A7">
        <w:t xml:space="preserve"> </w:t>
      </w:r>
      <w:r>
        <w:t>in a US Major League</w:t>
      </w:r>
      <w:r w:rsidR="00AB1D1F">
        <w:t xml:space="preserve"> Soccer Club</w:t>
      </w:r>
      <w:r>
        <w:t xml:space="preserve"> Using </w:t>
      </w:r>
      <w:proofErr w:type="spellStart"/>
      <w:r w:rsidR="00F67B8A">
        <w:t>Nextstrain</w:t>
      </w:r>
      <w:proofErr w:type="spellEnd"/>
      <w:r w:rsidR="00F67B8A">
        <w:t xml:space="preserve"> and </w:t>
      </w:r>
      <w:r w:rsidR="00F67B8A" w:rsidRPr="00F67B8A">
        <w:rPr>
          <w:bCs/>
        </w:rPr>
        <w:t xml:space="preserve">Ultrafast Sample placement on Existing </w:t>
      </w:r>
      <w:proofErr w:type="spellStart"/>
      <w:proofErr w:type="gramStart"/>
      <w:r w:rsidR="00F67B8A" w:rsidRPr="00F67B8A">
        <w:rPr>
          <w:bCs/>
        </w:rPr>
        <w:t>tRee</w:t>
      </w:r>
      <w:proofErr w:type="spellEnd"/>
      <w:proofErr w:type="gramEnd"/>
    </w:p>
    <w:p w14:paraId="5D92C90B" w14:textId="2EE6F144" w:rsidR="002868E2" w:rsidRPr="00376CC5" w:rsidRDefault="00DF2799" w:rsidP="00651CA2">
      <w:pPr>
        <w:pStyle w:val="AuthorList"/>
      </w:pPr>
      <w:proofErr w:type="spellStart"/>
      <w:r>
        <w:t>Zijing</w:t>
      </w:r>
      <w:proofErr w:type="spellEnd"/>
      <w:r>
        <w:t xml:space="preserve"> (</w:t>
      </w:r>
      <w:r w:rsidR="00DE62F8">
        <w:t>Carol</w:t>
      </w:r>
      <w:r>
        <w:t>)</w:t>
      </w:r>
      <w:r w:rsidR="00DE62F8">
        <w:t xml:space="preserve"> Zhou</w:t>
      </w:r>
      <w:r w:rsidR="00A75F87" w:rsidRPr="00A545C6">
        <w:rPr>
          <w:vertAlign w:val="superscript"/>
        </w:rPr>
        <w:t>1</w:t>
      </w:r>
      <w:r w:rsidR="002868E2" w:rsidRPr="00376CC5">
        <w:t xml:space="preserve">, </w:t>
      </w:r>
      <w:r w:rsidR="00DE62F8">
        <w:t>Anne</w:t>
      </w:r>
      <w:r w:rsidR="00372682" w:rsidRPr="00376CC5">
        <w:t xml:space="preserve"> </w:t>
      </w:r>
      <w:r w:rsidR="00DE62F8">
        <w:t>Piantadosi</w:t>
      </w:r>
      <w:r w:rsidR="002868E2" w:rsidRPr="00A545C6">
        <w:rPr>
          <w:vertAlign w:val="superscript"/>
        </w:rPr>
        <w:t>2</w:t>
      </w:r>
    </w:p>
    <w:p w14:paraId="63379B50" w14:textId="7B4758DA" w:rsidR="002868E2" w:rsidRPr="00376CC5" w:rsidRDefault="002868E2" w:rsidP="006B2D5B">
      <w:pPr>
        <w:spacing w:before="240"/>
        <w:rPr>
          <w:b/>
        </w:rPr>
      </w:pPr>
      <w:r w:rsidRPr="00376CC5">
        <w:rPr>
          <w:vertAlign w:val="superscript"/>
        </w:rPr>
        <w:t>1</w:t>
      </w:r>
      <w:r w:rsidR="00DE62F8">
        <w:t>Emory College of Arts and Sciences, Emory University, Atlanta, Georgia, USA</w:t>
      </w:r>
    </w:p>
    <w:p w14:paraId="674E309D" w14:textId="4E7F99A8" w:rsidR="002868E2" w:rsidRDefault="002868E2" w:rsidP="006B2D5B">
      <w:r w:rsidRPr="00376CC5">
        <w:rPr>
          <w:vertAlign w:val="superscript"/>
        </w:rPr>
        <w:t>2</w:t>
      </w:r>
      <w:r w:rsidRPr="00376CC5">
        <w:t>D</w:t>
      </w:r>
      <w:r w:rsidR="00DE62F8" w:rsidRPr="00DE62F8">
        <w:t>epartment of Pathology and Laboratory Medicine, Emory University School of Medicine</w:t>
      </w:r>
      <w:r w:rsidR="00DE62F8">
        <w:t xml:space="preserve">, Atlanta, Georgia, USA </w:t>
      </w:r>
    </w:p>
    <w:p w14:paraId="29CBB218" w14:textId="3DEBA898" w:rsidR="00CF177B" w:rsidRDefault="00CF177B" w:rsidP="006B2D5B"/>
    <w:p w14:paraId="14AFA05E" w14:textId="054F56EF" w:rsidR="00CF177B" w:rsidRPr="00CF177B" w:rsidRDefault="00CF177B" w:rsidP="006B2D5B">
      <w:pPr>
        <w:rPr>
          <w:b/>
          <w:bCs/>
        </w:rPr>
      </w:pPr>
      <w:r w:rsidRPr="00CF177B">
        <w:rPr>
          <w:b/>
          <w:bCs/>
        </w:rPr>
        <w:t>Author Contributions</w:t>
      </w:r>
    </w:p>
    <w:p w14:paraId="6FA44A6D" w14:textId="1E35EAC8" w:rsidR="001004BE" w:rsidRPr="00DF2799" w:rsidRDefault="00DF2799" w:rsidP="00424111">
      <w:pPr>
        <w:spacing w:before="100" w:beforeAutospacing="1" w:after="100" w:afterAutospacing="1"/>
      </w:pPr>
      <w:r w:rsidRPr="00DF2799">
        <w:t>A</w:t>
      </w:r>
      <w:r>
        <w:t xml:space="preserve">nne </w:t>
      </w:r>
      <w:r w:rsidRPr="00DF2799">
        <w:t>P</w:t>
      </w:r>
      <w:r>
        <w:t>iantadosi</w:t>
      </w:r>
      <w:r w:rsidRPr="00DF2799">
        <w:t xml:space="preserve"> conceived of the research topic and provided the data. </w:t>
      </w:r>
      <w:proofErr w:type="spellStart"/>
      <w:r w:rsidRPr="00DF2799">
        <w:t>Z</w:t>
      </w:r>
      <w:r>
        <w:t>ijing</w:t>
      </w:r>
      <w:proofErr w:type="spellEnd"/>
      <w:r>
        <w:t xml:space="preserve"> (Carol) </w:t>
      </w:r>
      <w:r w:rsidRPr="00DF2799">
        <w:t>Z</w:t>
      </w:r>
      <w:r>
        <w:t>hou</w:t>
      </w:r>
      <w:r w:rsidRPr="00DF2799">
        <w:t xml:space="preserve"> conducted the data analysis and wrote the manuscript. </w:t>
      </w:r>
      <w:r w:rsidR="00CF177B" w:rsidRPr="00DF2799">
        <w:t>All authors edited the manuscript.</w:t>
      </w:r>
    </w:p>
    <w:p w14:paraId="6A7EB84E" w14:textId="4901C5AC" w:rsidR="00CF177B" w:rsidRDefault="00CF177B" w:rsidP="00424111">
      <w:pPr>
        <w:pStyle w:val="AuthorList"/>
        <w:spacing w:after="240"/>
      </w:pPr>
      <w:r>
        <w:t>Honor Code</w:t>
      </w:r>
    </w:p>
    <w:p w14:paraId="6C70BC5D" w14:textId="451EF350" w:rsidR="00CF177B" w:rsidRDefault="00CF177B" w:rsidP="00CF177B">
      <w:r>
        <w:t>By typing your name below, you agree that at least one of your mentors has read and provided comments on this research report. You agree that you have followed the honor code for the course, which includes doing none of the following violations:</w:t>
      </w:r>
    </w:p>
    <w:p w14:paraId="685A3C5B" w14:textId="77777777" w:rsidR="00CF177B" w:rsidRPr="00CF177B" w:rsidRDefault="00CF177B" w:rsidP="00CF177B">
      <w:pPr>
        <w:numPr>
          <w:ilvl w:val="0"/>
          <w:numId w:val="24"/>
        </w:numPr>
        <w:shd w:val="clear" w:color="auto" w:fill="FFFFFF"/>
        <w:spacing w:before="100" w:beforeAutospacing="1" w:after="100" w:afterAutospacing="1"/>
        <w:rPr>
          <w:color w:val="2D3B45"/>
        </w:rPr>
      </w:pPr>
      <w:r w:rsidRPr="00CF177B">
        <w:rPr>
          <w:color w:val="2D3B45"/>
        </w:rPr>
        <w:t>falsifying data.</w:t>
      </w:r>
    </w:p>
    <w:p w14:paraId="68CA59C1" w14:textId="77777777" w:rsidR="00CF177B" w:rsidRPr="00CF177B" w:rsidRDefault="00CF177B" w:rsidP="00CF177B">
      <w:pPr>
        <w:numPr>
          <w:ilvl w:val="0"/>
          <w:numId w:val="24"/>
        </w:numPr>
        <w:shd w:val="clear" w:color="auto" w:fill="FFFFFF"/>
        <w:spacing w:before="100" w:beforeAutospacing="1" w:after="100" w:afterAutospacing="1"/>
        <w:rPr>
          <w:color w:val="2D3B45"/>
        </w:rPr>
      </w:pPr>
      <w:r w:rsidRPr="00CF177B">
        <w:rPr>
          <w:color w:val="2D3B45"/>
        </w:rPr>
        <w:t>providing false information to the course instructor or any research mentor.</w:t>
      </w:r>
    </w:p>
    <w:p w14:paraId="35E23421" w14:textId="1B7050FB" w:rsidR="00CF177B" w:rsidRPr="00CF177B" w:rsidRDefault="00CF177B" w:rsidP="00CF177B">
      <w:pPr>
        <w:numPr>
          <w:ilvl w:val="0"/>
          <w:numId w:val="24"/>
        </w:numPr>
        <w:shd w:val="clear" w:color="auto" w:fill="FFFFFF"/>
        <w:spacing w:before="100" w:beforeAutospacing="1" w:after="100" w:afterAutospacing="1"/>
        <w:rPr>
          <w:color w:val="2D3B45"/>
        </w:rPr>
      </w:pPr>
      <w:r w:rsidRPr="00CF177B">
        <w:rPr>
          <w:color w:val="2D3B45"/>
        </w:rPr>
        <w:t>using any text from a published research article, a grant or paper draft written by someone other than yourself in this report unless you have prior consent from the course instructor to collaborate on your research report. </w:t>
      </w:r>
    </w:p>
    <w:p w14:paraId="41F6A8DC" w14:textId="68B21CEE" w:rsidR="00CF177B" w:rsidRPr="00CF177B" w:rsidRDefault="00CF177B" w:rsidP="00CF177B">
      <w:pPr>
        <w:numPr>
          <w:ilvl w:val="0"/>
          <w:numId w:val="24"/>
        </w:numPr>
        <w:shd w:val="clear" w:color="auto" w:fill="FFFFFF"/>
        <w:spacing w:before="100" w:beforeAutospacing="1" w:after="100" w:afterAutospacing="1"/>
        <w:rPr>
          <w:color w:val="2D3B45"/>
        </w:rPr>
      </w:pPr>
      <w:r w:rsidRPr="00CF177B">
        <w:rPr>
          <w:color w:val="2D3B45"/>
        </w:rPr>
        <w:t>intentionally inappropriately referencing the research of others</w:t>
      </w:r>
    </w:p>
    <w:p w14:paraId="2EB8D5B7" w14:textId="77777777" w:rsidR="00CF177B" w:rsidRPr="00CF177B" w:rsidRDefault="00CF177B" w:rsidP="00CF177B">
      <w:pPr>
        <w:numPr>
          <w:ilvl w:val="0"/>
          <w:numId w:val="24"/>
        </w:numPr>
        <w:shd w:val="clear" w:color="auto" w:fill="FFFFFF"/>
        <w:spacing w:before="100" w:beforeAutospacing="1" w:after="100" w:afterAutospacing="1"/>
        <w:rPr>
          <w:color w:val="2D3B45"/>
        </w:rPr>
      </w:pPr>
      <w:r w:rsidRPr="00CF177B">
        <w:rPr>
          <w:color w:val="2D3B45"/>
        </w:rPr>
        <w:t>unintentionally plagiarizing or inappropriately referencing the writing or research of others because of use of AI. </w:t>
      </w:r>
    </w:p>
    <w:p w14:paraId="03EBA680" w14:textId="161EF9ED" w:rsidR="00CF177B" w:rsidRPr="00CF177B" w:rsidRDefault="00CF177B" w:rsidP="00CF177B">
      <w:pPr>
        <w:numPr>
          <w:ilvl w:val="0"/>
          <w:numId w:val="24"/>
        </w:numPr>
        <w:shd w:val="clear" w:color="auto" w:fill="FFFFFF"/>
        <w:spacing w:before="100" w:beforeAutospacing="1" w:after="100" w:afterAutospacing="1"/>
        <w:rPr>
          <w:color w:val="2D3B45"/>
        </w:rPr>
      </w:pPr>
      <w:r w:rsidRPr="00CF177B">
        <w:rPr>
          <w:color w:val="2D3B45"/>
        </w:rPr>
        <w:t>using AI to generate content. Note, you may use AI tools to edit content. </w:t>
      </w:r>
    </w:p>
    <w:p w14:paraId="795F86CB" w14:textId="3982FE67" w:rsidR="00CF177B" w:rsidRPr="00CF177B" w:rsidRDefault="00CF177B" w:rsidP="00CF177B">
      <w:pPr>
        <w:rPr>
          <w:b/>
          <w:bCs/>
        </w:rPr>
      </w:pPr>
      <w:r w:rsidRPr="00CF177B">
        <w:rPr>
          <w:b/>
          <w:bCs/>
        </w:rPr>
        <w:t>Your Name:</w:t>
      </w:r>
      <w:r w:rsidR="00CF7940">
        <w:rPr>
          <w:b/>
          <w:bCs/>
        </w:rPr>
        <w:t xml:space="preserve"> </w:t>
      </w:r>
      <w:proofErr w:type="spellStart"/>
      <w:r w:rsidR="00F17078">
        <w:rPr>
          <w:b/>
          <w:bCs/>
        </w:rPr>
        <w:t>Zijing</w:t>
      </w:r>
      <w:proofErr w:type="spellEnd"/>
      <w:r w:rsidR="00F17078">
        <w:rPr>
          <w:b/>
          <w:bCs/>
        </w:rPr>
        <w:t xml:space="preserve"> (Carol) Zhou</w:t>
      </w:r>
    </w:p>
    <w:p w14:paraId="62139BD2" w14:textId="77777777" w:rsidR="00CF177B" w:rsidRDefault="00CF177B">
      <w:pPr>
        <w:spacing w:after="200" w:line="276" w:lineRule="auto"/>
        <w:rPr>
          <w:b/>
        </w:rPr>
      </w:pPr>
      <w:r>
        <w:br w:type="page"/>
      </w:r>
    </w:p>
    <w:p w14:paraId="51563E1B" w14:textId="076252EA" w:rsidR="008E2B54" w:rsidRPr="00376CC5" w:rsidRDefault="00EA3D3C" w:rsidP="00147395">
      <w:pPr>
        <w:pStyle w:val="AuthorList"/>
      </w:pPr>
      <w:r w:rsidRPr="00376CC5">
        <w:lastRenderedPageBreak/>
        <w:t>Abstract</w:t>
      </w:r>
    </w:p>
    <w:p w14:paraId="3E2A01B4" w14:textId="77777777" w:rsidR="00667518" w:rsidRDefault="00667518" w:rsidP="00364BA0"/>
    <w:p w14:paraId="5B740A46" w14:textId="3E656FC8" w:rsidR="00667518" w:rsidRDefault="00667518" w:rsidP="00364BA0">
      <w:r w:rsidRPr="00667518">
        <w:t xml:space="preserve">In recent years, many phylogenetic tools have been developed to solve the problem of constructing phylogenetic trees efficiently and precisely because of the overwhelming amount of Severe Acute Respiratory Syndrome Coronavirus 2 (SARS-CoV-2) data. However, considering the software is constantly updating, it is unknown whether using them and performing a phylogenetic analysis again would produce the same result as the one done several months ago. Many literatures have only focused on testing and proving the productivity and accuracy when the toolkit first came out but have yet to consider the importance of comparing the before- and after-update outcomes. In this report, we recreate the evolutionary history of a published SARS-CoV-2 outbreak in a US Major League Soccer (MLS) Club with two methods. We first construct a phylogenetic tree using </w:t>
      </w:r>
      <w:r w:rsidR="00E40DB1">
        <w:t xml:space="preserve">the </w:t>
      </w:r>
      <w:proofErr w:type="spellStart"/>
      <w:r w:rsidRPr="00667518">
        <w:t>Nextstrain</w:t>
      </w:r>
      <w:proofErr w:type="spellEnd"/>
      <w:r w:rsidR="00E40DB1">
        <w:t xml:space="preserve"> S</w:t>
      </w:r>
      <w:r w:rsidR="00E40DB1" w:rsidRPr="00E40DB1">
        <w:t>ARS-CoV-2 Workflow</w:t>
      </w:r>
      <w:r w:rsidR="00E40DB1">
        <w:rPr>
          <w:b/>
          <w:bCs/>
        </w:rPr>
        <w:t xml:space="preserve"> </w:t>
      </w:r>
      <w:r w:rsidRPr="00667518">
        <w:t xml:space="preserve">following the paper and then perform phylogenetic placement using Ultrafast Sample placement on Existing </w:t>
      </w:r>
      <w:proofErr w:type="spellStart"/>
      <w:r w:rsidRPr="00667518">
        <w:t>tRees</w:t>
      </w:r>
      <w:proofErr w:type="spellEnd"/>
      <w:r w:rsidRPr="00667518">
        <w:t xml:space="preserve"> (</w:t>
      </w:r>
      <w:proofErr w:type="spellStart"/>
      <w:r w:rsidRPr="00667518">
        <w:t>UShER</w:t>
      </w:r>
      <w:proofErr w:type="spellEnd"/>
      <w:r w:rsidRPr="00667518">
        <w:t>). We expect the recreated and placement trees to imply a similar phylogenetic history as the published one and that this approach could give the public an idea of the reliability of the two toolkits.</w:t>
      </w:r>
    </w:p>
    <w:p w14:paraId="2B5BD11F" w14:textId="4F6324EA" w:rsidR="00E23636" w:rsidRDefault="00E23636">
      <w:pPr>
        <w:spacing w:after="200" w:line="276" w:lineRule="auto"/>
      </w:pPr>
      <w:r>
        <w:br w:type="page"/>
      </w:r>
    </w:p>
    <w:p w14:paraId="4AD6A58B" w14:textId="77777777" w:rsidR="00E23636" w:rsidRPr="00376CC5" w:rsidRDefault="00E23636" w:rsidP="00147395">
      <w:pPr>
        <w:rPr>
          <w:b/>
        </w:rPr>
      </w:pPr>
    </w:p>
    <w:p w14:paraId="5B570D5F" w14:textId="1E614CC0" w:rsidR="00E23636" w:rsidRDefault="00EA3D3C" w:rsidP="00E23636">
      <w:pPr>
        <w:pStyle w:val="Heading1"/>
      </w:pPr>
      <w:r w:rsidRPr="00376CC5">
        <w:t>Introduction</w:t>
      </w:r>
    </w:p>
    <w:p w14:paraId="00B8E365" w14:textId="0863FAFB" w:rsidR="00047BEF" w:rsidRDefault="00047BEF" w:rsidP="00047BEF">
      <w:pPr>
        <w:pStyle w:val="Heading1"/>
        <w:numPr>
          <w:ilvl w:val="0"/>
          <w:numId w:val="0"/>
        </w:numPr>
        <w:spacing w:before="100" w:beforeAutospacing="1" w:after="100" w:afterAutospacing="1"/>
        <w:rPr>
          <w:b w:val="0"/>
          <w:bCs/>
        </w:rPr>
      </w:pPr>
      <w:r w:rsidRPr="00FA4D3E">
        <w:rPr>
          <w:b w:val="0"/>
          <w:bCs/>
        </w:rPr>
        <w:t xml:space="preserve">Ever since the </w:t>
      </w:r>
      <w:r w:rsidR="007B203F">
        <w:rPr>
          <w:b w:val="0"/>
          <w:bCs/>
        </w:rPr>
        <w:t>Coronavirus Disease 2019 (</w:t>
      </w:r>
      <w:r w:rsidRPr="00FA4D3E">
        <w:rPr>
          <w:b w:val="0"/>
          <w:bCs/>
        </w:rPr>
        <w:t>COVID-19</w:t>
      </w:r>
      <w:r w:rsidR="007B203F">
        <w:rPr>
          <w:b w:val="0"/>
          <w:bCs/>
        </w:rPr>
        <w:t>)</w:t>
      </w:r>
      <w:r w:rsidRPr="00FA4D3E">
        <w:rPr>
          <w:b w:val="0"/>
          <w:bCs/>
        </w:rPr>
        <w:t xml:space="preserve"> pandemic, more and more genomic data of Severe Acute Respiratory Syndrome Coronavirus 2 (SARS</w:t>
      </w:r>
      <w:r w:rsidRPr="00FA4D3E">
        <w:rPr>
          <w:b w:val="0"/>
          <w:bCs/>
        </w:rPr>
        <w:noBreakHyphen/>
        <w:t>CoV</w:t>
      </w:r>
      <w:r w:rsidRPr="00FA4D3E">
        <w:rPr>
          <w:b w:val="0"/>
          <w:bCs/>
        </w:rPr>
        <w:noBreakHyphen/>
        <w:t xml:space="preserve">2) </w:t>
      </w:r>
      <w:r>
        <w:rPr>
          <w:b w:val="0"/>
          <w:bCs/>
        </w:rPr>
        <w:t>have been</w:t>
      </w:r>
      <w:r w:rsidRPr="00FA4D3E">
        <w:rPr>
          <w:b w:val="0"/>
          <w:bCs/>
        </w:rPr>
        <w:t xml:space="preserve"> generated</w:t>
      </w:r>
      <w:r>
        <w:rPr>
          <w:b w:val="0"/>
          <w:bCs/>
        </w:rPr>
        <w:t xml:space="preserve"> because many people were </w:t>
      </w:r>
      <w:r w:rsidR="0058553E">
        <w:rPr>
          <w:b w:val="0"/>
          <w:bCs/>
        </w:rPr>
        <w:t xml:space="preserve">being </w:t>
      </w:r>
      <w:r>
        <w:rPr>
          <w:b w:val="0"/>
          <w:bCs/>
        </w:rPr>
        <w:t>tested</w:t>
      </w:r>
      <w:r w:rsidRPr="00FA4D3E">
        <w:rPr>
          <w:b w:val="0"/>
          <w:bCs/>
        </w:rPr>
        <w:t xml:space="preserve">. </w:t>
      </w:r>
      <w:r>
        <w:rPr>
          <w:b w:val="0"/>
          <w:bCs/>
        </w:rPr>
        <w:t>However, t</w:t>
      </w:r>
      <w:r w:rsidRPr="00FA4D3E">
        <w:rPr>
          <w:b w:val="0"/>
          <w:bCs/>
        </w:rPr>
        <w:t>his makes the process of constructing a phylogenetic tree inefficient</w:t>
      </w:r>
      <w:r>
        <w:rPr>
          <w:b w:val="0"/>
          <w:bCs/>
        </w:rPr>
        <w:t xml:space="preserve">. </w:t>
      </w:r>
      <w:proofErr w:type="gramStart"/>
      <w:r w:rsidR="007B203F">
        <w:rPr>
          <w:b w:val="0"/>
          <w:bCs/>
        </w:rPr>
        <w:t>In reality, t</w:t>
      </w:r>
      <w:r>
        <w:rPr>
          <w:b w:val="0"/>
          <w:bCs/>
        </w:rPr>
        <w:t>o</w:t>
      </w:r>
      <w:proofErr w:type="gramEnd"/>
      <w:r w:rsidRPr="00FA4D3E">
        <w:rPr>
          <w:b w:val="0"/>
          <w:bCs/>
        </w:rPr>
        <w:t xml:space="preserve"> ensure </w:t>
      </w:r>
      <w:r w:rsidR="007B203F">
        <w:rPr>
          <w:b w:val="0"/>
          <w:bCs/>
        </w:rPr>
        <w:t>reliability</w:t>
      </w:r>
      <w:r w:rsidRPr="00FA4D3E">
        <w:rPr>
          <w:b w:val="0"/>
          <w:bCs/>
        </w:rPr>
        <w:t>, researchers need to</w:t>
      </w:r>
      <w:r>
        <w:rPr>
          <w:b w:val="0"/>
          <w:bCs/>
        </w:rPr>
        <w:t xml:space="preserve"> find and align different published </w:t>
      </w:r>
      <w:r w:rsidRPr="00FA4D3E">
        <w:rPr>
          <w:b w:val="0"/>
          <w:bCs/>
        </w:rPr>
        <w:t>sequences</w:t>
      </w:r>
      <w:r>
        <w:rPr>
          <w:b w:val="0"/>
          <w:bCs/>
        </w:rPr>
        <w:t xml:space="preserve"> that are similar to their sequences and that are from different locations </w:t>
      </w:r>
      <w:r w:rsidR="00CE10E7">
        <w:rPr>
          <w:b w:val="0"/>
          <w:bCs/>
        </w:rPr>
        <w:t>whenever</w:t>
      </w:r>
      <w:r w:rsidR="007B203F">
        <w:rPr>
          <w:b w:val="0"/>
          <w:bCs/>
        </w:rPr>
        <w:t xml:space="preserve"> performing phylogenetic analysis</w:t>
      </w:r>
      <w:r w:rsidRPr="00FA4D3E">
        <w:rPr>
          <w:b w:val="0"/>
          <w:bCs/>
        </w:rPr>
        <w:t xml:space="preserve">. </w:t>
      </w:r>
      <w:r>
        <w:rPr>
          <w:b w:val="0"/>
          <w:bCs/>
        </w:rPr>
        <w:t>The overwhelming amount of data makes it even more time-consuming to not only filter the intended sequences from online databases but also run tree construction algorithms. To</w:t>
      </w:r>
      <w:r w:rsidRPr="00FA4D3E">
        <w:rPr>
          <w:b w:val="0"/>
          <w:bCs/>
        </w:rPr>
        <w:t xml:space="preserve"> solve this problem, many phylogenetic tools </w:t>
      </w:r>
      <w:r>
        <w:rPr>
          <w:b w:val="0"/>
          <w:bCs/>
        </w:rPr>
        <w:t>have been</w:t>
      </w:r>
      <w:r w:rsidRPr="00FA4D3E">
        <w:rPr>
          <w:b w:val="0"/>
          <w:bCs/>
        </w:rPr>
        <w:t xml:space="preserve"> developed, helping to </w:t>
      </w:r>
      <w:r w:rsidR="004B2C91">
        <w:rPr>
          <w:b w:val="0"/>
          <w:bCs/>
        </w:rPr>
        <w:t xml:space="preserve">locate genetically alike sequences or </w:t>
      </w:r>
      <w:r w:rsidRPr="00FA4D3E">
        <w:rPr>
          <w:b w:val="0"/>
          <w:bCs/>
        </w:rPr>
        <w:t xml:space="preserve">place one or multiple sequences onto an existing tree </w:t>
      </w:r>
      <w:r>
        <w:rPr>
          <w:b w:val="0"/>
          <w:bCs/>
        </w:rPr>
        <w:t xml:space="preserve">consisting of all the </w:t>
      </w:r>
      <w:r w:rsidR="004B2C91">
        <w:rPr>
          <w:b w:val="0"/>
          <w:bCs/>
        </w:rPr>
        <w:t xml:space="preserve">publicized </w:t>
      </w:r>
      <w:r>
        <w:rPr>
          <w:b w:val="0"/>
          <w:bCs/>
        </w:rPr>
        <w:t xml:space="preserve">SARS-CoV-2 sequences </w:t>
      </w:r>
      <w:r w:rsidRPr="00FA4D3E">
        <w:rPr>
          <w:b w:val="0"/>
          <w:bCs/>
        </w:rPr>
        <w:t xml:space="preserve">instantly and </w:t>
      </w:r>
      <w:r>
        <w:rPr>
          <w:b w:val="0"/>
          <w:bCs/>
        </w:rPr>
        <w:t xml:space="preserve">precisely. </w:t>
      </w:r>
    </w:p>
    <w:p w14:paraId="4FF8406E" w14:textId="4FA41AB0" w:rsidR="00047BEF" w:rsidRPr="00A57A6A" w:rsidRDefault="00047BEF" w:rsidP="00047BEF">
      <w:pPr>
        <w:rPr>
          <w:color w:val="000000" w:themeColor="text1"/>
        </w:rPr>
      </w:pPr>
      <w:r w:rsidRPr="00A57A6A">
        <w:rPr>
          <w:color w:val="000000" w:themeColor="text1"/>
        </w:rPr>
        <w:t xml:space="preserve">Nevertheless, one </w:t>
      </w:r>
      <w:r w:rsidR="006972F9" w:rsidRPr="00A57A6A">
        <w:rPr>
          <w:color w:val="000000" w:themeColor="text1"/>
        </w:rPr>
        <w:t>question</w:t>
      </w:r>
      <w:r w:rsidRPr="00A57A6A">
        <w:rPr>
          <w:color w:val="000000" w:themeColor="text1"/>
        </w:rPr>
        <w:t xml:space="preserve"> emerges from this — </w:t>
      </w:r>
      <w:r w:rsidR="006972F9" w:rsidRPr="00A57A6A">
        <w:rPr>
          <w:color w:val="000000" w:themeColor="text1"/>
        </w:rPr>
        <w:t xml:space="preserve">would the same results be produced several months later </w:t>
      </w:r>
      <w:r w:rsidR="00CC35D8" w:rsidRPr="00A57A6A">
        <w:rPr>
          <w:color w:val="000000" w:themeColor="text1"/>
        </w:rPr>
        <w:t xml:space="preserve">using the same toolkits and methods </w:t>
      </w:r>
      <w:r w:rsidR="006972F9" w:rsidRPr="00A57A6A">
        <w:rPr>
          <w:color w:val="000000" w:themeColor="text1"/>
        </w:rPr>
        <w:t xml:space="preserve">given </w:t>
      </w:r>
      <w:r w:rsidR="006972F9" w:rsidRPr="00A57A6A">
        <w:rPr>
          <w:color w:val="000000" w:themeColor="text1"/>
          <w:lang w:eastAsia="zh-CN"/>
        </w:rPr>
        <w:t>th</w:t>
      </w:r>
      <w:r w:rsidR="00CC35D8" w:rsidRPr="00A57A6A">
        <w:rPr>
          <w:color w:val="000000" w:themeColor="text1"/>
          <w:lang w:eastAsia="zh-CN"/>
        </w:rPr>
        <w:t xml:space="preserve">at they </w:t>
      </w:r>
      <w:r w:rsidR="006972F9" w:rsidRPr="00A57A6A">
        <w:rPr>
          <w:color w:val="000000" w:themeColor="text1"/>
          <w:lang w:eastAsia="zh-CN"/>
        </w:rPr>
        <w:t>are update</w:t>
      </w:r>
      <w:r w:rsidR="006972F9" w:rsidRPr="00A57A6A">
        <w:rPr>
          <w:color w:val="000000" w:themeColor="text1"/>
        </w:rPr>
        <w:t xml:space="preserve">d so frequently? </w:t>
      </w:r>
      <w:r w:rsidRPr="00A57A6A">
        <w:rPr>
          <w:color w:val="000000" w:themeColor="text1"/>
        </w:rPr>
        <w:t xml:space="preserve">Several papers have reviewed the </w:t>
      </w:r>
      <w:r w:rsidR="00A57A6A">
        <w:rPr>
          <w:color w:val="000000" w:themeColor="text1"/>
        </w:rPr>
        <w:t xml:space="preserve">accuracy of </w:t>
      </w:r>
      <w:r w:rsidR="00A57A6A" w:rsidRPr="00A57A6A">
        <w:rPr>
          <w:color w:val="000000" w:themeColor="text1"/>
        </w:rPr>
        <w:t>phylogenetics</w:t>
      </w:r>
      <w:r w:rsidRPr="00A57A6A">
        <w:rPr>
          <w:color w:val="000000" w:themeColor="text1"/>
        </w:rPr>
        <w:t xml:space="preserve"> </w:t>
      </w:r>
      <w:r w:rsidR="00A71092">
        <w:rPr>
          <w:color w:val="000000" w:themeColor="text1"/>
        </w:rPr>
        <w:t>software</w:t>
      </w:r>
      <w:r w:rsidR="00A57A6A" w:rsidRPr="00A57A6A">
        <w:rPr>
          <w:color w:val="000000" w:themeColor="text1"/>
        </w:rPr>
        <w:t xml:space="preserve"> when they </w:t>
      </w:r>
      <w:r w:rsidR="00A71092">
        <w:rPr>
          <w:color w:val="000000" w:themeColor="text1"/>
        </w:rPr>
        <w:t xml:space="preserve">were </w:t>
      </w:r>
      <w:r w:rsidR="00A57A6A" w:rsidRPr="00A57A6A">
        <w:rPr>
          <w:color w:val="000000" w:themeColor="text1"/>
        </w:rPr>
        <w:t>first published</w:t>
      </w:r>
      <w:r w:rsidRPr="00A57A6A">
        <w:rPr>
          <w:color w:val="000000" w:themeColor="text1"/>
        </w:rPr>
        <w:t xml:space="preserve"> but </w:t>
      </w:r>
      <w:r w:rsidR="00A57A6A">
        <w:rPr>
          <w:color w:val="000000" w:themeColor="text1"/>
        </w:rPr>
        <w:t>not after they ha</w:t>
      </w:r>
      <w:r w:rsidR="00A71092">
        <w:rPr>
          <w:color w:val="000000" w:themeColor="text1"/>
        </w:rPr>
        <w:t>d</w:t>
      </w:r>
      <w:r w:rsidR="00A57A6A">
        <w:rPr>
          <w:color w:val="000000" w:themeColor="text1"/>
        </w:rPr>
        <w:t xml:space="preserve"> any major </w:t>
      </w:r>
      <w:r w:rsidR="00A71092">
        <w:rPr>
          <w:color w:val="000000" w:themeColor="text1"/>
        </w:rPr>
        <w:t>updates</w:t>
      </w:r>
      <w:r w:rsidRPr="00A57A6A">
        <w:rPr>
          <w:color w:val="000000" w:themeColor="text1"/>
        </w:rPr>
        <w:t xml:space="preserve">. Moreover, the results generated using the default settings of those tools should be considered with caution because they do not always represent the true evolution history (Morel et al 2021). Thus, it is necessary to </w:t>
      </w:r>
      <w:r w:rsidR="00A57A6A" w:rsidRPr="00A57A6A">
        <w:rPr>
          <w:color w:val="000000" w:themeColor="text1"/>
        </w:rPr>
        <w:t xml:space="preserve">test whether the results after </w:t>
      </w:r>
      <w:r w:rsidR="00A71092">
        <w:rPr>
          <w:color w:val="000000" w:themeColor="text1"/>
        </w:rPr>
        <w:t xml:space="preserve">the </w:t>
      </w:r>
      <w:r w:rsidR="00A57A6A" w:rsidRPr="00A57A6A">
        <w:rPr>
          <w:color w:val="000000" w:themeColor="text1"/>
        </w:rPr>
        <w:t>update would be the same as before</w:t>
      </w:r>
      <w:r w:rsidRPr="00A57A6A">
        <w:rPr>
          <w:color w:val="000000" w:themeColor="text1"/>
        </w:rPr>
        <w:t>.</w:t>
      </w:r>
      <w:r w:rsidR="00A71092">
        <w:rPr>
          <w:color w:val="000000" w:themeColor="text1"/>
        </w:rPr>
        <w:t xml:space="preserve"> </w:t>
      </w:r>
    </w:p>
    <w:p w14:paraId="01CC9249" w14:textId="547F26BB" w:rsidR="00047BEF" w:rsidRDefault="00047BEF" w:rsidP="00047BEF">
      <w:pPr>
        <w:pStyle w:val="Heading1"/>
        <w:numPr>
          <w:ilvl w:val="0"/>
          <w:numId w:val="0"/>
        </w:numPr>
        <w:spacing w:before="100" w:beforeAutospacing="1" w:after="100" w:afterAutospacing="1"/>
        <w:rPr>
          <w:b w:val="0"/>
          <w:bCs/>
        </w:rPr>
      </w:pPr>
      <w:r>
        <w:rPr>
          <w:b w:val="0"/>
          <w:bCs/>
        </w:rPr>
        <w:t>To tackle this question, we perform</w:t>
      </w:r>
      <w:r w:rsidR="00E733CF">
        <w:rPr>
          <w:b w:val="0"/>
          <w:bCs/>
        </w:rPr>
        <w:t>ed</w:t>
      </w:r>
      <w:r>
        <w:rPr>
          <w:b w:val="0"/>
          <w:bCs/>
        </w:rPr>
        <w:t xml:space="preserve"> phylogenetic </w:t>
      </w:r>
      <w:r w:rsidR="00CC35D8">
        <w:rPr>
          <w:b w:val="0"/>
          <w:bCs/>
        </w:rPr>
        <w:t>analys</w:t>
      </w:r>
      <w:r w:rsidR="00A71C75">
        <w:rPr>
          <w:b w:val="0"/>
          <w:bCs/>
        </w:rPr>
        <w:t>es</w:t>
      </w:r>
      <w:r>
        <w:rPr>
          <w:b w:val="0"/>
          <w:bCs/>
        </w:rPr>
        <w:t xml:space="preserve"> </w:t>
      </w:r>
      <w:r w:rsidR="00E733CF">
        <w:rPr>
          <w:b w:val="0"/>
          <w:bCs/>
        </w:rPr>
        <w:t>on</w:t>
      </w:r>
      <w:r>
        <w:rPr>
          <w:b w:val="0"/>
          <w:bCs/>
        </w:rPr>
        <w:t xml:space="preserve"> existing data generated by a lab member </w:t>
      </w:r>
      <w:r w:rsidR="00F04EEF">
        <w:rPr>
          <w:b w:val="0"/>
          <w:bCs/>
        </w:rPr>
        <w:t>for her paper</w:t>
      </w:r>
      <w:r w:rsidR="00E733CF">
        <w:rPr>
          <w:b w:val="0"/>
          <w:bCs/>
        </w:rPr>
        <w:t xml:space="preserve"> using two methods</w:t>
      </w:r>
      <w:r w:rsidR="00F04EEF">
        <w:rPr>
          <w:b w:val="0"/>
          <w:bCs/>
        </w:rPr>
        <w:t xml:space="preserve"> </w:t>
      </w:r>
      <w:r>
        <w:rPr>
          <w:b w:val="0"/>
          <w:bCs/>
        </w:rPr>
        <w:t>(</w:t>
      </w:r>
      <w:proofErr w:type="spellStart"/>
      <w:r w:rsidRPr="00DB6B2D">
        <w:rPr>
          <w:b w:val="0"/>
          <w:bCs/>
        </w:rPr>
        <w:t>Carmola</w:t>
      </w:r>
      <w:proofErr w:type="spellEnd"/>
      <w:r>
        <w:rPr>
          <w:b w:val="0"/>
          <w:bCs/>
        </w:rPr>
        <w:t xml:space="preserve"> et al 2023). </w:t>
      </w:r>
      <w:r w:rsidR="00F04EEF">
        <w:rPr>
          <w:b w:val="0"/>
          <w:bCs/>
        </w:rPr>
        <w:t>Firs</w:t>
      </w:r>
      <w:r w:rsidR="00421F91">
        <w:rPr>
          <w:b w:val="0"/>
          <w:bCs/>
        </w:rPr>
        <w:t>t of all</w:t>
      </w:r>
      <w:r w:rsidR="00F04EEF">
        <w:rPr>
          <w:b w:val="0"/>
          <w:bCs/>
        </w:rPr>
        <w:t xml:space="preserve">, </w:t>
      </w:r>
      <w:r w:rsidR="00421F91">
        <w:rPr>
          <w:b w:val="0"/>
          <w:bCs/>
        </w:rPr>
        <w:t xml:space="preserve">sequences were aligned to a reference sequence and </w:t>
      </w:r>
      <w:proofErr w:type="gramStart"/>
      <w:r>
        <w:rPr>
          <w:b w:val="0"/>
          <w:bCs/>
        </w:rPr>
        <w:t>down</w:t>
      </w:r>
      <w:r w:rsidR="00421F91">
        <w:rPr>
          <w:b w:val="0"/>
          <w:bCs/>
        </w:rPr>
        <w:t>-</w:t>
      </w:r>
      <w:r>
        <w:rPr>
          <w:b w:val="0"/>
          <w:bCs/>
        </w:rPr>
        <w:t>sample</w:t>
      </w:r>
      <w:r w:rsidR="00421F91">
        <w:rPr>
          <w:b w:val="0"/>
          <w:bCs/>
        </w:rPr>
        <w:t>d</w:t>
      </w:r>
      <w:proofErr w:type="gramEnd"/>
      <w:r w:rsidR="00421F91">
        <w:rPr>
          <w:b w:val="0"/>
          <w:bCs/>
        </w:rPr>
        <w:t>.</w:t>
      </w:r>
      <w:r w:rsidR="00421F91">
        <w:rPr>
          <w:b w:val="0"/>
          <w:bCs/>
        </w:rPr>
        <w:t xml:space="preserve"> </w:t>
      </w:r>
      <w:r w:rsidR="00421F91">
        <w:rPr>
          <w:b w:val="0"/>
          <w:bCs/>
        </w:rPr>
        <w:t>M</w:t>
      </w:r>
      <w:r w:rsidR="00421F91">
        <w:rPr>
          <w:b w:val="0"/>
          <w:bCs/>
        </w:rPr>
        <w:t>aximum likelihood tree</w:t>
      </w:r>
      <w:r w:rsidR="00421F91">
        <w:rPr>
          <w:b w:val="0"/>
          <w:bCs/>
        </w:rPr>
        <w:t>s were</w:t>
      </w:r>
      <w:r w:rsidR="00421F91">
        <w:rPr>
          <w:b w:val="0"/>
          <w:bCs/>
        </w:rPr>
        <w:t xml:space="preserve"> </w:t>
      </w:r>
      <w:r w:rsidR="00421F91">
        <w:rPr>
          <w:b w:val="0"/>
          <w:bCs/>
        </w:rPr>
        <w:t xml:space="preserve">then </w:t>
      </w:r>
      <w:r w:rsidR="00421F91">
        <w:rPr>
          <w:b w:val="0"/>
          <w:bCs/>
        </w:rPr>
        <w:t>constructed</w:t>
      </w:r>
      <w:r w:rsidR="00421F91">
        <w:rPr>
          <w:b w:val="0"/>
          <w:bCs/>
        </w:rPr>
        <w:t xml:space="preserve"> </w:t>
      </w:r>
      <w:r>
        <w:rPr>
          <w:b w:val="0"/>
          <w:bCs/>
        </w:rPr>
        <w:t xml:space="preserve">using </w:t>
      </w:r>
      <w:proofErr w:type="spellStart"/>
      <w:r w:rsidRPr="00DB6B2D">
        <w:rPr>
          <w:b w:val="0"/>
          <w:bCs/>
        </w:rPr>
        <w:t>Nextstrain</w:t>
      </w:r>
      <w:proofErr w:type="spellEnd"/>
      <w:r w:rsidR="00421F91">
        <w:rPr>
          <w:b w:val="0"/>
          <w:bCs/>
        </w:rPr>
        <w:t xml:space="preserve">. </w:t>
      </w:r>
      <w:r w:rsidR="00F04EEF">
        <w:rPr>
          <w:b w:val="0"/>
          <w:bCs/>
        </w:rPr>
        <w:t>Next</w:t>
      </w:r>
      <w:r>
        <w:rPr>
          <w:b w:val="0"/>
          <w:bCs/>
        </w:rPr>
        <w:t>,</w:t>
      </w:r>
      <w:r w:rsidR="00421F91">
        <w:rPr>
          <w:b w:val="0"/>
          <w:bCs/>
        </w:rPr>
        <w:t xml:space="preserve"> </w:t>
      </w:r>
      <w:r>
        <w:rPr>
          <w:b w:val="0"/>
          <w:bCs/>
        </w:rPr>
        <w:t xml:space="preserve">sequences </w:t>
      </w:r>
      <w:r w:rsidR="00421F91">
        <w:rPr>
          <w:b w:val="0"/>
          <w:bCs/>
        </w:rPr>
        <w:t>were uploaded and</w:t>
      </w:r>
      <w:r>
        <w:rPr>
          <w:b w:val="0"/>
          <w:bCs/>
        </w:rPr>
        <w:t xml:space="preserve"> placed onto an existing </w:t>
      </w:r>
      <w:r w:rsidR="00421F91">
        <w:rPr>
          <w:b w:val="0"/>
          <w:bCs/>
        </w:rPr>
        <w:t xml:space="preserve">phylogenetic </w:t>
      </w:r>
      <w:r>
        <w:rPr>
          <w:b w:val="0"/>
          <w:bCs/>
        </w:rPr>
        <w:t xml:space="preserve">tree using </w:t>
      </w:r>
      <w:r w:rsidRPr="00947133">
        <w:rPr>
          <w:b w:val="0"/>
          <w:bCs/>
        </w:rPr>
        <w:t xml:space="preserve">Ultrafast Sample placement on Existing </w:t>
      </w:r>
      <w:proofErr w:type="spellStart"/>
      <w:r w:rsidRPr="00947133">
        <w:rPr>
          <w:b w:val="0"/>
          <w:bCs/>
        </w:rPr>
        <w:t>tRees</w:t>
      </w:r>
      <w:proofErr w:type="spellEnd"/>
      <w:r w:rsidRPr="00947133">
        <w:rPr>
          <w:b w:val="0"/>
          <w:bCs/>
        </w:rPr>
        <w:t xml:space="preserve"> (</w:t>
      </w:r>
      <w:proofErr w:type="spellStart"/>
      <w:r w:rsidRPr="00DB6B2D">
        <w:rPr>
          <w:b w:val="0"/>
          <w:bCs/>
        </w:rPr>
        <w:t>UShER</w:t>
      </w:r>
      <w:proofErr w:type="spellEnd"/>
      <w:r>
        <w:rPr>
          <w:b w:val="0"/>
          <w:bCs/>
        </w:rPr>
        <w:t>) (</w:t>
      </w:r>
      <w:proofErr w:type="spellStart"/>
      <w:r w:rsidRPr="00947133">
        <w:rPr>
          <w:b w:val="0"/>
          <w:bCs/>
        </w:rPr>
        <w:t>Turakhia</w:t>
      </w:r>
      <w:proofErr w:type="spellEnd"/>
      <w:r>
        <w:rPr>
          <w:b w:val="0"/>
          <w:bCs/>
        </w:rPr>
        <w:t xml:space="preserve"> et al 2021). </w:t>
      </w:r>
      <w:r w:rsidR="00421F91">
        <w:rPr>
          <w:b w:val="0"/>
          <w:bCs/>
        </w:rPr>
        <w:t>All results were</w:t>
      </w:r>
      <w:r w:rsidR="00A71C75">
        <w:rPr>
          <w:b w:val="0"/>
          <w:bCs/>
        </w:rPr>
        <w:t xml:space="preserve"> </w:t>
      </w:r>
      <w:r w:rsidR="00421F91">
        <w:rPr>
          <w:b w:val="0"/>
          <w:bCs/>
        </w:rPr>
        <w:t>compared to the finding</w:t>
      </w:r>
      <w:r w:rsidR="00A71C75">
        <w:rPr>
          <w:b w:val="0"/>
          <w:bCs/>
        </w:rPr>
        <w:t>s</w:t>
      </w:r>
      <w:r w:rsidR="00421F91">
        <w:rPr>
          <w:b w:val="0"/>
          <w:bCs/>
        </w:rPr>
        <w:t xml:space="preserve"> in </w:t>
      </w:r>
      <w:proofErr w:type="spellStart"/>
      <w:r w:rsidR="00421F91" w:rsidRPr="00DB6B2D">
        <w:rPr>
          <w:b w:val="0"/>
          <w:bCs/>
        </w:rPr>
        <w:t>Carmola</w:t>
      </w:r>
      <w:r w:rsidR="00421F91">
        <w:rPr>
          <w:b w:val="0"/>
          <w:bCs/>
        </w:rPr>
        <w:t>’s</w:t>
      </w:r>
      <w:proofErr w:type="spellEnd"/>
      <w:r w:rsidR="00421F91">
        <w:rPr>
          <w:b w:val="0"/>
          <w:bCs/>
        </w:rPr>
        <w:t xml:space="preserve"> paper. In this report, w</w:t>
      </w:r>
      <w:r w:rsidR="00E733CF">
        <w:rPr>
          <w:b w:val="0"/>
          <w:bCs/>
        </w:rPr>
        <w:t xml:space="preserve">e demonstrate that </w:t>
      </w:r>
      <w:r w:rsidR="00421F91">
        <w:rPr>
          <w:b w:val="0"/>
          <w:bCs/>
        </w:rPr>
        <w:t>though different sequences are placed onto the phylogenetic tree several months later, the phylogeny convey</w:t>
      </w:r>
      <w:r w:rsidR="00A71C75">
        <w:rPr>
          <w:b w:val="0"/>
          <w:bCs/>
        </w:rPr>
        <w:t>s</w:t>
      </w:r>
      <w:r w:rsidR="00421F91">
        <w:rPr>
          <w:b w:val="0"/>
          <w:bCs/>
        </w:rPr>
        <w:t xml:space="preserve"> </w:t>
      </w:r>
      <w:r w:rsidR="00A71C75">
        <w:rPr>
          <w:b w:val="0"/>
          <w:bCs/>
        </w:rPr>
        <w:t xml:space="preserve">a </w:t>
      </w:r>
      <w:r w:rsidR="00421F91">
        <w:rPr>
          <w:b w:val="0"/>
          <w:bCs/>
        </w:rPr>
        <w:t xml:space="preserve">similar evolution history overall. </w:t>
      </w:r>
    </w:p>
    <w:p w14:paraId="15E63CAD" w14:textId="77777777" w:rsidR="00047BEF" w:rsidRPr="00E23636" w:rsidRDefault="00047BEF" w:rsidP="00E23636"/>
    <w:p w14:paraId="092B35F5" w14:textId="0920C198" w:rsidR="00E23636" w:rsidRPr="00E23636" w:rsidRDefault="00E23636" w:rsidP="00E23636">
      <w:pPr>
        <w:pStyle w:val="Heading1"/>
      </w:pPr>
      <w:r>
        <w:t>Materials and Methods</w:t>
      </w:r>
    </w:p>
    <w:p w14:paraId="3C2DA280" w14:textId="089F97B3" w:rsidR="00E52176" w:rsidRPr="00E52176" w:rsidRDefault="00E52176" w:rsidP="00CF7940">
      <w:pPr>
        <w:pStyle w:val="Heading1"/>
        <w:numPr>
          <w:ilvl w:val="0"/>
          <w:numId w:val="0"/>
        </w:numPr>
        <w:spacing w:before="100" w:beforeAutospacing="1" w:after="100" w:afterAutospacing="1"/>
      </w:pPr>
      <w:r w:rsidRPr="00E52176">
        <w:t>Data</w:t>
      </w:r>
    </w:p>
    <w:p w14:paraId="69C433CB" w14:textId="19C137B7" w:rsidR="00E52176" w:rsidRPr="00E52176" w:rsidRDefault="00CC35D8" w:rsidP="00E52176">
      <w:r>
        <w:t>MLS players’ data</w:t>
      </w:r>
      <w:r w:rsidR="001112BF">
        <w:t xml:space="preserve"> was collected </w:t>
      </w:r>
      <w:r w:rsidR="00231A1F" w:rsidRPr="00231A1F">
        <w:t xml:space="preserve">by </w:t>
      </w:r>
      <w:proofErr w:type="spellStart"/>
      <w:r w:rsidR="00231A1F" w:rsidRPr="00231A1F">
        <w:t>GeoSentinel</w:t>
      </w:r>
      <w:proofErr w:type="spellEnd"/>
      <w:r>
        <w:t>, and the sequence</w:t>
      </w:r>
      <w:r w:rsidR="00B6234E">
        <w:t xml:space="preserve"> data</w:t>
      </w:r>
      <w:r>
        <w:t xml:space="preserve"> and meta</w:t>
      </w:r>
      <w:r w:rsidR="00231A1F">
        <w:t xml:space="preserve">data of </w:t>
      </w:r>
      <w:r>
        <w:t xml:space="preserve">Delta variant lineages </w:t>
      </w:r>
      <w:r w:rsidR="00231A1F">
        <w:t xml:space="preserve">AY.36 and AY.4 were downloaded from GISAID as described in </w:t>
      </w:r>
      <w:proofErr w:type="spellStart"/>
      <w:r w:rsidR="00231A1F" w:rsidRPr="00231A1F">
        <w:rPr>
          <w:bCs/>
        </w:rPr>
        <w:t>Carmola</w:t>
      </w:r>
      <w:r w:rsidR="00231A1F">
        <w:rPr>
          <w:bCs/>
        </w:rPr>
        <w:t>’s</w:t>
      </w:r>
      <w:proofErr w:type="spellEnd"/>
      <w:r w:rsidR="00231A1F">
        <w:rPr>
          <w:bCs/>
        </w:rPr>
        <w:t xml:space="preserve"> paper</w:t>
      </w:r>
      <w:r w:rsidR="00231A1F">
        <w:t>.</w:t>
      </w:r>
    </w:p>
    <w:p w14:paraId="1615358F" w14:textId="67F60C20" w:rsidR="001112BF" w:rsidRDefault="00E52176" w:rsidP="001112BF">
      <w:pPr>
        <w:pStyle w:val="Heading1"/>
        <w:numPr>
          <w:ilvl w:val="0"/>
          <w:numId w:val="0"/>
        </w:numPr>
        <w:spacing w:before="100" w:beforeAutospacing="1" w:after="100" w:afterAutospacing="1"/>
      </w:pPr>
      <w:r w:rsidRPr="00E52176">
        <w:t xml:space="preserve">Recreate the Phylogenetic </w:t>
      </w:r>
      <w:r w:rsidR="002A2592">
        <w:t>T</w:t>
      </w:r>
      <w:r w:rsidRPr="00E52176">
        <w:t xml:space="preserve">rees </w:t>
      </w:r>
    </w:p>
    <w:p w14:paraId="23A6269B" w14:textId="1C45E1B7" w:rsidR="001112BF" w:rsidRPr="001112BF" w:rsidRDefault="001112BF" w:rsidP="001112BF">
      <w:pPr>
        <w:pStyle w:val="Heading1"/>
        <w:numPr>
          <w:ilvl w:val="0"/>
          <w:numId w:val="0"/>
        </w:numPr>
        <w:spacing w:before="100" w:beforeAutospacing="1" w:after="100" w:afterAutospacing="1"/>
        <w:rPr>
          <w:b w:val="0"/>
          <w:bCs/>
        </w:rPr>
      </w:pPr>
      <w:r>
        <w:rPr>
          <w:b w:val="0"/>
          <w:bCs/>
        </w:rPr>
        <w:t xml:space="preserve">According to </w:t>
      </w:r>
      <w:proofErr w:type="spellStart"/>
      <w:r w:rsidRPr="00DB6B2D">
        <w:rPr>
          <w:b w:val="0"/>
          <w:bCs/>
        </w:rPr>
        <w:t>Carmola</w:t>
      </w:r>
      <w:r>
        <w:rPr>
          <w:b w:val="0"/>
          <w:bCs/>
        </w:rPr>
        <w:t>’s</w:t>
      </w:r>
      <w:proofErr w:type="spellEnd"/>
      <w:r>
        <w:rPr>
          <w:b w:val="0"/>
          <w:bCs/>
        </w:rPr>
        <w:t xml:space="preserve"> paper, two phylogenetic trees </w:t>
      </w:r>
      <w:r w:rsidR="00B6234E">
        <w:rPr>
          <w:b w:val="0"/>
          <w:bCs/>
        </w:rPr>
        <w:t>are</w:t>
      </w:r>
      <w:r>
        <w:rPr>
          <w:b w:val="0"/>
          <w:bCs/>
        </w:rPr>
        <w:t xml:space="preserve"> constructed. </w:t>
      </w:r>
      <w:r w:rsidR="00231A1F">
        <w:rPr>
          <w:b w:val="0"/>
          <w:bCs/>
        </w:rPr>
        <w:t>For t</w:t>
      </w:r>
      <w:r>
        <w:rPr>
          <w:b w:val="0"/>
          <w:bCs/>
        </w:rPr>
        <w:t>he first tree</w:t>
      </w:r>
      <w:r w:rsidR="00231A1F">
        <w:rPr>
          <w:b w:val="0"/>
          <w:bCs/>
        </w:rPr>
        <w:t xml:space="preserve">, one </w:t>
      </w:r>
      <w:r w:rsidR="00B6234E">
        <w:rPr>
          <w:b w:val="0"/>
          <w:bCs/>
        </w:rPr>
        <w:t>player’s</w:t>
      </w:r>
      <w:r w:rsidR="00231A1F">
        <w:rPr>
          <w:b w:val="0"/>
          <w:bCs/>
        </w:rPr>
        <w:t xml:space="preserve"> sequence </w:t>
      </w:r>
      <w:r w:rsidR="00040B92">
        <w:rPr>
          <w:b w:val="0"/>
          <w:bCs/>
        </w:rPr>
        <w:t xml:space="preserve">was aligned with the reference strain Wuhan/Hu-1/2019 and 150 global AY.36 sequences </w:t>
      </w:r>
      <w:r w:rsidR="00B6234E">
        <w:rPr>
          <w:b w:val="0"/>
          <w:bCs/>
        </w:rPr>
        <w:t xml:space="preserve">that were </w:t>
      </w:r>
      <w:r w:rsidR="00040B92">
        <w:rPr>
          <w:b w:val="0"/>
          <w:bCs/>
        </w:rPr>
        <w:t>down</w:t>
      </w:r>
      <w:r w:rsidR="00B6234E">
        <w:rPr>
          <w:b w:val="0"/>
          <w:bCs/>
        </w:rPr>
        <w:t>-</w:t>
      </w:r>
      <w:r w:rsidR="00040B92">
        <w:rPr>
          <w:b w:val="0"/>
          <w:bCs/>
        </w:rPr>
        <w:t xml:space="preserve">sampled from a total of </w:t>
      </w:r>
      <w:r w:rsidR="00231A1F">
        <w:rPr>
          <w:b w:val="0"/>
          <w:bCs/>
        </w:rPr>
        <w:t xml:space="preserve">2424 </w:t>
      </w:r>
      <w:r w:rsidR="00040B92">
        <w:rPr>
          <w:b w:val="0"/>
          <w:bCs/>
        </w:rPr>
        <w:t xml:space="preserve">AY.36 sequences using </w:t>
      </w:r>
      <w:r w:rsidR="00E40DB1">
        <w:rPr>
          <w:b w:val="0"/>
          <w:bCs/>
        </w:rPr>
        <w:t xml:space="preserve">the </w:t>
      </w:r>
      <w:proofErr w:type="spellStart"/>
      <w:r w:rsidR="00040B92">
        <w:rPr>
          <w:b w:val="0"/>
          <w:bCs/>
        </w:rPr>
        <w:t>Nextstrain</w:t>
      </w:r>
      <w:proofErr w:type="spellEnd"/>
      <w:r w:rsidR="00B6234E" w:rsidRPr="00B6234E">
        <w:rPr>
          <w:b w:val="0"/>
          <w:bCs/>
        </w:rPr>
        <w:t xml:space="preserve"> </w:t>
      </w:r>
      <w:r w:rsidR="00B6234E">
        <w:rPr>
          <w:b w:val="0"/>
          <w:bCs/>
        </w:rPr>
        <w:t>SARS-CoV-2 Workflow</w:t>
      </w:r>
      <w:r w:rsidR="00040B92">
        <w:rPr>
          <w:b w:val="0"/>
          <w:bCs/>
        </w:rPr>
        <w:t>. For t</w:t>
      </w:r>
      <w:r>
        <w:rPr>
          <w:b w:val="0"/>
          <w:bCs/>
        </w:rPr>
        <w:t>he second tree</w:t>
      </w:r>
      <w:r w:rsidR="00040B92">
        <w:rPr>
          <w:b w:val="0"/>
          <w:bCs/>
        </w:rPr>
        <w:t xml:space="preserve">, seven </w:t>
      </w:r>
      <w:r>
        <w:rPr>
          <w:b w:val="0"/>
          <w:bCs/>
        </w:rPr>
        <w:t>p</w:t>
      </w:r>
      <w:r w:rsidR="00B6234E">
        <w:rPr>
          <w:b w:val="0"/>
          <w:bCs/>
        </w:rPr>
        <w:t>layers</w:t>
      </w:r>
      <w:r>
        <w:rPr>
          <w:b w:val="0"/>
          <w:bCs/>
        </w:rPr>
        <w:t xml:space="preserve">’ sequences </w:t>
      </w:r>
      <w:r w:rsidR="009E533F">
        <w:rPr>
          <w:b w:val="0"/>
          <w:bCs/>
        </w:rPr>
        <w:t>are</w:t>
      </w:r>
      <w:r w:rsidR="00040B92">
        <w:rPr>
          <w:b w:val="0"/>
          <w:bCs/>
        </w:rPr>
        <w:t xml:space="preserve"> aligned with the reference strain </w:t>
      </w:r>
      <w:r>
        <w:rPr>
          <w:b w:val="0"/>
          <w:bCs/>
        </w:rPr>
        <w:t xml:space="preserve">and </w:t>
      </w:r>
      <w:r w:rsidR="006270DE">
        <w:rPr>
          <w:b w:val="0"/>
          <w:bCs/>
        </w:rPr>
        <w:t xml:space="preserve">150 </w:t>
      </w:r>
      <w:r w:rsidR="00040B92">
        <w:rPr>
          <w:b w:val="0"/>
          <w:bCs/>
        </w:rPr>
        <w:t xml:space="preserve">AY.4 </w:t>
      </w:r>
      <w:r w:rsidR="006270DE">
        <w:rPr>
          <w:b w:val="0"/>
          <w:bCs/>
        </w:rPr>
        <w:t>sequences</w:t>
      </w:r>
      <w:r w:rsidR="00B6234E">
        <w:rPr>
          <w:b w:val="0"/>
          <w:bCs/>
        </w:rPr>
        <w:t xml:space="preserve"> that were</w:t>
      </w:r>
      <w:r w:rsidR="00040B92">
        <w:rPr>
          <w:b w:val="0"/>
          <w:bCs/>
        </w:rPr>
        <w:t xml:space="preserve"> </w:t>
      </w:r>
      <w:proofErr w:type="gramStart"/>
      <w:r w:rsidR="006270DE">
        <w:rPr>
          <w:b w:val="0"/>
          <w:bCs/>
        </w:rPr>
        <w:t>down</w:t>
      </w:r>
      <w:r w:rsidR="00B6234E">
        <w:rPr>
          <w:b w:val="0"/>
          <w:bCs/>
        </w:rPr>
        <w:t>-</w:t>
      </w:r>
      <w:r w:rsidR="006270DE">
        <w:rPr>
          <w:b w:val="0"/>
          <w:bCs/>
        </w:rPr>
        <w:t>sampled</w:t>
      </w:r>
      <w:proofErr w:type="gramEnd"/>
      <w:r w:rsidR="006270DE">
        <w:rPr>
          <w:b w:val="0"/>
          <w:bCs/>
        </w:rPr>
        <w:t xml:space="preserve"> from 64,083 </w:t>
      </w:r>
      <w:r w:rsidR="00040B92">
        <w:rPr>
          <w:b w:val="0"/>
          <w:bCs/>
        </w:rPr>
        <w:t xml:space="preserve">AY.4 </w:t>
      </w:r>
      <w:r w:rsidR="006270DE">
        <w:rPr>
          <w:b w:val="0"/>
          <w:bCs/>
        </w:rPr>
        <w:t>sequences</w:t>
      </w:r>
      <w:r w:rsidR="00E40DB1">
        <w:rPr>
          <w:b w:val="0"/>
          <w:bCs/>
        </w:rPr>
        <w:t xml:space="preserve"> using the same </w:t>
      </w:r>
      <w:r w:rsidR="00E40DB1">
        <w:rPr>
          <w:b w:val="0"/>
          <w:bCs/>
        </w:rPr>
        <w:lastRenderedPageBreak/>
        <w:t>workflow</w:t>
      </w:r>
      <w:r w:rsidR="006270DE">
        <w:rPr>
          <w:b w:val="0"/>
          <w:bCs/>
        </w:rPr>
        <w:t>.</w:t>
      </w:r>
      <w:r w:rsidR="00040B92">
        <w:rPr>
          <w:b w:val="0"/>
          <w:bCs/>
        </w:rPr>
        <w:t xml:space="preserve"> </w:t>
      </w:r>
      <w:r w:rsidR="00E40DB1">
        <w:rPr>
          <w:b w:val="0"/>
          <w:bCs/>
        </w:rPr>
        <w:t>Two m</w:t>
      </w:r>
      <w:r w:rsidR="00B6234E">
        <w:rPr>
          <w:b w:val="0"/>
          <w:bCs/>
        </w:rPr>
        <w:t xml:space="preserve">aximum likelihood </w:t>
      </w:r>
      <w:r w:rsidR="00040B92">
        <w:rPr>
          <w:b w:val="0"/>
          <w:bCs/>
        </w:rPr>
        <w:t>tree</w:t>
      </w:r>
      <w:r w:rsidR="00B6234E">
        <w:rPr>
          <w:b w:val="0"/>
          <w:bCs/>
        </w:rPr>
        <w:t xml:space="preserve">s </w:t>
      </w:r>
      <w:r w:rsidR="009E533F">
        <w:rPr>
          <w:b w:val="0"/>
          <w:bCs/>
        </w:rPr>
        <w:t>are</w:t>
      </w:r>
      <w:r w:rsidR="00B6234E">
        <w:rPr>
          <w:b w:val="0"/>
          <w:bCs/>
        </w:rPr>
        <w:t xml:space="preserve"> constructed using the default settings of the </w:t>
      </w:r>
      <w:r w:rsidR="00E40DB1">
        <w:rPr>
          <w:b w:val="0"/>
          <w:bCs/>
        </w:rPr>
        <w:t>workflow</w:t>
      </w:r>
      <w:r w:rsidR="00B6234E">
        <w:rPr>
          <w:b w:val="0"/>
          <w:bCs/>
        </w:rPr>
        <w:t xml:space="preserve"> with </w:t>
      </w:r>
      <w:proofErr w:type="spellStart"/>
      <w:r w:rsidR="00B6234E">
        <w:rPr>
          <w:b w:val="0"/>
          <w:bCs/>
        </w:rPr>
        <w:t>TreeTime</w:t>
      </w:r>
      <w:proofErr w:type="spellEnd"/>
      <w:r w:rsidR="00040B92">
        <w:rPr>
          <w:b w:val="0"/>
          <w:bCs/>
        </w:rPr>
        <w:t>.</w:t>
      </w:r>
    </w:p>
    <w:p w14:paraId="150344AA" w14:textId="3DEF6298" w:rsidR="00E52176" w:rsidRPr="00E52176" w:rsidRDefault="00E52176" w:rsidP="001112BF">
      <w:pPr>
        <w:pStyle w:val="Heading1"/>
        <w:numPr>
          <w:ilvl w:val="0"/>
          <w:numId w:val="0"/>
        </w:numPr>
        <w:spacing w:before="100" w:beforeAutospacing="1" w:after="100" w:afterAutospacing="1"/>
      </w:pPr>
      <w:r>
        <w:t xml:space="preserve">Perform Phylogenetic Placement </w:t>
      </w:r>
    </w:p>
    <w:p w14:paraId="5C6475CB" w14:textId="6EC38F8A" w:rsidR="006270DE" w:rsidRDefault="006270DE" w:rsidP="00CF7940">
      <w:pPr>
        <w:pStyle w:val="Heading1"/>
        <w:numPr>
          <w:ilvl w:val="0"/>
          <w:numId w:val="0"/>
        </w:numPr>
        <w:spacing w:before="100" w:beforeAutospacing="1" w:after="100" w:afterAutospacing="1"/>
        <w:rPr>
          <w:b w:val="0"/>
          <w:bCs/>
        </w:rPr>
      </w:pPr>
      <w:r>
        <w:rPr>
          <w:b w:val="0"/>
          <w:bCs/>
        </w:rPr>
        <w:t xml:space="preserve">The eight </w:t>
      </w:r>
      <w:r w:rsidR="00E40DB1">
        <w:rPr>
          <w:b w:val="0"/>
          <w:bCs/>
        </w:rPr>
        <w:t>players’</w:t>
      </w:r>
      <w:r>
        <w:rPr>
          <w:b w:val="0"/>
          <w:bCs/>
        </w:rPr>
        <w:t xml:space="preserve"> sequences </w:t>
      </w:r>
      <w:r w:rsidR="00E40DB1">
        <w:rPr>
          <w:b w:val="0"/>
          <w:bCs/>
        </w:rPr>
        <w:t>were</w:t>
      </w:r>
      <w:r>
        <w:rPr>
          <w:b w:val="0"/>
          <w:bCs/>
        </w:rPr>
        <w:t xml:space="preserve"> upload</w:t>
      </w:r>
      <w:r w:rsidR="00E40DB1">
        <w:rPr>
          <w:b w:val="0"/>
          <w:bCs/>
        </w:rPr>
        <w:t>ed</w:t>
      </w:r>
      <w:r>
        <w:rPr>
          <w:b w:val="0"/>
          <w:bCs/>
        </w:rPr>
        <w:t xml:space="preserve"> onto the web interface of </w:t>
      </w:r>
      <w:proofErr w:type="spellStart"/>
      <w:r w:rsidRPr="00DB6B2D">
        <w:rPr>
          <w:b w:val="0"/>
          <w:bCs/>
        </w:rPr>
        <w:t>UShER</w:t>
      </w:r>
      <w:proofErr w:type="spellEnd"/>
      <w:r>
        <w:rPr>
          <w:b w:val="0"/>
          <w:bCs/>
        </w:rPr>
        <w:t xml:space="preserve"> and </w:t>
      </w:r>
      <w:r w:rsidR="00231A1F">
        <w:rPr>
          <w:b w:val="0"/>
          <w:bCs/>
        </w:rPr>
        <w:t xml:space="preserve">placed onto </w:t>
      </w:r>
      <w:r w:rsidR="00E40DB1">
        <w:rPr>
          <w:b w:val="0"/>
          <w:bCs/>
        </w:rPr>
        <w:t xml:space="preserve">an </w:t>
      </w:r>
      <w:r w:rsidR="00231A1F">
        <w:rPr>
          <w:b w:val="0"/>
          <w:bCs/>
        </w:rPr>
        <w:t>existing global tree</w:t>
      </w:r>
      <w:r>
        <w:rPr>
          <w:b w:val="0"/>
          <w:bCs/>
        </w:rPr>
        <w:t xml:space="preserve"> </w:t>
      </w:r>
      <w:r w:rsidR="00E40DB1">
        <w:rPr>
          <w:b w:val="0"/>
          <w:bCs/>
        </w:rPr>
        <w:t xml:space="preserve">containing 16,499,568 sequences. Two subtrees were created, having </w:t>
      </w:r>
      <w:r>
        <w:rPr>
          <w:b w:val="0"/>
          <w:bCs/>
        </w:rPr>
        <w:t>150</w:t>
      </w:r>
      <w:r w:rsidRPr="006270DE">
        <w:rPr>
          <w:b w:val="0"/>
          <w:bCs/>
        </w:rPr>
        <w:t xml:space="preserve"> samples per subtree</w:t>
      </w:r>
      <w:r w:rsidR="00E40DB1">
        <w:rPr>
          <w:b w:val="0"/>
          <w:bCs/>
        </w:rPr>
        <w:t xml:space="preserve"> — one containing the one sequence from the first tree </w:t>
      </w:r>
      <w:r w:rsidR="009E533F">
        <w:rPr>
          <w:b w:val="0"/>
          <w:bCs/>
        </w:rPr>
        <w:t>while</w:t>
      </w:r>
      <w:r w:rsidR="00E40DB1">
        <w:rPr>
          <w:b w:val="0"/>
          <w:bCs/>
        </w:rPr>
        <w:t xml:space="preserve"> the other containing the seven sequences from the second tree</w:t>
      </w:r>
      <w:r>
        <w:rPr>
          <w:b w:val="0"/>
          <w:bCs/>
        </w:rPr>
        <w:t xml:space="preserve">. </w:t>
      </w:r>
    </w:p>
    <w:p w14:paraId="343CA730" w14:textId="276D9247" w:rsidR="001112BF" w:rsidRPr="006270DE" w:rsidRDefault="006270DE" w:rsidP="00CF7940">
      <w:pPr>
        <w:pStyle w:val="Heading1"/>
        <w:numPr>
          <w:ilvl w:val="0"/>
          <w:numId w:val="0"/>
        </w:numPr>
        <w:spacing w:before="100" w:beforeAutospacing="1" w:after="100" w:afterAutospacing="1"/>
      </w:pPr>
      <w:r w:rsidRPr="006270DE">
        <w:t>Compare Results with the Original Trees</w:t>
      </w:r>
    </w:p>
    <w:p w14:paraId="4EF2DCE1" w14:textId="0FC59E83" w:rsidR="006270DE" w:rsidRDefault="009E533F" w:rsidP="006270DE">
      <w:pPr>
        <w:rPr>
          <w:bCs/>
        </w:rPr>
      </w:pPr>
      <w:r>
        <w:t>All trees</w:t>
      </w:r>
      <w:r w:rsidR="006270DE">
        <w:t xml:space="preserve"> </w:t>
      </w:r>
      <w:r>
        <w:t>were</w:t>
      </w:r>
      <w:r w:rsidR="006270DE">
        <w:rPr>
          <w:bCs/>
        </w:rPr>
        <w:t xml:space="preserve"> view</w:t>
      </w:r>
      <w:r>
        <w:rPr>
          <w:bCs/>
        </w:rPr>
        <w:t>ed</w:t>
      </w:r>
      <w:r w:rsidR="006270DE">
        <w:rPr>
          <w:bCs/>
        </w:rPr>
        <w:t xml:space="preserve"> </w:t>
      </w:r>
      <w:r>
        <w:rPr>
          <w:bCs/>
        </w:rPr>
        <w:t>o</w:t>
      </w:r>
      <w:r w:rsidR="006270DE">
        <w:rPr>
          <w:bCs/>
        </w:rPr>
        <w:t xml:space="preserve">n </w:t>
      </w:r>
      <w:r>
        <w:rPr>
          <w:bCs/>
        </w:rPr>
        <w:t>a</w:t>
      </w:r>
      <w:r w:rsidR="006270DE">
        <w:rPr>
          <w:bCs/>
        </w:rPr>
        <w:t>uspice</w:t>
      </w:r>
      <w:r>
        <w:rPr>
          <w:bCs/>
        </w:rPr>
        <w:t xml:space="preserve">.us and compared </w:t>
      </w:r>
      <w:r>
        <w:rPr>
          <w:bCs/>
        </w:rPr>
        <w:t xml:space="preserve">against the original trees </w:t>
      </w:r>
      <w:r w:rsidR="000B5F5F">
        <w:rPr>
          <w:bCs/>
        </w:rPr>
        <w:t>produced</w:t>
      </w:r>
      <w:r>
        <w:rPr>
          <w:bCs/>
        </w:rPr>
        <w:t xml:space="preserve"> in </w:t>
      </w:r>
      <w:proofErr w:type="spellStart"/>
      <w:r w:rsidRPr="00231A1F">
        <w:rPr>
          <w:bCs/>
        </w:rPr>
        <w:t>Carmola’s</w:t>
      </w:r>
      <w:proofErr w:type="spellEnd"/>
      <w:r w:rsidRPr="00231A1F">
        <w:rPr>
          <w:bCs/>
        </w:rPr>
        <w:t xml:space="preserve"> paper</w:t>
      </w:r>
      <w:r>
        <w:rPr>
          <w:bCs/>
        </w:rPr>
        <w:t xml:space="preserve">. All the sequences were </w:t>
      </w:r>
      <w:r w:rsidR="00231A1F">
        <w:rPr>
          <w:bCs/>
        </w:rPr>
        <w:t>color</w:t>
      </w:r>
      <w:r w:rsidR="00DE62F8">
        <w:rPr>
          <w:bCs/>
        </w:rPr>
        <w:t>-</w:t>
      </w:r>
      <w:r w:rsidR="00231A1F">
        <w:rPr>
          <w:bCs/>
        </w:rPr>
        <w:t>code</w:t>
      </w:r>
      <w:r w:rsidR="00DE62F8">
        <w:rPr>
          <w:bCs/>
        </w:rPr>
        <w:t>d</w:t>
      </w:r>
      <w:r w:rsidR="00231A1F">
        <w:rPr>
          <w:bCs/>
        </w:rPr>
        <w:t xml:space="preserve"> </w:t>
      </w:r>
      <w:r>
        <w:rPr>
          <w:bCs/>
        </w:rPr>
        <w:t xml:space="preserve">by world regions except for the players’ samples, which were coded as “MLS” to </w:t>
      </w:r>
      <w:r w:rsidR="00231A1F">
        <w:rPr>
          <w:bCs/>
        </w:rPr>
        <w:t>distinguish</w:t>
      </w:r>
      <w:r>
        <w:rPr>
          <w:bCs/>
        </w:rPr>
        <w:t xml:space="preserve"> them</w:t>
      </w:r>
      <w:r w:rsidR="00231A1F">
        <w:rPr>
          <w:bCs/>
        </w:rPr>
        <w:t xml:space="preserve"> from other </w:t>
      </w:r>
      <w:r>
        <w:rPr>
          <w:bCs/>
        </w:rPr>
        <w:t>sequences.</w:t>
      </w:r>
    </w:p>
    <w:p w14:paraId="5D34BFFE" w14:textId="77777777" w:rsidR="00040B92" w:rsidRPr="006270DE" w:rsidRDefault="00040B92" w:rsidP="006270DE"/>
    <w:p w14:paraId="7C4D0D11" w14:textId="507BC8BC" w:rsidR="000B5F5F" w:rsidRPr="000B5F5F" w:rsidRDefault="00E23636" w:rsidP="000B5F5F">
      <w:pPr>
        <w:pStyle w:val="Heading1"/>
      </w:pPr>
      <w:r>
        <w:t>Results</w:t>
      </w:r>
      <w:r w:rsidR="00E34F11">
        <w:t xml:space="preserve"> and Discussion</w:t>
      </w:r>
    </w:p>
    <w:p w14:paraId="10EF2D30" w14:textId="4B047FFE" w:rsidR="000B5F5F" w:rsidRDefault="000B5F5F" w:rsidP="00E23636"/>
    <w:p w14:paraId="1FAE5CA2" w14:textId="075B7729" w:rsidR="00C55C17" w:rsidRPr="00C55C17" w:rsidRDefault="00F10B0C" w:rsidP="00E23636">
      <w:r>
        <w:t>A</w:t>
      </w:r>
      <w:r w:rsidR="00C55C17">
        <w:t xml:space="preserve"> maximum likelihood phylogenetic tree was </w:t>
      </w:r>
      <w:r w:rsidR="00F15009">
        <w:t>generated,</w:t>
      </w:r>
      <w:r w:rsidR="00C55C17">
        <w:t xml:space="preserve"> and phylogenetic analysis revealed that the one player</w:t>
      </w:r>
      <w:r w:rsidR="00F15009">
        <w:t xml:space="preserve">’s sequence was most closely related to a sequence from Africa and a sequence from Europe (Fig. 1). Compared to </w:t>
      </w:r>
      <w:proofErr w:type="spellStart"/>
      <w:r w:rsidR="00F15009" w:rsidRPr="00231A1F">
        <w:rPr>
          <w:bCs/>
        </w:rPr>
        <w:t>Carmola’s</w:t>
      </w:r>
      <w:proofErr w:type="spellEnd"/>
      <w:r w:rsidR="00F15009">
        <w:rPr>
          <w:bCs/>
        </w:rPr>
        <w:t xml:space="preserve"> </w:t>
      </w:r>
      <w:r>
        <w:rPr>
          <w:bCs/>
        </w:rPr>
        <w:t>results</w:t>
      </w:r>
      <w:r w:rsidR="00F15009">
        <w:rPr>
          <w:bCs/>
        </w:rPr>
        <w:t xml:space="preserve">, </w:t>
      </w:r>
      <w:r>
        <w:rPr>
          <w:bCs/>
        </w:rPr>
        <w:t xml:space="preserve">in which the one player’s sequence was found to be closely related to a sequence from Africa, the recreated tree shows a similar phylogenetic history. However, it is interesting to note that though the data and methods were the same, the sequences in </w:t>
      </w:r>
      <w:r w:rsidR="00923466">
        <w:rPr>
          <w:bCs/>
        </w:rPr>
        <w:t xml:space="preserve">the </w:t>
      </w:r>
      <w:r>
        <w:rPr>
          <w:bCs/>
        </w:rPr>
        <w:t xml:space="preserve">two trees </w:t>
      </w:r>
      <w:r w:rsidR="00DC0CF2">
        <w:rPr>
          <w:bCs/>
        </w:rPr>
        <w:t>were</w:t>
      </w:r>
      <w:r>
        <w:rPr>
          <w:bCs/>
        </w:rPr>
        <w:t xml:space="preserve"> different</w:t>
      </w:r>
      <w:r w:rsidR="00923466">
        <w:rPr>
          <w:bCs/>
        </w:rPr>
        <w:t>,</w:t>
      </w:r>
      <w:r>
        <w:rPr>
          <w:bCs/>
        </w:rPr>
        <w:t xml:space="preserve"> and </w:t>
      </w:r>
      <w:r w:rsidR="00923466">
        <w:rPr>
          <w:bCs/>
        </w:rPr>
        <w:t>fewer</w:t>
      </w:r>
      <w:r>
        <w:rPr>
          <w:bCs/>
        </w:rPr>
        <w:t xml:space="preserve"> sequences from Africa made it to this tree than the tree in </w:t>
      </w:r>
      <w:proofErr w:type="spellStart"/>
      <w:r w:rsidRPr="00231A1F">
        <w:rPr>
          <w:bCs/>
        </w:rPr>
        <w:t>Carmola’s</w:t>
      </w:r>
      <w:proofErr w:type="spellEnd"/>
      <w:r>
        <w:rPr>
          <w:bCs/>
        </w:rPr>
        <w:t xml:space="preserve"> paper.</w:t>
      </w:r>
    </w:p>
    <w:p w14:paraId="79892DF6" w14:textId="77777777" w:rsidR="000B5F5F" w:rsidRDefault="000B5F5F" w:rsidP="00E23636">
      <w:pPr>
        <w:rPr>
          <w:b/>
          <w:bCs/>
        </w:rPr>
      </w:pPr>
    </w:p>
    <w:p w14:paraId="111BF47E" w14:textId="72657B2A" w:rsidR="000B5F5F" w:rsidRPr="000B5F5F" w:rsidRDefault="00E34F11" w:rsidP="00E23636">
      <w:pPr>
        <w:rPr>
          <w:b/>
          <w:bCs/>
        </w:rPr>
      </w:pPr>
      <w:r>
        <w:rPr>
          <w:b/>
          <w:bCs/>
          <w:noProof/>
        </w:rPr>
        <w:lastRenderedPageBreak/>
        <w:drawing>
          <wp:inline distT="0" distB="0" distL="0" distR="0" wp14:anchorId="3A32FD29" wp14:editId="73B9E973">
            <wp:extent cx="6208395" cy="4145915"/>
            <wp:effectExtent l="0" t="0" r="1905" b="0"/>
            <wp:docPr id="136992374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23746" name="Picture 1" descr="A screen 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8395" cy="4145915"/>
                    </a:xfrm>
                    <a:prstGeom prst="rect">
                      <a:avLst/>
                    </a:prstGeom>
                  </pic:spPr>
                </pic:pic>
              </a:graphicData>
            </a:graphic>
          </wp:inline>
        </w:drawing>
      </w:r>
    </w:p>
    <w:p w14:paraId="15A8419C" w14:textId="682598BF" w:rsidR="00E34F11" w:rsidRDefault="00E34F11" w:rsidP="00E23636">
      <w:r w:rsidRPr="00F80BD0">
        <w:rPr>
          <w:b/>
          <w:bCs/>
        </w:rPr>
        <w:t>Figure 1. Phylogenetic analysis</w:t>
      </w:r>
      <w:r>
        <w:t xml:space="preserve"> </w:t>
      </w:r>
      <w:r w:rsidR="00F80BD0" w:rsidRPr="00B95A60">
        <w:rPr>
          <w:b/>
          <w:bCs/>
        </w:rPr>
        <w:t xml:space="preserve">performed on </w:t>
      </w:r>
      <w:proofErr w:type="spellStart"/>
      <w:r w:rsidR="00F80BD0">
        <w:rPr>
          <w:b/>
          <w:bCs/>
        </w:rPr>
        <w:t>Nextstrain</w:t>
      </w:r>
      <w:proofErr w:type="spellEnd"/>
      <w:r w:rsidR="00F80BD0" w:rsidRPr="00B95A60">
        <w:rPr>
          <w:b/>
          <w:bCs/>
        </w:rPr>
        <w:t xml:space="preserve"> </w:t>
      </w:r>
      <w:r w:rsidR="00F10B0C">
        <w:rPr>
          <w:b/>
          <w:bCs/>
        </w:rPr>
        <w:t>indicates</w:t>
      </w:r>
      <w:r w:rsidR="00E733CF">
        <w:rPr>
          <w:b/>
          <w:bCs/>
        </w:rPr>
        <w:t xml:space="preserve"> a similar evolutionary history </w:t>
      </w:r>
      <w:r w:rsidR="00E733CF">
        <w:rPr>
          <w:b/>
          <w:bCs/>
          <w:lang w:eastAsia="zh-CN"/>
        </w:rPr>
        <w:t>discussed in</w:t>
      </w:r>
      <w:r w:rsidR="00E733CF" w:rsidRPr="00B95A60">
        <w:rPr>
          <w:b/>
          <w:bCs/>
          <w:lang w:eastAsia="zh-CN"/>
        </w:rPr>
        <w:t xml:space="preserve"> </w:t>
      </w:r>
      <w:proofErr w:type="spellStart"/>
      <w:r w:rsidR="00E733CF" w:rsidRPr="00B95A60">
        <w:rPr>
          <w:b/>
          <w:bCs/>
        </w:rPr>
        <w:t>Carmola’s</w:t>
      </w:r>
      <w:proofErr w:type="spellEnd"/>
      <w:r w:rsidR="00E733CF" w:rsidRPr="00B95A60">
        <w:rPr>
          <w:b/>
          <w:bCs/>
          <w:lang w:eastAsia="zh-CN"/>
        </w:rPr>
        <w:t xml:space="preserve"> </w:t>
      </w:r>
      <w:r w:rsidR="00E733CF">
        <w:rPr>
          <w:b/>
          <w:bCs/>
          <w:lang w:eastAsia="zh-CN"/>
        </w:rPr>
        <w:t>paper</w:t>
      </w:r>
      <w:r w:rsidR="00E733CF">
        <w:rPr>
          <w:b/>
          <w:bCs/>
          <w:lang w:eastAsia="zh-CN"/>
        </w:rPr>
        <w:t xml:space="preserve"> and </w:t>
      </w:r>
      <w:r w:rsidR="00F80BD0" w:rsidRPr="00B95A60">
        <w:rPr>
          <w:b/>
          <w:bCs/>
        </w:rPr>
        <w:t xml:space="preserve">that the </w:t>
      </w:r>
      <w:r w:rsidR="00F80BD0">
        <w:rPr>
          <w:b/>
          <w:bCs/>
        </w:rPr>
        <w:t>one</w:t>
      </w:r>
      <w:r w:rsidR="00F80BD0" w:rsidRPr="00B95A60">
        <w:rPr>
          <w:b/>
          <w:bCs/>
        </w:rPr>
        <w:t xml:space="preserve"> player’</w:t>
      </w:r>
      <w:r w:rsidR="00F80BD0">
        <w:rPr>
          <w:b/>
          <w:bCs/>
        </w:rPr>
        <w:t>s</w:t>
      </w:r>
      <w:r w:rsidR="00F80BD0" w:rsidRPr="00B95A60">
        <w:rPr>
          <w:b/>
          <w:bCs/>
        </w:rPr>
        <w:t xml:space="preserve"> sequence</w:t>
      </w:r>
      <w:r w:rsidR="00F80BD0">
        <w:rPr>
          <w:b/>
          <w:bCs/>
        </w:rPr>
        <w:t xml:space="preserve"> is</w:t>
      </w:r>
      <w:r w:rsidR="00F80BD0" w:rsidRPr="00B95A60">
        <w:rPr>
          <w:b/>
          <w:bCs/>
        </w:rPr>
        <w:t xml:space="preserve"> </w:t>
      </w:r>
      <w:r w:rsidR="00F80BD0" w:rsidRPr="00B95A60">
        <w:rPr>
          <w:b/>
          <w:bCs/>
          <w:lang w:eastAsia="zh-CN"/>
        </w:rPr>
        <w:t xml:space="preserve">closely related to sequences from </w:t>
      </w:r>
      <w:r w:rsidR="00F80BD0">
        <w:rPr>
          <w:b/>
          <w:bCs/>
          <w:lang w:eastAsia="zh-CN"/>
        </w:rPr>
        <w:t>Europe</w:t>
      </w:r>
      <w:r w:rsidR="00F80BD0">
        <w:rPr>
          <w:b/>
          <w:bCs/>
          <w:lang w:eastAsia="zh-CN"/>
        </w:rPr>
        <w:t xml:space="preserve"> </w:t>
      </w:r>
      <w:r w:rsidR="00F80BD0">
        <w:rPr>
          <w:b/>
          <w:bCs/>
          <w:lang w:eastAsia="zh-CN"/>
        </w:rPr>
        <w:t>and Africa</w:t>
      </w:r>
      <w:r w:rsidR="00F80BD0" w:rsidRPr="00B95A60">
        <w:rPr>
          <w:b/>
          <w:bCs/>
          <w:lang w:eastAsia="zh-CN"/>
        </w:rPr>
        <w:t>.</w:t>
      </w:r>
      <w:r w:rsidR="00F80BD0">
        <w:rPr>
          <w:lang w:eastAsia="zh-CN"/>
        </w:rPr>
        <w:t xml:space="preserve"> </w:t>
      </w:r>
      <w:r w:rsidR="00F80BD0">
        <w:rPr>
          <w:lang w:eastAsia="zh-CN"/>
        </w:rPr>
        <w:t xml:space="preserve">A maximum likelihood tree was constructed with </w:t>
      </w:r>
      <w:r w:rsidR="00C55C17">
        <w:rPr>
          <w:lang w:eastAsia="zh-CN"/>
        </w:rPr>
        <w:t xml:space="preserve">the </w:t>
      </w:r>
      <w:r w:rsidR="00F80BD0">
        <w:rPr>
          <w:lang w:eastAsia="zh-CN"/>
        </w:rPr>
        <w:t>one player</w:t>
      </w:r>
      <w:r w:rsidR="00C55C17">
        <w:rPr>
          <w:lang w:eastAsia="zh-CN"/>
        </w:rPr>
        <w:t>’s sequence</w:t>
      </w:r>
      <w:r w:rsidR="00F80BD0">
        <w:rPr>
          <w:lang w:eastAsia="zh-CN"/>
        </w:rPr>
        <w:t xml:space="preserve"> and 150 AY.36 sequences, rooted to reference Wuhan/Hu-1/2019</w:t>
      </w:r>
      <w:r w:rsidR="00E733CF">
        <w:rPr>
          <w:lang w:eastAsia="zh-CN"/>
        </w:rPr>
        <w:t>.</w:t>
      </w:r>
      <w:r w:rsidR="00F80BD0">
        <w:rPr>
          <w:lang w:eastAsia="zh-CN"/>
        </w:rPr>
        <w:t xml:space="preserve"> </w:t>
      </w:r>
      <w:r w:rsidR="00F80BD0">
        <w:rPr>
          <w:bCs/>
        </w:rPr>
        <w:t xml:space="preserve">The </w:t>
      </w:r>
      <w:r w:rsidR="00F80BD0">
        <w:rPr>
          <w:lang w:eastAsia="zh-CN"/>
        </w:rPr>
        <w:t>player is colored orange.</w:t>
      </w:r>
    </w:p>
    <w:p w14:paraId="182CC0AC" w14:textId="77777777" w:rsidR="00923466" w:rsidRDefault="00923466" w:rsidP="00DC0CF2">
      <w:pPr>
        <w:rPr>
          <w:bCs/>
        </w:rPr>
      </w:pPr>
    </w:p>
    <w:p w14:paraId="75A69297" w14:textId="4FFAE8EB" w:rsidR="00923466" w:rsidRPr="00C55C17" w:rsidRDefault="00923466" w:rsidP="00DC0CF2">
      <w:r>
        <w:t>A p</w:t>
      </w:r>
      <w:r w:rsidRPr="00923466">
        <w:t xml:space="preserve">hylogenetic placement was performed, and a maximum likelihood phylogenetic tree was generated with sequences that </w:t>
      </w:r>
      <w:r w:rsidR="00E16B27">
        <w:t>were</w:t>
      </w:r>
      <w:r w:rsidRPr="00923466">
        <w:t xml:space="preserve"> identical to the player’s sequence. This tree hinted that the one player’s sequence was most closely related to a sequence from North America (Fig. 2). A closer inspection of the tree reveals that the North American sequence is the player’s sequence. Thus, </w:t>
      </w:r>
      <w:proofErr w:type="gramStart"/>
      <w:r w:rsidRPr="00923466">
        <w:t>in reality, the</w:t>
      </w:r>
      <w:proofErr w:type="gramEnd"/>
      <w:r w:rsidRPr="00923466">
        <w:t xml:space="preserve"> player’s sequence clustered with different sequences from North America, Europe, and Africa. In contrast with </w:t>
      </w:r>
      <w:proofErr w:type="spellStart"/>
      <w:r w:rsidRPr="00923466">
        <w:t>Carmola’s</w:t>
      </w:r>
      <w:proofErr w:type="spellEnd"/>
      <w:r w:rsidRPr="00923466">
        <w:t xml:space="preserve"> results, this tree conveys more uncertainty about the player’s sequence but, for the most part, a similar genetic history.</w:t>
      </w:r>
    </w:p>
    <w:p w14:paraId="6AA5951B" w14:textId="77777777" w:rsidR="00DC0CF2" w:rsidRDefault="00DC0CF2" w:rsidP="00E23636"/>
    <w:p w14:paraId="10892BF8" w14:textId="193C526B" w:rsidR="00E23636" w:rsidRDefault="00E34F11" w:rsidP="005D7910">
      <w:r>
        <w:rPr>
          <w:noProof/>
        </w:rPr>
        <w:lastRenderedPageBreak/>
        <w:drawing>
          <wp:inline distT="0" distB="0" distL="0" distR="0" wp14:anchorId="3A328CDE" wp14:editId="045CB5DF">
            <wp:extent cx="6208395" cy="4104005"/>
            <wp:effectExtent l="0" t="0" r="1905" b="0"/>
            <wp:docPr id="2008655434" name="Picture 2" descr="A screen 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55434" name="Picture 2" descr="A screen shot of a devi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08395" cy="4104005"/>
                    </a:xfrm>
                    <a:prstGeom prst="rect">
                      <a:avLst/>
                    </a:prstGeom>
                  </pic:spPr>
                </pic:pic>
              </a:graphicData>
            </a:graphic>
          </wp:inline>
        </w:drawing>
      </w:r>
    </w:p>
    <w:p w14:paraId="4C9F41B7" w14:textId="7040BF8F" w:rsidR="00E34F11" w:rsidRDefault="00E34F11" w:rsidP="005D7910">
      <w:r w:rsidRPr="00B95A60">
        <w:rPr>
          <w:b/>
          <w:bCs/>
        </w:rPr>
        <w:t>Figure 2.</w:t>
      </w:r>
      <w:r>
        <w:t xml:space="preserve"> </w:t>
      </w:r>
      <w:r w:rsidR="00B95A60" w:rsidRPr="00B95A60">
        <w:rPr>
          <w:b/>
          <w:bCs/>
        </w:rPr>
        <w:t xml:space="preserve">Phylogenetic analysis performed on </w:t>
      </w:r>
      <w:proofErr w:type="spellStart"/>
      <w:r w:rsidR="00B95A60" w:rsidRPr="00B95A60">
        <w:rPr>
          <w:b/>
          <w:bCs/>
        </w:rPr>
        <w:t>UShER</w:t>
      </w:r>
      <w:proofErr w:type="spellEnd"/>
      <w:r w:rsidR="00B95A60" w:rsidRPr="00B95A60">
        <w:rPr>
          <w:b/>
          <w:bCs/>
        </w:rPr>
        <w:t xml:space="preserve"> suggests that the </w:t>
      </w:r>
      <w:r w:rsidR="00B95A60">
        <w:rPr>
          <w:b/>
          <w:bCs/>
        </w:rPr>
        <w:t>one</w:t>
      </w:r>
      <w:r w:rsidR="00B95A60" w:rsidRPr="00B95A60">
        <w:rPr>
          <w:b/>
          <w:bCs/>
        </w:rPr>
        <w:t xml:space="preserve"> player’</w:t>
      </w:r>
      <w:r w:rsidR="00B95A60">
        <w:rPr>
          <w:b/>
          <w:bCs/>
        </w:rPr>
        <w:t>s</w:t>
      </w:r>
      <w:r w:rsidR="00B95A60" w:rsidRPr="00B95A60">
        <w:rPr>
          <w:b/>
          <w:bCs/>
        </w:rPr>
        <w:t xml:space="preserve"> sequence</w:t>
      </w:r>
      <w:r w:rsidR="00B95A60">
        <w:rPr>
          <w:b/>
          <w:bCs/>
        </w:rPr>
        <w:t xml:space="preserve"> is</w:t>
      </w:r>
      <w:r w:rsidR="00B95A60" w:rsidRPr="00B95A60">
        <w:rPr>
          <w:b/>
          <w:bCs/>
        </w:rPr>
        <w:t xml:space="preserve"> </w:t>
      </w:r>
      <w:r w:rsidR="00B95A60" w:rsidRPr="00B95A60">
        <w:rPr>
          <w:b/>
          <w:bCs/>
          <w:lang w:eastAsia="zh-CN"/>
        </w:rPr>
        <w:t>closely related to sequences from North America,</w:t>
      </w:r>
      <w:r w:rsidR="00F80BD0">
        <w:rPr>
          <w:b/>
          <w:bCs/>
          <w:lang w:eastAsia="zh-CN"/>
        </w:rPr>
        <w:t xml:space="preserve"> Europe, and Africa,</w:t>
      </w:r>
      <w:r w:rsidR="00B95A60" w:rsidRPr="00B95A60">
        <w:rPr>
          <w:b/>
          <w:bCs/>
          <w:lang w:eastAsia="zh-CN"/>
        </w:rPr>
        <w:t xml:space="preserve"> </w:t>
      </w:r>
      <w:r w:rsidR="00F80BD0">
        <w:rPr>
          <w:b/>
          <w:bCs/>
          <w:lang w:eastAsia="zh-CN"/>
        </w:rPr>
        <w:t>implying a similar evolutionary history discussed in</w:t>
      </w:r>
      <w:r w:rsidR="00B95A60" w:rsidRPr="00B95A60">
        <w:rPr>
          <w:b/>
          <w:bCs/>
          <w:lang w:eastAsia="zh-CN"/>
        </w:rPr>
        <w:t xml:space="preserve"> </w:t>
      </w:r>
      <w:proofErr w:type="spellStart"/>
      <w:r w:rsidR="00B95A60" w:rsidRPr="00B95A60">
        <w:rPr>
          <w:b/>
          <w:bCs/>
        </w:rPr>
        <w:t>Carmola’s</w:t>
      </w:r>
      <w:proofErr w:type="spellEnd"/>
      <w:r w:rsidR="00B95A60" w:rsidRPr="00B95A60">
        <w:rPr>
          <w:b/>
          <w:bCs/>
          <w:lang w:eastAsia="zh-CN"/>
        </w:rPr>
        <w:t xml:space="preserve"> </w:t>
      </w:r>
      <w:r w:rsidR="00F80BD0">
        <w:rPr>
          <w:b/>
          <w:bCs/>
          <w:lang w:eastAsia="zh-CN"/>
        </w:rPr>
        <w:t>paper</w:t>
      </w:r>
      <w:r w:rsidR="00B95A60" w:rsidRPr="00B95A60">
        <w:rPr>
          <w:b/>
          <w:bCs/>
          <w:lang w:eastAsia="zh-CN"/>
        </w:rPr>
        <w:t>.</w:t>
      </w:r>
      <w:r w:rsidR="00B95A60">
        <w:rPr>
          <w:lang w:eastAsia="zh-CN"/>
        </w:rPr>
        <w:t xml:space="preserve"> </w:t>
      </w:r>
      <w:r w:rsidR="00923466">
        <w:rPr>
          <w:lang w:eastAsia="zh-CN"/>
        </w:rPr>
        <w:t>A p</w:t>
      </w:r>
      <w:r w:rsidR="00B95A60">
        <w:rPr>
          <w:lang w:eastAsia="zh-CN"/>
        </w:rPr>
        <w:t xml:space="preserve">hylogenetic placement was performed on </w:t>
      </w:r>
      <w:proofErr w:type="spellStart"/>
      <w:r w:rsidR="00B95A60" w:rsidRPr="00DB6B2D">
        <w:rPr>
          <w:bCs/>
        </w:rPr>
        <w:t>UShER</w:t>
      </w:r>
      <w:proofErr w:type="spellEnd"/>
      <w:r w:rsidR="00B95A60">
        <w:rPr>
          <w:bCs/>
        </w:rPr>
        <w:t xml:space="preserve"> using all </w:t>
      </w:r>
      <w:r w:rsidR="00B95A60">
        <w:rPr>
          <w:bCs/>
        </w:rPr>
        <w:t xml:space="preserve">8 </w:t>
      </w:r>
      <w:r w:rsidR="00B95A60">
        <w:rPr>
          <w:bCs/>
        </w:rPr>
        <w:t xml:space="preserve">players’ sequences, and two subtrees </w:t>
      </w:r>
      <w:r w:rsidR="00F80BD0">
        <w:rPr>
          <w:bCs/>
        </w:rPr>
        <w:t>were</w:t>
      </w:r>
      <w:r w:rsidR="00B95A60">
        <w:rPr>
          <w:bCs/>
        </w:rPr>
        <w:t xml:space="preserve"> made. This subtree contains 150 sequences: the </w:t>
      </w:r>
      <w:r w:rsidR="00B95A60">
        <w:rPr>
          <w:bCs/>
        </w:rPr>
        <w:t>1</w:t>
      </w:r>
      <w:r w:rsidR="00B95A60">
        <w:rPr>
          <w:bCs/>
        </w:rPr>
        <w:t xml:space="preserve"> player’</w:t>
      </w:r>
      <w:r w:rsidR="00B95A60">
        <w:rPr>
          <w:bCs/>
        </w:rPr>
        <w:t>s</w:t>
      </w:r>
      <w:r w:rsidR="00B95A60">
        <w:rPr>
          <w:bCs/>
        </w:rPr>
        <w:t xml:space="preserve"> sequence and 14</w:t>
      </w:r>
      <w:r w:rsidR="00B95A60">
        <w:rPr>
          <w:bCs/>
        </w:rPr>
        <w:t>9</w:t>
      </w:r>
      <w:r w:rsidR="00B95A60">
        <w:rPr>
          <w:bCs/>
        </w:rPr>
        <w:t xml:space="preserve"> published sequences from online databases. </w:t>
      </w:r>
      <w:r w:rsidR="00B95A60">
        <w:rPr>
          <w:bCs/>
        </w:rPr>
        <w:t xml:space="preserve">The </w:t>
      </w:r>
      <w:r w:rsidR="00B95A60">
        <w:rPr>
          <w:lang w:eastAsia="zh-CN"/>
        </w:rPr>
        <w:t xml:space="preserve">player </w:t>
      </w:r>
      <w:r w:rsidR="00B95A60">
        <w:rPr>
          <w:lang w:eastAsia="zh-CN"/>
        </w:rPr>
        <w:t>is</w:t>
      </w:r>
      <w:r w:rsidR="00B95A60">
        <w:rPr>
          <w:lang w:eastAsia="zh-CN"/>
        </w:rPr>
        <w:t xml:space="preserve"> colored </w:t>
      </w:r>
      <w:r w:rsidR="00B95A60">
        <w:rPr>
          <w:lang w:eastAsia="zh-CN"/>
        </w:rPr>
        <w:t>orange</w:t>
      </w:r>
      <w:r w:rsidR="00B95A60">
        <w:rPr>
          <w:lang w:eastAsia="zh-CN"/>
        </w:rPr>
        <w:t>.</w:t>
      </w:r>
    </w:p>
    <w:p w14:paraId="5BC539DE" w14:textId="77777777" w:rsidR="00E34F11" w:rsidRDefault="00E34F11" w:rsidP="005D7910"/>
    <w:p w14:paraId="6294AA4C" w14:textId="0A5EEA73" w:rsidR="00A71C75" w:rsidRDefault="00A71C75" w:rsidP="00A71C75">
      <w:pPr>
        <w:rPr>
          <w:bCs/>
        </w:rPr>
      </w:pPr>
      <w:r>
        <w:t xml:space="preserve">To date, we are still in the phase of recreating the second tree due to </w:t>
      </w:r>
      <w:r w:rsidR="00CE10E7">
        <w:t xml:space="preserve">the </w:t>
      </w:r>
      <w:r>
        <w:t xml:space="preserve">difficulties and challenges faced when using </w:t>
      </w:r>
      <w:proofErr w:type="spellStart"/>
      <w:r>
        <w:t>Nextstrain</w:t>
      </w:r>
      <w:proofErr w:type="spellEnd"/>
      <w:r>
        <w:t xml:space="preserve">. However, we anticipate that the recreated phylogenetic tree will infer </w:t>
      </w:r>
      <w:r w:rsidR="00CE10E7">
        <w:t xml:space="preserve">a </w:t>
      </w:r>
      <w:r>
        <w:t xml:space="preserve">similar evolution history as the one presented in </w:t>
      </w:r>
      <w:proofErr w:type="spellStart"/>
      <w:r w:rsidRPr="009E0EE6">
        <w:rPr>
          <w:bCs/>
        </w:rPr>
        <w:t>Carmola’s</w:t>
      </w:r>
      <w:proofErr w:type="spellEnd"/>
      <w:r w:rsidRPr="009E0EE6">
        <w:rPr>
          <w:bCs/>
        </w:rPr>
        <w:t xml:space="preserve"> paper</w:t>
      </w:r>
      <w:r>
        <w:rPr>
          <w:bCs/>
        </w:rPr>
        <w:t xml:space="preserve">. </w:t>
      </w:r>
    </w:p>
    <w:p w14:paraId="51CBBFB1" w14:textId="77777777" w:rsidR="00A71C75" w:rsidRDefault="00A71C75" w:rsidP="005D7910"/>
    <w:p w14:paraId="29ABB85C" w14:textId="0DA58969" w:rsidR="00923466" w:rsidRPr="00C55C17" w:rsidRDefault="00923466" w:rsidP="00923466">
      <w:r>
        <w:t>A</w:t>
      </w:r>
      <w:r>
        <w:t>nother</w:t>
      </w:r>
      <w:r>
        <w:t xml:space="preserve"> p</w:t>
      </w:r>
      <w:r w:rsidRPr="00923466">
        <w:t xml:space="preserve">hylogenetic placement was performed, and a maximum likelihood phylogenetic tree was </w:t>
      </w:r>
      <w:r>
        <w:t>created</w:t>
      </w:r>
      <w:r w:rsidRPr="00923466">
        <w:t xml:space="preserve"> with sequences that </w:t>
      </w:r>
      <w:r w:rsidR="00E16B27">
        <w:t>were</w:t>
      </w:r>
      <w:r w:rsidRPr="00923466">
        <w:t xml:space="preserve"> identical to the </w:t>
      </w:r>
      <w:r>
        <w:t xml:space="preserve">sequences of the seven </w:t>
      </w:r>
      <w:r w:rsidRPr="00923466">
        <w:t xml:space="preserve">players. This tree </w:t>
      </w:r>
      <w:r>
        <w:t>conveyed</w:t>
      </w:r>
      <w:r w:rsidRPr="00923466">
        <w:t xml:space="preserve"> that the players</w:t>
      </w:r>
      <w:r>
        <w:t>’</w:t>
      </w:r>
      <w:r w:rsidRPr="00923466">
        <w:t xml:space="preserve"> sequence</w:t>
      </w:r>
      <w:r>
        <w:t>s</w:t>
      </w:r>
      <w:r w:rsidRPr="00923466">
        <w:t xml:space="preserve"> </w:t>
      </w:r>
      <w:r>
        <w:t>were</w:t>
      </w:r>
      <w:r w:rsidRPr="00923466">
        <w:t xml:space="preserve"> most closely related to sequence</w:t>
      </w:r>
      <w:r>
        <w:t>s</w:t>
      </w:r>
      <w:r w:rsidRPr="00923466">
        <w:t xml:space="preserve"> from North America (Fig. </w:t>
      </w:r>
      <w:r>
        <w:t>3</w:t>
      </w:r>
      <w:r w:rsidRPr="00923466">
        <w:t xml:space="preserve">). In </w:t>
      </w:r>
      <w:r>
        <w:t>comparison to</w:t>
      </w:r>
      <w:r w:rsidRPr="00923466">
        <w:t xml:space="preserve"> </w:t>
      </w:r>
      <w:proofErr w:type="spellStart"/>
      <w:r w:rsidRPr="00923466">
        <w:t>Carmola’s</w:t>
      </w:r>
      <w:proofErr w:type="spellEnd"/>
      <w:r w:rsidRPr="00923466">
        <w:t xml:space="preserve"> </w:t>
      </w:r>
      <w:r>
        <w:t>findings</w:t>
      </w:r>
      <w:r w:rsidRPr="00923466">
        <w:t xml:space="preserve">, </w:t>
      </w:r>
      <w:r>
        <w:rPr>
          <w:bCs/>
        </w:rPr>
        <w:t>in which the player</w:t>
      </w:r>
      <w:r>
        <w:rPr>
          <w:bCs/>
        </w:rPr>
        <w:t>s’</w:t>
      </w:r>
      <w:r>
        <w:rPr>
          <w:bCs/>
        </w:rPr>
        <w:t xml:space="preserve"> sequence</w:t>
      </w:r>
      <w:r>
        <w:rPr>
          <w:bCs/>
        </w:rPr>
        <w:t>s</w:t>
      </w:r>
      <w:r>
        <w:rPr>
          <w:bCs/>
        </w:rPr>
        <w:t xml:space="preserve"> </w:t>
      </w:r>
      <w:r>
        <w:rPr>
          <w:bCs/>
        </w:rPr>
        <w:t>were</w:t>
      </w:r>
      <w:r>
        <w:rPr>
          <w:bCs/>
        </w:rPr>
        <w:t xml:space="preserve"> </w:t>
      </w:r>
      <w:r>
        <w:rPr>
          <w:bCs/>
        </w:rPr>
        <w:t xml:space="preserve">also </w:t>
      </w:r>
      <w:r>
        <w:rPr>
          <w:bCs/>
        </w:rPr>
        <w:t>closely related to sequence</w:t>
      </w:r>
      <w:r>
        <w:rPr>
          <w:bCs/>
        </w:rPr>
        <w:t>s</w:t>
      </w:r>
      <w:r>
        <w:rPr>
          <w:bCs/>
        </w:rPr>
        <w:t xml:space="preserve"> from </w:t>
      </w:r>
      <w:r>
        <w:rPr>
          <w:bCs/>
        </w:rPr>
        <w:t>North America</w:t>
      </w:r>
      <w:r>
        <w:rPr>
          <w:bCs/>
        </w:rPr>
        <w:t xml:space="preserve">, </w:t>
      </w:r>
      <w:r>
        <w:rPr>
          <w:bCs/>
        </w:rPr>
        <w:t xml:space="preserve">this </w:t>
      </w:r>
      <w:r w:rsidRPr="00923466">
        <w:t xml:space="preserve">tree </w:t>
      </w:r>
      <w:r>
        <w:t>implies the same</w:t>
      </w:r>
      <w:r w:rsidRPr="00923466">
        <w:t xml:space="preserve"> similar </w:t>
      </w:r>
      <w:r>
        <w:t>evolutiona</w:t>
      </w:r>
      <w:r w:rsidR="00E16B27">
        <w:t>ry</w:t>
      </w:r>
      <w:r w:rsidRPr="00923466">
        <w:t xml:space="preserve"> history.</w:t>
      </w:r>
      <w:r w:rsidR="00A57A6A">
        <w:t xml:space="preserve"> </w:t>
      </w:r>
    </w:p>
    <w:p w14:paraId="2F0F5254" w14:textId="77777777" w:rsidR="00923466" w:rsidRDefault="00923466" w:rsidP="005D7910"/>
    <w:p w14:paraId="300F420E" w14:textId="07C04E5A" w:rsidR="00E34F11" w:rsidRDefault="00E34F11" w:rsidP="005D7910">
      <w:r>
        <w:rPr>
          <w:noProof/>
        </w:rPr>
        <w:lastRenderedPageBreak/>
        <w:drawing>
          <wp:inline distT="0" distB="0" distL="0" distR="0" wp14:anchorId="778A8A4A" wp14:editId="1F2C5F9C">
            <wp:extent cx="6208395" cy="4134485"/>
            <wp:effectExtent l="0" t="0" r="1905" b="5715"/>
            <wp:docPr id="1709249783" name="Picture 3" descr="A circular chart with blue dots and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49783" name="Picture 3" descr="A circular chart with blue dots and white lin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8395" cy="4134485"/>
                    </a:xfrm>
                    <a:prstGeom prst="rect">
                      <a:avLst/>
                    </a:prstGeom>
                  </pic:spPr>
                </pic:pic>
              </a:graphicData>
            </a:graphic>
          </wp:inline>
        </w:drawing>
      </w:r>
    </w:p>
    <w:p w14:paraId="3E050782" w14:textId="1A3960FD" w:rsidR="00E34F11" w:rsidRPr="00376CC5" w:rsidRDefault="00E34F11" w:rsidP="005D7910">
      <w:pPr>
        <w:rPr>
          <w:lang w:eastAsia="zh-CN"/>
        </w:rPr>
      </w:pPr>
      <w:r w:rsidRPr="00B95A60">
        <w:rPr>
          <w:b/>
          <w:bCs/>
        </w:rPr>
        <w:t>Figure 3.</w:t>
      </w:r>
      <w:r w:rsidR="00580A72" w:rsidRPr="00B95A60">
        <w:rPr>
          <w:b/>
          <w:bCs/>
        </w:rPr>
        <w:t xml:space="preserve"> Phylogenetic analysis performed on </w:t>
      </w:r>
      <w:proofErr w:type="spellStart"/>
      <w:r w:rsidR="00580A72" w:rsidRPr="00B95A60">
        <w:rPr>
          <w:b/>
          <w:bCs/>
        </w:rPr>
        <w:t>UShER</w:t>
      </w:r>
      <w:proofErr w:type="spellEnd"/>
      <w:r w:rsidR="00580A72" w:rsidRPr="00B95A60">
        <w:rPr>
          <w:b/>
          <w:bCs/>
        </w:rPr>
        <w:t xml:space="preserve"> </w:t>
      </w:r>
      <w:r w:rsidR="00580A72" w:rsidRPr="00B95A60">
        <w:rPr>
          <w:b/>
          <w:bCs/>
        </w:rPr>
        <w:t xml:space="preserve">suggests that the seven players’ sequences are </w:t>
      </w:r>
      <w:r w:rsidR="00580A72" w:rsidRPr="00B95A60">
        <w:rPr>
          <w:b/>
          <w:bCs/>
          <w:lang w:eastAsia="zh-CN"/>
        </w:rPr>
        <w:t>closely related to</w:t>
      </w:r>
      <w:r w:rsidR="00B95A60" w:rsidRPr="00B95A60">
        <w:rPr>
          <w:b/>
          <w:bCs/>
          <w:lang w:eastAsia="zh-CN"/>
        </w:rPr>
        <w:t xml:space="preserve"> each other and</w:t>
      </w:r>
      <w:r w:rsidR="00580A72" w:rsidRPr="00B95A60">
        <w:rPr>
          <w:b/>
          <w:bCs/>
          <w:lang w:eastAsia="zh-CN"/>
        </w:rPr>
        <w:t xml:space="preserve"> sequences from North America, align</w:t>
      </w:r>
      <w:r w:rsidR="00B95A60" w:rsidRPr="00B95A60">
        <w:rPr>
          <w:b/>
          <w:bCs/>
          <w:lang w:eastAsia="zh-CN"/>
        </w:rPr>
        <w:t xml:space="preserve">ing </w:t>
      </w:r>
      <w:r w:rsidR="00580A72" w:rsidRPr="00B95A60">
        <w:rPr>
          <w:b/>
          <w:bCs/>
          <w:lang w:eastAsia="zh-CN"/>
        </w:rPr>
        <w:t xml:space="preserve">with </w:t>
      </w:r>
      <w:proofErr w:type="spellStart"/>
      <w:r w:rsidR="00B95A60" w:rsidRPr="00B95A60">
        <w:rPr>
          <w:b/>
          <w:bCs/>
        </w:rPr>
        <w:t>Carmola’s</w:t>
      </w:r>
      <w:proofErr w:type="spellEnd"/>
      <w:r w:rsidR="00B95A60" w:rsidRPr="00B95A60">
        <w:rPr>
          <w:b/>
          <w:bCs/>
          <w:lang w:eastAsia="zh-CN"/>
        </w:rPr>
        <w:t xml:space="preserve"> </w:t>
      </w:r>
      <w:r w:rsidR="00580A72" w:rsidRPr="00B95A60">
        <w:rPr>
          <w:b/>
          <w:bCs/>
          <w:lang w:eastAsia="zh-CN"/>
        </w:rPr>
        <w:t>findin</w:t>
      </w:r>
      <w:r w:rsidR="00B95A60" w:rsidRPr="00B95A60">
        <w:rPr>
          <w:b/>
          <w:bCs/>
          <w:lang w:eastAsia="zh-CN"/>
        </w:rPr>
        <w:t>g.</w:t>
      </w:r>
      <w:r w:rsidR="00B95A60">
        <w:rPr>
          <w:lang w:eastAsia="zh-CN"/>
        </w:rPr>
        <w:t xml:space="preserve"> </w:t>
      </w:r>
      <w:r w:rsidR="00923466">
        <w:rPr>
          <w:lang w:eastAsia="zh-CN"/>
        </w:rPr>
        <w:t>A p</w:t>
      </w:r>
      <w:r w:rsidR="00B95A60">
        <w:rPr>
          <w:lang w:eastAsia="zh-CN"/>
        </w:rPr>
        <w:t xml:space="preserve">hylogenetic placement was performed on </w:t>
      </w:r>
      <w:proofErr w:type="spellStart"/>
      <w:r w:rsidR="00B95A60" w:rsidRPr="00DB6B2D">
        <w:rPr>
          <w:bCs/>
        </w:rPr>
        <w:t>UShER</w:t>
      </w:r>
      <w:proofErr w:type="spellEnd"/>
      <w:r w:rsidR="00B95A60">
        <w:rPr>
          <w:bCs/>
        </w:rPr>
        <w:t xml:space="preserve"> </w:t>
      </w:r>
      <w:r w:rsidR="00B95A60">
        <w:rPr>
          <w:bCs/>
        </w:rPr>
        <w:t xml:space="preserve">using all 8 players’ sequences, and two subtrees </w:t>
      </w:r>
      <w:r w:rsidR="00F80BD0">
        <w:rPr>
          <w:bCs/>
        </w:rPr>
        <w:t>were</w:t>
      </w:r>
      <w:r w:rsidR="00B95A60">
        <w:rPr>
          <w:bCs/>
        </w:rPr>
        <w:t xml:space="preserve"> made. This subtree contains 150 sequences: the 7 players’ sequences and 143 published sequences from online databases. </w:t>
      </w:r>
      <w:r w:rsidR="00580A72">
        <w:rPr>
          <w:lang w:eastAsia="zh-CN"/>
        </w:rPr>
        <w:t xml:space="preserve">players are colored yellow. </w:t>
      </w:r>
    </w:p>
    <w:p w14:paraId="3A980198" w14:textId="77777777" w:rsidR="003E29B0" w:rsidRDefault="003E29B0" w:rsidP="003E29B0"/>
    <w:p w14:paraId="11DEDE12" w14:textId="59CAE648" w:rsidR="00E34F11" w:rsidRDefault="00DC0CF2" w:rsidP="003E29B0">
      <w:r>
        <w:t xml:space="preserve">To sum up, this report highlights </w:t>
      </w:r>
      <w:r w:rsidR="00A57A6A">
        <w:t xml:space="preserve">the reliability of phylogenetic tools such as </w:t>
      </w:r>
      <w:proofErr w:type="spellStart"/>
      <w:r w:rsidR="00A57A6A">
        <w:t>Nextstrian</w:t>
      </w:r>
      <w:proofErr w:type="spellEnd"/>
      <w:r w:rsidR="00A57A6A">
        <w:t xml:space="preserve"> (before and after updating) and </w:t>
      </w:r>
      <w:proofErr w:type="spellStart"/>
      <w:r w:rsidR="00A57A6A">
        <w:t>UShER</w:t>
      </w:r>
      <w:proofErr w:type="spellEnd"/>
      <w:r w:rsidR="00A57A6A">
        <w:t xml:space="preserve"> in terms of inferring the true evolutionary history of SARS-CoV-2 as demonstrated using published data from </w:t>
      </w:r>
      <w:proofErr w:type="spellStart"/>
      <w:r w:rsidR="00A57A6A" w:rsidRPr="003A061F">
        <w:t>Carmola</w:t>
      </w:r>
      <w:r w:rsidR="00A57A6A">
        <w:t>’s</w:t>
      </w:r>
      <w:proofErr w:type="spellEnd"/>
      <w:r w:rsidR="00A57A6A">
        <w:t xml:space="preserve"> paper.</w:t>
      </w:r>
    </w:p>
    <w:p w14:paraId="413C540D" w14:textId="77777777" w:rsidR="00DC0CF2" w:rsidRPr="003E29B0" w:rsidRDefault="00DC0CF2" w:rsidP="003E29B0"/>
    <w:p w14:paraId="632659BA" w14:textId="7176B48A" w:rsidR="00E34F11" w:rsidRPr="00E34F11" w:rsidRDefault="00AC3EA3" w:rsidP="00E34F11">
      <w:pPr>
        <w:pStyle w:val="Heading1"/>
      </w:pPr>
      <w:r w:rsidRPr="00376CC5">
        <w:t>Funding</w:t>
      </w:r>
    </w:p>
    <w:p w14:paraId="058A52C3" w14:textId="6D170867" w:rsidR="00E23636" w:rsidRPr="00E23636" w:rsidRDefault="002A2592" w:rsidP="00AC3EA3">
      <w:pPr>
        <w:rPr>
          <w:shd w:val="clear" w:color="auto" w:fill="FFFFFF"/>
        </w:rPr>
      </w:pPr>
      <w:r>
        <w:t>This research project is n</w:t>
      </w:r>
      <w:r w:rsidR="00094877">
        <w:t>ot funded.</w:t>
      </w:r>
    </w:p>
    <w:p w14:paraId="4A28DE22" w14:textId="5C745D0E" w:rsidR="00E34F11" w:rsidRPr="00E34F11" w:rsidRDefault="006B2D5B" w:rsidP="00E34F11">
      <w:pPr>
        <w:pStyle w:val="Heading1"/>
      </w:pPr>
      <w:r w:rsidRPr="00376CC5">
        <w:t>Acknowledgments</w:t>
      </w:r>
    </w:p>
    <w:p w14:paraId="795E6C52" w14:textId="646C691A" w:rsidR="006D5B93" w:rsidRDefault="00721C8D" w:rsidP="00A53000">
      <w:pPr>
        <w:rPr>
          <w:shd w:val="clear" w:color="auto" w:fill="FFFFFF"/>
          <w:lang w:eastAsia="zh-CN"/>
        </w:rPr>
      </w:pPr>
      <w:r>
        <w:rPr>
          <w:shd w:val="clear" w:color="auto" w:fill="FFFFFF"/>
        </w:rPr>
        <w:t>We t</w:t>
      </w:r>
      <w:r w:rsidR="0029324F">
        <w:rPr>
          <w:shd w:val="clear" w:color="auto" w:fill="FFFFFF"/>
        </w:rPr>
        <w:t>hank Tyshawn</w:t>
      </w:r>
      <w:r>
        <w:rPr>
          <w:shd w:val="clear" w:color="auto" w:fill="FFFFFF"/>
        </w:rPr>
        <w:t xml:space="preserve"> Ferr</w:t>
      </w:r>
      <w:r w:rsidR="0058553E">
        <w:rPr>
          <w:shd w:val="clear" w:color="auto" w:fill="FFFFFF"/>
        </w:rPr>
        <w:t xml:space="preserve">ell for helping with using </w:t>
      </w:r>
      <w:proofErr w:type="spellStart"/>
      <w:r w:rsidR="0058553E">
        <w:rPr>
          <w:shd w:val="clear" w:color="auto" w:fill="FFFFFF"/>
        </w:rPr>
        <w:t>Nextstrain</w:t>
      </w:r>
      <w:proofErr w:type="spellEnd"/>
      <w:r w:rsidR="0058553E">
        <w:rPr>
          <w:shd w:val="clear" w:color="auto" w:fill="FFFFFF"/>
        </w:rPr>
        <w:t>.</w:t>
      </w:r>
    </w:p>
    <w:p w14:paraId="5E93A0A5" w14:textId="77777777" w:rsidR="0058553E" w:rsidRDefault="0058553E" w:rsidP="00A53000">
      <w:pPr>
        <w:rPr>
          <w:shd w:val="clear" w:color="auto" w:fill="FFFFFF"/>
        </w:rPr>
      </w:pPr>
    </w:p>
    <w:p w14:paraId="59C2C2FC" w14:textId="1C06454C" w:rsidR="00047BEF" w:rsidRDefault="00AC3EA3" w:rsidP="00E34F11">
      <w:pPr>
        <w:pStyle w:val="Heading1"/>
      </w:pPr>
      <w:r w:rsidRPr="00376CC5">
        <w:t>Reference</w:t>
      </w:r>
      <w:r w:rsidR="00E23636">
        <w:t>s</w:t>
      </w:r>
    </w:p>
    <w:p w14:paraId="5D4D3FB9" w14:textId="77777777" w:rsidR="00E34F11" w:rsidRPr="00E34F11" w:rsidRDefault="00E34F11" w:rsidP="00E34F11"/>
    <w:p w14:paraId="3C95AF8B" w14:textId="31D1D41A" w:rsidR="00047BEF" w:rsidRDefault="00047BEF" w:rsidP="00047BEF">
      <w:pPr>
        <w:autoSpaceDE w:val="0"/>
        <w:autoSpaceDN w:val="0"/>
        <w:adjustRightInd w:val="0"/>
        <w:spacing w:after="240"/>
        <w:ind w:left="720" w:hanging="720"/>
      </w:pPr>
      <w:r w:rsidRPr="003A061F">
        <w:t xml:space="preserve">Morel, B., Barbera, P., Czech, L., </w:t>
      </w:r>
      <w:proofErr w:type="spellStart"/>
      <w:r w:rsidRPr="003A061F">
        <w:t>Bettisworth</w:t>
      </w:r>
      <w:proofErr w:type="spellEnd"/>
      <w:r w:rsidRPr="003A061F">
        <w:t xml:space="preserve">, B., </w:t>
      </w:r>
      <w:proofErr w:type="spellStart"/>
      <w:r w:rsidRPr="003A061F">
        <w:t>Hübner</w:t>
      </w:r>
      <w:proofErr w:type="spellEnd"/>
      <w:r w:rsidRPr="003A061F">
        <w:t xml:space="preserve">, L., </w:t>
      </w:r>
      <w:proofErr w:type="spellStart"/>
      <w:r w:rsidRPr="003A061F">
        <w:t>Lutteropp</w:t>
      </w:r>
      <w:proofErr w:type="spellEnd"/>
      <w:r w:rsidRPr="003A061F">
        <w:t xml:space="preserve">, S., et al. (2021). Phylogenetic Analysis of SARS-CoV-2 Data Is Difficult. Molecular Biology and Evolution 38, 1777–1791. </w:t>
      </w:r>
      <w:proofErr w:type="spellStart"/>
      <w:r w:rsidRPr="003A061F">
        <w:t>doi</w:t>
      </w:r>
      <w:proofErr w:type="spellEnd"/>
      <w:r w:rsidRPr="003A061F">
        <w:t>: 10.1093/</w:t>
      </w:r>
      <w:proofErr w:type="spellStart"/>
      <w:r w:rsidRPr="003A061F">
        <w:t>molbev</w:t>
      </w:r>
      <w:proofErr w:type="spellEnd"/>
      <w:r w:rsidRPr="003A061F">
        <w:t>/msaa314.</w:t>
      </w:r>
    </w:p>
    <w:p w14:paraId="557C2E14" w14:textId="77777777" w:rsidR="00047BEF" w:rsidRDefault="00047BEF" w:rsidP="00047BEF">
      <w:pPr>
        <w:autoSpaceDE w:val="0"/>
        <w:autoSpaceDN w:val="0"/>
        <w:adjustRightInd w:val="0"/>
        <w:spacing w:after="240"/>
        <w:ind w:left="720" w:hanging="720"/>
      </w:pPr>
      <w:proofErr w:type="spellStart"/>
      <w:r w:rsidRPr="003A061F">
        <w:t>Carmola</w:t>
      </w:r>
      <w:proofErr w:type="spellEnd"/>
      <w:r w:rsidRPr="003A061F">
        <w:t xml:space="preserve">, L. R., </w:t>
      </w:r>
      <w:proofErr w:type="spellStart"/>
      <w:r w:rsidRPr="003A061F">
        <w:t>Turcinovic</w:t>
      </w:r>
      <w:proofErr w:type="spellEnd"/>
      <w:r w:rsidRPr="003A061F">
        <w:t xml:space="preserve">, J., Draper, G., </w:t>
      </w:r>
      <w:proofErr w:type="spellStart"/>
      <w:r w:rsidRPr="003A061F">
        <w:t>Webner</w:t>
      </w:r>
      <w:proofErr w:type="spellEnd"/>
      <w:r w:rsidRPr="003A061F">
        <w:t xml:space="preserve">, D., </w:t>
      </w:r>
      <w:proofErr w:type="spellStart"/>
      <w:r w:rsidRPr="003A061F">
        <w:t>Putukian</w:t>
      </w:r>
      <w:proofErr w:type="spellEnd"/>
      <w:r w:rsidRPr="003A061F">
        <w:t>, M., Silvers-</w:t>
      </w:r>
      <w:proofErr w:type="spellStart"/>
      <w:r w:rsidRPr="003A061F">
        <w:t>Granelli</w:t>
      </w:r>
      <w:proofErr w:type="spellEnd"/>
      <w:r w:rsidRPr="003A061F">
        <w:t xml:space="preserve">, H., et al. (2023). Genomic Epidemiology of a Severe Acute Respiratory Syndrome Coronavirus 2 </w:t>
      </w:r>
      <w:r w:rsidRPr="003A061F">
        <w:lastRenderedPageBreak/>
        <w:t xml:space="preserve">Outbreak in a US Major League Soccer Club: Was It Travel Related? Open Forum Infectious Diseases 10, ofad235. </w:t>
      </w:r>
      <w:proofErr w:type="spellStart"/>
      <w:r w:rsidRPr="003A061F">
        <w:t>doi</w:t>
      </w:r>
      <w:proofErr w:type="spellEnd"/>
      <w:r w:rsidRPr="003A061F">
        <w:t>: 10.1093/</w:t>
      </w:r>
      <w:proofErr w:type="spellStart"/>
      <w:r w:rsidRPr="003A061F">
        <w:t>ofid</w:t>
      </w:r>
      <w:proofErr w:type="spellEnd"/>
      <w:r w:rsidRPr="003A061F">
        <w:t>/ofad235.</w:t>
      </w:r>
    </w:p>
    <w:p w14:paraId="18009327" w14:textId="77777777" w:rsidR="00047BEF" w:rsidRDefault="00047BEF" w:rsidP="00047BEF">
      <w:pPr>
        <w:autoSpaceDE w:val="0"/>
        <w:autoSpaceDN w:val="0"/>
        <w:adjustRightInd w:val="0"/>
        <w:spacing w:after="240"/>
        <w:ind w:left="720" w:hanging="720"/>
      </w:pPr>
      <w:proofErr w:type="spellStart"/>
      <w:r w:rsidRPr="003A061F">
        <w:t>Turakhia</w:t>
      </w:r>
      <w:proofErr w:type="spellEnd"/>
      <w:r w:rsidRPr="003A061F">
        <w:t xml:space="preserve">, Y., </w:t>
      </w:r>
      <w:proofErr w:type="spellStart"/>
      <w:r w:rsidRPr="003A061F">
        <w:t>Thornlow</w:t>
      </w:r>
      <w:proofErr w:type="spellEnd"/>
      <w:r w:rsidRPr="003A061F">
        <w:t xml:space="preserve">, B., Hinrichs, A. S., De Maio, N., </w:t>
      </w:r>
      <w:proofErr w:type="spellStart"/>
      <w:r w:rsidRPr="003A061F">
        <w:t>Gozashti</w:t>
      </w:r>
      <w:proofErr w:type="spellEnd"/>
      <w:r w:rsidRPr="003A061F">
        <w:t xml:space="preserve">, L., </w:t>
      </w:r>
      <w:proofErr w:type="spellStart"/>
      <w:r w:rsidRPr="003A061F">
        <w:t>Lanfear</w:t>
      </w:r>
      <w:proofErr w:type="spellEnd"/>
      <w:r w:rsidRPr="003A061F">
        <w:t xml:space="preserve">, R., et al. (2021). Ultrafast Sample placement on Existing </w:t>
      </w:r>
      <w:proofErr w:type="spellStart"/>
      <w:r w:rsidRPr="003A061F">
        <w:t>tRees</w:t>
      </w:r>
      <w:proofErr w:type="spellEnd"/>
      <w:r w:rsidRPr="003A061F">
        <w:t xml:space="preserve"> (</w:t>
      </w:r>
      <w:proofErr w:type="spellStart"/>
      <w:r w:rsidRPr="003A061F">
        <w:t>UShER</w:t>
      </w:r>
      <w:proofErr w:type="spellEnd"/>
      <w:r w:rsidRPr="003A061F">
        <w:t xml:space="preserve">) enables real-time phylogenetics for the SARS-CoV-2 pandemic. Nat Genet 53, 809–816. </w:t>
      </w:r>
      <w:proofErr w:type="spellStart"/>
      <w:r w:rsidRPr="003A061F">
        <w:t>doi</w:t>
      </w:r>
      <w:proofErr w:type="spellEnd"/>
      <w:r w:rsidRPr="003A061F">
        <w:t>: 10.1038/s41588-021-00862-7.</w:t>
      </w:r>
    </w:p>
    <w:p w14:paraId="0BED3FE0" w14:textId="61CC3882" w:rsidR="00E86104" w:rsidRPr="0088513A" w:rsidRDefault="00E86104" w:rsidP="006B2D5B">
      <w:pPr>
        <w:rPr>
          <w:lang w:eastAsia="zh-CN"/>
        </w:rPr>
      </w:pPr>
    </w:p>
    <w:sectPr w:rsidR="00E86104" w:rsidRPr="0088513A" w:rsidSect="00D537FA">
      <w:headerReference w:type="even" r:id="rId15"/>
      <w:headerReference w:type="default" r:id="rId16"/>
      <w:footerReference w:type="even" r:id="rId17"/>
      <w:footerReference w:type="default" r:id="rId18"/>
      <w:headerReference w:type="first" r:id="rId19"/>
      <w:pgSz w:w="12240" w:h="15840"/>
      <w:pgMar w:top="1138" w:right="1181" w:bottom="1138" w:left="1282" w:header="283" w:footer="51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BBAEE" w14:textId="77777777" w:rsidR="0051470E" w:rsidRDefault="0051470E" w:rsidP="00117666">
      <w:r>
        <w:separator/>
      </w:r>
    </w:p>
  </w:endnote>
  <w:endnote w:type="continuationSeparator" w:id="0">
    <w:p w14:paraId="09DA7FFC" w14:textId="77777777" w:rsidR="0051470E" w:rsidRDefault="0051470E" w:rsidP="001176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FCB79" w14:textId="77777777" w:rsidR="00686C9D" w:rsidRPr="00577C4C" w:rsidRDefault="00C52A7B">
    <w:pPr>
      <w:pStyle w:val="Footer"/>
      <w:rPr>
        <w:color w:val="C00000"/>
      </w:rPr>
    </w:pPr>
    <w:r w:rsidRPr="00577C4C">
      <w:rPr>
        <w:noProof/>
        <w:color w:val="C00000"/>
        <w:lang w:val="en-GB" w:eastAsia="en-GB"/>
      </w:rPr>
      <mc:AlternateContent>
        <mc:Choice Requires="wps">
          <w:drawing>
            <wp:anchor distT="0" distB="0" distL="114300" distR="114300" simplePos="0" relativeHeight="251683840" behindDoc="0" locked="0" layoutInCell="1" allowOverlap="1" wp14:anchorId="5744FF29" wp14:editId="0CFDB4C5">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7B187B5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744FF2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" stroked="f">
              <v:textbox style="mso-fit-shape-to-text:t">
                <w:txbxContent>
                  <w:p w14:paraId="7B187B5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7C0C9A1E" wp14:editId="0A8165B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B86276A"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C0C9A1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" filled="f" stroked="f" strokeweight=".5pt">
              <v:textbox style="mso-fit-shape-to-text:t">
                <w:txbxContent>
                  <w:p w14:paraId="2B86276A"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8A60F" w14:textId="77777777" w:rsidR="00686C9D" w:rsidRPr="00577C4C" w:rsidRDefault="00C52A7B">
    <w:pPr>
      <w:pStyle w:val="Footer"/>
      <w:rPr>
        <w:b/>
        <w:sz w:val="20"/>
      </w:rPr>
    </w:pPr>
    <w:r>
      <w:rPr>
        <w:noProof/>
        <w:lang w:val="en-GB" w:eastAsia="en-GB"/>
      </w:rPr>
      <mc:AlternateContent>
        <mc:Choice Requires="wps">
          <w:drawing>
            <wp:anchor distT="0" distB="0" distL="114300" distR="114300" simplePos="0" relativeHeight="251646976" behindDoc="0" locked="0" layoutInCell="1" allowOverlap="1" wp14:anchorId="2127D7DA" wp14:editId="10908CC8">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04C0BEFB"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127D7DA"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" filled="f" stroked="f" strokeweight=".5pt">
              <v:textbox style="mso-fit-shape-to-text:t">
                <w:txbxContent>
                  <w:p w14:paraId="04C0BEFB"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043DC" w14:textId="77777777" w:rsidR="0051470E" w:rsidRDefault="0051470E" w:rsidP="00117666">
      <w:r>
        <w:separator/>
      </w:r>
    </w:p>
  </w:footnote>
  <w:footnote w:type="continuationSeparator" w:id="0">
    <w:p w14:paraId="19BE3F94" w14:textId="77777777" w:rsidR="0051470E" w:rsidRDefault="0051470E" w:rsidP="001176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81EC0" w14:textId="54B92735" w:rsidR="00686C9D" w:rsidRPr="007E3148" w:rsidRDefault="00686C9D" w:rsidP="00A53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53055" w14:textId="1A817A43" w:rsidR="00686C9D" w:rsidRPr="00A53000" w:rsidRDefault="00686C9D" w:rsidP="00A53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4DC69" w14:textId="77777777" w:rsidR="00686C9D" w:rsidRDefault="005A1D84" w:rsidP="00A53000">
    <w:pPr>
      <w:pStyle w:val="Header"/>
    </w:pPr>
    <w:r w:rsidRPr="005A1D84">
      <w:rPr>
        <w:noProof/>
        <w:color w:val="A6A6A6" w:themeColor="background1" w:themeShade="A6"/>
        <w:lang w:val="en-GB" w:eastAsia="en-GB"/>
      </w:rPr>
      <w:drawing>
        <wp:inline distT="0" distB="0" distL="0" distR="0" wp14:anchorId="14758C2E" wp14:editId="7C8F8B09">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4202109"/>
    <w:multiLevelType w:val="multilevel"/>
    <w:tmpl w:val="2F7E3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2A7CAC"/>
    <w:multiLevelType w:val="multilevel"/>
    <w:tmpl w:val="C6A8CCEA"/>
    <w:numStyleLink w:val="Headings"/>
  </w:abstractNum>
  <w:abstractNum w:abstractNumId="7" w15:restartNumberingAfterBreak="0">
    <w:nsid w:val="36BE4945"/>
    <w:multiLevelType w:val="multilevel"/>
    <w:tmpl w:val="3C7C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94559E0"/>
    <w:multiLevelType w:val="hybridMultilevel"/>
    <w:tmpl w:val="4202D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9840F13"/>
    <w:multiLevelType w:val="multilevel"/>
    <w:tmpl w:val="DC8A2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64EF6087"/>
    <w:multiLevelType w:val="multilevel"/>
    <w:tmpl w:val="EEC0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185404"/>
    <w:multiLevelType w:val="multilevel"/>
    <w:tmpl w:val="ED18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4D571E"/>
    <w:multiLevelType w:val="multilevel"/>
    <w:tmpl w:val="AC722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BC6F29"/>
    <w:multiLevelType w:val="multilevel"/>
    <w:tmpl w:val="C6A8CCEA"/>
    <w:numStyleLink w:val="Headings"/>
  </w:abstractNum>
  <w:abstractNum w:abstractNumId="24"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820148494">
    <w:abstractNumId w:val="0"/>
  </w:num>
  <w:num w:numId="2" w16cid:durableId="1175342395">
    <w:abstractNumId w:val="17"/>
  </w:num>
  <w:num w:numId="3" w16cid:durableId="1144352800">
    <w:abstractNumId w:val="1"/>
  </w:num>
  <w:num w:numId="4" w16cid:durableId="769737119">
    <w:abstractNumId w:val="20"/>
  </w:num>
  <w:num w:numId="5" w16cid:durableId="17016633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5534203">
    <w:abstractNumId w:val="13"/>
  </w:num>
  <w:num w:numId="7" w16cid:durableId="773479634">
    <w:abstractNumId w:val="11"/>
  </w:num>
  <w:num w:numId="8" w16cid:durableId="2072000685">
    <w:abstractNumId w:val="8"/>
  </w:num>
  <w:num w:numId="9" w16cid:durableId="1213807494">
    <w:abstractNumId w:val="12"/>
  </w:num>
  <w:num w:numId="10" w16cid:durableId="308825289">
    <w:abstractNumId w:val="9"/>
  </w:num>
  <w:num w:numId="11" w16cid:durableId="372848954">
    <w:abstractNumId w:val="2"/>
  </w:num>
  <w:num w:numId="12" w16cid:durableId="213006365">
    <w:abstractNumId w:val="24"/>
  </w:num>
  <w:num w:numId="13" w16cid:durableId="1411196366">
    <w:abstractNumId w:val="16"/>
  </w:num>
  <w:num w:numId="14" w16cid:durableId="944966812">
    <w:abstractNumId w:val="4"/>
  </w:num>
  <w:num w:numId="15" w16cid:durableId="1662200756">
    <w:abstractNumId w:val="14"/>
  </w:num>
  <w:num w:numId="16" w16cid:durableId="2141485750">
    <w:abstractNumId w:val="18"/>
  </w:num>
  <w:num w:numId="17" w16cid:durableId="2101095221">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lvlOverride w:ilvl="2">
      <w:lvl w:ilvl="2">
        <w:start w:val="1"/>
        <w:numFmt w:val="decimal"/>
        <w:pStyle w:val="Heading3"/>
        <w:lvlText w:val="%1.%2.%3"/>
        <w:lvlJc w:val="left"/>
        <w:pPr>
          <w:tabs>
            <w:tab w:val="num" w:pos="567"/>
          </w:tabs>
          <w:ind w:left="567" w:hanging="567"/>
        </w:pPr>
        <w:rPr>
          <w:rFonts w:hint="default"/>
        </w:rPr>
      </w:lvl>
    </w:lvlOverride>
    <w:lvlOverride w:ilvl="3">
      <w:lvl w:ilvl="3">
        <w:start w:val="1"/>
        <w:numFmt w:val="decimal"/>
        <w:pStyle w:val="Heading4"/>
        <w:lvlText w:val="%1.%2.%3.%4"/>
        <w:lvlJc w:val="left"/>
        <w:pPr>
          <w:tabs>
            <w:tab w:val="num" w:pos="567"/>
          </w:tabs>
          <w:ind w:left="567" w:hanging="567"/>
        </w:pPr>
        <w:rPr>
          <w:rFonts w:hint="default"/>
        </w:rPr>
      </w:lvl>
    </w:lvlOverride>
    <w:lvlOverride w:ilvl="4">
      <w:lvl w:ilvl="4">
        <w:start w:val="1"/>
        <w:numFmt w:val="decimal"/>
        <w:pStyle w:val="Heading5"/>
        <w:lvlText w:val="%1.%2.%3.%4.%5"/>
        <w:lvlJc w:val="left"/>
        <w:pPr>
          <w:tabs>
            <w:tab w:val="num" w:pos="567"/>
          </w:tabs>
          <w:ind w:left="567" w:hanging="567"/>
        </w:pPr>
        <w:rPr>
          <w:rFonts w:hint="default"/>
        </w:rPr>
      </w:lvl>
    </w:lvlOverride>
    <w:lvlOverride w:ilvl="5">
      <w:lvl w:ilvl="5">
        <w:start w:val="1"/>
        <w:numFmt w:val="lowerRoman"/>
        <w:lvlText w:val="%6."/>
        <w:lvlJc w:val="right"/>
        <w:pPr>
          <w:tabs>
            <w:tab w:val="num" w:pos="567"/>
          </w:tabs>
          <w:ind w:left="567" w:hanging="567"/>
        </w:pPr>
        <w:rPr>
          <w:rFonts w:hint="default"/>
        </w:rPr>
      </w:lvl>
    </w:lvlOverride>
    <w:lvlOverride w:ilvl="6">
      <w:lvl w:ilvl="6">
        <w:start w:val="1"/>
        <w:numFmt w:val="decimal"/>
        <w:lvlText w:val="%7."/>
        <w:lvlJc w:val="left"/>
        <w:pPr>
          <w:tabs>
            <w:tab w:val="num" w:pos="567"/>
          </w:tabs>
          <w:ind w:left="567" w:hanging="567"/>
        </w:pPr>
        <w:rPr>
          <w:rFonts w:hint="default"/>
        </w:rPr>
      </w:lvl>
    </w:lvlOverride>
    <w:lvlOverride w:ilvl="7">
      <w:lvl w:ilvl="7">
        <w:start w:val="1"/>
        <w:numFmt w:val="lowerLetter"/>
        <w:lvlText w:val="%8."/>
        <w:lvlJc w:val="left"/>
        <w:pPr>
          <w:tabs>
            <w:tab w:val="num" w:pos="567"/>
          </w:tabs>
          <w:ind w:left="567" w:hanging="567"/>
        </w:pPr>
        <w:rPr>
          <w:rFonts w:hint="default"/>
        </w:rPr>
      </w:lvl>
    </w:lvlOverride>
    <w:lvlOverride w:ilvl="8">
      <w:lvl w:ilvl="8">
        <w:start w:val="1"/>
        <w:numFmt w:val="lowerRoman"/>
        <w:lvlText w:val="%9."/>
        <w:lvlJc w:val="right"/>
        <w:pPr>
          <w:tabs>
            <w:tab w:val="num" w:pos="567"/>
          </w:tabs>
          <w:ind w:left="567" w:hanging="567"/>
        </w:pPr>
        <w:rPr>
          <w:rFonts w:hint="default"/>
        </w:rPr>
      </w:lvl>
    </w:lvlOverride>
  </w:num>
  <w:num w:numId="18" w16cid:durableId="13005275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14516991">
    <w:abstractNumId w:val="6"/>
  </w:num>
  <w:num w:numId="20" w16cid:durableId="58940097">
    <w:abstractNumId w:val="23"/>
  </w:num>
  <w:num w:numId="21" w16cid:durableId="490292411">
    <w:abstractNumId w:val="3"/>
  </w:num>
  <w:num w:numId="22" w16cid:durableId="1120419941">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81028741">
    <w:abstractNumId w:val="15"/>
  </w:num>
  <w:num w:numId="24" w16cid:durableId="1983730234">
    <w:abstractNumId w:val="10"/>
  </w:num>
  <w:num w:numId="25" w16cid:durableId="942155534">
    <w:abstractNumId w:val="5"/>
  </w:num>
  <w:num w:numId="26" w16cid:durableId="316610726">
    <w:abstractNumId w:val="19"/>
  </w:num>
  <w:num w:numId="27" w16cid:durableId="987246938">
    <w:abstractNumId w:val="21"/>
  </w:num>
  <w:num w:numId="28" w16cid:durableId="901448250">
    <w:abstractNumId w:val="7"/>
  </w:num>
  <w:num w:numId="29" w16cid:durableId="132011051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420"/>
    <w:rsid w:val="000001BE"/>
    <w:rsid w:val="00015D7B"/>
    <w:rsid w:val="0002273A"/>
    <w:rsid w:val="00034304"/>
    <w:rsid w:val="00035434"/>
    <w:rsid w:val="00040B92"/>
    <w:rsid w:val="00045678"/>
    <w:rsid w:val="000458E4"/>
    <w:rsid w:val="00047BEF"/>
    <w:rsid w:val="00063D84"/>
    <w:rsid w:val="0006636D"/>
    <w:rsid w:val="00072EFC"/>
    <w:rsid w:val="00077D53"/>
    <w:rsid w:val="00081394"/>
    <w:rsid w:val="00094877"/>
    <w:rsid w:val="000B34BD"/>
    <w:rsid w:val="000B5F5F"/>
    <w:rsid w:val="000C7E2A"/>
    <w:rsid w:val="000F4CFB"/>
    <w:rsid w:val="001004BE"/>
    <w:rsid w:val="001112BF"/>
    <w:rsid w:val="00117666"/>
    <w:rsid w:val="001223A7"/>
    <w:rsid w:val="00134256"/>
    <w:rsid w:val="00147395"/>
    <w:rsid w:val="00152161"/>
    <w:rsid w:val="001552C9"/>
    <w:rsid w:val="00177D84"/>
    <w:rsid w:val="001964EF"/>
    <w:rsid w:val="001A1532"/>
    <w:rsid w:val="001B1A2C"/>
    <w:rsid w:val="001D5C23"/>
    <w:rsid w:val="001E4F08"/>
    <w:rsid w:val="001F4C07"/>
    <w:rsid w:val="00206322"/>
    <w:rsid w:val="00217BA1"/>
    <w:rsid w:val="00220AEA"/>
    <w:rsid w:val="00226954"/>
    <w:rsid w:val="00231A1F"/>
    <w:rsid w:val="002368CB"/>
    <w:rsid w:val="002629A3"/>
    <w:rsid w:val="00265660"/>
    <w:rsid w:val="002677A0"/>
    <w:rsid w:val="00267D18"/>
    <w:rsid w:val="002868E2"/>
    <w:rsid w:val="002869C3"/>
    <w:rsid w:val="0029324F"/>
    <w:rsid w:val="002936E4"/>
    <w:rsid w:val="00296B88"/>
    <w:rsid w:val="002A2592"/>
    <w:rsid w:val="002A260D"/>
    <w:rsid w:val="002C74CA"/>
    <w:rsid w:val="002F744D"/>
    <w:rsid w:val="00303DE6"/>
    <w:rsid w:val="00310124"/>
    <w:rsid w:val="00322306"/>
    <w:rsid w:val="003544FB"/>
    <w:rsid w:val="00355C76"/>
    <w:rsid w:val="00360B92"/>
    <w:rsid w:val="00364BA0"/>
    <w:rsid w:val="00365D63"/>
    <w:rsid w:val="0036793B"/>
    <w:rsid w:val="00372682"/>
    <w:rsid w:val="00376CC5"/>
    <w:rsid w:val="0039693B"/>
    <w:rsid w:val="003B3C40"/>
    <w:rsid w:val="003D2F2D"/>
    <w:rsid w:val="003E29B0"/>
    <w:rsid w:val="003F6E27"/>
    <w:rsid w:val="00401590"/>
    <w:rsid w:val="00421F91"/>
    <w:rsid w:val="00424111"/>
    <w:rsid w:val="00446E4C"/>
    <w:rsid w:val="00463E3D"/>
    <w:rsid w:val="004645AE"/>
    <w:rsid w:val="004B2C91"/>
    <w:rsid w:val="004D3E33"/>
    <w:rsid w:val="00510770"/>
    <w:rsid w:val="0051470E"/>
    <w:rsid w:val="0052252B"/>
    <w:rsid w:val="005250F2"/>
    <w:rsid w:val="00580A72"/>
    <w:rsid w:val="00584D39"/>
    <w:rsid w:val="0058553E"/>
    <w:rsid w:val="005A1D84"/>
    <w:rsid w:val="005A70EA"/>
    <w:rsid w:val="005C3963"/>
    <w:rsid w:val="005D1840"/>
    <w:rsid w:val="005D35E4"/>
    <w:rsid w:val="005D7910"/>
    <w:rsid w:val="005E64D6"/>
    <w:rsid w:val="00605012"/>
    <w:rsid w:val="00614C68"/>
    <w:rsid w:val="0062154F"/>
    <w:rsid w:val="00624390"/>
    <w:rsid w:val="00626026"/>
    <w:rsid w:val="006270DE"/>
    <w:rsid w:val="00631A8C"/>
    <w:rsid w:val="00651CA2"/>
    <w:rsid w:val="00653D60"/>
    <w:rsid w:val="00660D05"/>
    <w:rsid w:val="00667518"/>
    <w:rsid w:val="00671D9A"/>
    <w:rsid w:val="00672653"/>
    <w:rsid w:val="00673952"/>
    <w:rsid w:val="00686C9D"/>
    <w:rsid w:val="006972F9"/>
    <w:rsid w:val="006B2D5B"/>
    <w:rsid w:val="006B7D14"/>
    <w:rsid w:val="006C186D"/>
    <w:rsid w:val="006D5B93"/>
    <w:rsid w:val="006E18DE"/>
    <w:rsid w:val="006E54C5"/>
    <w:rsid w:val="00721C8D"/>
    <w:rsid w:val="00725A7D"/>
    <w:rsid w:val="00727093"/>
    <w:rsid w:val="0073085C"/>
    <w:rsid w:val="00746505"/>
    <w:rsid w:val="00752FD1"/>
    <w:rsid w:val="00790BB3"/>
    <w:rsid w:val="00792043"/>
    <w:rsid w:val="00797EDD"/>
    <w:rsid w:val="007B0322"/>
    <w:rsid w:val="007B203F"/>
    <w:rsid w:val="007C0E3F"/>
    <w:rsid w:val="007C206C"/>
    <w:rsid w:val="007C5729"/>
    <w:rsid w:val="008111E4"/>
    <w:rsid w:val="0081301C"/>
    <w:rsid w:val="00817DD6"/>
    <w:rsid w:val="00851CA1"/>
    <w:rsid w:val="008553AC"/>
    <w:rsid w:val="008629A9"/>
    <w:rsid w:val="0088513A"/>
    <w:rsid w:val="00893C19"/>
    <w:rsid w:val="00895308"/>
    <w:rsid w:val="008A0240"/>
    <w:rsid w:val="008D6C8D"/>
    <w:rsid w:val="008E2B54"/>
    <w:rsid w:val="008E4404"/>
    <w:rsid w:val="008E58C7"/>
    <w:rsid w:val="008F5021"/>
    <w:rsid w:val="00923466"/>
    <w:rsid w:val="00943573"/>
    <w:rsid w:val="009530B0"/>
    <w:rsid w:val="00971B61"/>
    <w:rsid w:val="00980C31"/>
    <w:rsid w:val="00985EEB"/>
    <w:rsid w:val="009955FF"/>
    <w:rsid w:val="009D259D"/>
    <w:rsid w:val="009E0EE6"/>
    <w:rsid w:val="009E533F"/>
    <w:rsid w:val="00A00487"/>
    <w:rsid w:val="00A24C02"/>
    <w:rsid w:val="00A353B4"/>
    <w:rsid w:val="00A46E88"/>
    <w:rsid w:val="00A50D9D"/>
    <w:rsid w:val="00A53000"/>
    <w:rsid w:val="00A545C6"/>
    <w:rsid w:val="00A57A6A"/>
    <w:rsid w:val="00A71092"/>
    <w:rsid w:val="00A71C75"/>
    <w:rsid w:val="00A75F87"/>
    <w:rsid w:val="00A95D8B"/>
    <w:rsid w:val="00AB1D1F"/>
    <w:rsid w:val="00AC0270"/>
    <w:rsid w:val="00AC3EA3"/>
    <w:rsid w:val="00AC792D"/>
    <w:rsid w:val="00B6234E"/>
    <w:rsid w:val="00B657B8"/>
    <w:rsid w:val="00B84920"/>
    <w:rsid w:val="00B8556A"/>
    <w:rsid w:val="00B95A60"/>
    <w:rsid w:val="00BA16AA"/>
    <w:rsid w:val="00BB41CE"/>
    <w:rsid w:val="00BB6949"/>
    <w:rsid w:val="00C012A3"/>
    <w:rsid w:val="00C16F19"/>
    <w:rsid w:val="00C30EB1"/>
    <w:rsid w:val="00C52A7B"/>
    <w:rsid w:val="00C55C17"/>
    <w:rsid w:val="00C6324C"/>
    <w:rsid w:val="00C679AA"/>
    <w:rsid w:val="00C724CF"/>
    <w:rsid w:val="00C75972"/>
    <w:rsid w:val="00C82792"/>
    <w:rsid w:val="00C948FD"/>
    <w:rsid w:val="00CB2220"/>
    <w:rsid w:val="00CB43D5"/>
    <w:rsid w:val="00CC35D8"/>
    <w:rsid w:val="00CC76F9"/>
    <w:rsid w:val="00CD066B"/>
    <w:rsid w:val="00CD3ECE"/>
    <w:rsid w:val="00CD46E2"/>
    <w:rsid w:val="00CE10E7"/>
    <w:rsid w:val="00CF177B"/>
    <w:rsid w:val="00CF7940"/>
    <w:rsid w:val="00D00D0B"/>
    <w:rsid w:val="00D04B69"/>
    <w:rsid w:val="00D17FBC"/>
    <w:rsid w:val="00D40420"/>
    <w:rsid w:val="00D522B7"/>
    <w:rsid w:val="00D537FA"/>
    <w:rsid w:val="00D80D99"/>
    <w:rsid w:val="00D86102"/>
    <w:rsid w:val="00D9503C"/>
    <w:rsid w:val="00DC0CF2"/>
    <w:rsid w:val="00DD21A7"/>
    <w:rsid w:val="00DD73EF"/>
    <w:rsid w:val="00DE23E8"/>
    <w:rsid w:val="00DE62F8"/>
    <w:rsid w:val="00DF187F"/>
    <w:rsid w:val="00DF2799"/>
    <w:rsid w:val="00DF4AEC"/>
    <w:rsid w:val="00E0128B"/>
    <w:rsid w:val="00E11C78"/>
    <w:rsid w:val="00E16B27"/>
    <w:rsid w:val="00E23636"/>
    <w:rsid w:val="00E34F11"/>
    <w:rsid w:val="00E40DB1"/>
    <w:rsid w:val="00E52176"/>
    <w:rsid w:val="00E64E17"/>
    <w:rsid w:val="00E72167"/>
    <w:rsid w:val="00E733CF"/>
    <w:rsid w:val="00E852EA"/>
    <w:rsid w:val="00E86104"/>
    <w:rsid w:val="00EA3D3C"/>
    <w:rsid w:val="00EC7CC3"/>
    <w:rsid w:val="00F04EEF"/>
    <w:rsid w:val="00F10B0C"/>
    <w:rsid w:val="00F15009"/>
    <w:rsid w:val="00F17078"/>
    <w:rsid w:val="00F254A4"/>
    <w:rsid w:val="00F46494"/>
    <w:rsid w:val="00F46A54"/>
    <w:rsid w:val="00F558AB"/>
    <w:rsid w:val="00F61D89"/>
    <w:rsid w:val="00F67B8A"/>
    <w:rsid w:val="00F80BD0"/>
    <w:rsid w:val="00F86ABB"/>
    <w:rsid w:val="00F97039"/>
    <w:rsid w:val="00FD7648"/>
    <w:rsid w:val="00FE27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EA237"/>
  <w15:docId w15:val="{757ABA37-7D5A-42D5-8BA2-C3ABF0C36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SimSun"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1A7"/>
    <w:pPr>
      <w:spacing w:after="0" w:line="240" w:lineRule="auto"/>
    </w:pPr>
    <w:rPr>
      <w:rFonts w:ascii="Times New Roman" w:eastAsia="Times New Roman" w:hAnsi="Times New Roman" w:cs="Times New Roman"/>
      <w:sz w:val="24"/>
      <w:szCs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b/>
      <w:bCs/>
    </w:rPr>
  </w:style>
  <w:style w:type="paragraph" w:styleId="BalloonText">
    <w:name w:val="Balloon Text"/>
    <w:basedOn w:val="Normal"/>
    <w:link w:val="BalloonTextChar"/>
    <w:uiPriority w:val="99"/>
    <w:semiHidden/>
    <w:unhideWhenUsed/>
    <w:rsid w:val="00117666"/>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b/>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895308"/>
    <w:rPr>
      <w:color w:val="605E5C"/>
      <w:shd w:val="clear" w:color="auto" w:fill="E1DFDD"/>
    </w:rPr>
  </w:style>
  <w:style w:type="paragraph" w:customStyle="1" w:styleId="phpally-ignore">
    <w:name w:val="phpally-ignore"/>
    <w:basedOn w:val="Normal"/>
    <w:rsid w:val="00CF177B"/>
    <w:pPr>
      <w:spacing w:before="100" w:beforeAutospacing="1" w:after="100" w:afterAutospacing="1"/>
    </w:pPr>
  </w:style>
  <w:style w:type="paragraph" w:styleId="Bibliography">
    <w:name w:val="Bibliography"/>
    <w:basedOn w:val="Normal"/>
    <w:next w:val="Normal"/>
    <w:uiPriority w:val="37"/>
    <w:unhideWhenUsed/>
    <w:rsid w:val="00E86104"/>
    <w:pPr>
      <w:spacing w:after="240"/>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48186382">
      <w:bodyDiv w:val="1"/>
      <w:marLeft w:val="0"/>
      <w:marRight w:val="0"/>
      <w:marTop w:val="0"/>
      <w:marBottom w:val="0"/>
      <w:divBdr>
        <w:top w:val="none" w:sz="0" w:space="0" w:color="auto"/>
        <w:left w:val="none" w:sz="0" w:space="0" w:color="auto"/>
        <w:bottom w:val="none" w:sz="0" w:space="0" w:color="auto"/>
        <w:right w:val="none" w:sz="0" w:space="0" w:color="auto"/>
      </w:divBdr>
      <w:divsChild>
        <w:div w:id="1511291869">
          <w:marLeft w:val="0"/>
          <w:marRight w:val="0"/>
          <w:marTop w:val="0"/>
          <w:marBottom w:val="0"/>
          <w:divBdr>
            <w:top w:val="none" w:sz="0" w:space="0" w:color="auto"/>
            <w:left w:val="none" w:sz="0" w:space="0" w:color="auto"/>
            <w:bottom w:val="none" w:sz="0" w:space="0" w:color="auto"/>
            <w:right w:val="none" w:sz="0" w:space="0" w:color="auto"/>
          </w:divBdr>
          <w:divsChild>
            <w:div w:id="734474689">
              <w:marLeft w:val="0"/>
              <w:marRight w:val="0"/>
              <w:marTop w:val="0"/>
              <w:marBottom w:val="0"/>
              <w:divBdr>
                <w:top w:val="none" w:sz="0" w:space="0" w:color="auto"/>
                <w:left w:val="none" w:sz="0" w:space="0" w:color="auto"/>
                <w:bottom w:val="none" w:sz="0" w:space="0" w:color="auto"/>
                <w:right w:val="none" w:sz="0" w:space="0" w:color="auto"/>
              </w:divBdr>
              <w:divsChild>
                <w:div w:id="1923641973">
                  <w:marLeft w:val="0"/>
                  <w:marRight w:val="0"/>
                  <w:marTop w:val="0"/>
                  <w:marBottom w:val="0"/>
                  <w:divBdr>
                    <w:top w:val="none" w:sz="0" w:space="0" w:color="auto"/>
                    <w:left w:val="none" w:sz="0" w:space="0" w:color="auto"/>
                    <w:bottom w:val="none" w:sz="0" w:space="0" w:color="auto"/>
                    <w:right w:val="none" w:sz="0" w:space="0" w:color="auto"/>
                  </w:divBdr>
                  <w:divsChild>
                    <w:div w:id="14399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12608262">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20757938">
      <w:bodyDiv w:val="1"/>
      <w:marLeft w:val="0"/>
      <w:marRight w:val="0"/>
      <w:marTop w:val="0"/>
      <w:marBottom w:val="0"/>
      <w:divBdr>
        <w:top w:val="none" w:sz="0" w:space="0" w:color="auto"/>
        <w:left w:val="none" w:sz="0" w:space="0" w:color="auto"/>
        <w:bottom w:val="none" w:sz="0" w:space="0" w:color="auto"/>
        <w:right w:val="none" w:sz="0" w:space="0" w:color="auto"/>
      </w:divBdr>
      <w:divsChild>
        <w:div w:id="2007786557">
          <w:marLeft w:val="0"/>
          <w:marRight w:val="0"/>
          <w:marTop w:val="0"/>
          <w:marBottom w:val="0"/>
          <w:divBdr>
            <w:top w:val="none" w:sz="0" w:space="0" w:color="auto"/>
            <w:left w:val="none" w:sz="0" w:space="0" w:color="auto"/>
            <w:bottom w:val="none" w:sz="0" w:space="0" w:color="auto"/>
            <w:right w:val="none" w:sz="0" w:space="0" w:color="auto"/>
          </w:divBdr>
          <w:divsChild>
            <w:div w:id="1744058358">
              <w:marLeft w:val="0"/>
              <w:marRight w:val="0"/>
              <w:marTop w:val="0"/>
              <w:marBottom w:val="0"/>
              <w:divBdr>
                <w:top w:val="none" w:sz="0" w:space="0" w:color="auto"/>
                <w:left w:val="none" w:sz="0" w:space="0" w:color="auto"/>
                <w:bottom w:val="none" w:sz="0" w:space="0" w:color="auto"/>
                <w:right w:val="none" w:sz="0" w:space="0" w:color="auto"/>
              </w:divBdr>
              <w:divsChild>
                <w:div w:id="1515611633">
                  <w:marLeft w:val="0"/>
                  <w:marRight w:val="0"/>
                  <w:marTop w:val="0"/>
                  <w:marBottom w:val="0"/>
                  <w:divBdr>
                    <w:top w:val="none" w:sz="0" w:space="0" w:color="auto"/>
                    <w:left w:val="none" w:sz="0" w:space="0" w:color="auto"/>
                    <w:bottom w:val="none" w:sz="0" w:space="0" w:color="auto"/>
                    <w:right w:val="none" w:sz="0" w:space="0" w:color="auto"/>
                  </w:divBdr>
                  <w:divsChild>
                    <w:div w:id="93906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478767114">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587157898">
      <w:bodyDiv w:val="1"/>
      <w:marLeft w:val="0"/>
      <w:marRight w:val="0"/>
      <w:marTop w:val="0"/>
      <w:marBottom w:val="0"/>
      <w:divBdr>
        <w:top w:val="none" w:sz="0" w:space="0" w:color="auto"/>
        <w:left w:val="none" w:sz="0" w:space="0" w:color="auto"/>
        <w:bottom w:val="none" w:sz="0" w:space="0" w:color="auto"/>
        <w:right w:val="none" w:sz="0" w:space="0" w:color="auto"/>
      </w:divBdr>
      <w:divsChild>
        <w:div w:id="773548727">
          <w:marLeft w:val="0"/>
          <w:marRight w:val="0"/>
          <w:marTop w:val="0"/>
          <w:marBottom w:val="0"/>
          <w:divBdr>
            <w:top w:val="none" w:sz="0" w:space="0" w:color="auto"/>
            <w:left w:val="none" w:sz="0" w:space="0" w:color="auto"/>
            <w:bottom w:val="none" w:sz="0" w:space="0" w:color="auto"/>
            <w:right w:val="none" w:sz="0" w:space="0" w:color="auto"/>
          </w:divBdr>
          <w:divsChild>
            <w:div w:id="1762221200">
              <w:marLeft w:val="0"/>
              <w:marRight w:val="0"/>
              <w:marTop w:val="0"/>
              <w:marBottom w:val="0"/>
              <w:divBdr>
                <w:top w:val="none" w:sz="0" w:space="0" w:color="auto"/>
                <w:left w:val="none" w:sz="0" w:space="0" w:color="auto"/>
                <w:bottom w:val="none" w:sz="0" w:space="0" w:color="auto"/>
                <w:right w:val="none" w:sz="0" w:space="0" w:color="auto"/>
              </w:divBdr>
              <w:divsChild>
                <w:div w:id="904072886">
                  <w:marLeft w:val="0"/>
                  <w:marRight w:val="0"/>
                  <w:marTop w:val="0"/>
                  <w:marBottom w:val="0"/>
                  <w:divBdr>
                    <w:top w:val="none" w:sz="0" w:space="0" w:color="auto"/>
                    <w:left w:val="none" w:sz="0" w:space="0" w:color="auto"/>
                    <w:bottom w:val="none" w:sz="0" w:space="0" w:color="auto"/>
                    <w:right w:val="none" w:sz="0" w:space="0" w:color="auto"/>
                  </w:divBdr>
                  <w:divsChild>
                    <w:div w:id="7976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721547">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87222579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76764413">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006706709">
      <w:bodyDiv w:val="1"/>
      <w:marLeft w:val="0"/>
      <w:marRight w:val="0"/>
      <w:marTop w:val="0"/>
      <w:marBottom w:val="0"/>
      <w:divBdr>
        <w:top w:val="none" w:sz="0" w:space="0" w:color="auto"/>
        <w:left w:val="none" w:sz="0" w:space="0" w:color="auto"/>
        <w:bottom w:val="none" w:sz="0" w:space="0" w:color="auto"/>
        <w:right w:val="none" w:sz="0" w:space="0" w:color="auto"/>
      </w:divBdr>
      <w:divsChild>
        <w:div w:id="490413033">
          <w:marLeft w:val="0"/>
          <w:marRight w:val="0"/>
          <w:marTop w:val="0"/>
          <w:marBottom w:val="0"/>
          <w:divBdr>
            <w:top w:val="none" w:sz="0" w:space="0" w:color="auto"/>
            <w:left w:val="none" w:sz="0" w:space="0" w:color="auto"/>
            <w:bottom w:val="none" w:sz="0" w:space="0" w:color="auto"/>
            <w:right w:val="none" w:sz="0" w:space="0" w:color="auto"/>
          </w:divBdr>
          <w:divsChild>
            <w:div w:id="677462365">
              <w:marLeft w:val="0"/>
              <w:marRight w:val="0"/>
              <w:marTop w:val="0"/>
              <w:marBottom w:val="0"/>
              <w:divBdr>
                <w:top w:val="none" w:sz="0" w:space="0" w:color="auto"/>
                <w:left w:val="none" w:sz="0" w:space="0" w:color="auto"/>
                <w:bottom w:val="none" w:sz="0" w:space="0" w:color="auto"/>
                <w:right w:val="none" w:sz="0" w:space="0" w:color="auto"/>
              </w:divBdr>
              <w:divsChild>
                <w:div w:id="1315450684">
                  <w:marLeft w:val="0"/>
                  <w:marRight w:val="0"/>
                  <w:marTop w:val="0"/>
                  <w:marBottom w:val="0"/>
                  <w:divBdr>
                    <w:top w:val="none" w:sz="0" w:space="0" w:color="auto"/>
                    <w:left w:val="none" w:sz="0" w:space="0" w:color="auto"/>
                    <w:bottom w:val="none" w:sz="0" w:space="0" w:color="auto"/>
                    <w:right w:val="none" w:sz="0" w:space="0" w:color="auto"/>
                  </w:divBdr>
                  <w:divsChild>
                    <w:div w:id="14933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496687">
      <w:bodyDiv w:val="1"/>
      <w:marLeft w:val="0"/>
      <w:marRight w:val="0"/>
      <w:marTop w:val="0"/>
      <w:marBottom w:val="0"/>
      <w:divBdr>
        <w:top w:val="none" w:sz="0" w:space="0" w:color="auto"/>
        <w:left w:val="none" w:sz="0" w:space="0" w:color="auto"/>
        <w:bottom w:val="none" w:sz="0" w:space="0" w:color="auto"/>
        <w:right w:val="none" w:sz="0" w:space="0" w:color="auto"/>
      </w:divBdr>
      <w:divsChild>
        <w:div w:id="1644044662">
          <w:marLeft w:val="0"/>
          <w:marRight w:val="0"/>
          <w:marTop w:val="0"/>
          <w:marBottom w:val="0"/>
          <w:divBdr>
            <w:top w:val="none" w:sz="0" w:space="0" w:color="auto"/>
            <w:left w:val="none" w:sz="0" w:space="0" w:color="auto"/>
            <w:bottom w:val="none" w:sz="0" w:space="0" w:color="auto"/>
            <w:right w:val="none" w:sz="0" w:space="0" w:color="auto"/>
          </w:divBdr>
          <w:divsChild>
            <w:div w:id="552501186">
              <w:marLeft w:val="0"/>
              <w:marRight w:val="0"/>
              <w:marTop w:val="0"/>
              <w:marBottom w:val="0"/>
              <w:divBdr>
                <w:top w:val="none" w:sz="0" w:space="0" w:color="auto"/>
                <w:left w:val="none" w:sz="0" w:space="0" w:color="auto"/>
                <w:bottom w:val="none" w:sz="0" w:space="0" w:color="auto"/>
                <w:right w:val="none" w:sz="0" w:space="0" w:color="auto"/>
              </w:divBdr>
              <w:divsChild>
                <w:div w:id="106967932">
                  <w:marLeft w:val="0"/>
                  <w:marRight w:val="0"/>
                  <w:marTop w:val="0"/>
                  <w:marBottom w:val="0"/>
                  <w:divBdr>
                    <w:top w:val="none" w:sz="0" w:space="0" w:color="auto"/>
                    <w:left w:val="none" w:sz="0" w:space="0" w:color="auto"/>
                    <w:bottom w:val="none" w:sz="0" w:space="0" w:color="auto"/>
                    <w:right w:val="none" w:sz="0" w:space="0" w:color="auto"/>
                  </w:divBdr>
                  <w:divsChild>
                    <w:div w:id="38668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326336">
      <w:bodyDiv w:val="1"/>
      <w:marLeft w:val="0"/>
      <w:marRight w:val="0"/>
      <w:marTop w:val="0"/>
      <w:marBottom w:val="0"/>
      <w:divBdr>
        <w:top w:val="none" w:sz="0" w:space="0" w:color="auto"/>
        <w:left w:val="none" w:sz="0" w:space="0" w:color="auto"/>
        <w:bottom w:val="none" w:sz="0" w:space="0" w:color="auto"/>
        <w:right w:val="none" w:sz="0" w:space="0" w:color="auto"/>
      </w:divBdr>
    </w:div>
    <w:div w:id="1349528773">
      <w:bodyDiv w:val="1"/>
      <w:marLeft w:val="0"/>
      <w:marRight w:val="0"/>
      <w:marTop w:val="0"/>
      <w:marBottom w:val="0"/>
      <w:divBdr>
        <w:top w:val="none" w:sz="0" w:space="0" w:color="auto"/>
        <w:left w:val="none" w:sz="0" w:space="0" w:color="auto"/>
        <w:bottom w:val="none" w:sz="0" w:space="0" w:color="auto"/>
        <w:right w:val="none" w:sz="0" w:space="0" w:color="auto"/>
      </w:divBdr>
    </w:div>
    <w:div w:id="1584995884">
      <w:bodyDiv w:val="1"/>
      <w:marLeft w:val="0"/>
      <w:marRight w:val="0"/>
      <w:marTop w:val="0"/>
      <w:marBottom w:val="0"/>
      <w:divBdr>
        <w:top w:val="none" w:sz="0" w:space="0" w:color="auto"/>
        <w:left w:val="none" w:sz="0" w:space="0" w:color="auto"/>
        <w:bottom w:val="none" w:sz="0" w:space="0" w:color="auto"/>
        <w:right w:val="none" w:sz="0" w:space="0" w:color="auto"/>
      </w:divBdr>
    </w:div>
    <w:div w:id="1642494472">
      <w:bodyDiv w:val="1"/>
      <w:marLeft w:val="0"/>
      <w:marRight w:val="0"/>
      <w:marTop w:val="0"/>
      <w:marBottom w:val="0"/>
      <w:divBdr>
        <w:top w:val="none" w:sz="0" w:space="0" w:color="auto"/>
        <w:left w:val="none" w:sz="0" w:space="0" w:color="auto"/>
        <w:bottom w:val="none" w:sz="0" w:space="0" w:color="auto"/>
        <w:right w:val="none" w:sz="0" w:space="0" w:color="auto"/>
      </w:divBdr>
    </w:div>
    <w:div w:id="1833795006">
      <w:bodyDiv w:val="1"/>
      <w:marLeft w:val="0"/>
      <w:marRight w:val="0"/>
      <w:marTop w:val="0"/>
      <w:marBottom w:val="0"/>
      <w:divBdr>
        <w:top w:val="none" w:sz="0" w:space="0" w:color="auto"/>
        <w:left w:val="none" w:sz="0" w:space="0" w:color="auto"/>
        <w:bottom w:val="none" w:sz="0" w:space="0" w:color="auto"/>
        <w:right w:val="none" w:sz="0" w:space="0" w:color="auto"/>
      </w:divBdr>
    </w:div>
    <w:div w:id="1955211584">
      <w:bodyDiv w:val="1"/>
      <w:marLeft w:val="0"/>
      <w:marRight w:val="0"/>
      <w:marTop w:val="0"/>
      <w:marBottom w:val="0"/>
      <w:divBdr>
        <w:top w:val="none" w:sz="0" w:space="0" w:color="auto"/>
        <w:left w:val="none" w:sz="0" w:space="0" w:color="auto"/>
        <w:bottom w:val="none" w:sz="0" w:space="0" w:color="auto"/>
        <w:right w:val="none" w:sz="0" w:space="0" w:color="auto"/>
      </w:divBdr>
    </w:div>
    <w:div w:id="2085487168">
      <w:bodyDiv w:val="1"/>
      <w:marLeft w:val="0"/>
      <w:marRight w:val="0"/>
      <w:marTop w:val="0"/>
      <w:marBottom w:val="0"/>
      <w:divBdr>
        <w:top w:val="none" w:sz="0" w:space="0" w:color="auto"/>
        <w:left w:val="none" w:sz="0" w:space="0" w:color="auto"/>
        <w:bottom w:val="none" w:sz="0" w:space="0" w:color="auto"/>
        <w:right w:val="none" w:sz="0" w:space="0" w:color="auto"/>
      </w:divBdr>
    </w:div>
    <w:div w:id="2094663489">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ah.eccles\OneDrive%20-%20Frontiers%20Media%20SA\Documents\Latex%20work\Sep%202022_link%20upd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p:properties xmlns:p="http://schemas.microsoft.com/office/2006/metadata/properties" xmlns:xsi="http://www.w3.org/2001/XMLSchema-instance" xmlns:pc="http://schemas.microsoft.com/office/infopath/2007/PartnerControls">
  <documentManagement>
    <_dlc_DocId xmlns="26005759-6815-4540-b8ea-913958d74f23">FRONDOC-1086935359-10120</_dlc_DocId>
    <_dlc_DocIdUrl xmlns="26005759-6815-4540-b8ea-913958d74f23">
      <Url>https://frontiersin.sharepoint.com/Publishing/PubOps/Production/_layouts/15/DocIdRedir.aspx?ID=FRONDOC-1086935359-10120</Url>
      <Description>FRONDOC-1086935359-10120</Description>
    </_dlc_DocIdUrl>
    <_dlc_DocIdPersistId xmlns="26005759-6815-4540-b8ea-913958d74f23">false</_dlc_DocIdPersistId>
    <Description xmlns="970c08f3-bdc0-46be-888b-e62464d9f78c" xsi:nil="true"/>
    <Lead xmlns="970c08f3-bdc0-46be-888b-e62464d9f78c">
      <UserInfo>
        <DisplayName/>
        <AccountId xsi:nil="true"/>
        <AccountType/>
      </UserInfo>
    </Lead>
    <Status xmlns="970c08f3-bdc0-46be-888b-e62464d9f78c">New</Status>
    <_Flow_SignoffStatus xmlns="970c08f3-bdc0-46be-888b-e62464d9f78c" xsi:nil="true"/>
    <SharedWithUsers xmlns="26005759-6815-4540-b8ea-913958d74f23">
      <UserInfo>
        <DisplayName/>
        <AccountId xsi:nil="true"/>
        <AccountType/>
      </UserInfo>
    </SharedWithUsers>
    <lcf76f155ced4ddcb4097134ff3c332f xmlns="970c08f3-bdc0-46be-888b-e62464d9f78c">
      <Terms xmlns="http://schemas.microsoft.com/office/infopath/2007/PartnerControls"/>
    </lcf76f155ced4ddcb4097134ff3c332f>
    <TaxCatchAll xmlns="26005759-6815-4540-b8ea-913958d74f23" xsi:nil="true"/>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26445AF306EBB441B7A6158762C40D43" ma:contentTypeVersion="28" ma:contentTypeDescription="Create a new document." ma:contentTypeScope="" ma:versionID="6fd1d3709ebdae3c6e0eeb2d23db798b">
  <xsd:schema xmlns:xsd="http://www.w3.org/2001/XMLSchema" xmlns:xs="http://www.w3.org/2001/XMLSchema" xmlns:p="http://schemas.microsoft.com/office/2006/metadata/properties" xmlns:ns2="26005759-6815-4540-b8ea-913958d74f23" xmlns:ns3="970c08f3-bdc0-46be-888b-e62464d9f78c" targetNamespace="http://schemas.microsoft.com/office/2006/metadata/properties" ma:root="true" ma:fieldsID="830d6d9b807b871f8ec19ed92d251fd0" ns2:_="" ns3:_="">
    <xsd:import namespace="26005759-6815-4540-b8ea-913958d74f23"/>
    <xsd:import namespace="970c08f3-bdc0-46be-888b-e62464d9f78c"/>
    <xsd:element name="properties">
      <xsd:complexType>
        <xsd:sequence>
          <xsd:element name="documentManagement">
            <xsd:complexType>
              <xsd:all>
                <xsd:element ref="ns2:_dlc_DocIdUrl" minOccurs="0"/>
                <xsd:element ref="ns2:_dlc_DocId"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2:SharedWithUsers" minOccurs="0"/>
                <xsd:element ref="ns2:SharedWithDetails" minOccurs="0"/>
                <xsd:element ref="ns3:MediaServiceDateTaken" minOccurs="0"/>
                <xsd:element ref="ns3:Status" minOccurs="0"/>
                <xsd:element ref="ns3:Lead" minOccurs="0"/>
                <xsd:element ref="ns3:Description" minOccurs="0"/>
                <xsd:element ref="ns3:_Flow_SignoffStatu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005759-6815-4540-b8ea-913958d74f23" elementFormDefault="qualified">
    <xsd:import namespace="http://schemas.microsoft.com/office/2006/documentManagement/types"/>
    <xsd:import namespace="http://schemas.microsoft.com/office/infopath/2007/PartnerControls"/>
    <xsd:element name="_dlc_DocIdUrl" ma:index="2" nillable="true" ma:displayName="Document ID" ma:description="Permanent link to this document." ma:hidden="true" ma:internalName="_dlc_DocId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_dlc_DocId" ma:index="7" nillable="true" ma:displayName="Document ID Value" ma:description="The value of the document ID assigned to this item." ma:hidden="true" ma:internalName="_dlc_DocId" ma:readOnly="false">
      <xsd:simpleType>
        <xsd:restriction base="dms:Text"/>
      </xsd:simpleType>
    </xsd:element>
    <xsd:element name="_dlc_DocIdPersistId" ma:index="9" nillable="true" ma:displayName="Persist ID" ma:description="Keep ID on add." ma:hidden="true" ma:internalName="_dlc_DocIdPersistId" ma:readOnly="false">
      <xsd:simpleType>
        <xsd:restriction base="dms:Boolean"/>
      </xsd:simpleType>
    </xsd:element>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element name="TaxCatchAll" ma:index="29" nillable="true" ma:displayName="Taxonomy Catch All Column" ma:hidden="true" ma:list="{43fa7804-5c1f-47ca-a814-a80f2ff05ca7}" ma:internalName="TaxCatchAll" ma:showField="CatchAllData" ma:web="26005759-6815-4540-b8ea-913958d74f2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70c08f3-bdc0-46be-888b-e62464d9f78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hidden="true" ma:internalName="MediaServiceKeyPoints"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Status" ma:index="18" nillable="true" ma:displayName="Status" ma:default="New" ma:description="Archive function" ma:format="Dropdown" ma:internalName="Status">
      <xsd:simpleType>
        <xsd:restriction base="dms:Choice">
          <xsd:enumeration value="New"/>
          <xsd:enumeration value="Ongoing"/>
          <xsd:enumeration value="Finished"/>
        </xsd:restriction>
      </xsd:simpleType>
    </xsd:element>
    <xsd:element name="Lead" ma:index="19" nillable="true" ma:displayName="Lead" ma:format="Dropdown" ma:list="UserInfo" ma:SharePointGroup="0" ma:internalName="Lead">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scription" ma:index="20" nillable="true" ma:displayName="Description" ma:format="Dropdown" ma:internalName="Description">
      <xsd:simpleType>
        <xsd:restriction base="dms:Note">
          <xsd:maxLength value="255"/>
        </xsd:restriction>
      </xsd:simpleType>
    </xsd:element>
    <xsd:element name="_Flow_SignoffStatus" ma:index="21" nillable="true" ma:displayName="Sign-off status" ma:internalName="Sign_x002d_off_x0020_status">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MediaServiceEventHashCode" ma:index="24" nillable="true" ma:displayName="MediaServiceEventHashCode" ma:hidden="true" ma:internalName="MediaServiceEventHashCode" ma:readOnly="true">
      <xsd:simpleType>
        <xsd:restriction base="dms:Text"/>
      </xsd:simpleType>
    </xsd:element>
    <xsd:element name="MediaServiceLocation" ma:index="25" nillable="true" ma:displayName="Location" ma:internalName="MediaServiceLocation" ma:readOnly="true">
      <xsd:simpleType>
        <xsd:restriction base="dms:Text"/>
      </xsd:simpleType>
    </xsd:element>
    <xsd:element name="MediaLengthInSeconds" ma:index="26" nillable="true" ma:displayName="Length (seconds)" ma:internalName="MediaLengthInSeconds" ma:readOnly="true">
      <xsd:simpleType>
        <xsd:restriction base="dms:Unknown"/>
      </xsd:simpleType>
    </xsd:element>
    <xsd:element name="lcf76f155ced4ddcb4097134ff3c332f" ma:index="28" nillable="true" ma:taxonomy="true" ma:internalName="lcf76f155ced4ddcb4097134ff3c332f" ma:taxonomyFieldName="MediaServiceImageTags" ma:displayName="Image Tags" ma:readOnly="false" ma:fieldId="{5cf76f15-5ced-4ddc-b409-7134ff3c332f}" ma:taxonomyMulti="true" ma:sspId="465d274b-74f9-43c9-a5ca-fb7fe75b76d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9F80FA-172A-49E6-812C-44A6388DD2F9}">
  <ds:schemaRefs>
    <ds:schemaRef ds:uri="http://schemas.openxmlformats.org/officeDocument/2006/bibliography"/>
  </ds:schemaRefs>
</ds:datastoreItem>
</file>

<file path=customXml/itemProps2.xml><?xml version="1.0" encoding="utf-8"?>
<ds:datastoreItem xmlns:ds="http://schemas.openxmlformats.org/officeDocument/2006/customXml" ds:itemID="{C80633FE-2C4D-43D3-9027-7B70B5BC8799}">
  <ds:schemaRefs>
    <ds:schemaRef ds:uri="http://schemas.microsoft.com/office/2006/metadata/properties"/>
    <ds:schemaRef ds:uri="http://schemas.microsoft.com/office/infopath/2007/PartnerControls"/>
    <ds:schemaRef ds:uri="26005759-6815-4540-b8ea-913958d74f23"/>
    <ds:schemaRef ds:uri="970c08f3-bdc0-46be-888b-e62464d9f78c"/>
  </ds:schemaRefs>
</ds:datastoreItem>
</file>

<file path=customXml/itemProps3.xml><?xml version="1.0" encoding="utf-8"?>
<ds:datastoreItem xmlns:ds="http://schemas.openxmlformats.org/officeDocument/2006/customXml" ds:itemID="{51F9E78B-9130-4244-A349-202827F2937E}">
  <ds:schemaRefs>
    <ds:schemaRef ds:uri="http://schemas.microsoft.com/sharepoint/events"/>
  </ds:schemaRefs>
</ds:datastoreItem>
</file>

<file path=customXml/itemProps4.xml><?xml version="1.0" encoding="utf-8"?>
<ds:datastoreItem xmlns:ds="http://schemas.openxmlformats.org/officeDocument/2006/customXml" ds:itemID="{37D19558-80B8-407F-9A85-A5582859BF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005759-6815-4540-b8ea-913958d74f23"/>
    <ds:schemaRef ds:uri="970c08f3-bdc0-46be-888b-e62464d9f7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547FD6E-73F0-4542-8474-D6680317EFD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C:\Users\hannah.eccles\OneDrive - Frontiers Media SA\Documents\Latex work\Sep 2022_link updates\frontiers_template.dotx</Template>
  <TotalTime>364</TotalTime>
  <Pages>8</Pages>
  <Words>1642</Words>
  <Characters>9362</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Frontiers</dc:creator>
  <cp:keywords/>
  <dc:description/>
  <cp:lastModifiedBy>Zhou, Carol</cp:lastModifiedBy>
  <cp:revision>23</cp:revision>
  <cp:lastPrinted>2013-10-03T12:51:00Z</cp:lastPrinted>
  <dcterms:created xsi:type="dcterms:W3CDTF">2023-08-28T22:06:00Z</dcterms:created>
  <dcterms:modified xsi:type="dcterms:W3CDTF">2023-12-09T04:54:00Z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0x01010026445AF306EBB441B7A6158762C40D43</vt:lpwstr>
  </property>
  <property fmtid="{D5CDD505-2E9C-101B-9397-08002B2CF9AE}" pid="3" name="_dlc_DocIdItemGuid">
    <vt:lpwstr>1f20ac40-4545-4ae8-9e88-2ffc72570862</vt:lpwstr>
  </property>
  <property fmtid="{D5CDD505-2E9C-101B-9397-08002B2CF9AE}" pid="4" name="Order">
    <vt:r8>1012000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MediaServiceImageTags">
    <vt:lpwstr/>
  </property>
  <property fmtid="{D5CDD505-2E9C-101B-9397-08002B2CF9AE}" pid="10" name="ZOTERO_PREF_1">
    <vt:lpwstr>&lt;data data-version="3" zotero-version="6.0.26"&gt;&lt;session id="JnYE1LZR"/&gt;&lt;style id="http://www.zotero.org/styles/frontiers-in-neuroscience" hasBibliography="1" bibliographyStyleHasBeenSet="1"/&gt;&lt;prefs&gt;&lt;pref name="fieldType" value="Field"/&gt;&lt;/prefs&gt;&lt;/data&gt;</vt:lpwstr>
  </property>
</Properties>
</file>