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72D89025" w:rsidR="0060533B" w:rsidRPr="008832FD" w:rsidRDefault="0060533B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8832FD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9110E2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4AD8E442" w:rsidR="0060533B" w:rsidRPr="003617BD" w:rsidRDefault="009A769B" w:rsidP="009110E2">
            <w:pPr>
              <w:rPr>
                <w:b/>
              </w:rPr>
            </w:pPr>
            <w:r w:rsidRPr="009A769B">
              <w:t>Altera-Board Beschaffung</w:t>
            </w:r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9110E2">
            <w:pPr>
              <w:rPr>
                <w:b/>
              </w:rPr>
            </w:pPr>
            <w:r w:rsidRPr="003617BD">
              <w:rPr>
                <w:b/>
              </w:rPr>
              <w:t>AP-Nr</w:t>
            </w:r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9110E2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r w:rsidR="00143E37">
              <w:t>M.Erkel</w:t>
            </w:r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9110E2">
            <w:pPr>
              <w:rPr>
                <w:sz w:val="28"/>
                <w:szCs w:val="28"/>
              </w:rPr>
            </w:pPr>
          </w:p>
          <w:p w14:paraId="47A2D357" w14:textId="7E7187BF" w:rsidR="009A769B" w:rsidRPr="008832FD" w:rsidRDefault="009A769B" w:rsidP="00143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wird ein</w:t>
            </w:r>
            <w:r w:rsidR="00143E37">
              <w:rPr>
                <w:sz w:val="28"/>
                <w:szCs w:val="28"/>
              </w:rPr>
              <w:t xml:space="preserve"> Altera </w:t>
            </w:r>
            <w:r w:rsidR="00456DFE">
              <w:rPr>
                <w:sz w:val="28"/>
                <w:szCs w:val="28"/>
              </w:rPr>
              <w:t xml:space="preserve">Cyclone V </w:t>
            </w:r>
            <w:r w:rsidR="00143E37">
              <w:rPr>
                <w:sz w:val="28"/>
                <w:szCs w:val="28"/>
              </w:rPr>
              <w:t>DE1-Soc-Board 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77777777" w:rsidR="0060533B" w:rsidRDefault="0060533B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Vorraussetzung:</w:t>
            </w:r>
          </w:p>
          <w:p w14:paraId="0525A51A" w14:textId="77777777" w:rsidR="009A769B" w:rsidRDefault="009A769B" w:rsidP="009110E2">
            <w:pPr>
              <w:rPr>
                <w:b/>
                <w:sz w:val="28"/>
                <w:szCs w:val="28"/>
              </w:rPr>
            </w:pPr>
          </w:p>
          <w:p w14:paraId="2C716D9D" w14:textId="103B7FE2" w:rsidR="009A769B" w:rsidRPr="009A769B" w:rsidRDefault="009A769B" w:rsidP="009110E2">
            <w:pPr>
              <w:rPr>
                <w:sz w:val="28"/>
                <w:szCs w:val="28"/>
              </w:rPr>
            </w:pPr>
            <w:r w:rsidRPr="009A769B">
              <w:rPr>
                <w:sz w:val="28"/>
                <w:szCs w:val="28"/>
              </w:rPr>
              <w:t>Keine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9110E2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77777777" w:rsidR="0060533B" w:rsidRPr="008832FD" w:rsidRDefault="0060533B" w:rsidP="009110E2"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77777777" w:rsidR="0060533B" w:rsidRPr="008832FD" w:rsidRDefault="0060533B" w:rsidP="009110E2">
            <w:r w:rsidRPr="003617BD">
              <w:rPr>
                <w:b/>
              </w:rPr>
              <w:t>Termin: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9110E2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77777777" w:rsidR="003B67B4" w:rsidRPr="003617BD" w:rsidRDefault="003B67B4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9110E2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6D2C0FB2" w:rsidR="003B67B4" w:rsidRPr="003617BD" w:rsidRDefault="003B67B4" w:rsidP="009110E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>Installation der Quartus-</w:t>
            </w:r>
            <w:r w:rsidRPr="00143E37">
              <w:t>Software</w:t>
            </w:r>
          </w:p>
        </w:tc>
      </w:tr>
      <w:tr w:rsidR="003B67B4" w14:paraId="35D0CC35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9110E2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36EC31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40FCC99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0D28D749" w14:textId="77777777" w:rsidR="003B67B4" w:rsidRDefault="003B67B4" w:rsidP="009110E2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Zur Programmierung der Zielhardware wird die Software Altera Quartus II Version 14.0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>Zusätzlich müssen die Softwarepakete Altera OpenCL V14.02 und Altera SoC EDS V14.02 installiert werden.</w:t>
            </w:r>
          </w:p>
          <w:p w14:paraId="72D7CCDB" w14:textId="77777777" w:rsidR="003B67B4" w:rsidRPr="00456DFE" w:rsidRDefault="003B67B4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8" w:history="1">
              <w:r w:rsidRPr="00E53043">
                <w:rPr>
                  <w:rStyle w:val="Link"/>
                  <w:sz w:val="28"/>
                  <w:szCs w:val="28"/>
                </w:rPr>
                <w:t>www.altera.com</w:t>
              </w:r>
            </w:hyperlink>
            <w:r>
              <w:rPr>
                <w:sz w:val="28"/>
                <w:szCs w:val="28"/>
              </w:rPr>
              <w:t xml:space="preserve"> heruntergeladen werden.</w:t>
            </w:r>
          </w:p>
        </w:tc>
      </w:tr>
      <w:tr w:rsidR="003B67B4" w14:paraId="04E574B8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Vorraussetzung:</w:t>
            </w:r>
          </w:p>
          <w:p w14:paraId="63F103F6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3031E330" w14:textId="77777777" w:rsidR="003B67B4" w:rsidRPr="00456DFE" w:rsidRDefault="003B67B4" w:rsidP="009110E2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Altera-Board Beschaffung</w:t>
            </w:r>
          </w:p>
        </w:tc>
      </w:tr>
      <w:tr w:rsidR="003B67B4" w14:paraId="5BC5F5E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1C008A4A" w14:textId="77777777" w:rsidR="003B67B4" w:rsidRPr="00456DFE" w:rsidRDefault="003B67B4" w:rsidP="009110E2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installiert.</w:t>
            </w:r>
          </w:p>
        </w:tc>
      </w:tr>
      <w:tr w:rsidR="003B67B4" w14:paraId="04628327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1A6E874C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77777777" w:rsidR="003B67B4" w:rsidRPr="003617BD" w:rsidRDefault="003B67B4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0B101885" w:rsidR="003B67B4" w:rsidRPr="003617BD" w:rsidRDefault="003B67B4" w:rsidP="003B67B4">
            <w:pPr>
              <w:rPr>
                <w:b/>
              </w:rPr>
            </w:pPr>
            <w:r>
              <w:t>Beschaffung VHDL-Quellcode</w:t>
            </w:r>
          </w:p>
        </w:tc>
      </w:tr>
      <w:tr w:rsidR="003B67B4" w14:paraId="680F1AE5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77777777" w:rsidR="003B67B4" w:rsidRDefault="003B67B4" w:rsidP="009110E2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4CA61903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73317D70" w14:textId="163527DD" w:rsidR="003B67B4" w:rsidRPr="00456DFE" w:rsidRDefault="003B67B4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Teammitlied benötigt den VHDL-Quellcode von Herrn Kumar als Ausgangsbasis.</w:t>
            </w:r>
          </w:p>
        </w:tc>
      </w:tr>
      <w:tr w:rsidR="003B67B4" w14:paraId="0B4AC78A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Vorraussetzung:</w:t>
            </w:r>
          </w:p>
          <w:p w14:paraId="60F4990F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22A0BBA1" w14:textId="1101F7FE" w:rsidR="003B67B4" w:rsidRPr="00456DFE" w:rsidRDefault="003B67B4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3B67B4" w14:paraId="03822CF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05B81ECC" w14:textId="201B7344" w:rsidR="003B67B4" w:rsidRPr="00456DFE" w:rsidRDefault="003B67B4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Projektmitlied hat den gleichen Quellcode.</w:t>
            </w:r>
          </w:p>
        </w:tc>
      </w:tr>
      <w:tr w:rsidR="003B67B4" w14:paraId="49C4E92E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02052B31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0CA9B3C4" w14:textId="77777777" w:rsidR="003B67B4" w:rsidRDefault="003B67B4"/>
    <w:p w14:paraId="65620FF0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66B68041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1A9FB" w14:textId="77777777" w:rsidR="003B67B4" w:rsidRPr="003617BD" w:rsidRDefault="003B67B4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E82D774" w14:textId="77777777" w:rsidR="003B67B4" w:rsidRPr="003617BD" w:rsidRDefault="003B67B4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8957FF" w14:textId="77777777" w:rsidR="003B67B4" w:rsidRDefault="003B67B4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1C904BBE" w14:textId="543863CB" w:rsidR="003B67B4" w:rsidRPr="003617BD" w:rsidRDefault="003B67B4" w:rsidP="009110E2">
            <w:pPr>
              <w:rPr>
                <w:b/>
              </w:rPr>
            </w:pPr>
            <w:r>
              <w:t>Test Entwicklungsumgebung</w:t>
            </w:r>
          </w:p>
        </w:tc>
      </w:tr>
      <w:tr w:rsidR="003B67B4" w14:paraId="07CC1D46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631B5A" w14:textId="068140A1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F1D0817" w14:textId="77777777" w:rsidR="003B67B4" w:rsidRDefault="003B67B4" w:rsidP="009110E2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205F4C35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C8BB26A" w14:textId="0EE51830" w:rsidR="003B67B4" w:rsidRDefault="003B67B4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564857E2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4F79CE1D" w14:textId="77777777" w:rsidR="003B67B4" w:rsidRDefault="003B67B4" w:rsidP="003B67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7E8DC8DA" w14:textId="05DDA143" w:rsidR="003B67B4" w:rsidRPr="00456DFE" w:rsidRDefault="003B67B4" w:rsidP="003B67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3B67B4" w14:paraId="1F7112C1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2FB4E39" w14:textId="437EEB6D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Vorraussetzung:</w:t>
            </w:r>
          </w:p>
          <w:p w14:paraId="7DF48053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2280472E" w14:textId="2E378043" w:rsidR="003B67B4" w:rsidRPr="003B67B4" w:rsidRDefault="003B67B4" w:rsidP="003B67B4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3B67B4">
              <w:rPr>
                <w:sz w:val="28"/>
                <w:szCs w:val="28"/>
              </w:rPr>
              <w:t>Altera-Board Beschaffung</w:t>
            </w:r>
          </w:p>
          <w:p w14:paraId="6C6A4250" w14:textId="77777777" w:rsidR="003B67B4" w:rsidRDefault="003B67B4" w:rsidP="003B67B4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Installation Quartus-Software</w:t>
            </w:r>
          </w:p>
          <w:p w14:paraId="27EBE306" w14:textId="771A91E1" w:rsidR="003B67B4" w:rsidRPr="003B67B4" w:rsidRDefault="003B67B4" w:rsidP="003B67B4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 VHDL-Quellcode</w:t>
            </w:r>
          </w:p>
        </w:tc>
      </w:tr>
      <w:tr w:rsidR="003B67B4" w14:paraId="2BEE0E3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E94B15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3F23DB8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26FFED1E" w14:textId="77777777" w:rsidR="003B67B4" w:rsidRPr="003B67B4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3F36948F" w14:textId="3B0E19C8" w:rsidR="003B67B4" w:rsidRPr="00456DFE" w:rsidRDefault="003B67B4" w:rsidP="009110E2">
            <w:pPr>
              <w:rPr>
                <w:sz w:val="28"/>
                <w:szCs w:val="28"/>
              </w:rPr>
            </w:pPr>
          </w:p>
        </w:tc>
      </w:tr>
      <w:tr w:rsidR="003B67B4" w14:paraId="44114D09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A311EA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8F32CFB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33799405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6C5206B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7E0A4AB1" w14:textId="77777777" w:rsidR="003B67B4" w:rsidRDefault="003B67B4"/>
    <w:p w14:paraId="6BE066B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77777777" w:rsidR="003B67B4" w:rsidRPr="003617BD" w:rsidRDefault="003B67B4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77777777" w:rsidR="003B67B4" w:rsidRPr="003617BD" w:rsidRDefault="003B67B4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F56766" w14:textId="77777777" w:rsidR="00156F14" w:rsidRDefault="003B67B4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  <w:r w:rsidR="00156F14">
              <w:rPr>
                <w:b/>
              </w:rPr>
              <w:t xml:space="preserve"> </w:t>
            </w:r>
          </w:p>
          <w:p w14:paraId="64B8C6A4" w14:textId="7A8CB7C6" w:rsidR="003B67B4" w:rsidRDefault="00156F14" w:rsidP="009110E2">
            <w:pPr>
              <w:rPr>
                <w:b/>
              </w:rPr>
            </w:pPr>
            <w:r w:rsidRPr="00156F14">
              <w:t>Analyse des VHDL-Quellcodes von Herrn Kumar</w:t>
            </w:r>
          </w:p>
          <w:p w14:paraId="1FA9629D" w14:textId="1A3D1B29" w:rsidR="003B67B4" w:rsidRPr="003617BD" w:rsidRDefault="003B67B4" w:rsidP="009110E2">
            <w:pPr>
              <w:rPr>
                <w:b/>
              </w:rPr>
            </w:pPr>
          </w:p>
        </w:tc>
      </w:tr>
      <w:tr w:rsidR="003B67B4" w14:paraId="4490C17A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3547C4F8" w:rsidR="003B67B4" w:rsidRDefault="003B67B4" w:rsidP="003B67B4">
            <w:r>
              <w:rPr>
                <w:b/>
              </w:rPr>
              <w:t xml:space="preserve">AP-Verantwortlicher: </w:t>
            </w:r>
          </w:p>
        </w:tc>
      </w:tr>
      <w:tr w:rsidR="003B67B4" w14:paraId="778514BA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037333B9" w14:textId="48355564" w:rsidR="00156F14" w:rsidRPr="00156F14" w:rsidRDefault="00156F14" w:rsidP="009110E2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Umsetzung in OpenCL erarbeitet werden. </w:t>
            </w:r>
          </w:p>
          <w:p w14:paraId="1CB8C5B3" w14:textId="66F9C7DE" w:rsidR="003B67B4" w:rsidRPr="00456DFE" w:rsidRDefault="003B67B4" w:rsidP="009110E2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Vorraussetzung:</w:t>
            </w:r>
          </w:p>
          <w:p w14:paraId="4119BAEA" w14:textId="77777777" w:rsidR="00156F14" w:rsidRDefault="00156F14" w:rsidP="009110E2">
            <w:pPr>
              <w:rPr>
                <w:b/>
                <w:sz w:val="28"/>
                <w:szCs w:val="28"/>
              </w:rPr>
            </w:pPr>
          </w:p>
          <w:p w14:paraId="132477D4" w14:textId="7A14E135" w:rsidR="00156F14" w:rsidRPr="00156F14" w:rsidRDefault="00156F14" w:rsidP="00156F14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>Einrichtung der Entwicklungsumgebung</w:t>
            </w:r>
          </w:p>
          <w:p w14:paraId="0DBFF048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08081819" w14:textId="1775776D" w:rsidR="003B67B4" w:rsidRPr="003B67B4" w:rsidRDefault="003B67B4" w:rsidP="003B67B4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9110E2">
            <w:pPr>
              <w:rPr>
                <w:b/>
                <w:sz w:val="28"/>
                <w:szCs w:val="28"/>
              </w:rPr>
            </w:pPr>
          </w:p>
          <w:p w14:paraId="6229F513" w14:textId="7EABBE3A" w:rsidR="005246E4" w:rsidRPr="005246E4" w:rsidRDefault="005246E4" w:rsidP="009110E2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>Ansatz zur Umsetzung wurde gefunden und kann in den nächsten Schritten umgesetzt werden.</w:t>
            </w: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3B67B4" w14:paraId="3C39A04D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4754C602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7777777" w:rsidR="003B67B4" w:rsidRPr="003617BD" w:rsidRDefault="003B67B4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AD0F1B7" w14:textId="77777777" w:rsidR="003B67B4" w:rsidRDefault="003B67B4"/>
    <w:p w14:paraId="5CD5C9BA" w14:textId="77777777" w:rsidR="003B67B4" w:rsidRDefault="003B67B4"/>
    <w:p w14:paraId="10A8D305" w14:textId="77777777" w:rsidR="003B67B4" w:rsidRDefault="003B67B4"/>
    <w:p w14:paraId="37B41041" w14:textId="77777777" w:rsidR="003B67B4" w:rsidRDefault="003B67B4"/>
    <w:p w14:paraId="11E05240" w14:textId="77777777" w:rsidR="003B67B4" w:rsidRDefault="003B67B4"/>
    <w:p w14:paraId="65C02369" w14:textId="77777777" w:rsidR="003B67B4" w:rsidRDefault="003B67B4"/>
    <w:p w14:paraId="0FA1377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76439" w14:paraId="09B58157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6D4B" w14:textId="77777777" w:rsidR="00A76439" w:rsidRPr="003617BD" w:rsidRDefault="00A76439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0FE962A" w14:textId="77777777" w:rsidR="00A76439" w:rsidRPr="003617BD" w:rsidRDefault="00A76439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D37A69" w14:textId="77777777" w:rsidR="00A76439" w:rsidRDefault="00A76439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0532F6" w14:textId="77777777" w:rsidR="00010E64" w:rsidRDefault="00010E64" w:rsidP="009110E2">
            <w:pPr>
              <w:rPr>
                <w:b/>
              </w:rPr>
            </w:pPr>
            <w:bookmarkStart w:id="0" w:name="_GoBack"/>
            <w:bookmarkEnd w:id="0"/>
          </w:p>
          <w:p w14:paraId="690BEDFA" w14:textId="77777777" w:rsidR="00A76439" w:rsidRPr="003617BD" w:rsidRDefault="00A76439" w:rsidP="009110E2">
            <w:pPr>
              <w:rPr>
                <w:b/>
              </w:rPr>
            </w:pPr>
          </w:p>
        </w:tc>
      </w:tr>
      <w:tr w:rsidR="00A76439" w14:paraId="55C253F9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FA134" w14:textId="32F57B9F" w:rsidR="00A76439" w:rsidRPr="003617BD" w:rsidRDefault="00A76439" w:rsidP="009110E2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2.</w:t>
            </w:r>
            <w:r w:rsidR="004D3F38"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47FD04" w14:textId="77777777" w:rsidR="00A76439" w:rsidRDefault="00A76439" w:rsidP="009110E2">
            <w:r>
              <w:rPr>
                <w:b/>
              </w:rPr>
              <w:t xml:space="preserve">AP-Verantwortlicher: </w:t>
            </w:r>
          </w:p>
        </w:tc>
      </w:tr>
      <w:tr w:rsidR="00A76439" w14:paraId="2E4672F9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C6947" w14:textId="77777777" w:rsidR="00A76439" w:rsidRDefault="00A76439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BFF78E6" w14:textId="77777777" w:rsidR="00A76439" w:rsidRDefault="00A76439" w:rsidP="009110E2">
            <w:pPr>
              <w:rPr>
                <w:b/>
                <w:sz w:val="28"/>
                <w:szCs w:val="28"/>
              </w:rPr>
            </w:pPr>
          </w:p>
          <w:p w14:paraId="02CDDA90" w14:textId="77777777" w:rsidR="00A76439" w:rsidRPr="00456DFE" w:rsidRDefault="00A76439" w:rsidP="009110E2">
            <w:pPr>
              <w:rPr>
                <w:sz w:val="28"/>
                <w:szCs w:val="28"/>
              </w:rPr>
            </w:pPr>
          </w:p>
        </w:tc>
      </w:tr>
      <w:tr w:rsidR="00A76439" w14:paraId="34627078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577D3" w14:textId="77777777" w:rsidR="00A76439" w:rsidRDefault="00A76439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Vorraussetzung:</w:t>
            </w:r>
          </w:p>
          <w:p w14:paraId="4FC2C16D" w14:textId="77777777" w:rsidR="00A76439" w:rsidRDefault="00A76439" w:rsidP="009110E2">
            <w:pPr>
              <w:rPr>
                <w:b/>
                <w:sz w:val="28"/>
                <w:szCs w:val="28"/>
              </w:rPr>
            </w:pPr>
          </w:p>
          <w:p w14:paraId="7D836263" w14:textId="77777777" w:rsidR="00A76439" w:rsidRPr="003B67B4" w:rsidRDefault="00A76439" w:rsidP="009110E2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A76439" w14:paraId="4082DC7B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8172DA" w14:textId="77777777" w:rsidR="00A76439" w:rsidRDefault="00A76439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41FE511" w14:textId="77777777" w:rsidR="00A76439" w:rsidRDefault="00A76439" w:rsidP="009110E2">
            <w:pPr>
              <w:rPr>
                <w:b/>
                <w:sz w:val="28"/>
                <w:szCs w:val="28"/>
              </w:rPr>
            </w:pPr>
          </w:p>
          <w:p w14:paraId="36A3AF25" w14:textId="77777777" w:rsidR="00A76439" w:rsidRPr="00456DFE" w:rsidRDefault="00A76439" w:rsidP="009110E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76439" w14:paraId="267419EF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5143CE" w14:textId="77777777" w:rsidR="00A76439" w:rsidRPr="003617BD" w:rsidRDefault="00A76439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A32FF9" w14:textId="77777777" w:rsidR="00A76439" w:rsidRPr="003617BD" w:rsidRDefault="00A76439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76439" w14:paraId="3E3A8D27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139B53" w14:textId="77777777" w:rsidR="00A76439" w:rsidRPr="003617BD" w:rsidRDefault="00A76439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6DA5AFA" w14:textId="77777777" w:rsidR="003B67B4" w:rsidRDefault="003B67B4"/>
    <w:p w14:paraId="71E0F4DF" w14:textId="77777777" w:rsidR="003B67B4" w:rsidRDefault="003B67B4"/>
    <w:p w14:paraId="5E1EF6DC" w14:textId="77777777" w:rsidR="003B67B4" w:rsidRDefault="003B67B4"/>
    <w:p w14:paraId="64F14CD5" w14:textId="77777777" w:rsidR="003B67B4" w:rsidRDefault="003B67B4"/>
    <w:p w14:paraId="181D6B56" w14:textId="77777777" w:rsidR="003B67B4" w:rsidRDefault="003B67B4"/>
    <w:p w14:paraId="3BAB818F" w14:textId="77777777" w:rsidR="003B67B4" w:rsidRDefault="003B67B4"/>
    <w:p w14:paraId="3D961115" w14:textId="77777777" w:rsidR="003B67B4" w:rsidRDefault="003B67B4"/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p w14:paraId="5001576D" w14:textId="77777777" w:rsidR="003B67B4" w:rsidRDefault="003B67B4"/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/>
    <w:p w14:paraId="4790E935" w14:textId="77777777" w:rsidR="003B67B4" w:rsidRDefault="003B67B4"/>
    <w:p w14:paraId="1D4F6023" w14:textId="77777777" w:rsidR="003B67B4" w:rsidRDefault="003B67B4"/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p w14:paraId="30A5EE59" w14:textId="77777777" w:rsidR="003B67B4" w:rsidRDefault="003B67B4"/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6A6A621B" w14:textId="77777777" w:rsidR="003B67B4" w:rsidRDefault="003B67B4"/>
    <w:p w14:paraId="0E42893E" w14:textId="77777777" w:rsidR="003B67B4" w:rsidRDefault="003B67B4"/>
    <w:p w14:paraId="2997C46D" w14:textId="77777777" w:rsidR="003B67B4" w:rsidRDefault="003B67B4"/>
    <w:p w14:paraId="3E574637" w14:textId="77777777" w:rsidR="003B67B4" w:rsidRDefault="003B67B4"/>
    <w:p w14:paraId="352D83CC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CC8CFFC" w14:textId="77777777" w:rsidR="003B67B4" w:rsidRDefault="003B67B4"/>
    <w:p w14:paraId="6EDFE61D" w14:textId="77777777" w:rsidR="003B67B4" w:rsidRDefault="003B67B4"/>
    <w:p w14:paraId="1E8BD236" w14:textId="77777777" w:rsidR="003B67B4" w:rsidRDefault="003B67B4"/>
    <w:p w14:paraId="750C15D7" w14:textId="77777777" w:rsidR="003B67B4" w:rsidRDefault="003B67B4"/>
    <w:p w14:paraId="6BAECA18" w14:textId="77777777" w:rsidR="003B67B4" w:rsidRDefault="003B67B4"/>
    <w:p w14:paraId="2B8BF7A0" w14:textId="77777777" w:rsidR="003B67B4" w:rsidRDefault="003B67B4"/>
    <w:p w14:paraId="33A7872C" w14:textId="77777777" w:rsidR="003B67B4" w:rsidRDefault="003B67B4"/>
    <w:p w14:paraId="3CF978DA" w14:textId="77777777" w:rsidR="003B67B4" w:rsidRDefault="003B67B4"/>
    <w:p w14:paraId="499E232E" w14:textId="77777777" w:rsidR="003B67B4" w:rsidRDefault="003B67B4"/>
    <w:p w14:paraId="52B86956" w14:textId="77777777" w:rsidR="003B67B4" w:rsidRDefault="003B67B4"/>
    <w:p w14:paraId="07ADE8FA" w14:textId="77777777" w:rsidR="003B67B4" w:rsidRDefault="003B67B4"/>
    <w:p w14:paraId="35CF8567" w14:textId="77777777" w:rsidR="003B67B4" w:rsidRDefault="003B67B4"/>
    <w:p w14:paraId="753D9E4D" w14:textId="77777777" w:rsidR="003B67B4" w:rsidRDefault="003B67B4"/>
    <w:p w14:paraId="57EEE0AA" w14:textId="77777777" w:rsidR="003B67B4" w:rsidRDefault="003B67B4"/>
    <w:p w14:paraId="022DBACB" w14:textId="77777777" w:rsidR="003B67B4" w:rsidRDefault="003B67B4"/>
    <w:p w14:paraId="2F63B9D7" w14:textId="77777777" w:rsidR="003B67B4" w:rsidRDefault="003B67B4"/>
    <w:p w14:paraId="1FDD3A83" w14:textId="77777777" w:rsidR="003B67B4" w:rsidRDefault="003B67B4"/>
    <w:p w14:paraId="051A7010" w14:textId="77777777" w:rsidR="003B67B4" w:rsidRDefault="003B67B4"/>
    <w:p w14:paraId="6249B954" w14:textId="77777777" w:rsidR="003B67B4" w:rsidRDefault="003B67B4"/>
    <w:p w14:paraId="4157A91A" w14:textId="77777777" w:rsidR="003B67B4" w:rsidRDefault="003B67B4"/>
    <w:p w14:paraId="5AFF1F43" w14:textId="77777777" w:rsidR="003B67B4" w:rsidRDefault="003B67B4"/>
    <w:p w14:paraId="085F3EDC" w14:textId="77777777" w:rsidR="003B67B4" w:rsidRDefault="003B67B4"/>
    <w:p w14:paraId="48FB3884" w14:textId="77777777" w:rsidR="003B67B4" w:rsidRDefault="003B67B4"/>
    <w:p w14:paraId="68B3FB70" w14:textId="77777777" w:rsidR="003B67B4" w:rsidRDefault="003B67B4"/>
    <w:p w14:paraId="5BC1EF92" w14:textId="77777777" w:rsidR="003B67B4" w:rsidRDefault="003B67B4"/>
    <w:p w14:paraId="3A10A5DB" w14:textId="77777777" w:rsidR="003B67B4" w:rsidRDefault="003B67B4"/>
    <w:p w14:paraId="2BB79907" w14:textId="77777777" w:rsidR="003B67B4" w:rsidRDefault="003B67B4"/>
    <w:p w14:paraId="3D766C8C" w14:textId="77777777" w:rsidR="003B67B4" w:rsidRDefault="003B67B4"/>
    <w:p w14:paraId="032F09E2" w14:textId="77777777" w:rsidR="003B67B4" w:rsidRDefault="003B67B4"/>
    <w:p w14:paraId="3E9AE078" w14:textId="77777777" w:rsidR="003B67B4" w:rsidRDefault="003B67B4"/>
    <w:p w14:paraId="56A22C5E" w14:textId="77777777" w:rsidR="003B67B4" w:rsidRDefault="003B67B4"/>
    <w:p w14:paraId="268CFBA6" w14:textId="77777777" w:rsidR="003B67B4" w:rsidRDefault="003B67B4"/>
    <w:p w14:paraId="099EDF8E" w14:textId="77777777" w:rsidR="003B67B4" w:rsidRDefault="003B67B4"/>
    <w:p w14:paraId="2EF312AB" w14:textId="77777777" w:rsidR="003B67B4" w:rsidRDefault="003B67B4"/>
    <w:p w14:paraId="3E1FF9EC" w14:textId="77777777" w:rsidR="003B67B4" w:rsidRDefault="003B67B4"/>
    <w:p w14:paraId="6BC3975E" w14:textId="77777777" w:rsidR="003B67B4" w:rsidRDefault="003B67B4"/>
    <w:sectPr w:rsidR="003B67B4" w:rsidSect="00F86233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4F046" w14:textId="77777777" w:rsidR="00185DF0" w:rsidRDefault="00185DF0" w:rsidP="0060533B">
      <w:r>
        <w:separator/>
      </w:r>
    </w:p>
  </w:endnote>
  <w:endnote w:type="continuationSeparator" w:id="0">
    <w:p w14:paraId="736CE607" w14:textId="77777777" w:rsidR="00185DF0" w:rsidRDefault="00185DF0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8F382D" w:rsidRDefault="008F382D" w:rsidP="00E530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8F382D" w:rsidRDefault="008F382D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DA548" w14:textId="77777777" w:rsidR="008F382D" w:rsidRDefault="008F382D" w:rsidP="00E530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85DF0">
      <w:rPr>
        <w:rStyle w:val="Seitenzahl"/>
        <w:noProof/>
      </w:rPr>
      <w:t>1</w:t>
    </w:r>
    <w:r>
      <w:rPr>
        <w:rStyle w:val="Seitenzahl"/>
      </w:rPr>
      <w:fldChar w:fldCharType="end"/>
    </w:r>
  </w:p>
  <w:p w14:paraId="4B71F2A7" w14:textId="77777777" w:rsidR="008F382D" w:rsidRDefault="008F382D" w:rsidP="008F382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A5120" w14:textId="77777777" w:rsidR="00185DF0" w:rsidRDefault="00185DF0" w:rsidP="0060533B">
      <w:r>
        <w:separator/>
      </w:r>
    </w:p>
  </w:footnote>
  <w:footnote w:type="continuationSeparator" w:id="0">
    <w:p w14:paraId="24A8AF4C" w14:textId="77777777" w:rsidR="00185DF0" w:rsidRDefault="00185DF0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50" w:tblpY="-162"/>
      <w:tblW w:w="0" w:type="auto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200"/>
      <w:gridCol w:w="4620"/>
      <w:gridCol w:w="2200"/>
    </w:tblGrid>
    <w:tr w:rsidR="0060533B" w14:paraId="3B790604" w14:textId="77777777" w:rsidTr="00682717">
      <w:tblPrEx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60533B" w:rsidRDefault="00682717" w:rsidP="00682717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0533B" w14:paraId="3D6B77C3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60533B" w:rsidRDefault="0068271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</w:t>
          </w:r>
          <w:r w:rsidR="0060533B">
            <w:rPr>
              <w:rFonts w:ascii="Helvetica" w:hAnsi="Helvetica" w:cs="Helvetica"/>
              <w:color w:val="000000"/>
            </w:rPr>
            <w:t xml:space="preserve">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0533B" w14:paraId="5460B240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Sergej Zuyev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0533B" w14:paraId="0C4F5837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0533B" w14:paraId="28520A72" w14:textId="77777777" w:rsidTr="0060533B">
      <w:tblPrEx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75D407C4" w:rsidR="0060533B" w:rsidRDefault="008F382D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06.08</w:t>
          </w:r>
          <w:r w:rsidR="0060533B">
            <w:rPr>
              <w:rFonts w:ascii="Helvetica" w:hAnsi="Helvetica" w:cs="Helvetica"/>
              <w:color w:val="000000"/>
            </w:rPr>
            <w:t>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60533B" w:rsidRDefault="0060533B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60533B" w:rsidRDefault="0060533B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60533B" w:rsidRDefault="0060533B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60533B" w:rsidRDefault="0060533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143E37"/>
    <w:rsid w:val="00156F14"/>
    <w:rsid w:val="00185DF0"/>
    <w:rsid w:val="002B3039"/>
    <w:rsid w:val="003617BD"/>
    <w:rsid w:val="003B67B4"/>
    <w:rsid w:val="00456DFE"/>
    <w:rsid w:val="004D3F38"/>
    <w:rsid w:val="005246E4"/>
    <w:rsid w:val="0060533B"/>
    <w:rsid w:val="00682717"/>
    <w:rsid w:val="0078531F"/>
    <w:rsid w:val="008832FD"/>
    <w:rsid w:val="008B3433"/>
    <w:rsid w:val="008F382D"/>
    <w:rsid w:val="009A70CD"/>
    <w:rsid w:val="009A769B"/>
    <w:rsid w:val="00A63C47"/>
    <w:rsid w:val="00A76439"/>
    <w:rsid w:val="00A95BB9"/>
    <w:rsid w:val="00AB6E81"/>
    <w:rsid w:val="00C07FB9"/>
    <w:rsid w:val="00C41B5C"/>
    <w:rsid w:val="00EB1E29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era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7F98AB-108C-FF44-B34D-C200B6A9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413</Words>
  <Characters>2609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10</cp:revision>
  <dcterms:created xsi:type="dcterms:W3CDTF">2017-08-05T09:19:00Z</dcterms:created>
  <dcterms:modified xsi:type="dcterms:W3CDTF">2017-08-05T10:26:00Z</dcterms:modified>
</cp:coreProperties>
</file>