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78FF6" w14:textId="77777777" w:rsidR="003338DD" w:rsidRDefault="003338DD" w:rsidP="00622DD2">
      <w:pPr>
        <w:jc w:val="center"/>
        <w:rPr>
          <w:b/>
          <w:spacing w:val="140"/>
        </w:rPr>
      </w:pPr>
    </w:p>
    <w:p w14:paraId="14BA8A71" w14:textId="77777777" w:rsidR="00622DD2" w:rsidRDefault="00956904" w:rsidP="00622DD2">
      <w:pPr>
        <w:jc w:val="center"/>
      </w:pPr>
      <w:r>
        <w:rPr>
          <w:rFonts w:hint="eastAsia"/>
          <w:b/>
          <w:spacing w:val="140"/>
        </w:rPr>
        <w:t>修订记录</w:t>
      </w:r>
      <w:r>
        <w:rPr>
          <w:rFonts w:hint="eastAsia"/>
          <w:b/>
          <w:spacing w:val="140"/>
        </w:rPr>
        <w:t xml:space="preserve"> </w:t>
      </w:r>
      <w:r w:rsidR="00B72E11">
        <w:rPr>
          <w:rFonts w:hint="eastAsia"/>
          <w:b/>
          <w:spacing w:val="140"/>
        </w:rPr>
        <w:t xml:space="preserve">          </w:t>
      </w:r>
    </w:p>
    <w:p w14:paraId="535DBBC2" w14:textId="77777777" w:rsidR="00622DD2" w:rsidRDefault="00956904" w:rsidP="00956904">
      <w:pPr>
        <w:jc w:val="center"/>
      </w:pPr>
      <w:r w:rsidRPr="00B00AAF">
        <w:rPr>
          <w:rFonts w:hint="eastAsia"/>
          <w:b/>
          <w:kern w:val="0"/>
        </w:rPr>
        <w:t>Revision History</w:t>
      </w:r>
    </w:p>
    <w:tbl>
      <w:tblPr>
        <w:tblW w:w="9608" w:type="dxa"/>
        <w:tblInd w:w="-199" w:type="dxa"/>
        <w:tblLayout w:type="fixed"/>
        <w:tblCellMar>
          <w:left w:w="85" w:type="dxa"/>
          <w:right w:w="85" w:type="dxa"/>
        </w:tblCellMar>
        <w:tblLook w:val="0000" w:firstRow="0" w:lastRow="0" w:firstColumn="0" w:lastColumn="0" w:noHBand="0" w:noVBand="0"/>
      </w:tblPr>
      <w:tblGrid>
        <w:gridCol w:w="824"/>
        <w:gridCol w:w="2154"/>
        <w:gridCol w:w="3969"/>
        <w:gridCol w:w="1275"/>
        <w:gridCol w:w="1386"/>
      </w:tblGrid>
      <w:tr w:rsidR="00756023" w14:paraId="449BC762" w14:textId="77777777" w:rsidTr="00DC03C1">
        <w:trPr>
          <w:trHeight w:val="82"/>
          <w:tblHeader/>
        </w:trPr>
        <w:tc>
          <w:tcPr>
            <w:tcW w:w="824" w:type="dxa"/>
            <w:tcBorders>
              <w:top w:val="single" w:sz="4" w:space="0" w:color="auto"/>
              <w:left w:val="single" w:sz="6" w:space="0" w:color="auto"/>
              <w:bottom w:val="single" w:sz="4" w:space="0" w:color="auto"/>
              <w:right w:val="single" w:sz="4" w:space="0" w:color="auto"/>
            </w:tcBorders>
            <w:vAlign w:val="center"/>
          </w:tcPr>
          <w:p w14:paraId="4DF8EFD8" w14:textId="77777777" w:rsidR="00756023" w:rsidRDefault="00756023" w:rsidP="00DC03C1">
            <w:pPr>
              <w:pStyle w:val="Graph"/>
              <w:rPr>
                <w:b/>
                <w:spacing w:val="5"/>
              </w:rPr>
            </w:pPr>
            <w:bookmarkStart w:id="0" w:name="_Hlk335827796"/>
            <w:r>
              <w:rPr>
                <w:rFonts w:hint="eastAsia"/>
                <w:b/>
                <w:spacing w:val="5"/>
              </w:rPr>
              <w:t>版本</w:t>
            </w:r>
          </w:p>
          <w:p w14:paraId="621620A9" w14:textId="77777777" w:rsidR="00956904" w:rsidRPr="00956904" w:rsidRDefault="00956904" w:rsidP="00DC03C1">
            <w:pPr>
              <w:pStyle w:val="a6"/>
              <w:spacing w:before="60"/>
            </w:pPr>
            <w:r>
              <w:rPr>
                <w:rFonts w:ascii="Times New Roman" w:eastAsia="Arial0" w:hAnsi="Times New Roman" w:cs="Times New Roman" w:hint="eastAsia"/>
                <w:b/>
                <w:szCs w:val="24"/>
              </w:rPr>
              <w:t>V</w:t>
            </w:r>
            <w:r w:rsidRPr="00956904">
              <w:rPr>
                <w:rFonts w:ascii="Times New Roman" w:eastAsia="Arial0" w:hAnsi="Times New Roman" w:cs="Times New Roman" w:hint="eastAsia"/>
                <w:b/>
                <w:szCs w:val="24"/>
              </w:rPr>
              <w:t>ersion</w:t>
            </w:r>
          </w:p>
        </w:tc>
        <w:tc>
          <w:tcPr>
            <w:tcW w:w="2154" w:type="dxa"/>
            <w:tcBorders>
              <w:top w:val="single" w:sz="4" w:space="0" w:color="auto"/>
              <w:left w:val="single" w:sz="4" w:space="0" w:color="auto"/>
              <w:bottom w:val="single" w:sz="4" w:space="0" w:color="auto"/>
              <w:right w:val="single" w:sz="4" w:space="0" w:color="auto"/>
            </w:tcBorders>
            <w:vAlign w:val="center"/>
          </w:tcPr>
          <w:p w14:paraId="05EFE284" w14:textId="77777777" w:rsidR="00756023" w:rsidRDefault="00756023" w:rsidP="001034D6">
            <w:pPr>
              <w:pStyle w:val="Graph"/>
              <w:rPr>
                <w:b/>
                <w:spacing w:val="5"/>
              </w:rPr>
            </w:pPr>
            <w:r>
              <w:rPr>
                <w:rFonts w:hint="eastAsia"/>
                <w:b/>
                <w:spacing w:val="5"/>
              </w:rPr>
              <w:t>ECN/PCN</w:t>
            </w:r>
            <w:r w:rsidR="001034D6">
              <w:rPr>
                <w:rFonts w:hint="eastAsia"/>
                <w:b/>
                <w:spacing w:val="5"/>
              </w:rPr>
              <w:t xml:space="preserve"> </w:t>
            </w:r>
            <w:r>
              <w:rPr>
                <w:rFonts w:hint="eastAsia"/>
                <w:b/>
                <w:spacing w:val="5"/>
              </w:rPr>
              <w:t>/CR</w:t>
            </w:r>
          </w:p>
        </w:tc>
        <w:tc>
          <w:tcPr>
            <w:tcW w:w="3969" w:type="dxa"/>
            <w:tcBorders>
              <w:top w:val="single" w:sz="4" w:space="0" w:color="auto"/>
              <w:left w:val="single" w:sz="4" w:space="0" w:color="auto"/>
              <w:bottom w:val="single" w:sz="4" w:space="0" w:color="auto"/>
              <w:right w:val="single" w:sz="4" w:space="0" w:color="auto"/>
            </w:tcBorders>
            <w:vAlign w:val="center"/>
          </w:tcPr>
          <w:p w14:paraId="5ED1A3BD" w14:textId="77777777" w:rsidR="00756023" w:rsidRDefault="00756023" w:rsidP="00DC03C1">
            <w:pPr>
              <w:pStyle w:val="Graph"/>
              <w:rPr>
                <w:b/>
                <w:spacing w:val="5"/>
              </w:rPr>
            </w:pPr>
            <w:r>
              <w:rPr>
                <w:rFonts w:hint="eastAsia"/>
                <w:b/>
                <w:spacing w:val="5"/>
              </w:rPr>
              <w:t>修订内容概述</w:t>
            </w:r>
          </w:p>
          <w:p w14:paraId="2B8375EF" w14:textId="77777777" w:rsidR="00956904" w:rsidRPr="00956904" w:rsidRDefault="00956904" w:rsidP="00DC03C1">
            <w:pPr>
              <w:pStyle w:val="a6"/>
              <w:spacing w:before="60"/>
            </w:pPr>
            <w:r w:rsidRPr="00CB0C68">
              <w:rPr>
                <w:rFonts w:ascii="Times New Roman" w:eastAsia="Arial0" w:hAnsi="Times New Roman" w:cs="Times New Roman"/>
                <w:b/>
                <w:szCs w:val="24"/>
              </w:rPr>
              <w:t>Description</w:t>
            </w:r>
          </w:p>
        </w:tc>
        <w:tc>
          <w:tcPr>
            <w:tcW w:w="1275" w:type="dxa"/>
            <w:tcBorders>
              <w:top w:val="single" w:sz="4" w:space="0" w:color="auto"/>
              <w:left w:val="single" w:sz="4" w:space="0" w:color="auto"/>
              <w:bottom w:val="single" w:sz="4" w:space="0" w:color="auto"/>
              <w:right w:val="single" w:sz="4" w:space="0" w:color="auto"/>
            </w:tcBorders>
            <w:vAlign w:val="center"/>
          </w:tcPr>
          <w:p w14:paraId="6D50175B" w14:textId="77777777" w:rsidR="00756023" w:rsidRDefault="00756023" w:rsidP="00DC03C1">
            <w:pPr>
              <w:pStyle w:val="Graph"/>
              <w:rPr>
                <w:b/>
                <w:spacing w:val="5"/>
              </w:rPr>
            </w:pPr>
            <w:r>
              <w:rPr>
                <w:rFonts w:hint="eastAsia"/>
                <w:b/>
                <w:spacing w:val="5"/>
              </w:rPr>
              <w:t>修订人</w:t>
            </w:r>
          </w:p>
          <w:p w14:paraId="349CED7A" w14:textId="77777777" w:rsidR="00956904" w:rsidRPr="00956904" w:rsidRDefault="00956904" w:rsidP="00DC03C1">
            <w:pPr>
              <w:pStyle w:val="a6"/>
              <w:spacing w:before="60"/>
            </w:pPr>
            <w:r w:rsidRPr="00CB0C68">
              <w:rPr>
                <w:rFonts w:ascii="Times New Roman" w:eastAsia="Arial0" w:hAnsi="Times New Roman" w:cs="Times New Roman"/>
                <w:b/>
                <w:szCs w:val="24"/>
              </w:rPr>
              <w:t>Revised By</w:t>
            </w:r>
          </w:p>
        </w:tc>
        <w:tc>
          <w:tcPr>
            <w:tcW w:w="1386" w:type="dxa"/>
            <w:tcBorders>
              <w:top w:val="single" w:sz="4" w:space="0" w:color="auto"/>
              <w:left w:val="single" w:sz="4" w:space="0" w:color="auto"/>
              <w:bottom w:val="single" w:sz="4" w:space="0" w:color="auto"/>
              <w:right w:val="single" w:sz="6" w:space="0" w:color="auto"/>
            </w:tcBorders>
            <w:vAlign w:val="center"/>
          </w:tcPr>
          <w:p w14:paraId="034F3F0F" w14:textId="77777777" w:rsidR="00756023" w:rsidRDefault="00756023" w:rsidP="00DC03C1">
            <w:pPr>
              <w:pStyle w:val="Graph"/>
              <w:rPr>
                <w:b/>
                <w:spacing w:val="5"/>
              </w:rPr>
            </w:pPr>
            <w:r>
              <w:rPr>
                <w:rFonts w:hint="eastAsia"/>
                <w:b/>
                <w:spacing w:val="5"/>
              </w:rPr>
              <w:t>生效日期</w:t>
            </w:r>
          </w:p>
          <w:p w14:paraId="1232DED8" w14:textId="77777777" w:rsidR="00956904" w:rsidRPr="00956904" w:rsidRDefault="00956904" w:rsidP="00DC03C1">
            <w:pPr>
              <w:pStyle w:val="a6"/>
              <w:spacing w:before="60"/>
            </w:pPr>
            <w:r w:rsidRPr="00CB0C68">
              <w:rPr>
                <w:rFonts w:ascii="Times New Roman" w:eastAsia="Arial0" w:hAnsi="Times New Roman" w:cs="Times New Roman"/>
                <w:b/>
                <w:szCs w:val="24"/>
              </w:rPr>
              <w:t>Effective Date</w:t>
            </w:r>
          </w:p>
        </w:tc>
      </w:tr>
      <w:bookmarkEnd w:id="0"/>
      <w:tr w:rsidR="001A5A73" w14:paraId="2A8B7AFA" w14:textId="77777777" w:rsidTr="00956904">
        <w:trPr>
          <w:trHeight w:val="635"/>
        </w:trPr>
        <w:tc>
          <w:tcPr>
            <w:tcW w:w="824" w:type="dxa"/>
            <w:tcBorders>
              <w:top w:val="single" w:sz="4" w:space="0" w:color="auto"/>
              <w:left w:val="single" w:sz="6" w:space="0" w:color="auto"/>
              <w:bottom w:val="single" w:sz="4" w:space="0" w:color="auto"/>
              <w:right w:val="single" w:sz="4" w:space="0" w:color="auto"/>
            </w:tcBorders>
          </w:tcPr>
          <w:p w14:paraId="273CCCF3" w14:textId="77777777" w:rsidR="001A5A73" w:rsidRDefault="001A5A73" w:rsidP="00E41D5A">
            <w:pPr>
              <w:spacing w:before="60" w:line="360" w:lineRule="auto"/>
              <w:jc w:val="center"/>
              <w:rPr>
                <w:spacing w:val="5"/>
              </w:rPr>
            </w:pPr>
            <w:r>
              <w:rPr>
                <w:rFonts w:hint="eastAsia"/>
                <w:spacing w:val="5"/>
              </w:rPr>
              <w:t>1.0</w:t>
            </w:r>
          </w:p>
        </w:tc>
        <w:tc>
          <w:tcPr>
            <w:tcW w:w="2154" w:type="dxa"/>
            <w:tcBorders>
              <w:top w:val="single" w:sz="4" w:space="0" w:color="auto"/>
              <w:left w:val="single" w:sz="4" w:space="0" w:color="auto"/>
              <w:bottom w:val="single" w:sz="4" w:space="0" w:color="auto"/>
              <w:right w:val="single" w:sz="4" w:space="0" w:color="auto"/>
            </w:tcBorders>
          </w:tcPr>
          <w:p w14:paraId="628F51A7" w14:textId="77777777" w:rsidR="001A5A73" w:rsidRDefault="001A5A73" w:rsidP="00E41D5A">
            <w:pPr>
              <w:spacing w:line="360" w:lineRule="auto"/>
              <w:rPr>
                <w:spacing w:val="5"/>
              </w:rPr>
            </w:pPr>
            <w:r>
              <w:rPr>
                <w:rFonts w:hint="eastAsia"/>
                <w:spacing w:val="5"/>
              </w:rPr>
              <w:t>/</w:t>
            </w:r>
          </w:p>
        </w:tc>
        <w:tc>
          <w:tcPr>
            <w:tcW w:w="3969" w:type="dxa"/>
            <w:tcBorders>
              <w:top w:val="single" w:sz="4" w:space="0" w:color="auto"/>
              <w:left w:val="single" w:sz="4" w:space="0" w:color="auto"/>
              <w:bottom w:val="single" w:sz="4" w:space="0" w:color="auto"/>
              <w:right w:val="single" w:sz="4" w:space="0" w:color="auto"/>
            </w:tcBorders>
          </w:tcPr>
          <w:p w14:paraId="2F3C6988" w14:textId="77777777" w:rsidR="001A5A73" w:rsidRDefault="001A5A73" w:rsidP="00E41D5A">
            <w:pPr>
              <w:spacing w:line="360" w:lineRule="auto"/>
              <w:rPr>
                <w:spacing w:val="5"/>
              </w:rPr>
            </w:pPr>
            <w:r>
              <w:rPr>
                <w:rFonts w:hint="eastAsia"/>
                <w:spacing w:val="5"/>
              </w:rPr>
              <w:t>创建</w:t>
            </w:r>
            <w:r w:rsidRPr="0061574D">
              <w:rPr>
                <w:rFonts w:eastAsia="黑体"/>
                <w:spacing w:val="5"/>
              </w:rPr>
              <w:t>Initial</w:t>
            </w:r>
            <w:r>
              <w:rPr>
                <w:rFonts w:eastAsia="黑体" w:hint="eastAsia"/>
                <w:spacing w:val="5"/>
              </w:rPr>
              <w:t xml:space="preserve"> version</w:t>
            </w:r>
          </w:p>
        </w:tc>
        <w:tc>
          <w:tcPr>
            <w:tcW w:w="1275" w:type="dxa"/>
            <w:tcBorders>
              <w:top w:val="single" w:sz="4" w:space="0" w:color="auto"/>
              <w:left w:val="single" w:sz="4" w:space="0" w:color="auto"/>
              <w:bottom w:val="single" w:sz="4" w:space="0" w:color="auto"/>
              <w:right w:val="single" w:sz="4" w:space="0" w:color="auto"/>
            </w:tcBorders>
          </w:tcPr>
          <w:p w14:paraId="3BA95588" w14:textId="423E2580" w:rsidR="001A5A73" w:rsidRDefault="00920761" w:rsidP="00E41D5A">
            <w:pPr>
              <w:pStyle w:val="Graph"/>
              <w:spacing w:before="0" w:line="360" w:lineRule="auto"/>
              <w:rPr>
                <w:spacing w:val="5"/>
              </w:rPr>
            </w:pPr>
            <w:r>
              <w:rPr>
                <w:rFonts w:hint="eastAsia"/>
                <w:spacing w:val="5"/>
              </w:rPr>
              <w:t>冯友慧</w:t>
            </w:r>
          </w:p>
        </w:tc>
        <w:tc>
          <w:tcPr>
            <w:tcW w:w="1386" w:type="dxa"/>
            <w:tcBorders>
              <w:top w:val="single" w:sz="4" w:space="0" w:color="auto"/>
              <w:left w:val="single" w:sz="4" w:space="0" w:color="auto"/>
              <w:bottom w:val="single" w:sz="4" w:space="0" w:color="auto"/>
              <w:right w:val="single" w:sz="6" w:space="0" w:color="auto"/>
            </w:tcBorders>
          </w:tcPr>
          <w:p w14:paraId="6A43150D" w14:textId="77777777" w:rsidR="001A5A73" w:rsidRPr="00BE4A1A" w:rsidRDefault="001A5A73" w:rsidP="00E41D5A">
            <w:pPr>
              <w:spacing w:line="360" w:lineRule="auto"/>
              <w:rPr>
                <w:spacing w:val="5"/>
                <w:sz w:val="18"/>
                <w:szCs w:val="18"/>
              </w:rPr>
            </w:pPr>
          </w:p>
        </w:tc>
      </w:tr>
      <w:tr w:rsidR="00756023" w14:paraId="57CDD6B2" w14:textId="77777777" w:rsidTr="00956904">
        <w:trPr>
          <w:trHeight w:val="600"/>
        </w:trPr>
        <w:tc>
          <w:tcPr>
            <w:tcW w:w="824" w:type="dxa"/>
            <w:tcBorders>
              <w:top w:val="single" w:sz="4" w:space="0" w:color="auto"/>
              <w:left w:val="single" w:sz="6" w:space="0" w:color="auto"/>
              <w:bottom w:val="single" w:sz="4" w:space="0" w:color="auto"/>
              <w:right w:val="single" w:sz="4" w:space="0" w:color="auto"/>
            </w:tcBorders>
          </w:tcPr>
          <w:p w14:paraId="43F987D6" w14:textId="77777777" w:rsidR="00756023" w:rsidRDefault="00756023">
            <w:pPr>
              <w:spacing w:line="360" w:lineRule="auto"/>
              <w:jc w:val="center"/>
              <w:rPr>
                <w:spacing w:val="5"/>
              </w:rPr>
            </w:pPr>
          </w:p>
        </w:tc>
        <w:tc>
          <w:tcPr>
            <w:tcW w:w="2154" w:type="dxa"/>
            <w:tcBorders>
              <w:top w:val="single" w:sz="4" w:space="0" w:color="auto"/>
              <w:left w:val="single" w:sz="4" w:space="0" w:color="auto"/>
              <w:bottom w:val="single" w:sz="4" w:space="0" w:color="auto"/>
              <w:right w:val="single" w:sz="4" w:space="0" w:color="auto"/>
            </w:tcBorders>
          </w:tcPr>
          <w:p w14:paraId="56DCED5D" w14:textId="77777777" w:rsidR="00756023" w:rsidRDefault="00756023">
            <w:pPr>
              <w:spacing w:line="360" w:lineRule="auto"/>
              <w:rPr>
                <w:spacing w:val="5"/>
              </w:rPr>
            </w:pPr>
          </w:p>
        </w:tc>
        <w:tc>
          <w:tcPr>
            <w:tcW w:w="3969" w:type="dxa"/>
            <w:tcBorders>
              <w:top w:val="single" w:sz="4" w:space="0" w:color="auto"/>
              <w:left w:val="single" w:sz="4" w:space="0" w:color="auto"/>
              <w:bottom w:val="single" w:sz="4" w:space="0" w:color="auto"/>
              <w:right w:val="single" w:sz="4" w:space="0" w:color="auto"/>
            </w:tcBorders>
          </w:tcPr>
          <w:p w14:paraId="748AF3B4" w14:textId="77777777" w:rsidR="00756023" w:rsidRDefault="00756023">
            <w:pPr>
              <w:spacing w:line="360" w:lineRule="auto"/>
              <w:rPr>
                <w:spacing w:val="5"/>
              </w:rPr>
            </w:pPr>
          </w:p>
        </w:tc>
        <w:tc>
          <w:tcPr>
            <w:tcW w:w="1275" w:type="dxa"/>
            <w:tcBorders>
              <w:top w:val="single" w:sz="4" w:space="0" w:color="auto"/>
              <w:left w:val="single" w:sz="4" w:space="0" w:color="auto"/>
              <w:bottom w:val="single" w:sz="4" w:space="0" w:color="auto"/>
              <w:right w:val="single" w:sz="4" w:space="0" w:color="auto"/>
            </w:tcBorders>
          </w:tcPr>
          <w:p w14:paraId="11B44850" w14:textId="77777777" w:rsidR="00756023" w:rsidRDefault="00756023">
            <w:pPr>
              <w:pStyle w:val="Graph"/>
              <w:spacing w:before="0" w:line="360" w:lineRule="auto"/>
              <w:rPr>
                <w:spacing w:val="5"/>
              </w:rPr>
            </w:pPr>
          </w:p>
        </w:tc>
        <w:tc>
          <w:tcPr>
            <w:tcW w:w="1386" w:type="dxa"/>
            <w:tcBorders>
              <w:top w:val="single" w:sz="4" w:space="0" w:color="auto"/>
              <w:left w:val="single" w:sz="4" w:space="0" w:color="auto"/>
              <w:bottom w:val="single" w:sz="4" w:space="0" w:color="auto"/>
              <w:right w:val="single" w:sz="6" w:space="0" w:color="auto"/>
            </w:tcBorders>
          </w:tcPr>
          <w:p w14:paraId="4C46EBB8" w14:textId="77777777" w:rsidR="00756023" w:rsidRDefault="00756023">
            <w:pPr>
              <w:spacing w:line="360" w:lineRule="auto"/>
              <w:jc w:val="center"/>
              <w:rPr>
                <w:spacing w:val="5"/>
              </w:rPr>
            </w:pPr>
          </w:p>
        </w:tc>
      </w:tr>
      <w:tr w:rsidR="00756023" w14:paraId="5585DCEE" w14:textId="77777777" w:rsidTr="00956904">
        <w:trPr>
          <w:trHeight w:val="608"/>
        </w:trPr>
        <w:tc>
          <w:tcPr>
            <w:tcW w:w="824" w:type="dxa"/>
            <w:tcBorders>
              <w:top w:val="single" w:sz="4" w:space="0" w:color="auto"/>
              <w:left w:val="single" w:sz="6" w:space="0" w:color="auto"/>
              <w:bottom w:val="single" w:sz="4" w:space="0" w:color="auto"/>
              <w:right w:val="single" w:sz="4" w:space="0" w:color="auto"/>
            </w:tcBorders>
          </w:tcPr>
          <w:p w14:paraId="0EB2573D" w14:textId="77777777" w:rsidR="00756023" w:rsidRDefault="00756023">
            <w:pPr>
              <w:spacing w:line="360" w:lineRule="auto"/>
              <w:jc w:val="center"/>
              <w:rPr>
                <w:spacing w:val="5"/>
              </w:rPr>
            </w:pPr>
          </w:p>
        </w:tc>
        <w:tc>
          <w:tcPr>
            <w:tcW w:w="2154" w:type="dxa"/>
            <w:tcBorders>
              <w:top w:val="single" w:sz="4" w:space="0" w:color="auto"/>
              <w:left w:val="single" w:sz="4" w:space="0" w:color="auto"/>
              <w:bottom w:val="single" w:sz="4" w:space="0" w:color="auto"/>
              <w:right w:val="single" w:sz="4" w:space="0" w:color="auto"/>
            </w:tcBorders>
          </w:tcPr>
          <w:p w14:paraId="6AC97A34" w14:textId="77777777" w:rsidR="00756023" w:rsidRDefault="00756023">
            <w:pPr>
              <w:spacing w:line="360" w:lineRule="auto"/>
              <w:rPr>
                <w:spacing w:val="5"/>
              </w:rPr>
            </w:pPr>
          </w:p>
        </w:tc>
        <w:tc>
          <w:tcPr>
            <w:tcW w:w="3969" w:type="dxa"/>
            <w:tcBorders>
              <w:top w:val="single" w:sz="4" w:space="0" w:color="auto"/>
              <w:left w:val="single" w:sz="4" w:space="0" w:color="auto"/>
              <w:bottom w:val="single" w:sz="4" w:space="0" w:color="auto"/>
              <w:right w:val="single" w:sz="4" w:space="0" w:color="auto"/>
            </w:tcBorders>
          </w:tcPr>
          <w:p w14:paraId="4E61FBD3" w14:textId="77777777" w:rsidR="00756023" w:rsidRDefault="00756023">
            <w:pPr>
              <w:spacing w:line="360" w:lineRule="auto"/>
              <w:rPr>
                <w:spacing w:val="5"/>
              </w:rPr>
            </w:pPr>
          </w:p>
        </w:tc>
        <w:tc>
          <w:tcPr>
            <w:tcW w:w="1275" w:type="dxa"/>
            <w:tcBorders>
              <w:top w:val="single" w:sz="4" w:space="0" w:color="auto"/>
              <w:left w:val="single" w:sz="4" w:space="0" w:color="auto"/>
              <w:bottom w:val="single" w:sz="4" w:space="0" w:color="auto"/>
              <w:right w:val="single" w:sz="4" w:space="0" w:color="auto"/>
            </w:tcBorders>
          </w:tcPr>
          <w:p w14:paraId="2006ACE3" w14:textId="77777777" w:rsidR="00756023" w:rsidRDefault="00756023">
            <w:pPr>
              <w:pStyle w:val="Graph"/>
              <w:spacing w:before="0" w:line="360" w:lineRule="auto"/>
              <w:rPr>
                <w:spacing w:val="5"/>
              </w:rPr>
            </w:pPr>
          </w:p>
        </w:tc>
        <w:tc>
          <w:tcPr>
            <w:tcW w:w="1386" w:type="dxa"/>
            <w:tcBorders>
              <w:top w:val="single" w:sz="4" w:space="0" w:color="auto"/>
              <w:left w:val="single" w:sz="4" w:space="0" w:color="auto"/>
              <w:bottom w:val="single" w:sz="4" w:space="0" w:color="auto"/>
              <w:right w:val="single" w:sz="6" w:space="0" w:color="auto"/>
            </w:tcBorders>
          </w:tcPr>
          <w:p w14:paraId="3B235522" w14:textId="77777777" w:rsidR="00756023" w:rsidRDefault="00756023">
            <w:pPr>
              <w:spacing w:line="360" w:lineRule="auto"/>
              <w:jc w:val="center"/>
              <w:rPr>
                <w:spacing w:val="5"/>
              </w:rPr>
            </w:pPr>
          </w:p>
        </w:tc>
      </w:tr>
      <w:tr w:rsidR="00756023" w14:paraId="067B0C1D" w14:textId="77777777" w:rsidTr="00956904">
        <w:trPr>
          <w:trHeight w:val="616"/>
        </w:trPr>
        <w:tc>
          <w:tcPr>
            <w:tcW w:w="824" w:type="dxa"/>
            <w:tcBorders>
              <w:top w:val="single" w:sz="4" w:space="0" w:color="auto"/>
              <w:left w:val="single" w:sz="6" w:space="0" w:color="auto"/>
              <w:bottom w:val="single" w:sz="4" w:space="0" w:color="auto"/>
              <w:right w:val="single" w:sz="4" w:space="0" w:color="auto"/>
            </w:tcBorders>
          </w:tcPr>
          <w:p w14:paraId="0B797FAA" w14:textId="77777777" w:rsidR="00756023" w:rsidRDefault="00756023">
            <w:pPr>
              <w:spacing w:line="360" w:lineRule="auto"/>
              <w:jc w:val="center"/>
              <w:rPr>
                <w:spacing w:val="5"/>
              </w:rPr>
            </w:pPr>
          </w:p>
        </w:tc>
        <w:tc>
          <w:tcPr>
            <w:tcW w:w="2154" w:type="dxa"/>
            <w:tcBorders>
              <w:top w:val="single" w:sz="4" w:space="0" w:color="auto"/>
              <w:left w:val="single" w:sz="4" w:space="0" w:color="auto"/>
              <w:bottom w:val="single" w:sz="4" w:space="0" w:color="auto"/>
              <w:right w:val="single" w:sz="4" w:space="0" w:color="auto"/>
            </w:tcBorders>
          </w:tcPr>
          <w:p w14:paraId="4F235122" w14:textId="77777777" w:rsidR="00756023" w:rsidRDefault="00756023">
            <w:pPr>
              <w:spacing w:line="360" w:lineRule="auto"/>
              <w:rPr>
                <w:spacing w:val="5"/>
              </w:rPr>
            </w:pPr>
          </w:p>
        </w:tc>
        <w:tc>
          <w:tcPr>
            <w:tcW w:w="3969" w:type="dxa"/>
            <w:tcBorders>
              <w:top w:val="single" w:sz="4" w:space="0" w:color="auto"/>
              <w:left w:val="single" w:sz="4" w:space="0" w:color="auto"/>
              <w:bottom w:val="single" w:sz="4" w:space="0" w:color="auto"/>
              <w:right w:val="single" w:sz="4" w:space="0" w:color="auto"/>
            </w:tcBorders>
          </w:tcPr>
          <w:p w14:paraId="18EC5DEB" w14:textId="77777777" w:rsidR="00756023" w:rsidRDefault="00756023">
            <w:pPr>
              <w:spacing w:line="360" w:lineRule="auto"/>
              <w:rPr>
                <w:spacing w:val="5"/>
              </w:rPr>
            </w:pPr>
          </w:p>
        </w:tc>
        <w:tc>
          <w:tcPr>
            <w:tcW w:w="1275" w:type="dxa"/>
            <w:tcBorders>
              <w:top w:val="single" w:sz="4" w:space="0" w:color="auto"/>
              <w:left w:val="single" w:sz="4" w:space="0" w:color="auto"/>
              <w:bottom w:val="single" w:sz="4" w:space="0" w:color="auto"/>
              <w:right w:val="single" w:sz="4" w:space="0" w:color="auto"/>
            </w:tcBorders>
          </w:tcPr>
          <w:p w14:paraId="3EDBCEAC" w14:textId="77777777" w:rsidR="00756023" w:rsidRDefault="00756023">
            <w:pPr>
              <w:pStyle w:val="Graph"/>
              <w:spacing w:before="0" w:line="360" w:lineRule="auto"/>
              <w:rPr>
                <w:spacing w:val="5"/>
              </w:rPr>
            </w:pPr>
          </w:p>
        </w:tc>
        <w:tc>
          <w:tcPr>
            <w:tcW w:w="1386" w:type="dxa"/>
            <w:tcBorders>
              <w:top w:val="single" w:sz="4" w:space="0" w:color="auto"/>
              <w:left w:val="single" w:sz="4" w:space="0" w:color="auto"/>
              <w:bottom w:val="single" w:sz="4" w:space="0" w:color="auto"/>
              <w:right w:val="single" w:sz="6" w:space="0" w:color="auto"/>
            </w:tcBorders>
          </w:tcPr>
          <w:p w14:paraId="11946F35" w14:textId="77777777" w:rsidR="00756023" w:rsidRDefault="00756023">
            <w:pPr>
              <w:spacing w:line="360" w:lineRule="auto"/>
              <w:jc w:val="center"/>
              <w:rPr>
                <w:spacing w:val="5"/>
              </w:rPr>
            </w:pPr>
          </w:p>
        </w:tc>
      </w:tr>
      <w:tr w:rsidR="00756023" w14:paraId="35533364" w14:textId="77777777" w:rsidTr="00956904">
        <w:trPr>
          <w:trHeight w:val="616"/>
        </w:trPr>
        <w:tc>
          <w:tcPr>
            <w:tcW w:w="824" w:type="dxa"/>
            <w:tcBorders>
              <w:top w:val="single" w:sz="4" w:space="0" w:color="auto"/>
              <w:left w:val="single" w:sz="6" w:space="0" w:color="auto"/>
              <w:bottom w:val="single" w:sz="4" w:space="0" w:color="auto"/>
              <w:right w:val="single" w:sz="4" w:space="0" w:color="auto"/>
            </w:tcBorders>
          </w:tcPr>
          <w:p w14:paraId="398C6F6E" w14:textId="77777777" w:rsidR="00756023" w:rsidRDefault="00756023">
            <w:pPr>
              <w:spacing w:line="360" w:lineRule="auto"/>
              <w:jc w:val="center"/>
              <w:rPr>
                <w:spacing w:val="5"/>
              </w:rPr>
            </w:pPr>
          </w:p>
        </w:tc>
        <w:tc>
          <w:tcPr>
            <w:tcW w:w="2154" w:type="dxa"/>
            <w:tcBorders>
              <w:top w:val="single" w:sz="4" w:space="0" w:color="auto"/>
              <w:left w:val="single" w:sz="4" w:space="0" w:color="auto"/>
              <w:bottom w:val="single" w:sz="4" w:space="0" w:color="auto"/>
              <w:right w:val="single" w:sz="4" w:space="0" w:color="auto"/>
            </w:tcBorders>
          </w:tcPr>
          <w:p w14:paraId="5B9B9FF5" w14:textId="77777777" w:rsidR="00756023" w:rsidRDefault="00756023">
            <w:pPr>
              <w:spacing w:line="360" w:lineRule="auto"/>
              <w:rPr>
                <w:spacing w:val="5"/>
              </w:rPr>
            </w:pPr>
          </w:p>
        </w:tc>
        <w:tc>
          <w:tcPr>
            <w:tcW w:w="3969" w:type="dxa"/>
            <w:tcBorders>
              <w:top w:val="single" w:sz="4" w:space="0" w:color="auto"/>
              <w:left w:val="single" w:sz="4" w:space="0" w:color="auto"/>
              <w:bottom w:val="single" w:sz="4" w:space="0" w:color="auto"/>
              <w:right w:val="single" w:sz="4" w:space="0" w:color="auto"/>
            </w:tcBorders>
          </w:tcPr>
          <w:p w14:paraId="7C546167" w14:textId="77777777" w:rsidR="00756023" w:rsidRDefault="00756023">
            <w:pPr>
              <w:spacing w:line="360" w:lineRule="auto"/>
              <w:rPr>
                <w:spacing w:val="5"/>
              </w:rPr>
            </w:pPr>
          </w:p>
        </w:tc>
        <w:tc>
          <w:tcPr>
            <w:tcW w:w="1275" w:type="dxa"/>
            <w:tcBorders>
              <w:top w:val="single" w:sz="4" w:space="0" w:color="auto"/>
              <w:left w:val="single" w:sz="4" w:space="0" w:color="auto"/>
              <w:bottom w:val="single" w:sz="4" w:space="0" w:color="auto"/>
              <w:right w:val="single" w:sz="4" w:space="0" w:color="auto"/>
            </w:tcBorders>
          </w:tcPr>
          <w:p w14:paraId="4C299FBB" w14:textId="77777777" w:rsidR="00756023" w:rsidRDefault="00756023">
            <w:pPr>
              <w:pStyle w:val="Graph"/>
              <w:spacing w:before="0" w:line="360" w:lineRule="auto"/>
              <w:rPr>
                <w:spacing w:val="5"/>
              </w:rPr>
            </w:pPr>
          </w:p>
        </w:tc>
        <w:tc>
          <w:tcPr>
            <w:tcW w:w="1386" w:type="dxa"/>
            <w:tcBorders>
              <w:top w:val="single" w:sz="4" w:space="0" w:color="auto"/>
              <w:left w:val="single" w:sz="4" w:space="0" w:color="auto"/>
              <w:bottom w:val="single" w:sz="4" w:space="0" w:color="auto"/>
              <w:right w:val="single" w:sz="6" w:space="0" w:color="auto"/>
            </w:tcBorders>
          </w:tcPr>
          <w:p w14:paraId="73E1B7C0" w14:textId="77777777" w:rsidR="00756023" w:rsidRDefault="00756023">
            <w:pPr>
              <w:spacing w:line="360" w:lineRule="auto"/>
              <w:jc w:val="center"/>
              <w:rPr>
                <w:spacing w:val="5"/>
              </w:rPr>
            </w:pPr>
          </w:p>
        </w:tc>
      </w:tr>
      <w:tr w:rsidR="00756023" w14:paraId="2DE893C4" w14:textId="77777777" w:rsidTr="00956904">
        <w:trPr>
          <w:trHeight w:val="616"/>
        </w:trPr>
        <w:tc>
          <w:tcPr>
            <w:tcW w:w="824" w:type="dxa"/>
            <w:tcBorders>
              <w:top w:val="single" w:sz="4" w:space="0" w:color="auto"/>
              <w:left w:val="single" w:sz="6" w:space="0" w:color="auto"/>
              <w:bottom w:val="single" w:sz="4" w:space="0" w:color="auto"/>
              <w:right w:val="single" w:sz="4" w:space="0" w:color="auto"/>
            </w:tcBorders>
          </w:tcPr>
          <w:p w14:paraId="53E759DF" w14:textId="77777777" w:rsidR="00756023" w:rsidRDefault="00756023">
            <w:pPr>
              <w:spacing w:line="360" w:lineRule="auto"/>
              <w:jc w:val="center"/>
              <w:rPr>
                <w:spacing w:val="5"/>
              </w:rPr>
            </w:pPr>
          </w:p>
        </w:tc>
        <w:tc>
          <w:tcPr>
            <w:tcW w:w="2154" w:type="dxa"/>
            <w:tcBorders>
              <w:top w:val="single" w:sz="4" w:space="0" w:color="auto"/>
              <w:left w:val="single" w:sz="4" w:space="0" w:color="auto"/>
              <w:bottom w:val="single" w:sz="4" w:space="0" w:color="auto"/>
              <w:right w:val="single" w:sz="4" w:space="0" w:color="auto"/>
            </w:tcBorders>
          </w:tcPr>
          <w:p w14:paraId="6D6F91FB" w14:textId="77777777" w:rsidR="00756023" w:rsidRDefault="00756023">
            <w:pPr>
              <w:spacing w:line="360" w:lineRule="auto"/>
              <w:rPr>
                <w:spacing w:val="5"/>
              </w:rPr>
            </w:pPr>
          </w:p>
        </w:tc>
        <w:tc>
          <w:tcPr>
            <w:tcW w:w="3969" w:type="dxa"/>
            <w:tcBorders>
              <w:top w:val="single" w:sz="4" w:space="0" w:color="auto"/>
              <w:left w:val="single" w:sz="4" w:space="0" w:color="auto"/>
              <w:bottom w:val="single" w:sz="4" w:space="0" w:color="auto"/>
              <w:right w:val="single" w:sz="4" w:space="0" w:color="auto"/>
            </w:tcBorders>
          </w:tcPr>
          <w:p w14:paraId="6C403F72" w14:textId="77777777" w:rsidR="00756023" w:rsidRDefault="00756023">
            <w:pPr>
              <w:spacing w:line="360" w:lineRule="auto"/>
              <w:rPr>
                <w:spacing w:val="5"/>
              </w:rPr>
            </w:pPr>
          </w:p>
        </w:tc>
        <w:tc>
          <w:tcPr>
            <w:tcW w:w="1275" w:type="dxa"/>
            <w:tcBorders>
              <w:top w:val="single" w:sz="4" w:space="0" w:color="auto"/>
              <w:left w:val="single" w:sz="4" w:space="0" w:color="auto"/>
              <w:bottom w:val="single" w:sz="4" w:space="0" w:color="auto"/>
              <w:right w:val="single" w:sz="4" w:space="0" w:color="auto"/>
            </w:tcBorders>
          </w:tcPr>
          <w:p w14:paraId="77CEDC97" w14:textId="77777777" w:rsidR="00756023" w:rsidRDefault="00756023">
            <w:pPr>
              <w:pStyle w:val="Graph"/>
              <w:spacing w:before="0" w:line="360" w:lineRule="auto"/>
              <w:rPr>
                <w:spacing w:val="5"/>
              </w:rPr>
            </w:pPr>
          </w:p>
        </w:tc>
        <w:tc>
          <w:tcPr>
            <w:tcW w:w="1386" w:type="dxa"/>
            <w:tcBorders>
              <w:top w:val="single" w:sz="4" w:space="0" w:color="auto"/>
              <w:left w:val="single" w:sz="4" w:space="0" w:color="auto"/>
              <w:bottom w:val="single" w:sz="4" w:space="0" w:color="auto"/>
              <w:right w:val="single" w:sz="6" w:space="0" w:color="auto"/>
            </w:tcBorders>
          </w:tcPr>
          <w:p w14:paraId="55F18783" w14:textId="77777777" w:rsidR="00756023" w:rsidRDefault="00756023">
            <w:pPr>
              <w:spacing w:line="360" w:lineRule="auto"/>
              <w:jc w:val="center"/>
              <w:rPr>
                <w:spacing w:val="5"/>
              </w:rPr>
            </w:pPr>
          </w:p>
        </w:tc>
      </w:tr>
      <w:tr w:rsidR="00756023" w14:paraId="2855247C" w14:textId="77777777" w:rsidTr="00956904">
        <w:trPr>
          <w:trHeight w:val="616"/>
        </w:trPr>
        <w:tc>
          <w:tcPr>
            <w:tcW w:w="824" w:type="dxa"/>
            <w:tcBorders>
              <w:top w:val="single" w:sz="4" w:space="0" w:color="auto"/>
              <w:left w:val="single" w:sz="6" w:space="0" w:color="auto"/>
              <w:bottom w:val="single" w:sz="4" w:space="0" w:color="auto"/>
              <w:right w:val="single" w:sz="4" w:space="0" w:color="auto"/>
            </w:tcBorders>
          </w:tcPr>
          <w:p w14:paraId="4E79A49D" w14:textId="77777777" w:rsidR="00756023" w:rsidRDefault="00756023">
            <w:pPr>
              <w:spacing w:line="360" w:lineRule="auto"/>
              <w:jc w:val="center"/>
              <w:rPr>
                <w:spacing w:val="5"/>
              </w:rPr>
            </w:pPr>
          </w:p>
        </w:tc>
        <w:tc>
          <w:tcPr>
            <w:tcW w:w="2154" w:type="dxa"/>
            <w:tcBorders>
              <w:top w:val="single" w:sz="4" w:space="0" w:color="auto"/>
              <w:left w:val="single" w:sz="4" w:space="0" w:color="auto"/>
              <w:bottom w:val="single" w:sz="4" w:space="0" w:color="auto"/>
              <w:right w:val="single" w:sz="4" w:space="0" w:color="auto"/>
            </w:tcBorders>
          </w:tcPr>
          <w:p w14:paraId="2BACEFC8" w14:textId="77777777" w:rsidR="00756023" w:rsidRDefault="00756023">
            <w:pPr>
              <w:spacing w:line="360" w:lineRule="auto"/>
              <w:rPr>
                <w:spacing w:val="5"/>
              </w:rPr>
            </w:pPr>
          </w:p>
        </w:tc>
        <w:tc>
          <w:tcPr>
            <w:tcW w:w="3969" w:type="dxa"/>
            <w:tcBorders>
              <w:top w:val="single" w:sz="4" w:space="0" w:color="auto"/>
              <w:left w:val="single" w:sz="4" w:space="0" w:color="auto"/>
              <w:bottom w:val="single" w:sz="4" w:space="0" w:color="auto"/>
              <w:right w:val="single" w:sz="4" w:space="0" w:color="auto"/>
            </w:tcBorders>
          </w:tcPr>
          <w:p w14:paraId="24778FD8" w14:textId="77777777" w:rsidR="00756023" w:rsidRDefault="00756023">
            <w:pPr>
              <w:spacing w:line="360" w:lineRule="auto"/>
              <w:rPr>
                <w:spacing w:val="5"/>
              </w:rPr>
            </w:pPr>
          </w:p>
        </w:tc>
        <w:tc>
          <w:tcPr>
            <w:tcW w:w="1275" w:type="dxa"/>
            <w:tcBorders>
              <w:top w:val="single" w:sz="4" w:space="0" w:color="auto"/>
              <w:left w:val="single" w:sz="4" w:space="0" w:color="auto"/>
              <w:bottom w:val="single" w:sz="4" w:space="0" w:color="auto"/>
              <w:right w:val="single" w:sz="4" w:space="0" w:color="auto"/>
            </w:tcBorders>
          </w:tcPr>
          <w:p w14:paraId="19D61030" w14:textId="77777777" w:rsidR="00756023" w:rsidRDefault="00756023">
            <w:pPr>
              <w:pStyle w:val="Graph"/>
              <w:spacing w:before="0" w:line="360" w:lineRule="auto"/>
              <w:rPr>
                <w:spacing w:val="5"/>
              </w:rPr>
            </w:pPr>
          </w:p>
        </w:tc>
        <w:tc>
          <w:tcPr>
            <w:tcW w:w="1386" w:type="dxa"/>
            <w:tcBorders>
              <w:top w:val="single" w:sz="4" w:space="0" w:color="auto"/>
              <w:left w:val="single" w:sz="4" w:space="0" w:color="auto"/>
              <w:bottom w:val="single" w:sz="4" w:space="0" w:color="auto"/>
              <w:right w:val="single" w:sz="6" w:space="0" w:color="auto"/>
            </w:tcBorders>
          </w:tcPr>
          <w:p w14:paraId="4437B630" w14:textId="77777777" w:rsidR="00756023" w:rsidRDefault="00756023">
            <w:pPr>
              <w:spacing w:line="360" w:lineRule="auto"/>
              <w:jc w:val="center"/>
              <w:rPr>
                <w:spacing w:val="5"/>
              </w:rPr>
            </w:pPr>
          </w:p>
        </w:tc>
      </w:tr>
      <w:tr w:rsidR="00756023" w14:paraId="0E60B64C" w14:textId="77777777" w:rsidTr="00956904">
        <w:trPr>
          <w:trHeight w:val="616"/>
        </w:trPr>
        <w:tc>
          <w:tcPr>
            <w:tcW w:w="824" w:type="dxa"/>
            <w:tcBorders>
              <w:top w:val="single" w:sz="4" w:space="0" w:color="auto"/>
              <w:left w:val="single" w:sz="6" w:space="0" w:color="auto"/>
              <w:bottom w:val="single" w:sz="4" w:space="0" w:color="auto"/>
              <w:right w:val="single" w:sz="4" w:space="0" w:color="auto"/>
            </w:tcBorders>
          </w:tcPr>
          <w:p w14:paraId="656562BD" w14:textId="77777777" w:rsidR="00756023" w:rsidRDefault="00756023">
            <w:pPr>
              <w:spacing w:line="360" w:lineRule="auto"/>
              <w:jc w:val="center"/>
              <w:rPr>
                <w:spacing w:val="5"/>
              </w:rPr>
            </w:pPr>
          </w:p>
        </w:tc>
        <w:tc>
          <w:tcPr>
            <w:tcW w:w="2154" w:type="dxa"/>
            <w:tcBorders>
              <w:top w:val="single" w:sz="4" w:space="0" w:color="auto"/>
              <w:left w:val="single" w:sz="4" w:space="0" w:color="auto"/>
              <w:bottom w:val="single" w:sz="4" w:space="0" w:color="auto"/>
              <w:right w:val="single" w:sz="4" w:space="0" w:color="auto"/>
            </w:tcBorders>
          </w:tcPr>
          <w:p w14:paraId="7D89E79D" w14:textId="77777777" w:rsidR="00756023" w:rsidRDefault="00756023">
            <w:pPr>
              <w:spacing w:line="360" w:lineRule="auto"/>
              <w:rPr>
                <w:spacing w:val="5"/>
              </w:rPr>
            </w:pPr>
          </w:p>
        </w:tc>
        <w:tc>
          <w:tcPr>
            <w:tcW w:w="3969" w:type="dxa"/>
            <w:tcBorders>
              <w:top w:val="single" w:sz="4" w:space="0" w:color="auto"/>
              <w:left w:val="single" w:sz="4" w:space="0" w:color="auto"/>
              <w:bottom w:val="single" w:sz="4" w:space="0" w:color="auto"/>
              <w:right w:val="single" w:sz="4" w:space="0" w:color="auto"/>
            </w:tcBorders>
          </w:tcPr>
          <w:p w14:paraId="2E877503" w14:textId="77777777" w:rsidR="00756023" w:rsidRDefault="00756023">
            <w:pPr>
              <w:spacing w:line="360" w:lineRule="auto"/>
              <w:rPr>
                <w:spacing w:val="5"/>
              </w:rPr>
            </w:pPr>
          </w:p>
        </w:tc>
        <w:tc>
          <w:tcPr>
            <w:tcW w:w="1275" w:type="dxa"/>
            <w:tcBorders>
              <w:top w:val="single" w:sz="4" w:space="0" w:color="auto"/>
              <w:left w:val="single" w:sz="4" w:space="0" w:color="auto"/>
              <w:bottom w:val="single" w:sz="4" w:space="0" w:color="auto"/>
              <w:right w:val="single" w:sz="4" w:space="0" w:color="auto"/>
            </w:tcBorders>
          </w:tcPr>
          <w:p w14:paraId="1DA0BB0D" w14:textId="77777777" w:rsidR="00756023" w:rsidRDefault="00756023">
            <w:pPr>
              <w:pStyle w:val="Graph"/>
              <w:spacing w:before="0" w:line="360" w:lineRule="auto"/>
              <w:rPr>
                <w:spacing w:val="5"/>
              </w:rPr>
            </w:pPr>
          </w:p>
        </w:tc>
        <w:tc>
          <w:tcPr>
            <w:tcW w:w="1386" w:type="dxa"/>
            <w:tcBorders>
              <w:top w:val="single" w:sz="4" w:space="0" w:color="auto"/>
              <w:left w:val="single" w:sz="4" w:space="0" w:color="auto"/>
              <w:bottom w:val="single" w:sz="4" w:space="0" w:color="auto"/>
              <w:right w:val="single" w:sz="6" w:space="0" w:color="auto"/>
            </w:tcBorders>
          </w:tcPr>
          <w:p w14:paraId="3A3495B9" w14:textId="77777777" w:rsidR="00756023" w:rsidRDefault="00756023">
            <w:pPr>
              <w:spacing w:line="360" w:lineRule="auto"/>
              <w:jc w:val="center"/>
              <w:rPr>
                <w:spacing w:val="5"/>
              </w:rPr>
            </w:pPr>
          </w:p>
        </w:tc>
      </w:tr>
      <w:tr w:rsidR="00756023" w14:paraId="2FAAFE60" w14:textId="77777777" w:rsidTr="00956904">
        <w:trPr>
          <w:trHeight w:val="616"/>
        </w:trPr>
        <w:tc>
          <w:tcPr>
            <w:tcW w:w="824" w:type="dxa"/>
            <w:tcBorders>
              <w:top w:val="single" w:sz="4" w:space="0" w:color="auto"/>
              <w:left w:val="single" w:sz="6" w:space="0" w:color="auto"/>
              <w:bottom w:val="single" w:sz="4" w:space="0" w:color="auto"/>
              <w:right w:val="single" w:sz="4" w:space="0" w:color="auto"/>
            </w:tcBorders>
          </w:tcPr>
          <w:p w14:paraId="2F3E3E27" w14:textId="77777777" w:rsidR="00756023" w:rsidRDefault="00756023">
            <w:pPr>
              <w:spacing w:line="360" w:lineRule="auto"/>
              <w:jc w:val="center"/>
              <w:rPr>
                <w:spacing w:val="5"/>
              </w:rPr>
            </w:pPr>
          </w:p>
        </w:tc>
        <w:tc>
          <w:tcPr>
            <w:tcW w:w="2154" w:type="dxa"/>
            <w:tcBorders>
              <w:top w:val="single" w:sz="4" w:space="0" w:color="auto"/>
              <w:left w:val="single" w:sz="4" w:space="0" w:color="auto"/>
              <w:bottom w:val="single" w:sz="4" w:space="0" w:color="auto"/>
              <w:right w:val="single" w:sz="4" w:space="0" w:color="auto"/>
            </w:tcBorders>
          </w:tcPr>
          <w:p w14:paraId="01E32F05" w14:textId="77777777" w:rsidR="00756023" w:rsidRDefault="00756023">
            <w:pPr>
              <w:spacing w:line="360" w:lineRule="auto"/>
              <w:rPr>
                <w:spacing w:val="5"/>
              </w:rPr>
            </w:pPr>
          </w:p>
        </w:tc>
        <w:tc>
          <w:tcPr>
            <w:tcW w:w="3969" w:type="dxa"/>
            <w:tcBorders>
              <w:top w:val="single" w:sz="4" w:space="0" w:color="auto"/>
              <w:left w:val="single" w:sz="4" w:space="0" w:color="auto"/>
              <w:bottom w:val="single" w:sz="4" w:space="0" w:color="auto"/>
              <w:right w:val="single" w:sz="4" w:space="0" w:color="auto"/>
            </w:tcBorders>
          </w:tcPr>
          <w:p w14:paraId="038F85EC" w14:textId="77777777" w:rsidR="00756023" w:rsidRDefault="00756023">
            <w:pPr>
              <w:spacing w:line="360" w:lineRule="auto"/>
              <w:rPr>
                <w:spacing w:val="5"/>
              </w:rPr>
            </w:pPr>
          </w:p>
        </w:tc>
        <w:tc>
          <w:tcPr>
            <w:tcW w:w="1275" w:type="dxa"/>
            <w:tcBorders>
              <w:top w:val="single" w:sz="4" w:space="0" w:color="auto"/>
              <w:left w:val="single" w:sz="4" w:space="0" w:color="auto"/>
              <w:bottom w:val="single" w:sz="4" w:space="0" w:color="auto"/>
              <w:right w:val="single" w:sz="4" w:space="0" w:color="auto"/>
            </w:tcBorders>
          </w:tcPr>
          <w:p w14:paraId="34115D91" w14:textId="77777777" w:rsidR="00756023" w:rsidRDefault="00756023">
            <w:pPr>
              <w:pStyle w:val="Graph"/>
              <w:spacing w:before="0" w:line="360" w:lineRule="auto"/>
              <w:rPr>
                <w:spacing w:val="5"/>
              </w:rPr>
            </w:pPr>
          </w:p>
        </w:tc>
        <w:tc>
          <w:tcPr>
            <w:tcW w:w="1386" w:type="dxa"/>
            <w:tcBorders>
              <w:top w:val="single" w:sz="4" w:space="0" w:color="auto"/>
              <w:left w:val="single" w:sz="4" w:space="0" w:color="auto"/>
              <w:bottom w:val="single" w:sz="4" w:space="0" w:color="auto"/>
              <w:right w:val="single" w:sz="6" w:space="0" w:color="auto"/>
            </w:tcBorders>
          </w:tcPr>
          <w:p w14:paraId="193F624E" w14:textId="77777777" w:rsidR="00756023" w:rsidRDefault="00756023">
            <w:pPr>
              <w:spacing w:line="360" w:lineRule="auto"/>
              <w:jc w:val="center"/>
              <w:rPr>
                <w:spacing w:val="5"/>
              </w:rPr>
            </w:pPr>
          </w:p>
        </w:tc>
      </w:tr>
      <w:tr w:rsidR="00756023" w14:paraId="3B909AD2" w14:textId="77777777" w:rsidTr="00956904">
        <w:trPr>
          <w:trHeight w:val="616"/>
        </w:trPr>
        <w:tc>
          <w:tcPr>
            <w:tcW w:w="824" w:type="dxa"/>
            <w:tcBorders>
              <w:top w:val="single" w:sz="4" w:space="0" w:color="auto"/>
              <w:left w:val="single" w:sz="6" w:space="0" w:color="auto"/>
              <w:bottom w:val="single" w:sz="4" w:space="0" w:color="auto"/>
              <w:right w:val="single" w:sz="4" w:space="0" w:color="auto"/>
            </w:tcBorders>
          </w:tcPr>
          <w:p w14:paraId="4DED7544" w14:textId="77777777" w:rsidR="00756023" w:rsidRDefault="00756023">
            <w:pPr>
              <w:spacing w:line="360" w:lineRule="auto"/>
              <w:jc w:val="center"/>
              <w:rPr>
                <w:spacing w:val="5"/>
              </w:rPr>
            </w:pPr>
          </w:p>
        </w:tc>
        <w:tc>
          <w:tcPr>
            <w:tcW w:w="2154" w:type="dxa"/>
            <w:tcBorders>
              <w:top w:val="single" w:sz="4" w:space="0" w:color="auto"/>
              <w:left w:val="single" w:sz="4" w:space="0" w:color="auto"/>
              <w:bottom w:val="single" w:sz="4" w:space="0" w:color="auto"/>
              <w:right w:val="single" w:sz="4" w:space="0" w:color="auto"/>
            </w:tcBorders>
          </w:tcPr>
          <w:p w14:paraId="29B87F5E" w14:textId="77777777" w:rsidR="00756023" w:rsidRDefault="00756023">
            <w:pPr>
              <w:spacing w:line="360" w:lineRule="auto"/>
              <w:rPr>
                <w:spacing w:val="5"/>
              </w:rPr>
            </w:pPr>
          </w:p>
        </w:tc>
        <w:tc>
          <w:tcPr>
            <w:tcW w:w="3969" w:type="dxa"/>
            <w:tcBorders>
              <w:top w:val="single" w:sz="4" w:space="0" w:color="auto"/>
              <w:left w:val="single" w:sz="4" w:space="0" w:color="auto"/>
              <w:bottom w:val="single" w:sz="4" w:space="0" w:color="auto"/>
              <w:right w:val="single" w:sz="4" w:space="0" w:color="auto"/>
            </w:tcBorders>
          </w:tcPr>
          <w:p w14:paraId="25FB0A39" w14:textId="77777777" w:rsidR="00756023" w:rsidRDefault="00756023">
            <w:pPr>
              <w:spacing w:line="360" w:lineRule="auto"/>
              <w:rPr>
                <w:spacing w:val="5"/>
              </w:rPr>
            </w:pPr>
          </w:p>
        </w:tc>
        <w:tc>
          <w:tcPr>
            <w:tcW w:w="1275" w:type="dxa"/>
            <w:tcBorders>
              <w:top w:val="single" w:sz="4" w:space="0" w:color="auto"/>
              <w:left w:val="single" w:sz="4" w:space="0" w:color="auto"/>
              <w:bottom w:val="single" w:sz="4" w:space="0" w:color="auto"/>
              <w:right w:val="single" w:sz="4" w:space="0" w:color="auto"/>
            </w:tcBorders>
          </w:tcPr>
          <w:p w14:paraId="2AC3F4B7" w14:textId="77777777" w:rsidR="00756023" w:rsidRDefault="00756023">
            <w:pPr>
              <w:pStyle w:val="Graph"/>
              <w:spacing w:before="0" w:line="360" w:lineRule="auto"/>
              <w:rPr>
                <w:spacing w:val="5"/>
              </w:rPr>
            </w:pPr>
          </w:p>
        </w:tc>
        <w:tc>
          <w:tcPr>
            <w:tcW w:w="1386" w:type="dxa"/>
            <w:tcBorders>
              <w:top w:val="single" w:sz="4" w:space="0" w:color="auto"/>
              <w:left w:val="single" w:sz="4" w:space="0" w:color="auto"/>
              <w:bottom w:val="single" w:sz="4" w:space="0" w:color="auto"/>
              <w:right w:val="single" w:sz="6" w:space="0" w:color="auto"/>
            </w:tcBorders>
          </w:tcPr>
          <w:p w14:paraId="3A8FD950" w14:textId="77777777" w:rsidR="00756023" w:rsidRDefault="00756023">
            <w:pPr>
              <w:spacing w:line="360" w:lineRule="auto"/>
              <w:jc w:val="center"/>
              <w:rPr>
                <w:spacing w:val="5"/>
              </w:rPr>
            </w:pPr>
          </w:p>
        </w:tc>
      </w:tr>
      <w:tr w:rsidR="00756023" w14:paraId="4D275E96" w14:textId="77777777" w:rsidTr="00956904">
        <w:trPr>
          <w:trHeight w:val="616"/>
        </w:trPr>
        <w:tc>
          <w:tcPr>
            <w:tcW w:w="824" w:type="dxa"/>
            <w:tcBorders>
              <w:top w:val="single" w:sz="4" w:space="0" w:color="auto"/>
              <w:left w:val="single" w:sz="6" w:space="0" w:color="auto"/>
              <w:bottom w:val="single" w:sz="4" w:space="0" w:color="auto"/>
              <w:right w:val="single" w:sz="4" w:space="0" w:color="auto"/>
            </w:tcBorders>
          </w:tcPr>
          <w:p w14:paraId="35902C14" w14:textId="77777777" w:rsidR="00756023" w:rsidRDefault="00756023">
            <w:pPr>
              <w:spacing w:line="360" w:lineRule="auto"/>
              <w:jc w:val="center"/>
              <w:rPr>
                <w:spacing w:val="5"/>
              </w:rPr>
            </w:pPr>
          </w:p>
        </w:tc>
        <w:tc>
          <w:tcPr>
            <w:tcW w:w="2154" w:type="dxa"/>
            <w:tcBorders>
              <w:top w:val="single" w:sz="4" w:space="0" w:color="auto"/>
              <w:left w:val="single" w:sz="4" w:space="0" w:color="auto"/>
              <w:bottom w:val="single" w:sz="4" w:space="0" w:color="auto"/>
              <w:right w:val="single" w:sz="4" w:space="0" w:color="auto"/>
            </w:tcBorders>
          </w:tcPr>
          <w:p w14:paraId="76F7C12C" w14:textId="77777777" w:rsidR="00756023" w:rsidRDefault="00756023">
            <w:pPr>
              <w:spacing w:line="360" w:lineRule="auto"/>
              <w:rPr>
                <w:spacing w:val="5"/>
              </w:rPr>
            </w:pPr>
          </w:p>
        </w:tc>
        <w:tc>
          <w:tcPr>
            <w:tcW w:w="3969" w:type="dxa"/>
            <w:tcBorders>
              <w:top w:val="single" w:sz="4" w:space="0" w:color="auto"/>
              <w:left w:val="single" w:sz="4" w:space="0" w:color="auto"/>
              <w:bottom w:val="single" w:sz="4" w:space="0" w:color="auto"/>
              <w:right w:val="single" w:sz="4" w:space="0" w:color="auto"/>
            </w:tcBorders>
          </w:tcPr>
          <w:p w14:paraId="19BAA0E2" w14:textId="77777777" w:rsidR="00756023" w:rsidRDefault="00756023">
            <w:pPr>
              <w:spacing w:line="360" w:lineRule="auto"/>
              <w:rPr>
                <w:spacing w:val="5"/>
              </w:rPr>
            </w:pPr>
          </w:p>
        </w:tc>
        <w:tc>
          <w:tcPr>
            <w:tcW w:w="1275" w:type="dxa"/>
            <w:tcBorders>
              <w:top w:val="single" w:sz="4" w:space="0" w:color="auto"/>
              <w:left w:val="single" w:sz="4" w:space="0" w:color="auto"/>
              <w:bottom w:val="single" w:sz="4" w:space="0" w:color="auto"/>
              <w:right w:val="single" w:sz="4" w:space="0" w:color="auto"/>
            </w:tcBorders>
          </w:tcPr>
          <w:p w14:paraId="27BAC729" w14:textId="77777777" w:rsidR="00756023" w:rsidRDefault="00756023">
            <w:pPr>
              <w:pStyle w:val="Graph"/>
              <w:spacing w:before="0" w:line="360" w:lineRule="auto"/>
              <w:rPr>
                <w:spacing w:val="5"/>
              </w:rPr>
            </w:pPr>
          </w:p>
        </w:tc>
        <w:tc>
          <w:tcPr>
            <w:tcW w:w="1386" w:type="dxa"/>
            <w:tcBorders>
              <w:top w:val="single" w:sz="4" w:space="0" w:color="auto"/>
              <w:left w:val="single" w:sz="4" w:space="0" w:color="auto"/>
              <w:bottom w:val="single" w:sz="4" w:space="0" w:color="auto"/>
              <w:right w:val="single" w:sz="6" w:space="0" w:color="auto"/>
            </w:tcBorders>
          </w:tcPr>
          <w:p w14:paraId="43772731" w14:textId="77777777" w:rsidR="00756023" w:rsidRDefault="00756023">
            <w:pPr>
              <w:spacing w:line="360" w:lineRule="auto"/>
              <w:jc w:val="center"/>
              <w:rPr>
                <w:spacing w:val="5"/>
              </w:rPr>
            </w:pPr>
          </w:p>
        </w:tc>
      </w:tr>
      <w:tr w:rsidR="00756023" w14:paraId="72D5723D" w14:textId="77777777" w:rsidTr="00956904">
        <w:trPr>
          <w:trHeight w:val="616"/>
        </w:trPr>
        <w:tc>
          <w:tcPr>
            <w:tcW w:w="824" w:type="dxa"/>
            <w:tcBorders>
              <w:top w:val="single" w:sz="4" w:space="0" w:color="auto"/>
              <w:left w:val="single" w:sz="6" w:space="0" w:color="auto"/>
              <w:bottom w:val="single" w:sz="4" w:space="0" w:color="auto"/>
              <w:right w:val="single" w:sz="4" w:space="0" w:color="auto"/>
            </w:tcBorders>
          </w:tcPr>
          <w:p w14:paraId="7A648DE2" w14:textId="77777777" w:rsidR="00756023" w:rsidRDefault="00756023">
            <w:pPr>
              <w:spacing w:line="360" w:lineRule="auto"/>
              <w:jc w:val="center"/>
              <w:rPr>
                <w:spacing w:val="5"/>
              </w:rPr>
            </w:pPr>
          </w:p>
        </w:tc>
        <w:tc>
          <w:tcPr>
            <w:tcW w:w="2154" w:type="dxa"/>
            <w:tcBorders>
              <w:top w:val="single" w:sz="4" w:space="0" w:color="auto"/>
              <w:left w:val="single" w:sz="4" w:space="0" w:color="auto"/>
              <w:bottom w:val="single" w:sz="4" w:space="0" w:color="auto"/>
              <w:right w:val="single" w:sz="4" w:space="0" w:color="auto"/>
            </w:tcBorders>
          </w:tcPr>
          <w:p w14:paraId="7EA41ECB" w14:textId="77777777" w:rsidR="00756023" w:rsidRDefault="00756023">
            <w:pPr>
              <w:spacing w:line="360" w:lineRule="auto"/>
              <w:rPr>
                <w:spacing w:val="5"/>
              </w:rPr>
            </w:pPr>
          </w:p>
        </w:tc>
        <w:tc>
          <w:tcPr>
            <w:tcW w:w="3969" w:type="dxa"/>
            <w:tcBorders>
              <w:top w:val="single" w:sz="4" w:space="0" w:color="auto"/>
              <w:left w:val="single" w:sz="4" w:space="0" w:color="auto"/>
              <w:bottom w:val="single" w:sz="4" w:space="0" w:color="auto"/>
              <w:right w:val="single" w:sz="4" w:space="0" w:color="auto"/>
            </w:tcBorders>
          </w:tcPr>
          <w:p w14:paraId="793E5026" w14:textId="77777777" w:rsidR="00756023" w:rsidRDefault="00756023">
            <w:pPr>
              <w:spacing w:line="360" w:lineRule="auto"/>
              <w:rPr>
                <w:spacing w:val="5"/>
              </w:rPr>
            </w:pPr>
          </w:p>
        </w:tc>
        <w:tc>
          <w:tcPr>
            <w:tcW w:w="1275" w:type="dxa"/>
            <w:tcBorders>
              <w:top w:val="single" w:sz="4" w:space="0" w:color="auto"/>
              <w:left w:val="single" w:sz="4" w:space="0" w:color="auto"/>
              <w:bottom w:val="single" w:sz="4" w:space="0" w:color="auto"/>
              <w:right w:val="single" w:sz="4" w:space="0" w:color="auto"/>
            </w:tcBorders>
          </w:tcPr>
          <w:p w14:paraId="6695AC20" w14:textId="77777777" w:rsidR="00756023" w:rsidRDefault="00756023">
            <w:pPr>
              <w:pStyle w:val="Graph"/>
              <w:spacing w:before="0" w:line="360" w:lineRule="auto"/>
              <w:rPr>
                <w:spacing w:val="5"/>
              </w:rPr>
            </w:pPr>
          </w:p>
        </w:tc>
        <w:tc>
          <w:tcPr>
            <w:tcW w:w="1386" w:type="dxa"/>
            <w:tcBorders>
              <w:top w:val="single" w:sz="4" w:space="0" w:color="auto"/>
              <w:left w:val="single" w:sz="4" w:space="0" w:color="auto"/>
              <w:bottom w:val="single" w:sz="4" w:space="0" w:color="auto"/>
              <w:right w:val="single" w:sz="6" w:space="0" w:color="auto"/>
            </w:tcBorders>
          </w:tcPr>
          <w:p w14:paraId="16F93E3D" w14:textId="77777777" w:rsidR="00756023" w:rsidRDefault="00756023">
            <w:pPr>
              <w:spacing w:line="360" w:lineRule="auto"/>
              <w:jc w:val="center"/>
              <w:rPr>
                <w:spacing w:val="5"/>
              </w:rPr>
            </w:pPr>
          </w:p>
        </w:tc>
      </w:tr>
      <w:tr w:rsidR="00756023" w14:paraId="25905D3A" w14:textId="77777777" w:rsidTr="00956904">
        <w:trPr>
          <w:trHeight w:val="616"/>
        </w:trPr>
        <w:tc>
          <w:tcPr>
            <w:tcW w:w="824" w:type="dxa"/>
            <w:tcBorders>
              <w:top w:val="single" w:sz="4" w:space="0" w:color="auto"/>
              <w:left w:val="single" w:sz="6" w:space="0" w:color="auto"/>
              <w:bottom w:val="single" w:sz="4" w:space="0" w:color="auto"/>
              <w:right w:val="single" w:sz="4" w:space="0" w:color="auto"/>
            </w:tcBorders>
          </w:tcPr>
          <w:p w14:paraId="018C8454" w14:textId="77777777" w:rsidR="00756023" w:rsidRDefault="00756023">
            <w:pPr>
              <w:spacing w:line="360" w:lineRule="auto"/>
              <w:jc w:val="center"/>
              <w:rPr>
                <w:spacing w:val="5"/>
              </w:rPr>
            </w:pPr>
          </w:p>
        </w:tc>
        <w:tc>
          <w:tcPr>
            <w:tcW w:w="2154" w:type="dxa"/>
            <w:tcBorders>
              <w:top w:val="single" w:sz="4" w:space="0" w:color="auto"/>
              <w:left w:val="single" w:sz="4" w:space="0" w:color="auto"/>
              <w:bottom w:val="single" w:sz="4" w:space="0" w:color="auto"/>
              <w:right w:val="single" w:sz="4" w:space="0" w:color="auto"/>
            </w:tcBorders>
          </w:tcPr>
          <w:p w14:paraId="06BD28DE" w14:textId="77777777" w:rsidR="00756023" w:rsidRDefault="00756023">
            <w:pPr>
              <w:spacing w:line="360" w:lineRule="auto"/>
              <w:rPr>
                <w:spacing w:val="5"/>
              </w:rPr>
            </w:pPr>
          </w:p>
        </w:tc>
        <w:tc>
          <w:tcPr>
            <w:tcW w:w="3969" w:type="dxa"/>
            <w:tcBorders>
              <w:top w:val="single" w:sz="4" w:space="0" w:color="auto"/>
              <w:left w:val="single" w:sz="4" w:space="0" w:color="auto"/>
              <w:bottom w:val="single" w:sz="4" w:space="0" w:color="auto"/>
              <w:right w:val="single" w:sz="4" w:space="0" w:color="auto"/>
            </w:tcBorders>
          </w:tcPr>
          <w:p w14:paraId="21D56F6B" w14:textId="77777777" w:rsidR="00756023" w:rsidRDefault="00756023">
            <w:pPr>
              <w:spacing w:line="360" w:lineRule="auto"/>
              <w:rPr>
                <w:spacing w:val="5"/>
              </w:rPr>
            </w:pPr>
          </w:p>
        </w:tc>
        <w:tc>
          <w:tcPr>
            <w:tcW w:w="1275" w:type="dxa"/>
            <w:tcBorders>
              <w:top w:val="single" w:sz="4" w:space="0" w:color="auto"/>
              <w:left w:val="single" w:sz="4" w:space="0" w:color="auto"/>
              <w:bottom w:val="single" w:sz="4" w:space="0" w:color="auto"/>
              <w:right w:val="single" w:sz="4" w:space="0" w:color="auto"/>
            </w:tcBorders>
          </w:tcPr>
          <w:p w14:paraId="142025A4" w14:textId="77777777" w:rsidR="00756023" w:rsidRDefault="00756023">
            <w:pPr>
              <w:pStyle w:val="Graph"/>
              <w:spacing w:before="0" w:line="360" w:lineRule="auto"/>
              <w:rPr>
                <w:spacing w:val="5"/>
              </w:rPr>
            </w:pPr>
          </w:p>
        </w:tc>
        <w:tc>
          <w:tcPr>
            <w:tcW w:w="1386" w:type="dxa"/>
            <w:tcBorders>
              <w:top w:val="single" w:sz="4" w:space="0" w:color="auto"/>
              <w:left w:val="single" w:sz="4" w:space="0" w:color="auto"/>
              <w:bottom w:val="single" w:sz="4" w:space="0" w:color="auto"/>
              <w:right w:val="single" w:sz="6" w:space="0" w:color="auto"/>
            </w:tcBorders>
          </w:tcPr>
          <w:p w14:paraId="3050C488" w14:textId="77777777" w:rsidR="00756023" w:rsidRDefault="00756023">
            <w:pPr>
              <w:spacing w:line="360" w:lineRule="auto"/>
              <w:jc w:val="center"/>
              <w:rPr>
                <w:spacing w:val="5"/>
              </w:rPr>
            </w:pPr>
          </w:p>
        </w:tc>
      </w:tr>
      <w:tr w:rsidR="00756023" w14:paraId="100D9041" w14:textId="77777777" w:rsidTr="00956904">
        <w:trPr>
          <w:trHeight w:val="609"/>
        </w:trPr>
        <w:tc>
          <w:tcPr>
            <w:tcW w:w="824" w:type="dxa"/>
            <w:tcBorders>
              <w:top w:val="single" w:sz="4" w:space="0" w:color="auto"/>
              <w:left w:val="single" w:sz="6" w:space="0" w:color="auto"/>
              <w:bottom w:val="single" w:sz="4" w:space="0" w:color="auto"/>
              <w:right w:val="single" w:sz="4" w:space="0" w:color="auto"/>
            </w:tcBorders>
          </w:tcPr>
          <w:p w14:paraId="2E5544AA" w14:textId="77777777" w:rsidR="00756023" w:rsidRDefault="00756023">
            <w:pPr>
              <w:spacing w:line="360" w:lineRule="auto"/>
              <w:jc w:val="center"/>
              <w:rPr>
                <w:spacing w:val="5"/>
              </w:rPr>
            </w:pPr>
          </w:p>
        </w:tc>
        <w:tc>
          <w:tcPr>
            <w:tcW w:w="2154" w:type="dxa"/>
            <w:tcBorders>
              <w:top w:val="single" w:sz="4" w:space="0" w:color="auto"/>
              <w:left w:val="single" w:sz="4" w:space="0" w:color="auto"/>
              <w:bottom w:val="single" w:sz="4" w:space="0" w:color="auto"/>
              <w:right w:val="single" w:sz="4" w:space="0" w:color="auto"/>
            </w:tcBorders>
          </w:tcPr>
          <w:p w14:paraId="1837EDA3" w14:textId="77777777" w:rsidR="00756023" w:rsidRDefault="00756023">
            <w:pPr>
              <w:spacing w:line="360" w:lineRule="auto"/>
              <w:rPr>
                <w:spacing w:val="5"/>
              </w:rPr>
            </w:pPr>
          </w:p>
        </w:tc>
        <w:tc>
          <w:tcPr>
            <w:tcW w:w="3969" w:type="dxa"/>
            <w:tcBorders>
              <w:top w:val="single" w:sz="4" w:space="0" w:color="auto"/>
              <w:left w:val="single" w:sz="4" w:space="0" w:color="auto"/>
              <w:bottom w:val="single" w:sz="4" w:space="0" w:color="auto"/>
              <w:right w:val="single" w:sz="4" w:space="0" w:color="auto"/>
            </w:tcBorders>
          </w:tcPr>
          <w:p w14:paraId="34A44711" w14:textId="77777777" w:rsidR="00756023" w:rsidRDefault="00756023">
            <w:pPr>
              <w:spacing w:line="360" w:lineRule="auto"/>
              <w:rPr>
                <w:spacing w:val="5"/>
              </w:rPr>
            </w:pPr>
          </w:p>
        </w:tc>
        <w:tc>
          <w:tcPr>
            <w:tcW w:w="1275" w:type="dxa"/>
            <w:tcBorders>
              <w:top w:val="single" w:sz="4" w:space="0" w:color="auto"/>
              <w:left w:val="single" w:sz="4" w:space="0" w:color="auto"/>
              <w:bottom w:val="single" w:sz="4" w:space="0" w:color="auto"/>
              <w:right w:val="single" w:sz="4" w:space="0" w:color="auto"/>
            </w:tcBorders>
          </w:tcPr>
          <w:p w14:paraId="1D4725E4" w14:textId="77777777" w:rsidR="00756023" w:rsidRDefault="00756023">
            <w:pPr>
              <w:pStyle w:val="Graph"/>
              <w:spacing w:before="0" w:line="360" w:lineRule="auto"/>
              <w:rPr>
                <w:spacing w:val="5"/>
              </w:rPr>
            </w:pPr>
          </w:p>
        </w:tc>
        <w:tc>
          <w:tcPr>
            <w:tcW w:w="1386" w:type="dxa"/>
            <w:tcBorders>
              <w:top w:val="single" w:sz="4" w:space="0" w:color="auto"/>
              <w:left w:val="single" w:sz="4" w:space="0" w:color="auto"/>
              <w:bottom w:val="single" w:sz="4" w:space="0" w:color="auto"/>
              <w:right w:val="single" w:sz="6" w:space="0" w:color="auto"/>
            </w:tcBorders>
          </w:tcPr>
          <w:p w14:paraId="4D855B54" w14:textId="77777777" w:rsidR="00756023" w:rsidRDefault="00756023">
            <w:pPr>
              <w:spacing w:line="360" w:lineRule="auto"/>
              <w:jc w:val="center"/>
              <w:rPr>
                <w:spacing w:val="5"/>
              </w:rPr>
            </w:pPr>
          </w:p>
        </w:tc>
      </w:tr>
      <w:tr w:rsidR="00756023" w14:paraId="752C1C9E" w14:textId="77777777" w:rsidTr="00956904">
        <w:trPr>
          <w:trHeight w:val="617"/>
        </w:trPr>
        <w:tc>
          <w:tcPr>
            <w:tcW w:w="824" w:type="dxa"/>
            <w:tcBorders>
              <w:top w:val="single" w:sz="4" w:space="0" w:color="auto"/>
              <w:left w:val="single" w:sz="6" w:space="0" w:color="auto"/>
              <w:bottom w:val="single" w:sz="4" w:space="0" w:color="auto"/>
              <w:right w:val="single" w:sz="4" w:space="0" w:color="auto"/>
            </w:tcBorders>
          </w:tcPr>
          <w:p w14:paraId="7363CA9A" w14:textId="77777777" w:rsidR="00756023" w:rsidRDefault="00756023">
            <w:pPr>
              <w:spacing w:line="360" w:lineRule="auto"/>
              <w:jc w:val="center"/>
              <w:rPr>
                <w:spacing w:val="5"/>
              </w:rPr>
            </w:pPr>
          </w:p>
        </w:tc>
        <w:tc>
          <w:tcPr>
            <w:tcW w:w="2154" w:type="dxa"/>
            <w:tcBorders>
              <w:top w:val="single" w:sz="4" w:space="0" w:color="auto"/>
              <w:left w:val="single" w:sz="4" w:space="0" w:color="auto"/>
              <w:bottom w:val="single" w:sz="4" w:space="0" w:color="auto"/>
              <w:right w:val="single" w:sz="4" w:space="0" w:color="auto"/>
            </w:tcBorders>
          </w:tcPr>
          <w:p w14:paraId="5660709A" w14:textId="77777777" w:rsidR="00756023" w:rsidRDefault="00756023">
            <w:pPr>
              <w:spacing w:line="360" w:lineRule="auto"/>
              <w:rPr>
                <w:spacing w:val="5"/>
              </w:rPr>
            </w:pPr>
          </w:p>
        </w:tc>
        <w:tc>
          <w:tcPr>
            <w:tcW w:w="3969" w:type="dxa"/>
            <w:tcBorders>
              <w:top w:val="single" w:sz="4" w:space="0" w:color="auto"/>
              <w:left w:val="single" w:sz="4" w:space="0" w:color="auto"/>
              <w:bottom w:val="single" w:sz="4" w:space="0" w:color="auto"/>
              <w:right w:val="single" w:sz="4" w:space="0" w:color="auto"/>
            </w:tcBorders>
          </w:tcPr>
          <w:p w14:paraId="4CCCAB1F" w14:textId="77777777" w:rsidR="00756023" w:rsidRDefault="00756023">
            <w:pPr>
              <w:spacing w:line="360" w:lineRule="auto"/>
              <w:rPr>
                <w:spacing w:val="5"/>
              </w:rPr>
            </w:pPr>
          </w:p>
        </w:tc>
        <w:tc>
          <w:tcPr>
            <w:tcW w:w="1275" w:type="dxa"/>
            <w:tcBorders>
              <w:top w:val="single" w:sz="4" w:space="0" w:color="auto"/>
              <w:left w:val="single" w:sz="4" w:space="0" w:color="auto"/>
              <w:bottom w:val="single" w:sz="4" w:space="0" w:color="auto"/>
              <w:right w:val="single" w:sz="4" w:space="0" w:color="auto"/>
            </w:tcBorders>
          </w:tcPr>
          <w:p w14:paraId="62CDA2AB" w14:textId="77777777" w:rsidR="00756023" w:rsidRDefault="00756023">
            <w:pPr>
              <w:pStyle w:val="Graph"/>
              <w:spacing w:before="0" w:line="360" w:lineRule="auto"/>
              <w:rPr>
                <w:spacing w:val="5"/>
              </w:rPr>
            </w:pPr>
          </w:p>
        </w:tc>
        <w:tc>
          <w:tcPr>
            <w:tcW w:w="1386" w:type="dxa"/>
            <w:tcBorders>
              <w:top w:val="single" w:sz="4" w:space="0" w:color="auto"/>
              <w:left w:val="single" w:sz="4" w:space="0" w:color="auto"/>
              <w:bottom w:val="single" w:sz="4" w:space="0" w:color="auto"/>
              <w:right w:val="single" w:sz="6" w:space="0" w:color="auto"/>
            </w:tcBorders>
          </w:tcPr>
          <w:p w14:paraId="05E6753B" w14:textId="77777777" w:rsidR="00756023" w:rsidRDefault="00756023">
            <w:pPr>
              <w:spacing w:line="360" w:lineRule="auto"/>
              <w:jc w:val="center"/>
              <w:rPr>
                <w:spacing w:val="5"/>
              </w:rPr>
            </w:pPr>
          </w:p>
        </w:tc>
      </w:tr>
      <w:tr w:rsidR="00756023" w14:paraId="008EBBD1" w14:textId="77777777" w:rsidTr="00956904">
        <w:trPr>
          <w:trHeight w:val="614"/>
        </w:trPr>
        <w:tc>
          <w:tcPr>
            <w:tcW w:w="824" w:type="dxa"/>
            <w:tcBorders>
              <w:top w:val="single" w:sz="4" w:space="0" w:color="auto"/>
              <w:left w:val="single" w:sz="6" w:space="0" w:color="auto"/>
              <w:bottom w:val="single" w:sz="4" w:space="0" w:color="auto"/>
              <w:right w:val="single" w:sz="4" w:space="0" w:color="auto"/>
            </w:tcBorders>
          </w:tcPr>
          <w:p w14:paraId="3852BE7A" w14:textId="77777777" w:rsidR="00756023" w:rsidRDefault="00756023">
            <w:pPr>
              <w:spacing w:line="360" w:lineRule="auto"/>
              <w:jc w:val="center"/>
              <w:rPr>
                <w:spacing w:val="5"/>
              </w:rPr>
            </w:pPr>
          </w:p>
        </w:tc>
        <w:tc>
          <w:tcPr>
            <w:tcW w:w="2154" w:type="dxa"/>
            <w:tcBorders>
              <w:top w:val="single" w:sz="4" w:space="0" w:color="auto"/>
              <w:left w:val="single" w:sz="4" w:space="0" w:color="auto"/>
              <w:bottom w:val="single" w:sz="4" w:space="0" w:color="auto"/>
              <w:right w:val="single" w:sz="4" w:space="0" w:color="auto"/>
            </w:tcBorders>
          </w:tcPr>
          <w:p w14:paraId="59622982" w14:textId="77777777" w:rsidR="00756023" w:rsidRDefault="00756023">
            <w:pPr>
              <w:spacing w:line="360" w:lineRule="auto"/>
              <w:rPr>
                <w:spacing w:val="5"/>
              </w:rPr>
            </w:pPr>
          </w:p>
        </w:tc>
        <w:tc>
          <w:tcPr>
            <w:tcW w:w="3969" w:type="dxa"/>
            <w:tcBorders>
              <w:top w:val="single" w:sz="4" w:space="0" w:color="auto"/>
              <w:left w:val="single" w:sz="4" w:space="0" w:color="auto"/>
              <w:bottom w:val="single" w:sz="4" w:space="0" w:color="auto"/>
              <w:right w:val="single" w:sz="4" w:space="0" w:color="auto"/>
            </w:tcBorders>
          </w:tcPr>
          <w:p w14:paraId="25DF3C3E" w14:textId="77777777" w:rsidR="00756023" w:rsidRDefault="00756023">
            <w:pPr>
              <w:spacing w:line="360" w:lineRule="auto"/>
              <w:rPr>
                <w:spacing w:val="5"/>
              </w:rPr>
            </w:pPr>
          </w:p>
        </w:tc>
        <w:tc>
          <w:tcPr>
            <w:tcW w:w="1275" w:type="dxa"/>
            <w:tcBorders>
              <w:top w:val="single" w:sz="4" w:space="0" w:color="auto"/>
              <w:left w:val="single" w:sz="4" w:space="0" w:color="auto"/>
              <w:bottom w:val="single" w:sz="4" w:space="0" w:color="auto"/>
              <w:right w:val="single" w:sz="4" w:space="0" w:color="auto"/>
            </w:tcBorders>
          </w:tcPr>
          <w:p w14:paraId="0016CC1A" w14:textId="77777777" w:rsidR="00756023" w:rsidRDefault="00756023">
            <w:pPr>
              <w:pStyle w:val="Graph"/>
              <w:spacing w:before="0" w:line="360" w:lineRule="auto"/>
              <w:rPr>
                <w:spacing w:val="5"/>
              </w:rPr>
            </w:pPr>
          </w:p>
        </w:tc>
        <w:tc>
          <w:tcPr>
            <w:tcW w:w="1386" w:type="dxa"/>
            <w:tcBorders>
              <w:top w:val="single" w:sz="4" w:space="0" w:color="auto"/>
              <w:left w:val="single" w:sz="4" w:space="0" w:color="auto"/>
              <w:bottom w:val="single" w:sz="4" w:space="0" w:color="auto"/>
              <w:right w:val="single" w:sz="6" w:space="0" w:color="auto"/>
            </w:tcBorders>
          </w:tcPr>
          <w:p w14:paraId="05A0B00E" w14:textId="77777777" w:rsidR="00756023" w:rsidRDefault="00756023">
            <w:pPr>
              <w:spacing w:line="360" w:lineRule="auto"/>
              <w:jc w:val="center"/>
              <w:rPr>
                <w:spacing w:val="5"/>
              </w:rPr>
            </w:pPr>
          </w:p>
        </w:tc>
      </w:tr>
    </w:tbl>
    <w:p w14:paraId="7EC800EE" w14:textId="21F3FD25" w:rsidR="00920761" w:rsidRDefault="00920761" w:rsidP="00B452FB">
      <w:pPr>
        <w:autoSpaceDE w:val="0"/>
        <w:autoSpaceDN w:val="0"/>
        <w:adjustRightInd w:val="0"/>
        <w:ind w:left="200"/>
        <w:jc w:val="left"/>
        <w:rPr>
          <w:rFonts w:ascii="宋体" w:cs="宋体"/>
          <w:color w:val="000000"/>
          <w:kern w:val="0"/>
          <w:szCs w:val="21"/>
        </w:rPr>
      </w:pPr>
      <w:bookmarkStart w:id="1" w:name="OLE_LINK12"/>
      <w:bookmarkStart w:id="2" w:name="OLE_LINK13"/>
    </w:p>
    <w:p w14:paraId="28432AEB" w14:textId="77777777" w:rsidR="00920761" w:rsidRDefault="00920761">
      <w:pPr>
        <w:widowControl/>
        <w:jc w:val="left"/>
        <w:rPr>
          <w:rFonts w:ascii="宋体" w:cs="宋体"/>
          <w:color w:val="000000"/>
          <w:kern w:val="0"/>
          <w:szCs w:val="21"/>
        </w:rPr>
      </w:pPr>
      <w:r>
        <w:rPr>
          <w:rFonts w:ascii="宋体" w:cs="宋体"/>
          <w:color w:val="000000"/>
          <w:kern w:val="0"/>
          <w:szCs w:val="21"/>
        </w:rPr>
        <w:br w:type="page"/>
      </w:r>
    </w:p>
    <w:p w14:paraId="769A8BD9" w14:textId="6A97E808" w:rsidR="00956904" w:rsidRPr="00920761" w:rsidRDefault="00920761" w:rsidP="00920761">
      <w:pPr>
        <w:pStyle w:val="aff0"/>
        <w:rPr>
          <w:rFonts w:hint="eastAsia"/>
        </w:rPr>
      </w:pPr>
      <w:r w:rsidRPr="00920761">
        <w:rPr>
          <w:rFonts w:hint="eastAsia"/>
        </w:rPr>
        <w:lastRenderedPageBreak/>
        <w:t>医疗器械产品技术要求编号：</w:t>
      </w:r>
    </w:p>
    <w:p w14:paraId="17CE8D43" w14:textId="77777777" w:rsidR="00EA0A8A" w:rsidRDefault="00EA0A8A" w:rsidP="00920761">
      <w:pPr>
        <w:pStyle w:val="afc"/>
        <w:rPr>
          <w:rFonts w:hint="eastAsia"/>
        </w:rPr>
      </w:pPr>
      <w:bookmarkStart w:id="3" w:name="_Toc451342494"/>
      <w:bookmarkStart w:id="4" w:name="_Toc451779927"/>
      <w:bookmarkStart w:id="5" w:name="_Toc462385273"/>
      <w:bookmarkStart w:id="6" w:name="_Toc466983264"/>
      <w:bookmarkStart w:id="7" w:name="_Toc467237183"/>
      <w:bookmarkEnd w:id="1"/>
      <w:bookmarkEnd w:id="2"/>
      <w:r>
        <w:rPr>
          <w:rFonts w:hint="eastAsia"/>
        </w:rPr>
        <w:t>xxx</w:t>
      </w:r>
      <w:r>
        <w:rPr>
          <w:rFonts w:hint="eastAsia"/>
        </w:rPr>
        <w:t>技术要求</w:t>
      </w:r>
    </w:p>
    <w:p w14:paraId="6A0DF0E5" w14:textId="77777777" w:rsidR="00EA0A8A" w:rsidRPr="00EF5F7B" w:rsidRDefault="00EA0A8A" w:rsidP="006743B6">
      <w:pPr>
        <w:pStyle w:val="1"/>
      </w:pPr>
      <w:r w:rsidRPr="00EF5F7B">
        <w:rPr>
          <w:rFonts w:hint="eastAsia"/>
        </w:rPr>
        <w:t>产品型号</w:t>
      </w:r>
      <w:r w:rsidRPr="00EF5F7B">
        <w:t>/</w:t>
      </w:r>
      <w:r w:rsidRPr="00EF5F7B">
        <w:rPr>
          <w:rFonts w:hint="eastAsia"/>
        </w:rPr>
        <w:t>规格及其划分说明</w:t>
      </w:r>
    </w:p>
    <w:bookmarkEnd w:id="3"/>
    <w:bookmarkEnd w:id="4"/>
    <w:bookmarkEnd w:id="5"/>
    <w:bookmarkEnd w:id="6"/>
    <w:bookmarkEnd w:id="7"/>
    <w:p w14:paraId="38B2539A" w14:textId="1D51FF0B" w:rsidR="001A5A73" w:rsidRPr="000B1FAB" w:rsidRDefault="00EF5F7B" w:rsidP="001A5A73">
      <w:pPr>
        <w:pStyle w:val="2"/>
      </w:pPr>
      <w:proofErr w:type="spellStart"/>
      <w:r w:rsidRPr="00EF5F7B">
        <w:rPr>
          <w:rFonts w:hint="eastAsia"/>
        </w:rPr>
        <w:t>产品型号规格</w:t>
      </w:r>
      <w:proofErr w:type="spellEnd"/>
    </w:p>
    <w:p w14:paraId="0DFA3139" w14:textId="397A9699" w:rsidR="00EF5F7B" w:rsidRPr="00EF5F7B" w:rsidRDefault="00EF5F7B" w:rsidP="00EF5F7B">
      <w:pPr>
        <w:pStyle w:val="a1"/>
        <w:ind w:firstLine="480"/>
      </w:pPr>
      <w:r w:rsidRPr="00EF5F7B">
        <w:t>TH-B1</w:t>
      </w:r>
    </w:p>
    <w:p w14:paraId="2C014DF5" w14:textId="32AFBAC7" w:rsidR="00EF5F7B" w:rsidRDefault="00EF5F7B" w:rsidP="00EF5F7B">
      <w:pPr>
        <w:pStyle w:val="2"/>
        <w:rPr>
          <w:lang w:eastAsia="zh-CN"/>
        </w:rPr>
      </w:pPr>
      <w:proofErr w:type="spellStart"/>
      <w:r w:rsidRPr="00EF5F7B">
        <w:rPr>
          <w:rFonts w:hint="eastAsia"/>
        </w:rPr>
        <w:t>软件信息</w:t>
      </w:r>
      <w:proofErr w:type="spellEnd"/>
    </w:p>
    <w:p w14:paraId="1360045C" w14:textId="210CAB9E" w:rsidR="00EF5F7B" w:rsidRDefault="00EF5F7B" w:rsidP="00EF5F7B">
      <w:pPr>
        <w:pStyle w:val="3"/>
        <w:numPr>
          <w:ilvl w:val="2"/>
          <w:numId w:val="11"/>
        </w:numPr>
        <w:tabs>
          <w:tab w:val="clear" w:pos="720"/>
        </w:tabs>
      </w:pPr>
      <w:r>
        <w:rPr>
          <w:rFonts w:hint="eastAsia"/>
        </w:rPr>
        <w:t>软件名称：肺活量计</w:t>
      </w:r>
    </w:p>
    <w:p w14:paraId="25005FD7" w14:textId="406B59AC" w:rsidR="00EF5F7B" w:rsidRDefault="00EF5F7B" w:rsidP="00EF5F7B">
      <w:pPr>
        <w:pStyle w:val="3"/>
        <w:numPr>
          <w:ilvl w:val="2"/>
          <w:numId w:val="11"/>
        </w:numPr>
        <w:tabs>
          <w:tab w:val="clear" w:pos="720"/>
        </w:tabs>
      </w:pPr>
      <w:r w:rsidRPr="00EF5F7B">
        <w:rPr>
          <w:rFonts w:hint="eastAsia"/>
        </w:rPr>
        <w:t>软件发布版本：</w:t>
      </w:r>
      <w:r w:rsidRPr="00EF5F7B">
        <w:rPr>
          <w:rFonts w:hint="eastAsia"/>
        </w:rPr>
        <w:t>V1</w:t>
      </w:r>
    </w:p>
    <w:p w14:paraId="6CFEFBAE" w14:textId="4EBAB212" w:rsidR="006743B6" w:rsidRDefault="006743B6" w:rsidP="006743B6">
      <w:pPr>
        <w:pStyle w:val="3"/>
        <w:numPr>
          <w:ilvl w:val="2"/>
          <w:numId w:val="11"/>
        </w:numPr>
        <w:tabs>
          <w:tab w:val="clear" w:pos="720"/>
        </w:tabs>
      </w:pPr>
      <w:r w:rsidRPr="006743B6">
        <w:rPr>
          <w:rFonts w:hint="eastAsia"/>
        </w:rPr>
        <w:t>软件完整版本命名规则：</w:t>
      </w:r>
      <w:r w:rsidRPr="006743B6">
        <w:rPr>
          <w:rFonts w:hint="eastAsia"/>
        </w:rPr>
        <w:t>V X.Y.Z</w:t>
      </w:r>
    </w:p>
    <w:p w14:paraId="7624D87B" w14:textId="77777777" w:rsidR="006743B6" w:rsidRPr="006743B6" w:rsidRDefault="006743B6" w:rsidP="006743B6">
      <w:pPr>
        <w:spacing w:line="360" w:lineRule="auto"/>
        <w:ind w:firstLineChars="200" w:firstLine="480"/>
      </w:pPr>
      <w:r w:rsidRPr="006743B6">
        <w:t>V</w:t>
      </w:r>
      <w:r w:rsidRPr="006743B6">
        <w:t>：表示版本英文名称缩写（</w:t>
      </w:r>
      <w:r w:rsidRPr="006743B6">
        <w:t>Version</w:t>
      </w:r>
      <w:r w:rsidRPr="006743B6">
        <w:t>）。</w:t>
      </w:r>
    </w:p>
    <w:p w14:paraId="7E91EB14" w14:textId="77777777" w:rsidR="006743B6" w:rsidRPr="006743B6" w:rsidRDefault="006743B6" w:rsidP="006743B6">
      <w:pPr>
        <w:spacing w:line="360" w:lineRule="auto"/>
        <w:ind w:firstLineChars="200" w:firstLine="480"/>
      </w:pPr>
      <w:r w:rsidRPr="006743B6">
        <w:t>X</w:t>
      </w:r>
      <w:r w:rsidRPr="006743B6">
        <w:t>：表示</w:t>
      </w:r>
      <w:proofErr w:type="gramStart"/>
      <w:r w:rsidRPr="006743B6">
        <w:t>重大增强类</w:t>
      </w:r>
      <w:proofErr w:type="gramEnd"/>
      <w:r w:rsidRPr="006743B6">
        <w:t>软件更新，指影响到产品安全性或有效性的增强类更新，可包括新增临床功能模块、采用新核心算法、用户界面完全变化、网络安全重大更新等。该位变化，体现在软件发布版本中。初始值为</w:t>
      </w:r>
      <w:r w:rsidRPr="006743B6">
        <w:t>1</w:t>
      </w:r>
      <w:r w:rsidRPr="006743B6">
        <w:t>，变化时数值加</w:t>
      </w:r>
      <w:r w:rsidRPr="006743B6">
        <w:t>1</w:t>
      </w:r>
      <w:r w:rsidRPr="006743B6">
        <w:t>，同时</w:t>
      </w:r>
      <w:r w:rsidRPr="006743B6">
        <w:t>Y</w:t>
      </w:r>
      <w:r w:rsidRPr="006743B6">
        <w:t>、</w:t>
      </w:r>
      <w:r w:rsidRPr="006743B6">
        <w:t>Z</w:t>
      </w:r>
      <w:r w:rsidRPr="006743B6">
        <w:t>位数值置为</w:t>
      </w:r>
      <w:r w:rsidRPr="006743B6">
        <w:t>0</w:t>
      </w:r>
      <w:r w:rsidRPr="006743B6">
        <w:t>。</w:t>
      </w:r>
    </w:p>
    <w:p w14:paraId="3EF45CF8" w14:textId="77777777" w:rsidR="006743B6" w:rsidRPr="006743B6" w:rsidRDefault="006743B6" w:rsidP="006743B6">
      <w:pPr>
        <w:spacing w:line="360" w:lineRule="auto"/>
        <w:ind w:firstLineChars="200" w:firstLine="480"/>
      </w:pPr>
      <w:r w:rsidRPr="006743B6">
        <w:t>Y</w:t>
      </w:r>
      <w:r w:rsidRPr="006743B6">
        <w:t>：表示</w:t>
      </w:r>
      <w:proofErr w:type="gramStart"/>
      <w:r w:rsidRPr="006743B6">
        <w:t>轻微增强类</w:t>
      </w:r>
      <w:proofErr w:type="gramEnd"/>
      <w:r w:rsidRPr="006743B6">
        <w:t>软件更新，指不影响产品安全性或有效性的增强类更新，可包括核心算法运算速度的单纯性提高、工作流程优化、网络安全轻微更新等。该位变化，</w:t>
      </w:r>
      <w:r w:rsidRPr="006743B6">
        <w:rPr>
          <w:rFonts w:hint="eastAsia"/>
        </w:rPr>
        <w:t>不</w:t>
      </w:r>
      <w:r w:rsidRPr="006743B6">
        <w:t>体现在软件发布版本中。初始值为</w:t>
      </w:r>
      <w:r w:rsidRPr="006743B6">
        <w:t>0</w:t>
      </w:r>
      <w:r w:rsidRPr="006743B6">
        <w:t>，变化时数值加</w:t>
      </w:r>
      <w:r w:rsidRPr="006743B6">
        <w:t>1</w:t>
      </w:r>
      <w:r w:rsidRPr="006743B6">
        <w:t>，同时</w:t>
      </w:r>
      <w:r w:rsidRPr="006743B6">
        <w:t>Z</w:t>
      </w:r>
      <w:r w:rsidRPr="006743B6">
        <w:t>位数值置为</w:t>
      </w:r>
      <w:r w:rsidRPr="006743B6">
        <w:t>0</w:t>
      </w:r>
      <w:r w:rsidRPr="006743B6">
        <w:t>。</w:t>
      </w:r>
    </w:p>
    <w:p w14:paraId="3F9F75ED" w14:textId="77777777" w:rsidR="006743B6" w:rsidRPr="006743B6" w:rsidRDefault="006743B6" w:rsidP="006743B6">
      <w:pPr>
        <w:pStyle w:val="24"/>
        <w:spacing w:line="360" w:lineRule="auto"/>
        <w:ind w:left="0" w:firstLineChars="200" w:firstLine="480"/>
        <w:rPr>
          <w:szCs w:val="24"/>
        </w:rPr>
      </w:pPr>
      <w:r w:rsidRPr="006743B6">
        <w:rPr>
          <w:szCs w:val="24"/>
        </w:rPr>
        <w:t>Z</w:t>
      </w:r>
      <w:r w:rsidRPr="006743B6">
        <w:rPr>
          <w:szCs w:val="24"/>
        </w:rPr>
        <w:t>：表示纠正类软件更新，指不影响产品安全性或有效性的纠正类更新，可包括修复代码缺陷、预防软件潜在未知缺陷的代码优化、软件打补丁、不改变主要临床功能的界面调整和文字性修改、软件运行环境中兼容的计算机操作系统及软件配置运行环境升级等。该位变化，不体现在软件发布版本中。</w:t>
      </w:r>
      <w:bookmarkStart w:id="8" w:name="OLE_LINK31"/>
      <w:r w:rsidRPr="006743B6">
        <w:rPr>
          <w:szCs w:val="24"/>
        </w:rPr>
        <w:t>初始值为</w:t>
      </w:r>
      <w:r w:rsidRPr="006743B6">
        <w:rPr>
          <w:szCs w:val="24"/>
        </w:rPr>
        <w:t>0</w:t>
      </w:r>
      <w:r w:rsidRPr="006743B6">
        <w:rPr>
          <w:szCs w:val="24"/>
        </w:rPr>
        <w:t>，变化时数值加</w:t>
      </w:r>
      <w:r w:rsidRPr="006743B6">
        <w:rPr>
          <w:szCs w:val="24"/>
        </w:rPr>
        <w:t>1</w:t>
      </w:r>
      <w:r w:rsidRPr="006743B6">
        <w:rPr>
          <w:szCs w:val="24"/>
        </w:rPr>
        <w:t>。</w:t>
      </w:r>
      <w:bookmarkEnd w:id="8"/>
    </w:p>
    <w:p w14:paraId="05F076E6" w14:textId="3CDC2377" w:rsidR="006743B6" w:rsidRPr="00EF5F7B" w:rsidRDefault="006743B6" w:rsidP="006743B6">
      <w:pPr>
        <w:pStyle w:val="1"/>
      </w:pPr>
      <w:r w:rsidRPr="006743B6">
        <w:rPr>
          <w:rFonts w:hint="eastAsia"/>
        </w:rPr>
        <w:t>性能指标</w:t>
      </w:r>
    </w:p>
    <w:p w14:paraId="172F39B2" w14:textId="0E276A36" w:rsidR="009F45C2" w:rsidRDefault="009F45C2" w:rsidP="009F45C2">
      <w:pPr>
        <w:pStyle w:val="2"/>
        <w:rPr>
          <w:lang w:eastAsia="zh-CN"/>
        </w:rPr>
      </w:pPr>
      <w:r>
        <w:rPr>
          <w:rFonts w:hint="eastAsia"/>
          <w:lang w:eastAsia="zh-CN"/>
        </w:rPr>
        <w:t>外观</w:t>
      </w:r>
    </w:p>
    <w:p w14:paraId="26A004DB" w14:textId="271F108D" w:rsidR="009F45C2" w:rsidRDefault="009F45C2" w:rsidP="009F45C2">
      <w:pPr>
        <w:pStyle w:val="3"/>
        <w:numPr>
          <w:ilvl w:val="2"/>
          <w:numId w:val="11"/>
        </w:numPr>
        <w:tabs>
          <w:tab w:val="clear" w:pos="720"/>
        </w:tabs>
      </w:pPr>
      <w:r w:rsidRPr="009F45C2">
        <w:rPr>
          <w:rFonts w:hint="eastAsia"/>
        </w:rPr>
        <w:t>外观应整齐、色泽均匀、无伤痕、划痕等缺陷；</w:t>
      </w:r>
    </w:p>
    <w:p w14:paraId="63E712CF" w14:textId="7A745C88" w:rsidR="009F45C2" w:rsidRDefault="009F45C2" w:rsidP="009F45C2">
      <w:pPr>
        <w:pStyle w:val="3"/>
        <w:numPr>
          <w:ilvl w:val="2"/>
          <w:numId w:val="11"/>
        </w:numPr>
        <w:tabs>
          <w:tab w:val="clear" w:pos="720"/>
        </w:tabs>
      </w:pPr>
      <w:r>
        <w:rPr>
          <w:rFonts w:hint="eastAsia"/>
        </w:rPr>
        <w:t>刻度或显示的标记</w:t>
      </w:r>
    </w:p>
    <w:p w14:paraId="149C701E" w14:textId="77777777" w:rsidR="009F45C2" w:rsidRDefault="009F45C2" w:rsidP="009F45C2">
      <w:pPr>
        <w:widowControl/>
        <w:ind w:firstLine="420"/>
        <w:jc w:val="left"/>
        <w:textAlignment w:val="top"/>
        <w:rPr>
          <w:rFonts w:ascii="宋体" w:hAnsi="宋体" w:cs="宋体" w:hint="eastAsia"/>
          <w:kern w:val="0"/>
          <w:lang w:bidi="ar"/>
        </w:rPr>
      </w:pPr>
      <w:r>
        <w:rPr>
          <w:rFonts w:ascii="宋体" w:hAnsi="宋体" w:cs="宋体" w:hint="eastAsia"/>
          <w:kern w:val="0"/>
          <w:lang w:bidi="ar"/>
        </w:rPr>
        <w:t>PEFM的刻度或者显示应按照下列要求标记得清晰易读:</w:t>
      </w:r>
    </w:p>
    <w:p w14:paraId="3FBE21E6" w14:textId="25432A9C" w:rsidR="006743B6" w:rsidRDefault="009F45C2" w:rsidP="009F45C2">
      <w:pPr>
        <w:pStyle w:val="aff2"/>
        <w:numPr>
          <w:ilvl w:val="1"/>
          <w:numId w:val="52"/>
        </w:numPr>
        <w:ind w:firstLineChars="0"/>
      </w:pPr>
      <w:r w:rsidRPr="009F45C2">
        <w:rPr>
          <w:rFonts w:hint="eastAsia"/>
        </w:rPr>
        <w:t>刻度或者显示单位应用“</w:t>
      </w:r>
      <w:r w:rsidRPr="009F45C2">
        <w:rPr>
          <w:rFonts w:hint="eastAsia"/>
        </w:rPr>
        <w:t>L/s</w:t>
      </w:r>
      <w:r w:rsidRPr="009F45C2">
        <w:rPr>
          <w:rFonts w:hint="eastAsia"/>
        </w:rPr>
        <w:t>”或者“</w:t>
      </w:r>
      <w:r w:rsidRPr="009F45C2">
        <w:rPr>
          <w:rFonts w:hint="eastAsia"/>
        </w:rPr>
        <w:t>L/min</w:t>
      </w:r>
      <w:r w:rsidRPr="009F45C2">
        <w:rPr>
          <w:rFonts w:hint="eastAsia"/>
        </w:rPr>
        <w:t>”来标记</w:t>
      </w:r>
      <w:r>
        <w:rPr>
          <w:rFonts w:hint="eastAsia"/>
        </w:rPr>
        <w:t>。</w:t>
      </w:r>
    </w:p>
    <w:p w14:paraId="6F5D2846" w14:textId="6832555E" w:rsidR="009F45C2" w:rsidRDefault="009F45C2" w:rsidP="009F45C2">
      <w:pPr>
        <w:pStyle w:val="aff2"/>
        <w:numPr>
          <w:ilvl w:val="1"/>
          <w:numId w:val="52"/>
        </w:numPr>
        <w:ind w:firstLineChars="0"/>
      </w:pPr>
      <w:r w:rsidRPr="009F45C2">
        <w:rPr>
          <w:rFonts w:hint="eastAsia"/>
        </w:rPr>
        <w:t>对于标有刻度线以指示不同峰值流量的</w:t>
      </w:r>
      <w:r w:rsidRPr="009F45C2">
        <w:rPr>
          <w:rFonts w:hint="eastAsia"/>
        </w:rPr>
        <w:t>PEFM</w:t>
      </w:r>
      <w:r w:rsidR="00701112">
        <w:rPr>
          <w:rFonts w:hint="eastAsia"/>
        </w:rPr>
        <w:t>，</w:t>
      </w:r>
      <w:r w:rsidRPr="009F45C2">
        <w:rPr>
          <w:rFonts w:hint="eastAsia"/>
        </w:rPr>
        <w:t>对于</w:t>
      </w:r>
      <w:r w:rsidRPr="009F45C2">
        <w:rPr>
          <w:rFonts w:hint="eastAsia"/>
        </w:rPr>
        <w:t>700L/min(11.67L/s)</w:t>
      </w:r>
      <w:r w:rsidRPr="009F45C2">
        <w:rPr>
          <w:rFonts w:hint="eastAsia"/>
        </w:rPr>
        <w:t>及以下流量</w:t>
      </w:r>
      <w:r w:rsidR="00701112">
        <w:rPr>
          <w:rFonts w:hint="eastAsia"/>
        </w:rPr>
        <w:t>，</w:t>
      </w:r>
      <w:r w:rsidRPr="009F45C2">
        <w:rPr>
          <w:rFonts w:hint="eastAsia"/>
        </w:rPr>
        <w:t>相邻刻度线的增量应不大于</w:t>
      </w:r>
      <w:r w:rsidRPr="009F45C2">
        <w:rPr>
          <w:rFonts w:hint="eastAsia"/>
        </w:rPr>
        <w:t>10L/min(0.17L/s);</w:t>
      </w:r>
      <w:r w:rsidRPr="009F45C2">
        <w:rPr>
          <w:rFonts w:hint="eastAsia"/>
        </w:rPr>
        <w:t>对于大于</w:t>
      </w:r>
      <w:r w:rsidRPr="009F45C2">
        <w:rPr>
          <w:rFonts w:hint="eastAsia"/>
        </w:rPr>
        <w:t>700 L/min(11.67L/s)</w:t>
      </w:r>
      <w:r w:rsidRPr="009F45C2">
        <w:rPr>
          <w:rFonts w:hint="eastAsia"/>
        </w:rPr>
        <w:t>的流量</w:t>
      </w:r>
      <w:r w:rsidR="00701112">
        <w:rPr>
          <w:rFonts w:hint="eastAsia"/>
        </w:rPr>
        <w:t>，</w:t>
      </w:r>
      <w:r w:rsidRPr="009F45C2">
        <w:rPr>
          <w:rFonts w:hint="eastAsia"/>
        </w:rPr>
        <w:t>相邻刻度线的增量应不大于</w:t>
      </w:r>
      <w:r w:rsidRPr="009F45C2">
        <w:rPr>
          <w:rFonts w:hint="eastAsia"/>
        </w:rPr>
        <w:t>20L/min(0.33L/s)</w:t>
      </w:r>
      <w:r w:rsidRPr="009F45C2">
        <w:rPr>
          <w:rFonts w:hint="eastAsia"/>
        </w:rPr>
        <w:t>。对于数字显示的</w:t>
      </w:r>
      <w:r w:rsidRPr="009F45C2">
        <w:rPr>
          <w:rFonts w:hint="eastAsia"/>
        </w:rPr>
        <w:t xml:space="preserve"> PEFM</w:t>
      </w:r>
      <w:r w:rsidR="00701112">
        <w:rPr>
          <w:rFonts w:hint="eastAsia"/>
        </w:rPr>
        <w:t>，</w:t>
      </w:r>
      <w:proofErr w:type="gramStart"/>
      <w:r w:rsidRPr="009F45C2">
        <w:rPr>
          <w:rFonts w:hint="eastAsia"/>
        </w:rPr>
        <w:t>步进应不</w:t>
      </w:r>
      <w:proofErr w:type="gramEnd"/>
      <w:r w:rsidRPr="009F45C2">
        <w:rPr>
          <w:rFonts w:hint="eastAsia"/>
        </w:rPr>
        <w:t>大于</w:t>
      </w:r>
      <w:r w:rsidRPr="009F45C2">
        <w:rPr>
          <w:rFonts w:hint="eastAsia"/>
        </w:rPr>
        <w:t>5L/min</w:t>
      </w:r>
      <w:r w:rsidRPr="009F45C2">
        <w:rPr>
          <w:rFonts w:hint="eastAsia"/>
        </w:rPr>
        <w:t>或者</w:t>
      </w:r>
      <w:r w:rsidRPr="009F45C2">
        <w:rPr>
          <w:rFonts w:hint="eastAsia"/>
        </w:rPr>
        <w:t>0.08L/s</w:t>
      </w:r>
      <w:r w:rsidRPr="009F45C2">
        <w:rPr>
          <w:rFonts w:hint="eastAsia"/>
        </w:rPr>
        <w:t>。</w:t>
      </w:r>
    </w:p>
    <w:p w14:paraId="4CAE5BE4" w14:textId="062DDF23" w:rsidR="009F45C2" w:rsidRDefault="009F45C2" w:rsidP="009F45C2">
      <w:pPr>
        <w:pStyle w:val="aff2"/>
        <w:numPr>
          <w:ilvl w:val="1"/>
          <w:numId w:val="52"/>
        </w:numPr>
        <w:ind w:firstLineChars="0"/>
      </w:pPr>
      <w:r w:rsidRPr="009F45C2">
        <w:rPr>
          <w:rFonts w:hint="eastAsia"/>
        </w:rPr>
        <w:t>刻度或者数字显示的刻度线及数字</w:t>
      </w:r>
      <w:r w:rsidR="00701112">
        <w:rPr>
          <w:rFonts w:hint="eastAsia"/>
        </w:rPr>
        <w:t>，</w:t>
      </w:r>
      <w:r w:rsidRPr="009F45C2">
        <w:rPr>
          <w:rFonts w:hint="eastAsia"/>
        </w:rPr>
        <w:t>应在正常视力下清晰易读。</w:t>
      </w:r>
      <w:r w:rsidRPr="009F45C2">
        <w:rPr>
          <w:rFonts w:hint="eastAsia"/>
        </w:rPr>
        <w:t>[</w:t>
      </w:r>
      <w:r w:rsidRPr="009F45C2">
        <w:rPr>
          <w:rFonts w:hint="eastAsia"/>
        </w:rPr>
        <w:t>即</w:t>
      </w:r>
      <w:r w:rsidR="00701112">
        <w:rPr>
          <w:rFonts w:hint="eastAsia"/>
        </w:rPr>
        <w:t>，</w:t>
      </w:r>
      <w:r w:rsidRPr="009F45C2">
        <w:rPr>
          <w:rFonts w:hint="eastAsia"/>
        </w:rPr>
        <w:t>在距离</w:t>
      </w:r>
      <w:r w:rsidRPr="009F45C2">
        <w:rPr>
          <w:rFonts w:hint="eastAsia"/>
        </w:rPr>
        <w:lastRenderedPageBreak/>
        <w:t>为</w:t>
      </w:r>
      <w:r w:rsidRPr="009F45C2">
        <w:rPr>
          <w:rFonts w:hint="eastAsia"/>
        </w:rPr>
        <w:t>0.5m</w:t>
      </w:r>
      <w:r w:rsidRPr="009F45C2">
        <w:rPr>
          <w:rFonts w:hint="eastAsia"/>
        </w:rPr>
        <w:t>、环境亮度为</w:t>
      </w:r>
      <w:r w:rsidRPr="009F45C2">
        <w:rPr>
          <w:rFonts w:hint="eastAsia"/>
        </w:rPr>
        <w:t>1001x~15001x</w:t>
      </w:r>
      <w:r w:rsidRPr="009F45C2">
        <w:rPr>
          <w:rFonts w:hint="eastAsia"/>
        </w:rPr>
        <w:t>处</w:t>
      </w:r>
      <w:r w:rsidR="00701112">
        <w:rPr>
          <w:rFonts w:hint="eastAsia"/>
        </w:rPr>
        <w:t>，</w:t>
      </w:r>
      <w:r w:rsidRPr="009F45C2">
        <w:rPr>
          <w:rFonts w:hint="eastAsia"/>
        </w:rPr>
        <w:t>最小分辨角的对数视力</w:t>
      </w:r>
      <w:r w:rsidRPr="009F45C2">
        <w:rPr>
          <w:rFonts w:hint="eastAsia"/>
        </w:rPr>
        <w:t>(</w:t>
      </w:r>
      <w:proofErr w:type="spellStart"/>
      <w:r w:rsidRPr="009F45C2">
        <w:rPr>
          <w:rFonts w:hint="eastAsia"/>
        </w:rPr>
        <w:t>logMAR</w:t>
      </w:r>
      <w:proofErr w:type="spellEnd"/>
      <w:r w:rsidRPr="009F45C2">
        <w:rPr>
          <w:rFonts w:hint="eastAsia"/>
        </w:rPr>
        <w:t>)</w:t>
      </w:r>
      <w:r w:rsidRPr="009F45C2">
        <w:rPr>
          <w:rFonts w:hint="eastAsia"/>
        </w:rPr>
        <w:t>为</w:t>
      </w:r>
      <w:r w:rsidRPr="009F45C2">
        <w:rPr>
          <w:rFonts w:hint="eastAsia"/>
        </w:rPr>
        <w:t>0</w:t>
      </w:r>
      <w:r w:rsidR="00701112">
        <w:rPr>
          <w:rFonts w:hint="eastAsia"/>
        </w:rPr>
        <w:t>，</w:t>
      </w:r>
      <w:r w:rsidRPr="009F45C2">
        <w:rPr>
          <w:rFonts w:hint="eastAsia"/>
        </w:rPr>
        <w:t>或</w:t>
      </w:r>
      <w:r w:rsidRPr="009F45C2">
        <w:rPr>
          <w:rFonts w:hint="eastAsia"/>
        </w:rPr>
        <w:t>6/6(20/20)</w:t>
      </w:r>
      <w:r w:rsidR="00701112">
        <w:rPr>
          <w:rFonts w:hint="eastAsia"/>
        </w:rPr>
        <w:t>，</w:t>
      </w:r>
      <w:r w:rsidRPr="009F45C2">
        <w:rPr>
          <w:rFonts w:hint="eastAsia"/>
        </w:rPr>
        <w:t>如有需要</w:t>
      </w:r>
      <w:r w:rsidR="00701112">
        <w:rPr>
          <w:rFonts w:hint="eastAsia"/>
        </w:rPr>
        <w:t>，</w:t>
      </w:r>
      <w:r w:rsidRPr="009F45C2">
        <w:rPr>
          <w:rFonts w:hint="eastAsia"/>
        </w:rPr>
        <w:t>则使用矫正视力。</w:t>
      </w:r>
    </w:p>
    <w:p w14:paraId="2CC2DF64" w14:textId="1CF9F536" w:rsidR="009F45C2" w:rsidRPr="009F45C2" w:rsidRDefault="009F45C2" w:rsidP="009F45C2">
      <w:pPr>
        <w:pStyle w:val="aff2"/>
        <w:numPr>
          <w:ilvl w:val="1"/>
          <w:numId w:val="52"/>
        </w:numPr>
        <w:ind w:firstLineChars="0"/>
      </w:pPr>
      <w:r w:rsidRPr="009F45C2">
        <w:rPr>
          <w:rFonts w:hint="eastAsia"/>
          <w:lang w:val="x-none"/>
        </w:rPr>
        <w:t>刻度线上的数字</w:t>
      </w:r>
      <w:r w:rsidR="00701112">
        <w:rPr>
          <w:rFonts w:hint="eastAsia"/>
          <w:lang w:val="x-none"/>
        </w:rPr>
        <w:t>，</w:t>
      </w:r>
      <w:r w:rsidRPr="009F45C2">
        <w:rPr>
          <w:rFonts w:hint="eastAsia"/>
          <w:lang w:val="x-none"/>
        </w:rPr>
        <w:t>700 L/min(11.67 L/s)</w:t>
      </w:r>
      <w:proofErr w:type="spellStart"/>
      <w:r w:rsidRPr="009F45C2">
        <w:rPr>
          <w:rFonts w:hint="eastAsia"/>
          <w:lang w:val="x-none"/>
        </w:rPr>
        <w:t>以内相邻数字间隔不应大于</w:t>
      </w:r>
      <w:proofErr w:type="spellEnd"/>
      <w:r w:rsidRPr="009F45C2">
        <w:rPr>
          <w:rFonts w:hint="eastAsia"/>
          <w:lang w:val="x-none"/>
        </w:rPr>
        <w:t xml:space="preserve"> 50 L/min(0.83 L/s)</w:t>
      </w:r>
      <w:r w:rsidR="00701112">
        <w:rPr>
          <w:rFonts w:hint="eastAsia"/>
          <w:lang w:val="x-none"/>
        </w:rPr>
        <w:t>，</w:t>
      </w:r>
      <w:r w:rsidRPr="009F45C2">
        <w:rPr>
          <w:rFonts w:hint="eastAsia"/>
          <w:lang w:val="x-none"/>
        </w:rPr>
        <w:t>700 L/min(11.67 L/s)</w:t>
      </w:r>
      <w:proofErr w:type="spellStart"/>
      <w:r w:rsidRPr="009F45C2">
        <w:rPr>
          <w:rFonts w:hint="eastAsia"/>
          <w:lang w:val="x-none"/>
        </w:rPr>
        <w:t>以上相邻数字间隔不应大于</w:t>
      </w:r>
      <w:proofErr w:type="spellEnd"/>
      <w:r w:rsidRPr="009F45C2">
        <w:rPr>
          <w:rFonts w:hint="eastAsia"/>
          <w:lang w:val="x-none"/>
        </w:rPr>
        <w:t xml:space="preserve"> 100 L/min(1.67 L/s)</w:t>
      </w:r>
    </w:p>
    <w:p w14:paraId="41CEAE03" w14:textId="3F0D2769" w:rsidR="009F45C2" w:rsidRPr="009F45C2" w:rsidRDefault="009F45C2" w:rsidP="009F45C2">
      <w:pPr>
        <w:pStyle w:val="aff2"/>
        <w:numPr>
          <w:ilvl w:val="1"/>
          <w:numId w:val="52"/>
        </w:numPr>
        <w:ind w:firstLineChars="0"/>
      </w:pPr>
      <w:r w:rsidRPr="009F45C2">
        <w:rPr>
          <w:rFonts w:hint="eastAsia"/>
          <w:lang w:val="x-none"/>
        </w:rPr>
        <w:t>刻度上的数字或者数字显示应不超过量程</w:t>
      </w:r>
      <w:r w:rsidRPr="009F45C2">
        <w:rPr>
          <w:rFonts w:hint="eastAsia"/>
          <w:lang w:val="x-none"/>
        </w:rPr>
        <w:t>(</w:t>
      </w:r>
      <w:r w:rsidRPr="009F45C2">
        <w:rPr>
          <w:rFonts w:hint="eastAsia"/>
          <w:lang w:val="x-none"/>
        </w:rPr>
        <w:t>见</w:t>
      </w:r>
      <w:r w:rsidR="007B374E">
        <w:rPr>
          <w:rFonts w:hint="eastAsia"/>
          <w:lang w:val="x-none"/>
        </w:rPr>
        <w:t>2.2</w:t>
      </w:r>
      <w:r w:rsidR="007B374E">
        <w:rPr>
          <w:rFonts w:hint="eastAsia"/>
          <w:lang w:val="x-none"/>
        </w:rPr>
        <w:t>节</w:t>
      </w:r>
      <w:r w:rsidRPr="009F45C2">
        <w:rPr>
          <w:rFonts w:hint="eastAsia"/>
          <w:lang w:val="x-none"/>
        </w:rPr>
        <w:t>)</w:t>
      </w:r>
      <w:r w:rsidRPr="009F45C2">
        <w:rPr>
          <w:rFonts w:hint="eastAsia"/>
          <w:lang w:val="x-none"/>
        </w:rPr>
        <w:t>。</w:t>
      </w:r>
    </w:p>
    <w:p w14:paraId="5246C527" w14:textId="6A1C3A6F" w:rsidR="009F45C2" w:rsidRPr="009F45C2" w:rsidRDefault="004A31F5" w:rsidP="009F45C2">
      <w:pPr>
        <w:pStyle w:val="3"/>
        <w:numPr>
          <w:ilvl w:val="2"/>
          <w:numId w:val="11"/>
        </w:numPr>
        <w:tabs>
          <w:tab w:val="clear" w:pos="720"/>
        </w:tabs>
      </w:pPr>
      <w:r>
        <w:rPr>
          <w:rFonts w:hint="eastAsia"/>
        </w:rPr>
        <w:t>设备或包装上</w:t>
      </w:r>
      <w:r w:rsidRPr="004A31F5">
        <w:rPr>
          <w:rFonts w:hint="eastAsia"/>
        </w:rPr>
        <w:t>文字和标志应清晰可见</w:t>
      </w:r>
    </w:p>
    <w:p w14:paraId="62A22C5B" w14:textId="4FA1D7A2" w:rsidR="001A5A73" w:rsidRDefault="000616DB" w:rsidP="001A5A73">
      <w:pPr>
        <w:pStyle w:val="2"/>
      </w:pPr>
      <w:bookmarkStart w:id="9" w:name="_Ref176796653"/>
      <w:proofErr w:type="spellStart"/>
      <w:r w:rsidRPr="000616DB">
        <w:rPr>
          <w:rFonts w:hint="eastAsia"/>
        </w:rPr>
        <w:t>PEFM</w:t>
      </w:r>
      <w:r w:rsidRPr="000616DB">
        <w:rPr>
          <w:rFonts w:hint="eastAsia"/>
        </w:rPr>
        <w:t>测量范围</w:t>
      </w:r>
      <w:bookmarkEnd w:id="9"/>
      <w:proofErr w:type="spellEnd"/>
    </w:p>
    <w:p w14:paraId="65BE566B" w14:textId="35E491A3" w:rsidR="001A5A73" w:rsidRDefault="000616DB" w:rsidP="000616DB">
      <w:pPr>
        <w:pStyle w:val="a1"/>
        <w:ind w:firstLine="480"/>
        <w:rPr>
          <w:rFonts w:ascii="宋体" w:hAnsi="宋体" w:cs="宋体" w:hint="eastAsia"/>
          <w:kern w:val="0"/>
          <w:lang w:bidi="ar"/>
        </w:rPr>
      </w:pPr>
      <w:r>
        <w:rPr>
          <w:rFonts w:ascii="宋体" w:hAnsi="宋体" w:cs="宋体" w:hint="eastAsia"/>
          <w:kern w:val="0"/>
          <w:lang w:bidi="ar"/>
        </w:rPr>
        <w:t>所标记的测量范围应不窄于60 L/min(1.00 L/s)～800 L/min（13.33 L/s)。所标记的测量范围应用BTPS条件表达。</w:t>
      </w:r>
    </w:p>
    <w:p w14:paraId="4F0878BF" w14:textId="7FC08C07" w:rsidR="000616DB" w:rsidRDefault="000616DB" w:rsidP="000616DB">
      <w:pPr>
        <w:pStyle w:val="2"/>
        <w:rPr>
          <w:lang w:eastAsia="zh-CN"/>
        </w:rPr>
      </w:pPr>
      <w:bookmarkStart w:id="10" w:name="_Ref176800215"/>
      <w:r>
        <w:rPr>
          <w:rFonts w:hint="eastAsia"/>
          <w:lang w:eastAsia="zh-CN"/>
        </w:rPr>
        <w:t>性能要求</w:t>
      </w:r>
      <w:bookmarkEnd w:id="10"/>
    </w:p>
    <w:p w14:paraId="3F54AA41" w14:textId="537DFCB0" w:rsidR="000616DB" w:rsidRDefault="000616DB" w:rsidP="000616DB">
      <w:pPr>
        <w:pStyle w:val="3"/>
        <w:numPr>
          <w:ilvl w:val="2"/>
          <w:numId w:val="11"/>
        </w:numPr>
        <w:tabs>
          <w:tab w:val="clear" w:pos="720"/>
        </w:tabs>
      </w:pPr>
      <w:bookmarkStart w:id="11" w:name="_Ref176797395"/>
      <w:r>
        <w:rPr>
          <w:rFonts w:hint="eastAsia"/>
        </w:rPr>
        <w:t>测量误差</w:t>
      </w:r>
      <w:bookmarkEnd w:id="11"/>
    </w:p>
    <w:p w14:paraId="739EFD79" w14:textId="1C4FECFD" w:rsidR="000616DB" w:rsidRDefault="000616DB" w:rsidP="000616DB">
      <w:pPr>
        <w:pStyle w:val="a1"/>
        <w:ind w:firstLine="480"/>
      </w:pPr>
      <w:r>
        <w:rPr>
          <w:rFonts w:hint="eastAsia"/>
        </w:rPr>
        <w:t>测量范围内的流量最大允许误差应为</w:t>
      </w:r>
      <w:r>
        <w:rPr>
          <w:rFonts w:hint="eastAsia"/>
        </w:rPr>
        <w:t>+10 L/min(+0.17 L/s)</w:t>
      </w:r>
      <w:r>
        <w:rPr>
          <w:rFonts w:hint="eastAsia"/>
        </w:rPr>
        <w:t>或者读数的</w:t>
      </w:r>
      <w:r>
        <w:rPr>
          <w:rFonts w:hint="eastAsia"/>
        </w:rPr>
        <w:t>+10%</w:t>
      </w:r>
      <w:r w:rsidR="00701112">
        <w:rPr>
          <w:rFonts w:hint="eastAsia"/>
        </w:rPr>
        <w:t>，</w:t>
      </w:r>
      <w:r>
        <w:rPr>
          <w:rFonts w:hint="eastAsia"/>
        </w:rPr>
        <w:t>两者取较大值。下列环境条件下适用：</w:t>
      </w:r>
    </w:p>
    <w:p w14:paraId="356EF20F" w14:textId="77777777" w:rsidR="000616DB" w:rsidRDefault="000616DB" w:rsidP="000616DB">
      <w:pPr>
        <w:pStyle w:val="a1"/>
        <w:ind w:firstLine="480"/>
      </w:pPr>
      <w:r>
        <w:rPr>
          <w:rFonts w:hint="eastAsia"/>
        </w:rPr>
        <w:t>——环境温度</w:t>
      </w:r>
      <w:r>
        <w:rPr>
          <w:rFonts w:hint="eastAsia"/>
        </w:rPr>
        <w:t xml:space="preserve"> 10</w:t>
      </w:r>
      <w:r>
        <w:rPr>
          <w:rFonts w:hint="eastAsia"/>
        </w:rPr>
        <w:t>℃～</w:t>
      </w:r>
      <w:r>
        <w:rPr>
          <w:rFonts w:hint="eastAsia"/>
        </w:rPr>
        <w:t>35</w:t>
      </w:r>
      <w:r>
        <w:rPr>
          <w:rFonts w:hint="eastAsia"/>
        </w:rPr>
        <w:t>℃</w:t>
      </w:r>
      <w:r>
        <w:rPr>
          <w:rFonts w:hint="eastAsia"/>
        </w:rPr>
        <w:t>;</w:t>
      </w:r>
    </w:p>
    <w:p w14:paraId="7C4900E3" w14:textId="2E4E2D8A" w:rsidR="000616DB" w:rsidRDefault="000616DB" w:rsidP="000616DB">
      <w:pPr>
        <w:pStyle w:val="a1"/>
        <w:ind w:firstLine="480"/>
      </w:pPr>
      <w:r>
        <w:rPr>
          <w:rFonts w:hint="eastAsia"/>
        </w:rPr>
        <w:t>——相对湿度</w:t>
      </w:r>
      <w:r>
        <w:rPr>
          <w:rFonts w:hint="eastAsia"/>
        </w:rPr>
        <w:t>30% RH</w:t>
      </w:r>
      <w:r>
        <w:rPr>
          <w:rFonts w:hint="eastAsia"/>
        </w:rPr>
        <w:t>～</w:t>
      </w:r>
      <w:r>
        <w:rPr>
          <w:rFonts w:hint="eastAsia"/>
        </w:rPr>
        <w:t>75% RH:</w:t>
      </w:r>
    </w:p>
    <w:p w14:paraId="0BB0DE95" w14:textId="1BF2FB78" w:rsidR="000616DB" w:rsidRPr="000616DB" w:rsidRDefault="000616DB" w:rsidP="000616DB">
      <w:pPr>
        <w:pStyle w:val="a1"/>
        <w:ind w:firstLine="480"/>
      </w:pPr>
      <w:r>
        <w:rPr>
          <w:rFonts w:hint="eastAsia"/>
        </w:rPr>
        <w:t>——海拔高度</w:t>
      </w:r>
      <w:r>
        <w:rPr>
          <w:rFonts w:hint="eastAsia"/>
        </w:rPr>
        <w:t>0m</w:t>
      </w:r>
      <w:r>
        <w:rPr>
          <w:rFonts w:hint="eastAsia"/>
        </w:rPr>
        <w:t>～</w:t>
      </w:r>
      <w:r w:rsidR="007B374E">
        <w:rPr>
          <w:rFonts w:hint="eastAsia"/>
        </w:rPr>
        <w:t>2000</w:t>
      </w:r>
      <w:r>
        <w:rPr>
          <w:rFonts w:hint="eastAsia"/>
        </w:rPr>
        <w:t>m(</w:t>
      </w:r>
      <w:r>
        <w:rPr>
          <w:rFonts w:hint="eastAsia"/>
        </w:rPr>
        <w:t>气压范围</w:t>
      </w:r>
      <w:r>
        <w:rPr>
          <w:rFonts w:hint="eastAsia"/>
        </w:rPr>
        <w:t>8</w:t>
      </w:r>
      <w:r w:rsidR="007B374E">
        <w:rPr>
          <w:rFonts w:hint="eastAsia"/>
        </w:rPr>
        <w:t>00</w:t>
      </w:r>
      <w:r>
        <w:rPr>
          <w:rFonts w:hint="eastAsia"/>
        </w:rPr>
        <w:t xml:space="preserve"> hPa~1060 </w:t>
      </w:r>
      <w:proofErr w:type="spellStart"/>
      <w:r>
        <w:rPr>
          <w:rFonts w:hint="eastAsia"/>
        </w:rPr>
        <w:t>hPa</w:t>
      </w:r>
      <w:proofErr w:type="spellEnd"/>
      <w:r>
        <w:rPr>
          <w:rFonts w:hint="eastAsia"/>
        </w:rPr>
        <w:t>)</w:t>
      </w:r>
    </w:p>
    <w:p w14:paraId="5414696B" w14:textId="2C2D74DC" w:rsidR="000616DB" w:rsidRDefault="000616DB" w:rsidP="000616DB">
      <w:pPr>
        <w:pStyle w:val="3"/>
        <w:numPr>
          <w:ilvl w:val="2"/>
          <w:numId w:val="11"/>
        </w:numPr>
        <w:tabs>
          <w:tab w:val="clear" w:pos="720"/>
        </w:tabs>
      </w:pPr>
      <w:bookmarkStart w:id="12" w:name="_Ref176797411"/>
      <w:r>
        <w:rPr>
          <w:rFonts w:hint="eastAsia"/>
        </w:rPr>
        <w:t>线性度</w:t>
      </w:r>
      <w:bookmarkEnd w:id="12"/>
    </w:p>
    <w:p w14:paraId="6D8B7606" w14:textId="569C6523" w:rsidR="000616DB" w:rsidRDefault="000616DB" w:rsidP="000616DB">
      <w:pPr>
        <w:pStyle w:val="a1"/>
        <w:ind w:firstLineChars="0"/>
      </w:pPr>
      <w:r w:rsidRPr="000616DB">
        <w:rPr>
          <w:rFonts w:hint="eastAsia"/>
        </w:rPr>
        <w:t>两次相邻测试流量</w:t>
      </w:r>
      <w:r w:rsidRPr="000616DB">
        <w:rPr>
          <w:rFonts w:hint="eastAsia"/>
        </w:rPr>
        <w:t>(</w:t>
      </w:r>
      <w:r w:rsidRPr="000616DB">
        <w:rPr>
          <w:rFonts w:hint="eastAsia"/>
        </w:rPr>
        <w:t>见附录</w:t>
      </w:r>
      <w:r w:rsidRPr="000616DB">
        <w:rPr>
          <w:rFonts w:hint="eastAsia"/>
        </w:rPr>
        <w:t xml:space="preserve"> B)</w:t>
      </w:r>
      <w:r w:rsidRPr="000616DB">
        <w:rPr>
          <w:rFonts w:hint="eastAsia"/>
        </w:rPr>
        <w:t>的平均误差的差值应不超过两次测试流量大者的</w:t>
      </w:r>
      <w:r w:rsidRPr="000616DB">
        <w:rPr>
          <w:rFonts w:hint="eastAsia"/>
        </w:rPr>
        <w:t xml:space="preserve"> 5%</w:t>
      </w:r>
      <w:r w:rsidRPr="000616DB">
        <w:rPr>
          <w:rFonts w:hint="eastAsia"/>
        </w:rPr>
        <w:t>。在环境条件下</w:t>
      </w:r>
      <w:r w:rsidR="00701112">
        <w:rPr>
          <w:rFonts w:hint="eastAsia"/>
        </w:rPr>
        <w:t>，</w:t>
      </w:r>
      <w:r w:rsidRPr="000616DB">
        <w:rPr>
          <w:rFonts w:hint="eastAsia"/>
        </w:rPr>
        <w:t>在测量范围内的任何气峰值流量的</w:t>
      </w:r>
      <w:r w:rsidRPr="000616DB">
        <w:rPr>
          <w:rFonts w:hint="eastAsia"/>
        </w:rPr>
        <w:t xml:space="preserve"> PEFM</w:t>
      </w:r>
      <w:r w:rsidRPr="000616DB">
        <w:rPr>
          <w:rFonts w:hint="eastAsia"/>
        </w:rPr>
        <w:t>读数变化应不超过</w:t>
      </w:r>
      <w:r w:rsidRPr="000616DB">
        <w:rPr>
          <w:rFonts w:hint="eastAsia"/>
        </w:rPr>
        <w:t xml:space="preserve"> 10 L/min(0.17 L/s)</w:t>
      </w:r>
      <w:proofErr w:type="gramStart"/>
      <w:r w:rsidRPr="000616DB">
        <w:rPr>
          <w:rFonts w:hint="eastAsia"/>
        </w:rPr>
        <w:t>或者亚均读数</w:t>
      </w:r>
      <w:proofErr w:type="gramEnd"/>
      <w:r w:rsidRPr="000616DB">
        <w:rPr>
          <w:rFonts w:hint="eastAsia"/>
        </w:rPr>
        <w:t>的</w:t>
      </w:r>
      <w:r w:rsidRPr="000616DB">
        <w:rPr>
          <w:rFonts w:hint="eastAsia"/>
        </w:rPr>
        <w:t>5%</w:t>
      </w:r>
      <w:r w:rsidR="00701112">
        <w:rPr>
          <w:rFonts w:hint="eastAsia"/>
        </w:rPr>
        <w:t>，</w:t>
      </w:r>
      <w:r w:rsidRPr="000616DB">
        <w:rPr>
          <w:rFonts w:hint="eastAsia"/>
        </w:rPr>
        <w:t>两者取较大值。</w:t>
      </w:r>
    </w:p>
    <w:p w14:paraId="2ADE7A0D" w14:textId="34DE1395" w:rsidR="0012796A" w:rsidRDefault="0012796A" w:rsidP="0012796A">
      <w:pPr>
        <w:pStyle w:val="3"/>
        <w:numPr>
          <w:ilvl w:val="2"/>
          <w:numId w:val="11"/>
        </w:numPr>
        <w:tabs>
          <w:tab w:val="clear" w:pos="720"/>
        </w:tabs>
      </w:pPr>
      <w:bookmarkStart w:id="13" w:name="_Ref176799339"/>
      <w:r w:rsidRPr="0012796A">
        <w:rPr>
          <w:rFonts w:hint="eastAsia"/>
        </w:rPr>
        <w:t>气流阻力</w:t>
      </w:r>
      <w:bookmarkEnd w:id="13"/>
    </w:p>
    <w:p w14:paraId="2719C8CA" w14:textId="07B23012" w:rsidR="0012796A" w:rsidRDefault="0012796A" w:rsidP="000616DB">
      <w:pPr>
        <w:pStyle w:val="a1"/>
        <w:ind w:firstLineChars="0"/>
        <w:rPr>
          <w:rFonts w:ascii="宋体" w:hAnsi="宋体" w:cs="宋体" w:hint="eastAsia"/>
        </w:rPr>
      </w:pPr>
      <w:r>
        <w:rPr>
          <w:rFonts w:ascii="宋体" w:hAnsi="宋体" w:cs="宋体" w:hint="eastAsia"/>
        </w:rPr>
        <w:t>PEFM的测量范围内的气流的阻力应不超过0.35 kPa/(L/s)[0.006 kPa/(L/min)]。</w:t>
      </w:r>
    </w:p>
    <w:p w14:paraId="0AA73F31" w14:textId="6E4E2A19" w:rsidR="0012796A" w:rsidRDefault="0012796A" w:rsidP="0012796A">
      <w:pPr>
        <w:pStyle w:val="3"/>
        <w:numPr>
          <w:ilvl w:val="2"/>
          <w:numId w:val="11"/>
        </w:numPr>
        <w:tabs>
          <w:tab w:val="clear" w:pos="720"/>
        </w:tabs>
      </w:pPr>
      <w:bookmarkStart w:id="14" w:name="_Ref176800370"/>
      <w:r w:rsidRPr="0012796A">
        <w:rPr>
          <w:rFonts w:hint="eastAsia"/>
        </w:rPr>
        <w:t>频率响应</w:t>
      </w:r>
      <w:bookmarkEnd w:id="14"/>
    </w:p>
    <w:p w14:paraId="202CEF80" w14:textId="1D2E8027" w:rsidR="0012796A" w:rsidRDefault="0012796A" w:rsidP="000616DB">
      <w:pPr>
        <w:pStyle w:val="a1"/>
        <w:ind w:firstLineChars="0"/>
        <w:rPr>
          <w:rFonts w:ascii="宋体" w:hAnsi="宋体" w:cs="宋体" w:hint="eastAsia"/>
        </w:rPr>
      </w:pPr>
      <w:r w:rsidRPr="0012796A">
        <w:rPr>
          <w:rFonts w:ascii="宋体" w:hAnsi="宋体" w:cs="宋体" w:hint="eastAsia"/>
        </w:rPr>
        <w:t>对具有相同 PEF值的A和B波形</w:t>
      </w:r>
      <w:r w:rsidR="00701112">
        <w:rPr>
          <w:rFonts w:ascii="宋体" w:hAnsi="宋体" w:cs="宋体" w:hint="eastAsia"/>
        </w:rPr>
        <w:t>，</w:t>
      </w:r>
      <w:r w:rsidRPr="0012796A">
        <w:rPr>
          <w:rFonts w:ascii="宋体" w:hAnsi="宋体" w:cs="宋体" w:hint="eastAsia"/>
        </w:rPr>
        <w:t>用PEFM测出的 PEF 读数差值(见 B.2.1、C.2.1、C.2.2和图C.1)应不超过15 L/min(0.25 L/s)或者12%</w:t>
      </w:r>
      <w:r w:rsidR="00701112">
        <w:rPr>
          <w:rFonts w:ascii="宋体" w:hAnsi="宋体" w:cs="宋体" w:hint="eastAsia"/>
        </w:rPr>
        <w:t>，</w:t>
      </w:r>
      <w:r w:rsidRPr="0012796A">
        <w:rPr>
          <w:rFonts w:ascii="宋体" w:hAnsi="宋体" w:cs="宋体" w:hint="eastAsia"/>
        </w:rPr>
        <w:t>两者取较大值。</w:t>
      </w:r>
    </w:p>
    <w:p w14:paraId="09C90E6A" w14:textId="12ED7512" w:rsidR="00EA0A8A" w:rsidRDefault="00EA0A8A" w:rsidP="00EA0A8A">
      <w:pPr>
        <w:pStyle w:val="3"/>
        <w:numPr>
          <w:ilvl w:val="2"/>
          <w:numId w:val="11"/>
        </w:numPr>
        <w:tabs>
          <w:tab w:val="clear" w:pos="720"/>
        </w:tabs>
      </w:pPr>
      <w:r>
        <w:rPr>
          <w:rFonts w:hint="eastAsia"/>
        </w:rPr>
        <w:t>记录时间</w:t>
      </w:r>
    </w:p>
    <w:p w14:paraId="0BEAF2C1" w14:textId="55292BFE" w:rsidR="00EA0A8A" w:rsidRDefault="00EA0A8A" w:rsidP="000616DB">
      <w:pPr>
        <w:pStyle w:val="a1"/>
        <w:ind w:firstLineChars="0"/>
        <w:rPr>
          <w:rFonts w:ascii="宋体" w:hAnsi="宋体" w:cs="宋体" w:hint="eastAsia"/>
        </w:rPr>
      </w:pPr>
      <w:r>
        <w:rPr>
          <w:rFonts w:ascii="宋体" w:hAnsi="宋体" w:cs="宋体" w:hint="eastAsia"/>
        </w:rPr>
        <w:t>应至少能够记录1</w:t>
      </w:r>
      <w:r w:rsidR="00353FD8">
        <w:rPr>
          <w:rFonts w:ascii="宋体" w:hAnsi="宋体" w:cs="宋体" w:hint="eastAsia"/>
        </w:rPr>
        <w:t>80</w:t>
      </w:r>
      <w:r>
        <w:rPr>
          <w:rFonts w:ascii="宋体" w:hAnsi="宋体" w:cs="宋体" w:hint="eastAsia"/>
        </w:rPr>
        <w:t>s的容积。</w:t>
      </w:r>
    </w:p>
    <w:p w14:paraId="61E5AB4C" w14:textId="2F519A0E" w:rsidR="0012796A" w:rsidRDefault="0012796A" w:rsidP="0012796A">
      <w:pPr>
        <w:pStyle w:val="2"/>
        <w:rPr>
          <w:lang w:val="en-US" w:eastAsia="zh-CN"/>
        </w:rPr>
      </w:pPr>
      <w:r w:rsidRPr="0012796A">
        <w:rPr>
          <w:rFonts w:hint="eastAsia"/>
          <w:lang w:val="en-US" w:eastAsia="zh-CN"/>
        </w:rPr>
        <w:t>拆卸和重新组装</w:t>
      </w:r>
    </w:p>
    <w:p w14:paraId="663DC73F" w14:textId="2D3AE0CF" w:rsidR="0012796A" w:rsidRDefault="0012796A" w:rsidP="0012796A">
      <w:pPr>
        <w:pStyle w:val="3"/>
        <w:numPr>
          <w:ilvl w:val="2"/>
          <w:numId w:val="11"/>
        </w:numPr>
        <w:tabs>
          <w:tab w:val="clear" w:pos="720"/>
        </w:tabs>
      </w:pPr>
      <w:r>
        <w:rPr>
          <w:rFonts w:hint="eastAsia"/>
        </w:rPr>
        <w:t>拆装指南</w:t>
      </w:r>
    </w:p>
    <w:p w14:paraId="5678290F" w14:textId="6FC8B323" w:rsidR="0012796A" w:rsidRDefault="0012796A" w:rsidP="0012796A">
      <w:pPr>
        <w:pStyle w:val="a1"/>
        <w:ind w:firstLine="480"/>
      </w:pPr>
      <w:r w:rsidRPr="0012796A">
        <w:rPr>
          <w:rFonts w:hint="eastAsia"/>
        </w:rPr>
        <w:t>PEFM</w:t>
      </w:r>
      <w:r w:rsidRPr="0012796A">
        <w:rPr>
          <w:rFonts w:hint="eastAsia"/>
        </w:rPr>
        <w:t>可以由使用者自行拆卸</w:t>
      </w:r>
      <w:r w:rsidR="00701112">
        <w:rPr>
          <w:rFonts w:hint="eastAsia"/>
        </w:rPr>
        <w:t>，</w:t>
      </w:r>
      <w:r w:rsidRPr="0012796A">
        <w:rPr>
          <w:rFonts w:hint="eastAsia"/>
        </w:rPr>
        <w:t>那么</w:t>
      </w:r>
      <w:r w:rsidRPr="0012796A">
        <w:rPr>
          <w:rFonts w:hint="eastAsia"/>
        </w:rPr>
        <w:t>PEFM</w:t>
      </w:r>
      <w:r w:rsidRPr="0012796A">
        <w:rPr>
          <w:rFonts w:hint="eastAsia"/>
        </w:rPr>
        <w:t>应设计或者标记得当所有部件都匹配时应能正确重新组装</w:t>
      </w:r>
    </w:p>
    <w:p w14:paraId="0D533BC4" w14:textId="1EDD1AB5" w:rsidR="0012796A" w:rsidRDefault="0012796A" w:rsidP="0012796A">
      <w:pPr>
        <w:pStyle w:val="3"/>
        <w:numPr>
          <w:ilvl w:val="2"/>
          <w:numId w:val="11"/>
        </w:numPr>
        <w:tabs>
          <w:tab w:val="clear" w:pos="720"/>
        </w:tabs>
      </w:pPr>
      <w:r>
        <w:rPr>
          <w:rFonts w:hint="eastAsia"/>
        </w:rPr>
        <w:t>拆装后性能要求</w:t>
      </w:r>
    </w:p>
    <w:p w14:paraId="7F072EEE" w14:textId="0DF0A1F0" w:rsidR="0012796A" w:rsidRDefault="0012796A" w:rsidP="0012796A">
      <w:pPr>
        <w:pStyle w:val="a1"/>
        <w:ind w:firstLine="480"/>
      </w:pPr>
      <w:r>
        <w:rPr>
          <w:rFonts w:hint="eastAsia"/>
        </w:rPr>
        <w:t>按照说明书拆卸和重新组装后</w:t>
      </w:r>
      <w:r w:rsidR="00701112">
        <w:rPr>
          <w:rFonts w:hint="eastAsia"/>
        </w:rPr>
        <w:t>，</w:t>
      </w:r>
      <w:r>
        <w:rPr>
          <w:rFonts w:hint="eastAsia"/>
        </w:rPr>
        <w:t>PEFM</w:t>
      </w:r>
      <w:r>
        <w:rPr>
          <w:rFonts w:hint="eastAsia"/>
        </w:rPr>
        <w:t>应满足技术要求</w:t>
      </w:r>
      <w:r w:rsidR="00F40330">
        <w:rPr>
          <w:rFonts w:hint="eastAsia"/>
        </w:rPr>
        <w:t>2.3</w:t>
      </w:r>
      <w:r>
        <w:rPr>
          <w:rFonts w:hint="eastAsia"/>
        </w:rPr>
        <w:t>的要求</w:t>
      </w:r>
      <w:r w:rsidR="00701112">
        <w:rPr>
          <w:rFonts w:hint="eastAsia"/>
        </w:rPr>
        <w:t>，</w:t>
      </w:r>
      <w:r>
        <w:rPr>
          <w:rFonts w:hint="eastAsia"/>
        </w:rPr>
        <w:t>并且其读数的变化应不大于</w:t>
      </w:r>
      <w:r>
        <w:rPr>
          <w:rFonts w:hint="eastAsia"/>
        </w:rPr>
        <w:t>10%</w:t>
      </w:r>
      <w:r>
        <w:rPr>
          <w:rFonts w:hint="eastAsia"/>
        </w:rPr>
        <w:t>或者</w:t>
      </w:r>
      <w:r>
        <w:rPr>
          <w:rFonts w:hint="eastAsia"/>
        </w:rPr>
        <w:t>10L/min(0.17 L/s)</w:t>
      </w:r>
      <w:r w:rsidR="00701112">
        <w:rPr>
          <w:rFonts w:hint="eastAsia"/>
        </w:rPr>
        <w:t>，</w:t>
      </w:r>
      <w:r>
        <w:rPr>
          <w:rFonts w:hint="eastAsia"/>
        </w:rPr>
        <w:t>两者取较大值。</w:t>
      </w:r>
    </w:p>
    <w:p w14:paraId="1535FF37" w14:textId="7544ABE0" w:rsidR="0012796A" w:rsidRDefault="0012796A" w:rsidP="0012796A">
      <w:pPr>
        <w:pStyle w:val="2"/>
        <w:rPr>
          <w:lang w:val="en-US" w:eastAsia="zh-CN"/>
        </w:rPr>
      </w:pPr>
      <w:r>
        <w:rPr>
          <w:rFonts w:ascii="宋体" w:hAnsi="宋体" w:cs="宋体" w:hint="eastAsia"/>
          <w:szCs w:val="24"/>
          <w:lang w:val="en-US" w:eastAsia="zh-CN"/>
        </w:rPr>
        <w:t>机械老化影响</w:t>
      </w:r>
    </w:p>
    <w:p w14:paraId="2302D12E" w14:textId="23BB437E" w:rsidR="0012796A" w:rsidRDefault="00853A30" w:rsidP="0012796A">
      <w:pPr>
        <w:pStyle w:val="a1"/>
        <w:ind w:firstLine="480"/>
      </w:pPr>
      <w:r w:rsidRPr="00853A30">
        <w:rPr>
          <w:rFonts w:hint="eastAsia"/>
        </w:rPr>
        <w:t>在按照附录</w:t>
      </w:r>
      <w:r w:rsidRPr="00853A30">
        <w:rPr>
          <w:rFonts w:hint="eastAsia"/>
        </w:rPr>
        <w:t>D</w:t>
      </w:r>
      <w:r w:rsidRPr="00853A30">
        <w:rPr>
          <w:rFonts w:hint="eastAsia"/>
        </w:rPr>
        <w:t>进行测试以后</w:t>
      </w:r>
      <w:r w:rsidR="00701112">
        <w:rPr>
          <w:rFonts w:hint="eastAsia"/>
        </w:rPr>
        <w:t>，</w:t>
      </w:r>
      <w:r w:rsidRPr="00853A30">
        <w:rPr>
          <w:rFonts w:hint="eastAsia"/>
        </w:rPr>
        <w:t>PEFM</w:t>
      </w:r>
      <w:r w:rsidRPr="00853A30">
        <w:rPr>
          <w:rFonts w:hint="eastAsia"/>
        </w:rPr>
        <w:t>应符合</w:t>
      </w:r>
      <w:r w:rsidR="00701112">
        <w:rPr>
          <w:rFonts w:hint="eastAsia"/>
        </w:rPr>
        <w:t>2.3</w:t>
      </w:r>
      <w:r w:rsidRPr="00853A30">
        <w:rPr>
          <w:rFonts w:hint="eastAsia"/>
        </w:rPr>
        <w:t>的要求</w:t>
      </w:r>
      <w:r w:rsidR="00701112">
        <w:rPr>
          <w:rFonts w:hint="eastAsia"/>
        </w:rPr>
        <w:t>，</w:t>
      </w:r>
      <w:r w:rsidRPr="00853A30">
        <w:rPr>
          <w:rFonts w:hint="eastAsia"/>
        </w:rPr>
        <w:t>并且其读数的变化应不大于</w:t>
      </w:r>
      <w:r w:rsidRPr="00853A30">
        <w:rPr>
          <w:rFonts w:hint="eastAsia"/>
        </w:rPr>
        <w:t>10%</w:t>
      </w:r>
      <w:r w:rsidRPr="00853A30">
        <w:rPr>
          <w:rFonts w:hint="eastAsia"/>
        </w:rPr>
        <w:t>或者</w:t>
      </w:r>
      <w:r w:rsidRPr="00853A30">
        <w:rPr>
          <w:rFonts w:hint="eastAsia"/>
        </w:rPr>
        <w:t>10L/min(0.17 L/s)</w:t>
      </w:r>
      <w:r w:rsidR="00701112">
        <w:rPr>
          <w:rFonts w:hint="eastAsia"/>
        </w:rPr>
        <w:t>，</w:t>
      </w:r>
      <w:r w:rsidRPr="00853A30">
        <w:rPr>
          <w:rFonts w:hint="eastAsia"/>
        </w:rPr>
        <w:t>两者取较大值。</w:t>
      </w:r>
    </w:p>
    <w:p w14:paraId="504DE82E" w14:textId="07778375" w:rsidR="00853A30" w:rsidRDefault="00853A30" w:rsidP="00853A30">
      <w:pPr>
        <w:pStyle w:val="2"/>
        <w:rPr>
          <w:lang w:val="en-US" w:eastAsia="zh-CN"/>
        </w:rPr>
      </w:pPr>
      <w:r w:rsidRPr="00853A30">
        <w:rPr>
          <w:rFonts w:ascii="宋体" w:hAnsi="宋体" w:cs="宋体" w:hint="eastAsia"/>
          <w:szCs w:val="24"/>
          <w:lang w:val="en-US" w:eastAsia="zh-CN"/>
        </w:rPr>
        <w:lastRenderedPageBreak/>
        <w:t>手持式PEFM 坠落的影响</w:t>
      </w:r>
    </w:p>
    <w:p w14:paraId="1824DA54" w14:textId="07A485D3" w:rsidR="00853A30" w:rsidRDefault="00EA0A8A" w:rsidP="0012796A">
      <w:pPr>
        <w:pStyle w:val="a1"/>
        <w:ind w:firstLine="480"/>
      </w:pPr>
      <w:r>
        <w:rPr>
          <w:rFonts w:hint="eastAsia"/>
        </w:rPr>
        <w:t>xxx</w:t>
      </w:r>
      <w:r>
        <w:rPr>
          <w:rFonts w:hint="eastAsia"/>
        </w:rPr>
        <w:t>的部件应按</w:t>
      </w:r>
      <w:r>
        <w:rPr>
          <w:rFonts w:hint="eastAsia"/>
        </w:rPr>
        <w:t>GB9706.1</w:t>
      </w:r>
      <w:r>
        <w:rPr>
          <w:rFonts w:hint="eastAsia"/>
        </w:rPr>
        <w:t>—</w:t>
      </w:r>
      <w:r>
        <w:rPr>
          <w:rFonts w:hint="eastAsia"/>
        </w:rPr>
        <w:t>2020</w:t>
      </w:r>
      <w:r>
        <w:rPr>
          <w:rFonts w:hint="eastAsia"/>
        </w:rPr>
        <w:t>的</w:t>
      </w:r>
      <w:r>
        <w:rPr>
          <w:rFonts w:hint="eastAsia"/>
        </w:rPr>
        <w:t>15.3.4.1</w:t>
      </w:r>
      <w:r>
        <w:rPr>
          <w:rFonts w:hint="eastAsia"/>
        </w:rPr>
        <w:t>中规定的方法进行试验。在试验中设备应满足</w:t>
      </w:r>
      <w:r>
        <w:rPr>
          <w:rFonts w:hint="eastAsia"/>
        </w:rPr>
        <w:t>2.3</w:t>
      </w:r>
      <w:r>
        <w:rPr>
          <w:rFonts w:hint="eastAsia"/>
        </w:rPr>
        <w:t>节的要求</w:t>
      </w:r>
    </w:p>
    <w:p w14:paraId="560A9092" w14:textId="52139D83" w:rsidR="00F40330" w:rsidRPr="00F40330" w:rsidRDefault="00F40330" w:rsidP="00EA0A8A">
      <w:pPr>
        <w:pStyle w:val="2"/>
        <w:rPr>
          <w:lang w:val="en-US" w:eastAsia="zh-CN"/>
        </w:rPr>
      </w:pPr>
      <w:r>
        <w:rPr>
          <w:rFonts w:hint="eastAsia"/>
          <w:lang w:val="en-US" w:eastAsia="zh-CN"/>
        </w:rPr>
        <w:t>xxx</w:t>
      </w:r>
      <w:r>
        <w:rPr>
          <w:rFonts w:hint="eastAsia"/>
          <w:lang w:val="en-US" w:eastAsia="zh-CN"/>
        </w:rPr>
        <w:t>软件功能</w:t>
      </w:r>
    </w:p>
    <w:p w14:paraId="0D832B4F" w14:textId="7A240548" w:rsidR="00F40330" w:rsidRDefault="00F40330" w:rsidP="00F40330">
      <w:pPr>
        <w:pStyle w:val="3"/>
      </w:pPr>
      <w:r w:rsidRPr="00F40330">
        <w:rPr>
          <w:rFonts w:hint="eastAsia"/>
        </w:rPr>
        <w:t>用户登录</w:t>
      </w:r>
    </w:p>
    <w:p w14:paraId="1F140278" w14:textId="0786665B" w:rsidR="00F40330" w:rsidRPr="00F40330" w:rsidRDefault="00F40330" w:rsidP="00F40330">
      <w:pPr>
        <w:pStyle w:val="a1"/>
        <w:ind w:firstLine="480"/>
      </w:pPr>
      <w:r w:rsidRPr="00F40330">
        <w:rPr>
          <w:rFonts w:hint="eastAsia"/>
        </w:rPr>
        <w:t>输入用户名和密码，完成软件登录</w:t>
      </w:r>
      <w:r>
        <w:rPr>
          <w:rFonts w:hint="eastAsia"/>
        </w:rPr>
        <w:t>。</w:t>
      </w:r>
    </w:p>
    <w:p w14:paraId="0ED1C75F" w14:textId="7A447715" w:rsidR="00F40330" w:rsidRDefault="00F40330" w:rsidP="00F40330">
      <w:pPr>
        <w:pStyle w:val="3"/>
      </w:pPr>
      <w:r w:rsidRPr="00F40330">
        <w:rPr>
          <w:rFonts w:hint="eastAsia"/>
        </w:rPr>
        <w:t>数据显示</w:t>
      </w:r>
    </w:p>
    <w:p w14:paraId="15F3A616" w14:textId="731762A2" w:rsidR="00F40330" w:rsidRPr="00F40330" w:rsidRDefault="00F40330" w:rsidP="00F40330">
      <w:pPr>
        <w:pStyle w:val="a1"/>
        <w:ind w:firstLine="480"/>
      </w:pPr>
      <w:r>
        <w:rPr>
          <w:rFonts w:hint="eastAsia"/>
        </w:rPr>
        <w:t>显示呼吸状态，记录值，实时曲线和参数设置。其中呼吸状态中包含容量和流速的实时数值，呼吸方向和屏气时间；记录值中显示点击记录呼吸状态按钮时的容量、流速和呼吸方向；实时曲线绘制容量和流速的实时曲线；参数设置中设定实时曲线的幅度范围。</w:t>
      </w:r>
    </w:p>
    <w:p w14:paraId="23FBDFDD" w14:textId="6756FA6B" w:rsidR="00EA0A8A" w:rsidRDefault="00EA0A8A" w:rsidP="00F40330">
      <w:pPr>
        <w:pStyle w:val="3"/>
      </w:pPr>
      <w:bookmarkStart w:id="15" w:name="_Ref176800552"/>
      <w:r>
        <w:rPr>
          <w:rFonts w:hint="eastAsia"/>
        </w:rPr>
        <w:t>校准</w:t>
      </w:r>
      <w:bookmarkEnd w:id="15"/>
    </w:p>
    <w:p w14:paraId="1C800144" w14:textId="31CBA14E" w:rsidR="00EA0A8A" w:rsidRDefault="00EA0A8A" w:rsidP="00675EED">
      <w:pPr>
        <w:pStyle w:val="a1"/>
        <w:ind w:firstLine="480"/>
      </w:pPr>
      <w:r>
        <w:rPr>
          <w:rFonts w:hint="eastAsia"/>
        </w:rPr>
        <w:t>应提供使用准确度达</w:t>
      </w:r>
      <w:r>
        <w:rPr>
          <w:rFonts w:hint="eastAsia"/>
        </w:rPr>
        <w:t>0.5%</w:t>
      </w:r>
      <w:r>
        <w:rPr>
          <w:rFonts w:hint="eastAsia"/>
        </w:rPr>
        <w:t>或更高的</w:t>
      </w:r>
      <w:r>
        <w:rPr>
          <w:rFonts w:hint="eastAsia"/>
        </w:rPr>
        <w:t>3L</w:t>
      </w:r>
      <w:r>
        <w:rPr>
          <w:rFonts w:hint="eastAsia"/>
        </w:rPr>
        <w:t>定标筒对</w:t>
      </w:r>
      <w:r>
        <w:rPr>
          <w:rFonts w:hint="eastAsia"/>
        </w:rPr>
        <w:t>xxx</w:t>
      </w:r>
      <w:r>
        <w:rPr>
          <w:rFonts w:hint="eastAsia"/>
        </w:rPr>
        <w:t>及其附件进行校准的方法。</w:t>
      </w:r>
    </w:p>
    <w:p w14:paraId="3B329659" w14:textId="4BE86EE1" w:rsidR="00F40330" w:rsidRDefault="00F40330" w:rsidP="00F40330">
      <w:pPr>
        <w:pStyle w:val="3"/>
      </w:pPr>
      <w:r>
        <w:rPr>
          <w:rFonts w:hint="eastAsia"/>
        </w:rPr>
        <w:t>接口</w:t>
      </w:r>
    </w:p>
    <w:p w14:paraId="5F092C80" w14:textId="64ADC97F" w:rsidR="00F40330" w:rsidRPr="00EA0A8A" w:rsidRDefault="00F40330" w:rsidP="00675EED">
      <w:pPr>
        <w:pStyle w:val="a1"/>
        <w:ind w:firstLine="480"/>
      </w:pPr>
      <w:r>
        <w:rPr>
          <w:rFonts w:hint="eastAsia"/>
        </w:rPr>
        <w:t>xxx</w:t>
      </w:r>
      <w:r w:rsidRPr="00F40330">
        <w:rPr>
          <w:rFonts w:hint="eastAsia"/>
        </w:rPr>
        <w:t>设备采用</w:t>
      </w:r>
      <w:r w:rsidRPr="00F40330">
        <w:t xml:space="preserve">TCP/IP </w:t>
      </w:r>
      <w:r w:rsidRPr="00F40330">
        <w:rPr>
          <w:rFonts w:hint="eastAsia"/>
        </w:rPr>
        <w:t>通信协议</w:t>
      </w:r>
      <w:r>
        <w:rPr>
          <w:rFonts w:hint="eastAsia"/>
        </w:rPr>
        <w:t>对外预留网络接口。</w:t>
      </w:r>
    </w:p>
    <w:p w14:paraId="46A9129C" w14:textId="389799FF" w:rsidR="00853A30" w:rsidRDefault="00853A30" w:rsidP="00853A30">
      <w:pPr>
        <w:pStyle w:val="2"/>
        <w:rPr>
          <w:lang w:val="en-US" w:eastAsia="zh-CN"/>
        </w:rPr>
      </w:pPr>
      <w:r w:rsidRPr="00853A30">
        <w:rPr>
          <w:rFonts w:ascii="宋体" w:hAnsi="宋体" w:cs="宋体" w:hint="eastAsia"/>
          <w:szCs w:val="24"/>
          <w:lang w:val="en-US" w:eastAsia="zh-CN"/>
        </w:rPr>
        <w:t>清洗、消毒和灭菌</w:t>
      </w:r>
    </w:p>
    <w:p w14:paraId="1C71FF91" w14:textId="7467427D" w:rsidR="00853A30" w:rsidRDefault="00853A30" w:rsidP="00853A30">
      <w:pPr>
        <w:pStyle w:val="3"/>
        <w:numPr>
          <w:ilvl w:val="2"/>
          <w:numId w:val="11"/>
        </w:numPr>
        <w:tabs>
          <w:tab w:val="clear" w:pos="720"/>
        </w:tabs>
      </w:pPr>
      <w:r>
        <w:rPr>
          <w:rFonts w:ascii="宋体" w:hAnsi="宋体" w:cs="宋体" w:hint="eastAsia"/>
          <w:szCs w:val="24"/>
        </w:rPr>
        <w:t>重复使用的 PEFM 和部件</w:t>
      </w:r>
    </w:p>
    <w:p w14:paraId="35AF7AAA" w14:textId="7DC39325" w:rsidR="00853A30" w:rsidRDefault="00853A30" w:rsidP="0012796A">
      <w:pPr>
        <w:pStyle w:val="a1"/>
        <w:ind w:firstLine="480"/>
        <w:rPr>
          <w:rFonts w:ascii="宋体" w:hAnsi="宋体" w:cs="宋体" w:hint="eastAsia"/>
        </w:rPr>
      </w:pPr>
      <w:r>
        <w:rPr>
          <w:rFonts w:ascii="宋体" w:hAnsi="宋体" w:cs="宋体" w:hint="eastAsia"/>
        </w:rPr>
        <w:t>随机文件中提到的所有可重复使用的、并与患者或者呼吸气体接触的部件应能够清洗和灭菌或者清洗和消毒。</w:t>
      </w:r>
    </w:p>
    <w:p w14:paraId="4F2D9713" w14:textId="2B2BC022" w:rsidR="00853A30" w:rsidRDefault="00853A30" w:rsidP="00853A30">
      <w:pPr>
        <w:pStyle w:val="3"/>
        <w:numPr>
          <w:ilvl w:val="2"/>
          <w:numId w:val="11"/>
        </w:numPr>
        <w:tabs>
          <w:tab w:val="clear" w:pos="720"/>
        </w:tabs>
      </w:pPr>
      <w:r>
        <w:rPr>
          <w:rFonts w:ascii="宋体" w:hAnsi="宋体" w:cs="宋体" w:hint="eastAsia"/>
          <w:szCs w:val="24"/>
        </w:rPr>
        <w:t>无菌包装的 PEFM 和部件</w:t>
      </w:r>
    </w:p>
    <w:p w14:paraId="46B115F3" w14:textId="1E7D0561" w:rsidR="00853A30" w:rsidRDefault="00853A30" w:rsidP="0012796A">
      <w:pPr>
        <w:pStyle w:val="a1"/>
        <w:ind w:firstLine="480"/>
      </w:pPr>
      <w:r w:rsidRPr="00853A30">
        <w:rPr>
          <w:rFonts w:hint="eastAsia"/>
        </w:rPr>
        <w:t>标有“无菌”字样或等效标识的</w:t>
      </w:r>
      <w:r w:rsidRPr="00853A30">
        <w:rPr>
          <w:rFonts w:hint="eastAsia"/>
        </w:rPr>
        <w:t>PEFM</w:t>
      </w:r>
      <w:r w:rsidRPr="00853A30">
        <w:rPr>
          <w:rFonts w:hint="eastAsia"/>
        </w:rPr>
        <w:t>或者部件应已用</w:t>
      </w:r>
      <w:r w:rsidRPr="00853A30">
        <w:rPr>
          <w:rFonts w:hint="eastAsia"/>
        </w:rPr>
        <w:t>GB/T 19974</w:t>
      </w:r>
      <w:r w:rsidRPr="00853A30">
        <w:rPr>
          <w:rFonts w:hint="eastAsia"/>
        </w:rPr>
        <w:t>中规定的合适有效的方法进行过灭菌。</w:t>
      </w:r>
    </w:p>
    <w:p w14:paraId="356F1B32" w14:textId="72165895" w:rsidR="00853A30" w:rsidRDefault="00853A30" w:rsidP="00853A30">
      <w:pPr>
        <w:pStyle w:val="2"/>
        <w:rPr>
          <w:lang w:val="en-US" w:eastAsia="zh-CN"/>
        </w:rPr>
      </w:pPr>
      <w:r>
        <w:rPr>
          <w:rFonts w:ascii="宋体" w:hAnsi="宋体" w:cs="宋体" w:hint="eastAsia"/>
          <w:szCs w:val="24"/>
          <w:lang w:val="en-US" w:eastAsia="zh-CN"/>
        </w:rPr>
        <w:t>与材料的相容性</w:t>
      </w:r>
    </w:p>
    <w:p w14:paraId="5B3DBBCD" w14:textId="745F6010" w:rsidR="00853A30" w:rsidRDefault="00853A30" w:rsidP="00853A30">
      <w:pPr>
        <w:pStyle w:val="a1"/>
        <w:ind w:firstLine="480"/>
      </w:pPr>
      <w:r>
        <w:rPr>
          <w:rFonts w:hint="eastAsia"/>
        </w:rPr>
        <w:t xml:space="preserve">PEFM </w:t>
      </w:r>
      <w:r>
        <w:rPr>
          <w:rFonts w:hint="eastAsia"/>
        </w:rPr>
        <w:t>及其部件的设计和制造应使得在按照说明书进行操作时</w:t>
      </w:r>
      <w:r w:rsidR="00701112">
        <w:rPr>
          <w:rFonts w:hint="eastAsia"/>
        </w:rPr>
        <w:t>，</w:t>
      </w:r>
      <w:r>
        <w:rPr>
          <w:rFonts w:hint="eastAsia"/>
        </w:rPr>
        <w:t>包括使用者对其进行常规检查和调整时，</w:t>
      </w:r>
      <w:r>
        <w:rPr>
          <w:rFonts w:hint="eastAsia"/>
        </w:rPr>
        <w:t xml:space="preserve">PEFM </w:t>
      </w:r>
      <w:r>
        <w:rPr>
          <w:rFonts w:hint="eastAsia"/>
        </w:rPr>
        <w:t>或其部件滤出的物质引起的健康风险降至最低。</w:t>
      </w:r>
    </w:p>
    <w:p w14:paraId="02D39A49" w14:textId="45D2FC5F" w:rsidR="00853A30" w:rsidRDefault="00853A30" w:rsidP="00853A30">
      <w:pPr>
        <w:pStyle w:val="a1"/>
        <w:ind w:firstLine="480"/>
      </w:pPr>
      <w:r>
        <w:rPr>
          <w:rFonts w:hint="eastAsia"/>
        </w:rPr>
        <w:t>宜特别注意材料的毒性</w:t>
      </w:r>
      <w:r w:rsidR="00701112">
        <w:rPr>
          <w:rFonts w:hint="eastAsia"/>
        </w:rPr>
        <w:t>，</w:t>
      </w:r>
      <w:r>
        <w:rPr>
          <w:rFonts w:hint="eastAsia"/>
        </w:rPr>
        <w:t>及其与使用过程中与这些材料接触到的物质和气体的相容性</w:t>
      </w:r>
      <w:r w:rsidR="00701112">
        <w:rPr>
          <w:rFonts w:hint="eastAsia"/>
        </w:rPr>
        <w:t>，</w:t>
      </w:r>
      <w:r>
        <w:rPr>
          <w:rFonts w:hint="eastAsia"/>
        </w:rPr>
        <w:t>这一使用过程包括使用者按照使用说明书对其进行的常规检查和调整。</w:t>
      </w:r>
    </w:p>
    <w:p w14:paraId="2FA54FC1" w14:textId="338B4A1C" w:rsidR="00853A30" w:rsidRDefault="00853A30" w:rsidP="00853A30">
      <w:pPr>
        <w:pStyle w:val="2"/>
        <w:rPr>
          <w:lang w:val="en-US" w:eastAsia="zh-CN"/>
        </w:rPr>
      </w:pPr>
      <w:r>
        <w:rPr>
          <w:rFonts w:ascii="宋体" w:hAnsi="宋体" w:cs="宋体" w:hint="eastAsia"/>
          <w:szCs w:val="24"/>
          <w:lang w:val="en-US" w:eastAsia="zh-CN"/>
        </w:rPr>
        <w:t>生物相容性</w:t>
      </w:r>
    </w:p>
    <w:p w14:paraId="65C603FE" w14:textId="1498807B" w:rsidR="00853A30" w:rsidRDefault="00853A30" w:rsidP="00853A30">
      <w:pPr>
        <w:pStyle w:val="a1"/>
        <w:ind w:firstLine="480"/>
      </w:pPr>
      <w:r>
        <w:rPr>
          <w:rFonts w:hint="eastAsia"/>
        </w:rPr>
        <w:t>预期与生物组织、细胞、体液或呼吸气体接触的</w:t>
      </w:r>
      <w:r>
        <w:rPr>
          <w:rFonts w:hint="eastAsia"/>
        </w:rPr>
        <w:t>PEFM</w:t>
      </w:r>
      <w:r>
        <w:rPr>
          <w:rFonts w:hint="eastAsia"/>
        </w:rPr>
        <w:t>及其部件</w:t>
      </w:r>
      <w:r w:rsidR="00701112">
        <w:rPr>
          <w:rFonts w:hint="eastAsia"/>
        </w:rPr>
        <w:t>，</w:t>
      </w:r>
      <w:r>
        <w:rPr>
          <w:rFonts w:hint="eastAsia"/>
        </w:rPr>
        <w:t>应按照</w:t>
      </w:r>
      <w:r>
        <w:rPr>
          <w:rFonts w:hint="eastAsia"/>
        </w:rPr>
        <w:t>GB/T16886.1</w:t>
      </w:r>
      <w:r>
        <w:rPr>
          <w:rFonts w:hint="eastAsia"/>
        </w:rPr>
        <w:t>中给出的指南和原则进行评估和形成文件。</w:t>
      </w:r>
    </w:p>
    <w:p w14:paraId="3623D04B" w14:textId="561EBD77" w:rsidR="00FB1E3C" w:rsidRDefault="00FB1E3C" w:rsidP="00FB1E3C">
      <w:pPr>
        <w:pStyle w:val="2"/>
        <w:rPr>
          <w:lang w:val="en-US" w:eastAsia="zh-CN"/>
        </w:rPr>
      </w:pPr>
      <w:bookmarkStart w:id="16" w:name="_Ref176800023"/>
      <w:r w:rsidRPr="00FB1E3C">
        <w:rPr>
          <w:rFonts w:ascii="宋体" w:hAnsi="宋体" w:cs="宋体" w:hint="eastAsia"/>
          <w:szCs w:val="24"/>
          <w:lang w:val="en-US" w:eastAsia="zh-CN"/>
        </w:rPr>
        <w:t>电气安全要求</w:t>
      </w:r>
      <w:bookmarkEnd w:id="16"/>
    </w:p>
    <w:p w14:paraId="79C57F1B" w14:textId="618A39E5" w:rsidR="00FB1E3C" w:rsidRDefault="00FB1E3C" w:rsidP="00FB1E3C">
      <w:pPr>
        <w:pStyle w:val="a1"/>
        <w:ind w:firstLineChars="0"/>
      </w:pPr>
      <w:r>
        <w:rPr>
          <w:rFonts w:hint="eastAsia"/>
        </w:rPr>
        <w:t>应符合</w:t>
      </w:r>
      <w:r>
        <w:rPr>
          <w:rFonts w:hint="eastAsia"/>
        </w:rPr>
        <w:t>GB 9706.1-2020</w:t>
      </w:r>
      <w:r>
        <w:rPr>
          <w:rFonts w:hint="eastAsia"/>
        </w:rPr>
        <w:t>《医用电气设备第</w:t>
      </w:r>
      <w:r>
        <w:rPr>
          <w:rFonts w:hint="eastAsia"/>
        </w:rPr>
        <w:t xml:space="preserve">1 </w:t>
      </w:r>
      <w:r>
        <w:rPr>
          <w:rFonts w:hint="eastAsia"/>
        </w:rPr>
        <w:t>部分：基本安全和基本性能的通用要求》</w:t>
      </w:r>
    </w:p>
    <w:p w14:paraId="4E760276" w14:textId="74B304CC" w:rsidR="00FB1E3C" w:rsidRDefault="00FB1E3C" w:rsidP="00FB1E3C">
      <w:pPr>
        <w:pStyle w:val="2"/>
        <w:rPr>
          <w:lang w:val="en-US" w:eastAsia="zh-CN"/>
        </w:rPr>
      </w:pPr>
      <w:bookmarkStart w:id="17" w:name="_Ref176800062"/>
      <w:r w:rsidRPr="00FB1E3C">
        <w:rPr>
          <w:rFonts w:ascii="宋体" w:hAnsi="宋体" w:cs="宋体" w:hint="eastAsia"/>
          <w:szCs w:val="24"/>
          <w:lang w:val="en-US" w:eastAsia="zh-CN"/>
        </w:rPr>
        <w:t>电磁兼容要求</w:t>
      </w:r>
      <w:bookmarkEnd w:id="17"/>
    </w:p>
    <w:p w14:paraId="3DCEB6E7" w14:textId="723E0714" w:rsidR="00FB1E3C" w:rsidRPr="00853A30" w:rsidRDefault="00FB1E3C" w:rsidP="00FB1E3C">
      <w:pPr>
        <w:pStyle w:val="a1"/>
        <w:ind w:firstLine="480"/>
      </w:pPr>
      <w:r>
        <w:rPr>
          <w:rFonts w:hint="eastAsia"/>
        </w:rPr>
        <w:t>应符合</w:t>
      </w:r>
      <w:r>
        <w:rPr>
          <w:rFonts w:hint="eastAsia"/>
        </w:rPr>
        <w:t>YY 9706.102-2021</w:t>
      </w:r>
      <w:r>
        <w:rPr>
          <w:rFonts w:hint="eastAsia"/>
        </w:rPr>
        <w:t>《医用电气设备第</w:t>
      </w:r>
      <w:r>
        <w:rPr>
          <w:rFonts w:hint="eastAsia"/>
        </w:rPr>
        <w:t xml:space="preserve">1-2 </w:t>
      </w:r>
      <w:r>
        <w:rPr>
          <w:rFonts w:hint="eastAsia"/>
        </w:rPr>
        <w:t>部分：基本安全和基本性能的通用要求并列标准：电磁兼容要求和试验》。</w:t>
      </w:r>
    </w:p>
    <w:p w14:paraId="52063145" w14:textId="2F0A2009" w:rsidR="001A5A73" w:rsidRDefault="000616DB" w:rsidP="001A5A73">
      <w:pPr>
        <w:pStyle w:val="1"/>
      </w:pPr>
      <w:r>
        <w:rPr>
          <w:rFonts w:hint="eastAsia"/>
        </w:rPr>
        <w:lastRenderedPageBreak/>
        <w:t>检验方法</w:t>
      </w:r>
    </w:p>
    <w:p w14:paraId="24703959" w14:textId="77777777" w:rsidR="00DC0757" w:rsidRDefault="00DC0757" w:rsidP="00DC0757">
      <w:pPr>
        <w:pStyle w:val="2"/>
        <w:rPr>
          <w:lang w:eastAsia="zh-CN"/>
        </w:rPr>
      </w:pPr>
      <w:r>
        <w:rPr>
          <w:rFonts w:hint="eastAsia"/>
          <w:lang w:eastAsia="zh-CN"/>
        </w:rPr>
        <w:t>外观</w:t>
      </w:r>
    </w:p>
    <w:p w14:paraId="0054CED9" w14:textId="55BE9014" w:rsidR="00DC0757" w:rsidRDefault="00DC0757" w:rsidP="00DC0757">
      <w:pPr>
        <w:pStyle w:val="3"/>
        <w:numPr>
          <w:ilvl w:val="2"/>
          <w:numId w:val="11"/>
        </w:numPr>
        <w:tabs>
          <w:tab w:val="clear" w:pos="720"/>
        </w:tabs>
      </w:pPr>
      <w:r w:rsidRPr="00DC0757">
        <w:rPr>
          <w:rFonts w:hint="eastAsia"/>
        </w:rPr>
        <w:t>以正常视力（或矫正视力）观察系统表面及实际操作检查，结果应符合</w:t>
      </w:r>
      <w:r w:rsidRPr="00DC0757">
        <w:rPr>
          <w:rFonts w:hint="eastAsia"/>
        </w:rPr>
        <w:t>2.1</w:t>
      </w:r>
      <w:r w:rsidRPr="00DC0757">
        <w:rPr>
          <w:rFonts w:hint="eastAsia"/>
        </w:rPr>
        <w:t>的要求。</w:t>
      </w:r>
    </w:p>
    <w:p w14:paraId="50900132" w14:textId="77777777" w:rsidR="00DC0757" w:rsidRDefault="00DC0757" w:rsidP="00DC0757">
      <w:pPr>
        <w:pStyle w:val="3"/>
        <w:numPr>
          <w:ilvl w:val="2"/>
          <w:numId w:val="11"/>
        </w:numPr>
        <w:tabs>
          <w:tab w:val="clear" w:pos="720"/>
        </w:tabs>
      </w:pPr>
      <w:r>
        <w:rPr>
          <w:rFonts w:hint="eastAsia"/>
        </w:rPr>
        <w:t>刻度或显示的标记</w:t>
      </w:r>
    </w:p>
    <w:p w14:paraId="3B935284" w14:textId="76DA0471" w:rsidR="00DC0757" w:rsidRPr="00DC0757" w:rsidRDefault="00DC0757" w:rsidP="00DC0757">
      <w:pPr>
        <w:pStyle w:val="a1"/>
        <w:ind w:firstLine="480"/>
        <w:rPr>
          <w:rFonts w:hint="eastAsia"/>
        </w:rPr>
      </w:pPr>
      <w:r>
        <w:rPr>
          <w:rFonts w:hint="eastAsia"/>
        </w:rPr>
        <w:t>通过检查和功能测试来检验是否符合要求。</w:t>
      </w:r>
    </w:p>
    <w:p w14:paraId="35A6B362" w14:textId="77777777" w:rsidR="00DC0757" w:rsidRDefault="00DC0757" w:rsidP="00DC0757">
      <w:pPr>
        <w:pStyle w:val="3"/>
        <w:numPr>
          <w:ilvl w:val="2"/>
          <w:numId w:val="11"/>
        </w:numPr>
        <w:tabs>
          <w:tab w:val="clear" w:pos="720"/>
        </w:tabs>
      </w:pPr>
      <w:r>
        <w:rPr>
          <w:rFonts w:hint="eastAsia"/>
        </w:rPr>
        <w:t>设备或包装上</w:t>
      </w:r>
      <w:r w:rsidRPr="004A31F5">
        <w:rPr>
          <w:rFonts w:hint="eastAsia"/>
        </w:rPr>
        <w:t>文字和标志应清晰可见</w:t>
      </w:r>
    </w:p>
    <w:p w14:paraId="2777D309" w14:textId="07E31ACC" w:rsidR="00DC0757" w:rsidRPr="00DC0757" w:rsidRDefault="00DC0757" w:rsidP="00DC0757">
      <w:pPr>
        <w:pStyle w:val="a1"/>
        <w:ind w:firstLine="480"/>
        <w:rPr>
          <w:rFonts w:hint="eastAsia"/>
        </w:rPr>
      </w:pPr>
      <w:r>
        <w:rPr>
          <w:rFonts w:hint="eastAsia"/>
        </w:rPr>
        <w:t>通过检查来检验是否符合要求。</w:t>
      </w:r>
    </w:p>
    <w:p w14:paraId="46D1EF81" w14:textId="7A19B4A1" w:rsidR="00DC0757" w:rsidRPr="00F05171" w:rsidRDefault="00DC0757" w:rsidP="00F05171">
      <w:pPr>
        <w:pStyle w:val="2"/>
        <w:rPr>
          <w:rFonts w:hint="eastAsia"/>
        </w:rPr>
      </w:pPr>
      <w:proofErr w:type="spellStart"/>
      <w:r w:rsidRPr="000616DB">
        <w:rPr>
          <w:rFonts w:hint="eastAsia"/>
        </w:rPr>
        <w:t>PEFM</w:t>
      </w:r>
      <w:r w:rsidRPr="000616DB">
        <w:rPr>
          <w:rFonts w:hint="eastAsia"/>
        </w:rPr>
        <w:t>测量范围</w:t>
      </w:r>
      <w:proofErr w:type="spellEnd"/>
    </w:p>
    <w:p w14:paraId="129565EA" w14:textId="1ACA6D91" w:rsidR="00F05171" w:rsidRDefault="00F05171" w:rsidP="00F05171">
      <w:pPr>
        <w:pStyle w:val="a1"/>
        <w:numPr>
          <w:ilvl w:val="0"/>
          <w:numId w:val="53"/>
        </w:numPr>
        <w:ind w:firstLineChars="0"/>
        <w:rPr>
          <w:rFonts w:ascii="宋体" w:hAnsi="宋体" w:cs="宋体"/>
          <w:kern w:val="0"/>
          <w:lang w:bidi="ar"/>
        </w:rPr>
      </w:pPr>
      <w:r>
        <w:rPr>
          <w:rFonts w:ascii="宋体" w:hAnsi="宋体" w:cs="宋体" w:hint="eastAsia"/>
          <w:kern w:val="0"/>
          <w:lang w:bidi="ar"/>
        </w:rPr>
        <w:t>设备静置在室温为15℃～25℃的环境条件下，并且气体在相同的环境温度下输送。</w:t>
      </w:r>
    </w:p>
    <w:p w14:paraId="2553EEBD" w14:textId="6C36EFAB" w:rsidR="00F05171" w:rsidRPr="00F05171" w:rsidRDefault="00F05171" w:rsidP="00F05171">
      <w:pPr>
        <w:pStyle w:val="a1"/>
        <w:numPr>
          <w:ilvl w:val="0"/>
          <w:numId w:val="53"/>
        </w:numPr>
        <w:ind w:firstLineChars="0"/>
        <w:rPr>
          <w:rFonts w:ascii="宋体" w:hAnsi="宋体" w:cs="宋体" w:hint="eastAsia"/>
          <w:kern w:val="0"/>
          <w:lang w:bidi="ar"/>
        </w:rPr>
      </w:pPr>
      <w:r w:rsidRPr="00F05171">
        <w:rPr>
          <w:rFonts w:ascii="宋体" w:hAnsi="宋体" w:cs="宋体" w:hint="eastAsia"/>
          <w:kern w:val="0"/>
          <w:lang w:bidi="ar"/>
        </w:rPr>
        <w:t>将气流源用连接器连接到肺活量计和气流分析仪；</w:t>
      </w:r>
    </w:p>
    <w:p w14:paraId="79342560" w14:textId="16C4338F" w:rsidR="008E3ADE" w:rsidRDefault="00F05171" w:rsidP="00F05171">
      <w:pPr>
        <w:pStyle w:val="a1"/>
        <w:numPr>
          <w:ilvl w:val="0"/>
          <w:numId w:val="53"/>
        </w:numPr>
        <w:ind w:firstLineChars="0"/>
        <w:rPr>
          <w:rFonts w:ascii="宋体" w:hAnsi="宋体" w:cs="宋体"/>
          <w:kern w:val="0"/>
          <w:lang w:bidi="ar"/>
        </w:rPr>
      </w:pPr>
      <w:bookmarkStart w:id="18" w:name="_Ref176796304"/>
      <w:r w:rsidRPr="00F05171">
        <w:rPr>
          <w:rFonts w:ascii="宋体" w:hAnsi="宋体" w:cs="宋体" w:hint="eastAsia"/>
          <w:kern w:val="0"/>
          <w:lang w:bidi="ar"/>
        </w:rPr>
        <w:t>使用</w:t>
      </w:r>
      <w:r w:rsidR="008E3ADE">
        <w:rPr>
          <w:rFonts w:ascii="宋体" w:hAnsi="宋体" w:cs="宋体" w:hint="eastAsia"/>
          <w:kern w:val="0"/>
          <w:lang w:bidi="ar"/>
        </w:rPr>
        <w:t>YY1438-2016中附录C A波形放气，并且记录如下流量下的PEF和峰值压力：100L/min、150L/min、200L/min、300L/min、450L/min、600L/min、720L/min以及每150L/min为间隔（1.67L/s、2.50L/s、3.33L/s、5.00L/s、7.50L/s、10.00L/s、12.00L/s为间隔），直到所能显示的最大峰值流量。</w:t>
      </w:r>
      <w:bookmarkEnd w:id="18"/>
    </w:p>
    <w:p w14:paraId="69AC8309" w14:textId="7F15AB6A" w:rsidR="00F05171" w:rsidRDefault="008E3ADE" w:rsidP="00F05171">
      <w:pPr>
        <w:pStyle w:val="a1"/>
        <w:numPr>
          <w:ilvl w:val="0"/>
          <w:numId w:val="53"/>
        </w:numPr>
        <w:ind w:firstLineChars="0"/>
        <w:rPr>
          <w:rFonts w:ascii="宋体" w:hAnsi="宋体" w:cs="宋体"/>
          <w:kern w:val="0"/>
          <w:lang w:bidi="ar"/>
        </w:rPr>
      </w:pPr>
      <w:r>
        <w:rPr>
          <w:rFonts w:ascii="宋体" w:hAnsi="宋体" w:cs="宋体" w:hint="eastAsia"/>
          <w:kern w:val="0"/>
          <w:lang w:bidi="ar"/>
        </w:rPr>
        <w:t>在每种流量上重复</w:t>
      </w:r>
      <w:r>
        <w:rPr>
          <w:rFonts w:ascii="宋体" w:hAnsi="宋体" w:cs="宋体" w:hint="eastAsia"/>
          <w:kern w:val="0"/>
          <w:lang w:bidi="ar"/>
        </w:rPr>
        <w:fldChar w:fldCharType="begin"/>
      </w:r>
      <w:r>
        <w:rPr>
          <w:rFonts w:ascii="宋体" w:hAnsi="宋体" w:cs="宋体" w:hint="eastAsia"/>
          <w:kern w:val="0"/>
          <w:lang w:bidi="ar"/>
        </w:rPr>
        <w:instrText xml:space="preserve"> REF _Ref176796304 \r \h </w:instrText>
      </w:r>
      <w:r>
        <w:rPr>
          <w:rFonts w:ascii="宋体" w:hAnsi="宋体" w:cs="宋体" w:hint="eastAsia"/>
          <w:kern w:val="0"/>
          <w:lang w:bidi="ar"/>
        </w:rPr>
      </w:r>
      <w:r>
        <w:rPr>
          <w:rFonts w:ascii="宋体" w:hAnsi="宋体" w:cs="宋体" w:hint="eastAsia"/>
          <w:kern w:val="0"/>
          <w:lang w:bidi="ar"/>
        </w:rPr>
        <w:fldChar w:fldCharType="separate"/>
      </w:r>
      <w:r>
        <w:rPr>
          <w:rFonts w:ascii="宋体" w:hAnsi="宋体" w:cs="宋体" w:hint="eastAsia"/>
          <w:kern w:val="0"/>
          <w:lang w:bidi="ar"/>
        </w:rPr>
        <w:t>c)</w:t>
      </w:r>
      <w:r>
        <w:rPr>
          <w:rFonts w:ascii="宋体" w:hAnsi="宋体" w:cs="宋体" w:hint="eastAsia"/>
          <w:kern w:val="0"/>
          <w:lang w:bidi="ar"/>
        </w:rPr>
        <w:fldChar w:fldCharType="end"/>
      </w:r>
      <w:r>
        <w:rPr>
          <w:rFonts w:ascii="宋体" w:hAnsi="宋体" w:cs="宋体" w:hint="eastAsia"/>
          <w:kern w:val="0"/>
          <w:lang w:bidi="ar"/>
        </w:rPr>
        <w:t>共五次。</w:t>
      </w:r>
    </w:p>
    <w:p w14:paraId="1C7FCF12" w14:textId="2DD3A462" w:rsidR="00F05171" w:rsidRDefault="008E3ADE" w:rsidP="008E3ADE">
      <w:pPr>
        <w:pStyle w:val="a1"/>
        <w:numPr>
          <w:ilvl w:val="0"/>
          <w:numId w:val="53"/>
        </w:numPr>
        <w:ind w:firstLineChars="0"/>
        <w:rPr>
          <w:rFonts w:ascii="宋体" w:hAnsi="宋体" w:cs="宋体"/>
          <w:kern w:val="0"/>
          <w:lang w:bidi="ar"/>
        </w:rPr>
      </w:pPr>
      <w:r>
        <w:rPr>
          <w:rFonts w:ascii="宋体" w:hAnsi="宋体" w:cs="宋体" w:hint="eastAsia"/>
          <w:kern w:val="0"/>
          <w:lang w:bidi="ar"/>
        </w:rPr>
        <w:t>在300L/min和600L/min（5.00L/s和10.00L/s）重复</w:t>
      </w:r>
      <w:r>
        <w:rPr>
          <w:rFonts w:ascii="宋体" w:hAnsi="宋体" w:cs="宋体" w:hint="eastAsia"/>
          <w:kern w:val="0"/>
          <w:lang w:bidi="ar"/>
        </w:rPr>
        <w:fldChar w:fldCharType="begin"/>
      </w:r>
      <w:r>
        <w:rPr>
          <w:rFonts w:ascii="宋体" w:hAnsi="宋体" w:cs="宋体" w:hint="eastAsia"/>
          <w:kern w:val="0"/>
          <w:lang w:bidi="ar"/>
        </w:rPr>
        <w:instrText xml:space="preserve"> REF _Ref176796304 \r \h </w:instrText>
      </w:r>
      <w:r>
        <w:rPr>
          <w:rFonts w:ascii="宋体" w:hAnsi="宋体" w:cs="宋体" w:hint="eastAsia"/>
          <w:kern w:val="0"/>
          <w:lang w:bidi="ar"/>
        </w:rPr>
      </w:r>
      <w:r>
        <w:rPr>
          <w:rFonts w:ascii="宋体" w:hAnsi="宋体" w:cs="宋体" w:hint="eastAsia"/>
          <w:kern w:val="0"/>
          <w:lang w:bidi="ar"/>
        </w:rPr>
        <w:fldChar w:fldCharType="separate"/>
      </w:r>
      <w:r>
        <w:rPr>
          <w:rFonts w:ascii="宋体" w:hAnsi="宋体" w:cs="宋体" w:hint="eastAsia"/>
          <w:kern w:val="0"/>
          <w:lang w:bidi="ar"/>
        </w:rPr>
        <w:t>c)</w:t>
      </w:r>
      <w:r>
        <w:rPr>
          <w:rFonts w:ascii="宋体" w:hAnsi="宋体" w:cs="宋体" w:hint="eastAsia"/>
          <w:kern w:val="0"/>
          <w:lang w:bidi="ar"/>
        </w:rPr>
        <w:fldChar w:fldCharType="end"/>
      </w:r>
      <w:r>
        <w:rPr>
          <w:rFonts w:ascii="宋体" w:hAnsi="宋体" w:cs="宋体" w:hint="eastAsia"/>
          <w:kern w:val="0"/>
          <w:lang w:bidi="ar"/>
        </w:rPr>
        <w:t>五次，但是这次使用温度为34℃±2℃</w:t>
      </w:r>
      <w:r w:rsidR="001A7701">
        <w:rPr>
          <w:rFonts w:ascii="宋体" w:hAnsi="宋体" w:cs="宋体" w:hint="eastAsia"/>
          <w:kern w:val="0"/>
          <w:lang w:bidi="ar"/>
        </w:rPr>
        <w:t>、相对湿度大于90%、BTPS气体条件下的气体。</w:t>
      </w:r>
    </w:p>
    <w:p w14:paraId="1FC0203A" w14:textId="730126B9" w:rsidR="001A7701" w:rsidRPr="008E3ADE" w:rsidRDefault="001A7701" w:rsidP="008E3ADE">
      <w:pPr>
        <w:pStyle w:val="a1"/>
        <w:numPr>
          <w:ilvl w:val="0"/>
          <w:numId w:val="53"/>
        </w:numPr>
        <w:ind w:firstLineChars="0"/>
        <w:rPr>
          <w:rFonts w:ascii="宋体" w:hAnsi="宋体" w:cs="宋体" w:hint="eastAsia"/>
          <w:kern w:val="0"/>
          <w:lang w:bidi="ar"/>
        </w:rPr>
      </w:pPr>
      <w:r>
        <w:rPr>
          <w:rFonts w:ascii="宋体" w:hAnsi="宋体" w:cs="宋体" w:hint="eastAsia"/>
          <w:kern w:val="0"/>
          <w:lang w:bidi="ar"/>
        </w:rPr>
        <w:t>最大峰值流量</w:t>
      </w:r>
      <w:r>
        <w:rPr>
          <w:rFonts w:ascii="宋体" w:hAnsi="宋体" w:cs="宋体" w:hint="eastAsia"/>
          <w:kern w:val="0"/>
          <w:lang w:bidi="ar"/>
        </w:rPr>
        <w:t>测量结果应满足</w:t>
      </w:r>
      <w:r>
        <w:rPr>
          <w:rFonts w:ascii="宋体" w:hAnsi="宋体" w:cs="宋体" w:hint="eastAsia"/>
          <w:kern w:val="0"/>
          <w:lang w:bidi="ar"/>
        </w:rPr>
        <w:fldChar w:fldCharType="begin"/>
      </w:r>
      <w:r>
        <w:rPr>
          <w:rFonts w:ascii="宋体" w:hAnsi="宋体" w:cs="宋体" w:hint="eastAsia"/>
          <w:kern w:val="0"/>
          <w:lang w:bidi="ar"/>
        </w:rPr>
        <w:instrText xml:space="preserve"> REF _Ref176796653 \r \h </w:instrText>
      </w:r>
      <w:r>
        <w:rPr>
          <w:rFonts w:ascii="宋体" w:hAnsi="宋体" w:cs="宋体" w:hint="eastAsia"/>
          <w:kern w:val="0"/>
          <w:lang w:bidi="ar"/>
        </w:rPr>
      </w:r>
      <w:r>
        <w:rPr>
          <w:rFonts w:ascii="宋体" w:hAnsi="宋体" w:cs="宋体" w:hint="eastAsia"/>
          <w:kern w:val="0"/>
          <w:lang w:bidi="ar"/>
        </w:rPr>
        <w:fldChar w:fldCharType="separate"/>
      </w:r>
      <w:r>
        <w:rPr>
          <w:rFonts w:ascii="宋体" w:hAnsi="宋体" w:cs="宋体" w:hint="eastAsia"/>
          <w:kern w:val="0"/>
          <w:lang w:bidi="ar"/>
        </w:rPr>
        <w:t>2.2</w:t>
      </w:r>
      <w:r>
        <w:rPr>
          <w:rFonts w:ascii="宋体" w:hAnsi="宋体" w:cs="宋体" w:hint="eastAsia"/>
          <w:kern w:val="0"/>
          <w:lang w:bidi="ar"/>
        </w:rPr>
        <w:fldChar w:fldCharType="end"/>
      </w:r>
      <w:r>
        <w:rPr>
          <w:rFonts w:ascii="宋体" w:hAnsi="宋体" w:cs="宋体" w:hint="eastAsia"/>
          <w:kern w:val="0"/>
          <w:lang w:bidi="ar"/>
        </w:rPr>
        <w:t>要求。</w:t>
      </w:r>
    </w:p>
    <w:p w14:paraId="7EDDF09D" w14:textId="77777777" w:rsidR="00DC0757" w:rsidRDefault="00DC0757" w:rsidP="00DC0757">
      <w:pPr>
        <w:pStyle w:val="2"/>
        <w:rPr>
          <w:lang w:eastAsia="zh-CN"/>
        </w:rPr>
      </w:pPr>
      <w:bookmarkStart w:id="19" w:name="_Ref176800192"/>
      <w:r>
        <w:rPr>
          <w:rFonts w:hint="eastAsia"/>
          <w:lang w:eastAsia="zh-CN"/>
        </w:rPr>
        <w:t>性能要求</w:t>
      </w:r>
      <w:bookmarkEnd w:id="19"/>
    </w:p>
    <w:p w14:paraId="2364C58D" w14:textId="77777777" w:rsidR="00DC0757" w:rsidRDefault="00DC0757" w:rsidP="00DC0757">
      <w:pPr>
        <w:pStyle w:val="3"/>
        <w:numPr>
          <w:ilvl w:val="2"/>
          <w:numId w:val="11"/>
        </w:numPr>
        <w:tabs>
          <w:tab w:val="clear" w:pos="720"/>
        </w:tabs>
      </w:pPr>
      <w:r>
        <w:rPr>
          <w:rFonts w:hint="eastAsia"/>
        </w:rPr>
        <w:t>测量误差</w:t>
      </w:r>
    </w:p>
    <w:p w14:paraId="42068220" w14:textId="7C14A863" w:rsidR="00DC0757" w:rsidRDefault="001A7701" w:rsidP="001A7701">
      <w:pPr>
        <w:pStyle w:val="a1"/>
        <w:numPr>
          <w:ilvl w:val="0"/>
          <w:numId w:val="54"/>
        </w:numPr>
        <w:ind w:firstLineChars="0"/>
      </w:pPr>
      <w:r>
        <w:rPr>
          <w:rFonts w:hint="eastAsia"/>
        </w:rPr>
        <w:t>按照</w:t>
      </w:r>
      <w:r>
        <w:rPr>
          <w:rFonts w:hint="eastAsia"/>
        </w:rPr>
        <w:t>3.2</w:t>
      </w:r>
      <w:r>
        <w:rPr>
          <w:rFonts w:hint="eastAsia"/>
        </w:rPr>
        <w:t>测量方法进行测试；</w:t>
      </w:r>
    </w:p>
    <w:p w14:paraId="11C2DFE9" w14:textId="1CE74441" w:rsidR="001A7701" w:rsidRDefault="001A7701" w:rsidP="001A7701">
      <w:pPr>
        <w:pStyle w:val="a1"/>
        <w:numPr>
          <w:ilvl w:val="0"/>
          <w:numId w:val="54"/>
        </w:numPr>
        <w:ind w:firstLineChars="0"/>
      </w:pPr>
      <w:r>
        <w:rPr>
          <w:rFonts w:hint="eastAsia"/>
        </w:rPr>
        <w:t>使用下式计算</w:t>
      </w:r>
      <w:r>
        <w:rPr>
          <w:rFonts w:hint="eastAsia"/>
        </w:rPr>
        <w:t>PEFM</w:t>
      </w:r>
      <w:r>
        <w:rPr>
          <w:rFonts w:hint="eastAsia"/>
        </w:rPr>
        <w:t>对于每种基准峰值流量</w:t>
      </w:r>
      <w:r>
        <w:rPr>
          <w:rFonts w:hint="eastAsia"/>
        </w:rPr>
        <w:t>n</w:t>
      </w:r>
      <w:r>
        <w:rPr>
          <w:rFonts w:hint="eastAsia"/>
        </w:rPr>
        <w:t>的误差，表述为</w:t>
      </w:r>
      <m:oMath>
        <m:sSub>
          <m:sSubPr>
            <m:ctrlPr>
              <w:rPr>
                <w:rFonts w:ascii="Cambria Math" w:hAnsi="Cambria Math"/>
                <w:i/>
              </w:rPr>
            </m:ctrlPr>
          </m:sSubPr>
          <m:e>
            <m:r>
              <w:rPr>
                <w:rFonts w:ascii="Cambria Math" w:hAnsi="Cambria Math" w:hint="eastAsia"/>
              </w:rPr>
              <m:t>e</m:t>
            </m:r>
          </m:e>
          <m:sub>
            <m:r>
              <w:rPr>
                <w:rFonts w:ascii="Cambria Math" w:hAnsi="Cambria Math" w:hint="eastAsia"/>
              </w:rPr>
              <m:t>n</m:t>
            </m:r>
          </m:sub>
        </m:sSub>
      </m:oMath>
    </w:p>
    <w:p w14:paraId="03D94271" w14:textId="0477CF6A" w:rsidR="001A7701" w:rsidRPr="001A7701" w:rsidRDefault="001A7701" w:rsidP="001A7701">
      <w:pPr>
        <w:pStyle w:val="a1"/>
        <w:ind w:left="420" w:firstLineChars="0"/>
      </w:pPr>
      <m:oMathPara>
        <m:oMath>
          <m:sSub>
            <m:sSubPr>
              <m:ctrlPr>
                <w:rPr>
                  <w:rFonts w:ascii="Cambria Math" w:hAnsi="Cambria Math"/>
                  <w:i/>
                </w:rPr>
              </m:ctrlPr>
            </m:sSubPr>
            <m:e>
              <m:r>
                <w:rPr>
                  <w:rFonts w:ascii="Cambria Math" w:hAnsi="Cambria Math" w:hint="eastAsia"/>
                </w:rPr>
                <m:t>e</m:t>
              </m:r>
            </m:e>
            <m:sub>
              <m:r>
                <w:rPr>
                  <w:rFonts w:ascii="Cambria Math" w:hAnsi="Cambria Math" w:hint="eastAsia"/>
                </w:rPr>
                <m:t>n</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ref,n</m:t>
              </m:r>
            </m:sub>
          </m:sSub>
        </m:oMath>
      </m:oMathPara>
    </w:p>
    <w:p w14:paraId="18AB87D3" w14:textId="78B91F1F" w:rsidR="001A7701" w:rsidRDefault="001A7701" w:rsidP="001A7701">
      <w:pPr>
        <w:pStyle w:val="a1"/>
        <w:ind w:left="420" w:firstLineChars="0"/>
      </w:pPr>
      <w:r>
        <w:rPr>
          <w:rFonts w:hint="eastAsia"/>
        </w:rPr>
        <w:t>式中：</w:t>
      </w:r>
    </w:p>
    <w:p w14:paraId="25EE6738" w14:textId="75FBA99E" w:rsidR="001A7701" w:rsidRDefault="001A7701" w:rsidP="001A7701">
      <w:pPr>
        <w:pStyle w:val="a1"/>
        <w:ind w:left="420" w:firstLineChars="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m:t>
                </m:r>
              </m:sub>
            </m:sSub>
          </m:e>
        </m:acc>
      </m:oMath>
      <w:r>
        <w:rPr>
          <w:rFonts w:hint="eastAsia"/>
        </w:rPr>
        <w:t>——对于基准流量</w:t>
      </w:r>
      <w:r>
        <w:rPr>
          <w:rFonts w:hint="eastAsia"/>
        </w:rPr>
        <w:t>n</w:t>
      </w:r>
      <w:r>
        <w:rPr>
          <w:rFonts w:hint="eastAsia"/>
        </w:rPr>
        <w:t>的五次</w:t>
      </w:r>
      <w:r>
        <w:rPr>
          <w:rFonts w:hint="eastAsia"/>
        </w:rPr>
        <w:t>PEF</w:t>
      </w:r>
      <w:r>
        <w:rPr>
          <w:rFonts w:hint="eastAsia"/>
        </w:rPr>
        <w:t>测量值的平均值；</w:t>
      </w:r>
    </w:p>
    <w:p w14:paraId="6C6AC7BF" w14:textId="4435FCA4" w:rsidR="001A7701" w:rsidRDefault="001A7701" w:rsidP="001A7701">
      <w:pPr>
        <w:pStyle w:val="a1"/>
        <w:ind w:left="420" w:firstLineChars="0"/>
      </w:pPr>
      <m:oMath>
        <m:sSub>
          <m:sSubPr>
            <m:ctrlPr>
              <w:rPr>
                <w:rFonts w:ascii="Cambria Math" w:hAnsi="Cambria Math"/>
                <w:i/>
              </w:rPr>
            </m:ctrlPr>
          </m:sSubPr>
          <m:e>
            <m:r>
              <w:rPr>
                <w:rFonts w:ascii="Cambria Math" w:hAnsi="Cambria Math"/>
              </w:rPr>
              <m:t>q</m:t>
            </m:r>
          </m:e>
          <m:sub>
            <m:r>
              <w:rPr>
                <w:rFonts w:ascii="Cambria Math" w:hAnsi="Cambria Math"/>
              </w:rPr>
              <m:t>ref,n</m:t>
            </m:r>
          </m:sub>
        </m:sSub>
      </m:oMath>
      <w:r>
        <w:rPr>
          <w:rFonts w:hint="eastAsia"/>
        </w:rPr>
        <w:t>——流量</w:t>
      </w:r>
      <w:r>
        <w:rPr>
          <w:rFonts w:hint="eastAsia"/>
        </w:rPr>
        <w:t>n</w:t>
      </w:r>
      <w:r>
        <w:rPr>
          <w:rFonts w:hint="eastAsia"/>
        </w:rPr>
        <w:t>的基准</w:t>
      </w:r>
      <w:r>
        <w:rPr>
          <w:rFonts w:hint="eastAsia"/>
        </w:rPr>
        <w:t>PEF</w:t>
      </w:r>
      <w:r>
        <w:rPr>
          <w:rFonts w:hint="eastAsia"/>
        </w:rPr>
        <w:t>。</w:t>
      </w:r>
    </w:p>
    <w:p w14:paraId="29FEC613" w14:textId="1EF135E3" w:rsidR="00BD1DCA" w:rsidRPr="00BD1DCA" w:rsidRDefault="00BD1DCA" w:rsidP="00BD1DCA">
      <w:pPr>
        <w:pStyle w:val="a1"/>
        <w:numPr>
          <w:ilvl w:val="0"/>
          <w:numId w:val="54"/>
        </w:numPr>
        <w:ind w:firstLineChars="0"/>
        <w:rPr>
          <w:rFonts w:hint="eastAsia"/>
        </w:rPr>
      </w:pPr>
      <w:r>
        <w:rPr>
          <w:rFonts w:ascii="宋体" w:hAnsi="宋体" w:cs="宋体" w:hint="eastAsia"/>
          <w:kern w:val="0"/>
          <w:lang w:bidi="ar"/>
        </w:rPr>
        <w:t>测量结果应满足</w:t>
      </w:r>
      <w:r>
        <w:rPr>
          <w:rFonts w:ascii="宋体" w:hAnsi="宋体" w:cs="宋体" w:hint="eastAsia"/>
          <w:kern w:val="0"/>
          <w:lang w:bidi="ar"/>
        </w:rPr>
        <w:fldChar w:fldCharType="begin"/>
      </w:r>
      <w:r>
        <w:rPr>
          <w:rFonts w:ascii="宋体" w:hAnsi="宋体" w:cs="宋体" w:hint="eastAsia"/>
          <w:kern w:val="0"/>
          <w:lang w:bidi="ar"/>
        </w:rPr>
        <w:instrText xml:space="preserve"> REF _Ref176797395 \r \h </w:instrText>
      </w:r>
      <w:r>
        <w:rPr>
          <w:rFonts w:ascii="宋体" w:hAnsi="宋体" w:cs="宋体" w:hint="eastAsia"/>
          <w:kern w:val="0"/>
          <w:lang w:bidi="ar"/>
        </w:rPr>
      </w:r>
      <w:r>
        <w:rPr>
          <w:rFonts w:ascii="宋体" w:hAnsi="宋体" w:cs="宋体" w:hint="eastAsia"/>
          <w:kern w:val="0"/>
          <w:lang w:bidi="ar"/>
        </w:rPr>
        <w:fldChar w:fldCharType="separate"/>
      </w:r>
      <w:r>
        <w:rPr>
          <w:rFonts w:ascii="宋体" w:hAnsi="宋体" w:cs="宋体" w:hint="eastAsia"/>
          <w:kern w:val="0"/>
          <w:lang w:bidi="ar"/>
        </w:rPr>
        <w:t>2.3.1</w:t>
      </w:r>
      <w:r>
        <w:rPr>
          <w:rFonts w:ascii="宋体" w:hAnsi="宋体" w:cs="宋体" w:hint="eastAsia"/>
          <w:kern w:val="0"/>
          <w:lang w:bidi="ar"/>
        </w:rPr>
        <w:fldChar w:fldCharType="end"/>
      </w:r>
      <w:r>
        <w:rPr>
          <w:rFonts w:ascii="宋体" w:hAnsi="宋体" w:cs="宋体" w:hint="eastAsia"/>
          <w:kern w:val="0"/>
          <w:lang w:bidi="ar"/>
        </w:rPr>
        <w:t>要求</w:t>
      </w:r>
      <w:r>
        <w:rPr>
          <w:rFonts w:hint="eastAsia"/>
        </w:rPr>
        <w:t>；</w:t>
      </w:r>
    </w:p>
    <w:p w14:paraId="0EBAD248" w14:textId="77777777" w:rsidR="00DC0757" w:rsidRDefault="00DC0757" w:rsidP="00DC0757">
      <w:pPr>
        <w:pStyle w:val="3"/>
        <w:numPr>
          <w:ilvl w:val="2"/>
          <w:numId w:val="11"/>
        </w:numPr>
        <w:tabs>
          <w:tab w:val="clear" w:pos="720"/>
        </w:tabs>
      </w:pPr>
      <w:r>
        <w:rPr>
          <w:rFonts w:hint="eastAsia"/>
        </w:rPr>
        <w:t>线性度</w:t>
      </w:r>
    </w:p>
    <w:p w14:paraId="316F8E33" w14:textId="77777777" w:rsidR="00BD1DCA" w:rsidRDefault="00BD1DCA" w:rsidP="00BD1DCA">
      <w:pPr>
        <w:pStyle w:val="a1"/>
        <w:numPr>
          <w:ilvl w:val="0"/>
          <w:numId w:val="55"/>
        </w:numPr>
        <w:ind w:firstLineChars="0"/>
      </w:pPr>
      <w:r>
        <w:rPr>
          <w:rFonts w:hint="eastAsia"/>
        </w:rPr>
        <w:t>按照</w:t>
      </w:r>
      <w:r>
        <w:rPr>
          <w:rFonts w:hint="eastAsia"/>
        </w:rPr>
        <w:t>3.2</w:t>
      </w:r>
      <w:r>
        <w:rPr>
          <w:rFonts w:hint="eastAsia"/>
        </w:rPr>
        <w:t>测量方法进行测试；</w:t>
      </w:r>
    </w:p>
    <w:p w14:paraId="1FAF151E" w14:textId="3209EE74" w:rsidR="00BD1DCA" w:rsidRDefault="00BD1DCA" w:rsidP="00BD1DCA">
      <w:pPr>
        <w:pStyle w:val="a1"/>
        <w:numPr>
          <w:ilvl w:val="0"/>
          <w:numId w:val="55"/>
        </w:numPr>
        <w:ind w:firstLineChars="0"/>
      </w:pPr>
      <w:r>
        <w:rPr>
          <w:rFonts w:hint="eastAsia"/>
        </w:rPr>
        <w:t>使用下式计算每种基准流量</w:t>
      </w:r>
      <w:r>
        <w:rPr>
          <w:rFonts w:hint="eastAsia"/>
        </w:rPr>
        <w:t>PEF</w:t>
      </w:r>
      <w:r>
        <w:rPr>
          <w:rFonts w:hint="eastAsia"/>
        </w:rPr>
        <w:t>的差值</w:t>
      </w:r>
      <w:r>
        <w:rPr>
          <w:rFonts w:hint="eastAsia"/>
        </w:rPr>
        <w:t>d</w:t>
      </w:r>
      <w:r>
        <w:rPr>
          <w:rFonts w:hint="eastAsia"/>
        </w:rPr>
        <w:t>（</w:t>
      </w:r>
      <w:r>
        <w:rPr>
          <w:rFonts w:hint="eastAsia"/>
        </w:rPr>
        <w:t>%</w:t>
      </w:r>
      <w:r>
        <w:rPr>
          <w:rFonts w:hint="eastAsia"/>
        </w:rPr>
        <w:t>）</w:t>
      </w:r>
      <w:r>
        <w:rPr>
          <w:rFonts w:hint="eastAsia"/>
        </w:rPr>
        <w:t>，</w:t>
      </w:r>
      <w:r>
        <w:rPr>
          <w:rFonts w:hint="eastAsia"/>
        </w:rPr>
        <w:t>即为线性度</w:t>
      </w:r>
    </w:p>
    <w:p w14:paraId="6C6B79C3" w14:textId="7E404DFD" w:rsidR="00BD1DCA" w:rsidRDefault="00BD1DCA" w:rsidP="00BD1DCA">
      <w:pPr>
        <w:pStyle w:val="a1"/>
        <w:ind w:firstLineChars="0"/>
      </w:pPr>
      <w:r>
        <w:rPr>
          <w:rFonts w:hint="eastAsia"/>
        </w:rPr>
        <w:t>如果</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m:t>
                </m:r>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m:t>
                </m:r>
              </m:sub>
            </m:sSub>
          </m:e>
        </m:acc>
      </m:oMath>
      <w:r>
        <w:rPr>
          <w:rFonts w:hint="eastAsia"/>
        </w:rPr>
        <w:t>：</w:t>
      </w:r>
    </w:p>
    <w:p w14:paraId="199B8A86" w14:textId="234C2DD7" w:rsidR="00BD1DCA" w:rsidRPr="0055274E" w:rsidRDefault="0055274E" w:rsidP="00BD1DCA">
      <w:pPr>
        <w:pStyle w:val="a1"/>
        <w:ind w:firstLineChars="0"/>
      </w:pPr>
      <m:oMathPara>
        <m:oMath>
          <m:r>
            <w:rPr>
              <w:rFonts w:ascii="Cambria Math" w:hAnsi="Cambria Math" w:hint="eastAsia"/>
            </w:rPr>
            <m:t>d</m:t>
          </m:r>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n+1</m:t>
                      </m:r>
                    </m:sub>
                  </m:sSub>
                </m:e>
              </m:d>
              <m:r>
                <w:rPr>
                  <w:rFonts w:ascii="Cambria Math" w:hAnsi="Cambria Math"/>
                </w:rPr>
                <m:t>×100</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n+1</m:t>
                      </m:r>
                    </m:sub>
                  </m:sSub>
                </m:e>
              </m:acc>
            </m:den>
          </m:f>
        </m:oMath>
      </m:oMathPara>
    </w:p>
    <w:p w14:paraId="5D17D9CB" w14:textId="639EB991" w:rsidR="0055274E" w:rsidRDefault="0055274E" w:rsidP="0055274E">
      <w:pPr>
        <w:pStyle w:val="a1"/>
        <w:ind w:firstLineChars="0"/>
      </w:pPr>
      <w:r>
        <w:rPr>
          <w:rFonts w:hint="eastAsia"/>
        </w:rPr>
        <w:t>如果</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m:t>
                </m:r>
              </m:sub>
            </m:sSub>
          </m:e>
        </m:acc>
      </m:oMath>
      <w:r>
        <w:rPr>
          <w:rFonts w:hint="eastAsia"/>
        </w:rPr>
        <w:t>：</w:t>
      </w:r>
    </w:p>
    <w:p w14:paraId="17E7C712" w14:textId="7400E02D" w:rsidR="0055274E" w:rsidRPr="0055274E" w:rsidRDefault="0055274E" w:rsidP="00BD1DCA">
      <w:pPr>
        <w:pStyle w:val="a1"/>
        <w:ind w:firstLineChars="0"/>
      </w:pPr>
      <m:oMathPara>
        <m:oMath>
          <m:r>
            <w:rPr>
              <w:rFonts w:ascii="Cambria Math" w:hAnsi="Cambria Math" w:hint="eastAsia"/>
            </w:rPr>
            <m:t>d</m:t>
          </m:r>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n+1</m:t>
                      </m:r>
                    </m:sub>
                  </m:sSub>
                </m:e>
              </m:d>
              <m:r>
                <w:rPr>
                  <w:rFonts w:ascii="Cambria Math" w:hAnsi="Cambria Math"/>
                </w:rPr>
                <m:t>×100</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m:t>
                      </m:r>
                    </m:sub>
                  </m:sSub>
                </m:e>
              </m:acc>
            </m:den>
          </m:f>
        </m:oMath>
      </m:oMathPara>
    </w:p>
    <w:p w14:paraId="2AD0E93E" w14:textId="5B8456DC" w:rsidR="0055274E" w:rsidRDefault="0055274E" w:rsidP="00BD1DCA">
      <w:pPr>
        <w:pStyle w:val="a1"/>
        <w:ind w:firstLineChars="0"/>
      </w:pPr>
      <w:r>
        <w:rPr>
          <w:rFonts w:hint="eastAsia"/>
        </w:rPr>
        <w:lastRenderedPageBreak/>
        <w:t>式中：</w:t>
      </w:r>
    </w:p>
    <w:p w14:paraId="03A45633" w14:textId="3748CE43" w:rsidR="0055274E" w:rsidRDefault="0055274E" w:rsidP="00BD1DCA">
      <w:pPr>
        <w:pStyle w:val="a1"/>
        <w:ind w:firstLineChars="0"/>
      </w:pPr>
      <m:oMath>
        <m:sSub>
          <m:sSubPr>
            <m:ctrlPr>
              <w:rPr>
                <w:rFonts w:ascii="Cambria Math" w:hAnsi="Cambria Math"/>
                <w:i/>
              </w:rPr>
            </m:ctrlPr>
          </m:sSubPr>
          <m:e>
            <m:r>
              <w:rPr>
                <w:rFonts w:ascii="Cambria Math" w:hAnsi="Cambria Math"/>
              </w:rPr>
              <m:t>e</m:t>
            </m:r>
          </m:e>
          <m:sub>
            <m:r>
              <w:rPr>
                <w:rFonts w:ascii="Cambria Math" w:hAnsi="Cambria Math"/>
              </w:rPr>
              <m:t>n</m:t>
            </m:r>
          </m:sub>
        </m:sSub>
      </m:oMath>
      <w:r>
        <w:rPr>
          <w:rFonts w:hint="eastAsia"/>
        </w:rPr>
        <w:t>——峰值流量</w:t>
      </w:r>
      <w:r>
        <w:rPr>
          <w:rFonts w:hint="eastAsia"/>
        </w:rPr>
        <w:t>n</w:t>
      </w:r>
      <w:r>
        <w:rPr>
          <w:rFonts w:hint="eastAsia"/>
        </w:rPr>
        <w:t>的</w:t>
      </w:r>
      <w:r>
        <w:rPr>
          <w:rFonts w:hint="eastAsia"/>
        </w:rPr>
        <w:t>PEFM</w:t>
      </w:r>
      <w:r>
        <w:rPr>
          <w:rFonts w:hint="eastAsia"/>
        </w:rPr>
        <w:t>的误差；</w:t>
      </w:r>
    </w:p>
    <w:p w14:paraId="32C14548" w14:textId="5C5FE7B4" w:rsidR="0055274E" w:rsidRDefault="0055274E" w:rsidP="00BD1DCA">
      <w:pPr>
        <w:pStyle w:val="a1"/>
        <w:ind w:firstLineChars="0"/>
      </w:pPr>
      <m:oMath>
        <m:sSub>
          <m:sSubPr>
            <m:ctrlPr>
              <w:rPr>
                <w:rFonts w:ascii="Cambria Math" w:hAnsi="Cambria Math"/>
                <w:i/>
              </w:rPr>
            </m:ctrlPr>
          </m:sSubPr>
          <m:e>
            <m:r>
              <w:rPr>
                <w:rFonts w:ascii="Cambria Math" w:hAnsi="Cambria Math"/>
              </w:rPr>
              <m:t>e</m:t>
            </m:r>
          </m:e>
          <m:sub>
            <m:r>
              <w:rPr>
                <w:rFonts w:ascii="Cambria Math" w:hAnsi="Cambria Math"/>
              </w:rPr>
              <m:t>n+1</m:t>
            </m:r>
          </m:sub>
        </m:sSub>
      </m:oMath>
      <w:r>
        <w:rPr>
          <w:rFonts w:hint="eastAsia"/>
        </w:rPr>
        <w:t>——峰值流量</w:t>
      </w:r>
      <w:r>
        <w:rPr>
          <w:rFonts w:hint="eastAsia"/>
        </w:rPr>
        <w:t>n</w:t>
      </w:r>
      <w:r>
        <w:rPr>
          <w:rFonts w:hint="eastAsia"/>
        </w:rPr>
        <w:t>以上一个增量的峰值流量的</w:t>
      </w:r>
      <w:r>
        <w:rPr>
          <w:rFonts w:hint="eastAsia"/>
        </w:rPr>
        <w:t>PEFM</w:t>
      </w:r>
      <w:r>
        <w:rPr>
          <w:rFonts w:hint="eastAsia"/>
        </w:rPr>
        <w:t>的误差；</w:t>
      </w:r>
    </w:p>
    <w:p w14:paraId="120F7414" w14:textId="150E6DB6" w:rsidR="0055274E" w:rsidRDefault="0055274E" w:rsidP="00BD1DCA">
      <w:pPr>
        <w:pStyle w:val="a1"/>
        <w:ind w:firstLineChars="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m:t>
                </m:r>
              </m:sub>
            </m:sSub>
          </m:e>
        </m:acc>
      </m:oMath>
      <w:r>
        <w:rPr>
          <w:rFonts w:hint="eastAsia"/>
        </w:rPr>
        <w:t>——基准流量</w:t>
      </w:r>
      <w:r>
        <w:rPr>
          <w:rFonts w:hint="eastAsia"/>
        </w:rPr>
        <w:t>n</w:t>
      </w:r>
      <w:r>
        <w:rPr>
          <w:rFonts w:hint="eastAsia"/>
        </w:rPr>
        <w:t>的五次测得</w:t>
      </w:r>
      <w:r>
        <w:rPr>
          <w:rFonts w:hint="eastAsia"/>
        </w:rPr>
        <w:t>PEF</w:t>
      </w:r>
      <w:r>
        <w:rPr>
          <w:rFonts w:hint="eastAsia"/>
        </w:rPr>
        <w:t>的平均值；</w:t>
      </w:r>
    </w:p>
    <w:p w14:paraId="6A0C9BA5" w14:textId="4E280693" w:rsidR="0055274E" w:rsidRDefault="0055274E" w:rsidP="00BD1DCA">
      <w:pPr>
        <w:pStyle w:val="a1"/>
        <w:ind w:firstLineChars="0"/>
        <w:rPr>
          <w:rFonts w:hint="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n+1</m:t>
                </m:r>
              </m:sub>
            </m:sSub>
          </m:e>
        </m:acc>
      </m:oMath>
      <w:r>
        <w:rPr>
          <w:rFonts w:hint="eastAsia"/>
        </w:rPr>
        <w:t>——基准流量</w:t>
      </w:r>
      <w:r>
        <w:rPr>
          <w:rFonts w:hint="eastAsia"/>
        </w:rPr>
        <w:t>n</w:t>
      </w:r>
      <w:r>
        <w:rPr>
          <w:rFonts w:hint="eastAsia"/>
        </w:rPr>
        <w:t>以上一个增量的基准流量的五次测得</w:t>
      </w:r>
      <w:r>
        <w:rPr>
          <w:rFonts w:hint="eastAsia"/>
        </w:rPr>
        <w:t>PEF</w:t>
      </w:r>
      <w:r>
        <w:rPr>
          <w:rFonts w:hint="eastAsia"/>
        </w:rPr>
        <w:t>的平均值。</w:t>
      </w:r>
    </w:p>
    <w:p w14:paraId="3021C0AA" w14:textId="6EC7BB1E" w:rsidR="00DC0757" w:rsidRPr="00BD1DCA" w:rsidRDefault="00BD1DCA" w:rsidP="0055274E">
      <w:pPr>
        <w:pStyle w:val="a1"/>
        <w:numPr>
          <w:ilvl w:val="0"/>
          <w:numId w:val="55"/>
        </w:numPr>
        <w:ind w:firstLineChars="0"/>
        <w:rPr>
          <w:rFonts w:hint="eastAsia"/>
        </w:rPr>
      </w:pPr>
      <w:r>
        <w:rPr>
          <w:rFonts w:ascii="宋体" w:hAnsi="宋体" w:cs="宋体" w:hint="eastAsia"/>
          <w:kern w:val="0"/>
          <w:lang w:bidi="ar"/>
        </w:rPr>
        <w:t>测量结果应满足</w:t>
      </w:r>
      <w:r>
        <w:rPr>
          <w:rFonts w:ascii="宋体" w:hAnsi="宋体" w:cs="宋体" w:hint="eastAsia"/>
          <w:kern w:val="0"/>
          <w:lang w:bidi="ar"/>
        </w:rPr>
        <w:fldChar w:fldCharType="begin"/>
      </w:r>
      <w:r>
        <w:rPr>
          <w:rFonts w:ascii="宋体" w:hAnsi="宋体" w:cs="宋体" w:hint="eastAsia"/>
          <w:kern w:val="0"/>
          <w:lang w:bidi="ar"/>
        </w:rPr>
        <w:instrText xml:space="preserve"> REF _Ref176797411 \r \h </w:instrText>
      </w:r>
      <w:r>
        <w:rPr>
          <w:rFonts w:ascii="宋体" w:hAnsi="宋体" w:cs="宋体" w:hint="eastAsia"/>
          <w:kern w:val="0"/>
          <w:lang w:bidi="ar"/>
        </w:rPr>
      </w:r>
      <w:r>
        <w:rPr>
          <w:rFonts w:ascii="宋体" w:hAnsi="宋体" w:cs="宋体" w:hint="eastAsia"/>
          <w:kern w:val="0"/>
          <w:lang w:bidi="ar"/>
        </w:rPr>
        <w:fldChar w:fldCharType="separate"/>
      </w:r>
      <w:r>
        <w:rPr>
          <w:rFonts w:ascii="宋体" w:hAnsi="宋体" w:cs="宋体" w:hint="eastAsia"/>
          <w:kern w:val="0"/>
          <w:lang w:bidi="ar"/>
        </w:rPr>
        <w:t>2.3.2</w:t>
      </w:r>
      <w:r>
        <w:rPr>
          <w:rFonts w:ascii="宋体" w:hAnsi="宋体" w:cs="宋体" w:hint="eastAsia"/>
          <w:kern w:val="0"/>
          <w:lang w:bidi="ar"/>
        </w:rPr>
        <w:fldChar w:fldCharType="end"/>
      </w:r>
      <w:r>
        <w:rPr>
          <w:rFonts w:ascii="宋体" w:hAnsi="宋体" w:cs="宋体" w:hint="eastAsia"/>
          <w:kern w:val="0"/>
          <w:lang w:bidi="ar"/>
        </w:rPr>
        <w:t>要求</w:t>
      </w:r>
      <w:r w:rsidR="0055274E">
        <w:rPr>
          <w:rFonts w:hint="eastAsia"/>
        </w:rPr>
        <w:t>。</w:t>
      </w:r>
    </w:p>
    <w:p w14:paraId="19E90F8E" w14:textId="77777777" w:rsidR="00DC0757" w:rsidRDefault="00DC0757" w:rsidP="00DC0757">
      <w:pPr>
        <w:pStyle w:val="3"/>
        <w:numPr>
          <w:ilvl w:val="2"/>
          <w:numId w:val="11"/>
        </w:numPr>
        <w:tabs>
          <w:tab w:val="clear" w:pos="720"/>
        </w:tabs>
      </w:pPr>
      <w:r w:rsidRPr="0012796A">
        <w:rPr>
          <w:rFonts w:hint="eastAsia"/>
        </w:rPr>
        <w:t>气流阻力</w:t>
      </w:r>
    </w:p>
    <w:p w14:paraId="2B1282F9" w14:textId="77777777" w:rsidR="0055274E" w:rsidRDefault="0055274E" w:rsidP="0055274E">
      <w:pPr>
        <w:pStyle w:val="a1"/>
        <w:numPr>
          <w:ilvl w:val="0"/>
          <w:numId w:val="56"/>
        </w:numPr>
        <w:ind w:firstLineChars="0"/>
      </w:pPr>
      <w:r>
        <w:rPr>
          <w:rFonts w:hint="eastAsia"/>
        </w:rPr>
        <w:t>按照</w:t>
      </w:r>
      <w:r>
        <w:rPr>
          <w:rFonts w:hint="eastAsia"/>
        </w:rPr>
        <w:t>3.2</w:t>
      </w:r>
      <w:r>
        <w:rPr>
          <w:rFonts w:hint="eastAsia"/>
        </w:rPr>
        <w:t>测量方法进行测试；</w:t>
      </w:r>
    </w:p>
    <w:p w14:paraId="00374594" w14:textId="60CA06E9" w:rsidR="0055274E" w:rsidRDefault="0055274E" w:rsidP="0055274E">
      <w:pPr>
        <w:pStyle w:val="a1"/>
        <w:numPr>
          <w:ilvl w:val="0"/>
          <w:numId w:val="56"/>
        </w:numPr>
        <w:ind w:firstLineChars="0"/>
      </w:pPr>
      <w:r>
        <w:rPr>
          <w:rFonts w:hint="eastAsia"/>
        </w:rPr>
        <w:t>使用下式计算每种基准流量</w:t>
      </w:r>
      <w:r>
        <w:rPr>
          <w:rFonts w:hint="eastAsia"/>
        </w:rPr>
        <w:t>n</w:t>
      </w:r>
      <w:r>
        <w:rPr>
          <w:rFonts w:hint="eastAsia"/>
        </w:rPr>
        <w:t>的</w:t>
      </w:r>
      <w:r>
        <w:rPr>
          <w:rFonts w:hint="eastAsia"/>
        </w:rPr>
        <w:t>气流阻力</w:t>
      </w:r>
      <w:r>
        <w:rPr>
          <w:rFonts w:hint="eastAsia"/>
        </w:rPr>
        <w:t>，</w:t>
      </w:r>
      <m:oMath>
        <m:sSub>
          <m:sSubPr>
            <m:ctrlPr>
              <w:rPr>
                <w:rFonts w:ascii="Cambria Math" w:hAnsi="Cambria Math"/>
                <w:i/>
              </w:rPr>
            </m:ctrlPr>
          </m:sSubPr>
          <m:e>
            <m:r>
              <w:rPr>
                <w:rFonts w:ascii="Cambria Math" w:hAnsi="Cambria Math" w:hint="eastAsia"/>
              </w:rPr>
              <m:t>R</m:t>
            </m:r>
          </m:e>
          <m:sub>
            <m:r>
              <w:rPr>
                <w:rFonts w:ascii="Cambria Math" w:hAnsi="Cambria Math" w:hint="eastAsia"/>
              </w:rPr>
              <m:t>n</m:t>
            </m:r>
          </m:sub>
        </m:sSub>
      </m:oMath>
    </w:p>
    <w:p w14:paraId="6374FE4E" w14:textId="0DC9638B" w:rsidR="0055274E" w:rsidRPr="001A7701" w:rsidRDefault="0055274E" w:rsidP="0055274E">
      <w:pPr>
        <w:pStyle w:val="a1"/>
        <w:ind w:left="420" w:firstLineChars="0"/>
      </w:pPr>
      <m:oMathPara>
        <m:oMath>
          <m:sSub>
            <m:sSubPr>
              <m:ctrlPr>
                <w:rPr>
                  <w:rFonts w:ascii="Cambria Math" w:hAnsi="Cambria Math"/>
                  <w:i/>
                </w:rPr>
              </m:ctrlPr>
            </m:sSubPr>
            <m:e>
              <m:r>
                <w:rPr>
                  <w:rFonts w:ascii="Cambria Math" w:hAnsi="Cambria Math" w:hint="eastAsia"/>
                </w:rPr>
                <m:t>R</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ref,n</m:t>
              </m:r>
            </m:sub>
          </m:sSub>
        </m:oMath>
      </m:oMathPara>
    </w:p>
    <w:p w14:paraId="1A4CD161" w14:textId="77777777" w:rsidR="0055274E" w:rsidRDefault="0055274E" w:rsidP="0055274E">
      <w:pPr>
        <w:pStyle w:val="a1"/>
        <w:ind w:left="420" w:firstLineChars="0"/>
      </w:pPr>
      <w:r>
        <w:rPr>
          <w:rFonts w:hint="eastAsia"/>
        </w:rPr>
        <w:t>式中：</w:t>
      </w:r>
    </w:p>
    <w:p w14:paraId="10092C57" w14:textId="68D44EA3" w:rsidR="0055274E" w:rsidRDefault="0055274E" w:rsidP="0055274E">
      <w:pPr>
        <w:pStyle w:val="a1"/>
        <w:ind w:left="420" w:firstLineChars="0"/>
      </w:pPr>
      <m:oMath>
        <m:sSub>
          <m:sSubPr>
            <m:ctrlPr>
              <w:rPr>
                <w:rFonts w:ascii="Cambria Math" w:hAnsi="Cambria Math"/>
                <w:i/>
              </w:rPr>
            </m:ctrlPr>
          </m:sSubPr>
          <m:e>
            <m:r>
              <w:rPr>
                <w:rFonts w:ascii="Cambria Math" w:hAnsi="Cambria Math" w:hint="eastAsia"/>
              </w:rPr>
              <m:t>p</m:t>
            </m:r>
          </m:e>
          <m:sub>
            <m:r>
              <w:rPr>
                <w:rFonts w:ascii="Cambria Math" w:hAnsi="Cambria Math" w:hint="eastAsia"/>
              </w:rPr>
              <m:t>n</m:t>
            </m:r>
          </m:sub>
        </m:sSub>
      </m:oMath>
      <w:r>
        <w:rPr>
          <w:rFonts w:hint="eastAsia"/>
        </w:rPr>
        <w:t>——基准流量</w:t>
      </w:r>
      <w:r>
        <w:rPr>
          <w:rFonts w:hint="eastAsia"/>
        </w:rPr>
        <w:t>n</w:t>
      </w:r>
      <w:r>
        <w:rPr>
          <w:rFonts w:hint="eastAsia"/>
        </w:rPr>
        <w:t>峰值压力</w:t>
      </w:r>
      <w:r>
        <w:rPr>
          <w:rFonts w:hint="eastAsia"/>
        </w:rPr>
        <w:t>；</w:t>
      </w:r>
    </w:p>
    <w:p w14:paraId="4AF6BEA0" w14:textId="77777777" w:rsidR="0055274E" w:rsidRDefault="0055274E" w:rsidP="0055274E">
      <w:pPr>
        <w:pStyle w:val="a1"/>
        <w:ind w:left="420" w:firstLineChars="0"/>
      </w:pPr>
      <m:oMath>
        <m:sSub>
          <m:sSubPr>
            <m:ctrlPr>
              <w:rPr>
                <w:rFonts w:ascii="Cambria Math" w:hAnsi="Cambria Math"/>
                <w:i/>
              </w:rPr>
            </m:ctrlPr>
          </m:sSubPr>
          <m:e>
            <m:r>
              <w:rPr>
                <w:rFonts w:ascii="Cambria Math" w:hAnsi="Cambria Math"/>
              </w:rPr>
              <m:t>q</m:t>
            </m:r>
          </m:e>
          <m:sub>
            <m:r>
              <w:rPr>
                <w:rFonts w:ascii="Cambria Math" w:hAnsi="Cambria Math"/>
              </w:rPr>
              <m:t>ref,n</m:t>
            </m:r>
          </m:sub>
        </m:sSub>
      </m:oMath>
      <w:r>
        <w:rPr>
          <w:rFonts w:hint="eastAsia"/>
        </w:rPr>
        <w:t>——流量</w:t>
      </w:r>
      <w:r>
        <w:rPr>
          <w:rFonts w:hint="eastAsia"/>
        </w:rPr>
        <w:t>n</w:t>
      </w:r>
      <w:r>
        <w:rPr>
          <w:rFonts w:hint="eastAsia"/>
        </w:rPr>
        <w:t>的基准</w:t>
      </w:r>
      <w:r>
        <w:rPr>
          <w:rFonts w:hint="eastAsia"/>
        </w:rPr>
        <w:t>PEF</w:t>
      </w:r>
      <w:r>
        <w:rPr>
          <w:rFonts w:hint="eastAsia"/>
        </w:rPr>
        <w:t>。</w:t>
      </w:r>
    </w:p>
    <w:p w14:paraId="76FBE2BA" w14:textId="3EB2A9DD" w:rsidR="0055274E" w:rsidRPr="00BD1DCA" w:rsidRDefault="0055274E" w:rsidP="0055274E">
      <w:pPr>
        <w:pStyle w:val="a1"/>
        <w:numPr>
          <w:ilvl w:val="0"/>
          <w:numId w:val="56"/>
        </w:numPr>
        <w:ind w:firstLineChars="0"/>
        <w:rPr>
          <w:rFonts w:hint="eastAsia"/>
        </w:rPr>
      </w:pPr>
      <w:r>
        <w:rPr>
          <w:rFonts w:ascii="宋体" w:hAnsi="宋体" w:cs="宋体" w:hint="eastAsia"/>
          <w:kern w:val="0"/>
          <w:lang w:bidi="ar"/>
        </w:rPr>
        <w:t>测量结果应满足</w:t>
      </w:r>
      <w:r>
        <w:rPr>
          <w:rFonts w:ascii="宋体" w:hAnsi="宋体" w:cs="宋体" w:hint="eastAsia"/>
          <w:kern w:val="0"/>
          <w:lang w:bidi="ar"/>
        </w:rPr>
        <w:fldChar w:fldCharType="begin"/>
      </w:r>
      <w:r>
        <w:rPr>
          <w:rFonts w:ascii="宋体" w:hAnsi="宋体" w:cs="宋体" w:hint="eastAsia"/>
          <w:kern w:val="0"/>
          <w:lang w:bidi="ar"/>
        </w:rPr>
        <w:instrText xml:space="preserve"> REF _Ref176799339 \r \h </w:instrText>
      </w:r>
      <w:r>
        <w:rPr>
          <w:rFonts w:ascii="宋体" w:hAnsi="宋体" w:cs="宋体" w:hint="eastAsia"/>
          <w:kern w:val="0"/>
          <w:lang w:bidi="ar"/>
        </w:rPr>
      </w:r>
      <w:r>
        <w:rPr>
          <w:rFonts w:ascii="宋体" w:hAnsi="宋体" w:cs="宋体" w:hint="eastAsia"/>
          <w:kern w:val="0"/>
          <w:lang w:bidi="ar"/>
        </w:rPr>
        <w:fldChar w:fldCharType="separate"/>
      </w:r>
      <w:r>
        <w:rPr>
          <w:rFonts w:ascii="宋体" w:hAnsi="宋体" w:cs="宋体" w:hint="eastAsia"/>
          <w:kern w:val="0"/>
          <w:lang w:bidi="ar"/>
        </w:rPr>
        <w:t>2.3.3</w:t>
      </w:r>
      <w:r>
        <w:rPr>
          <w:rFonts w:ascii="宋体" w:hAnsi="宋体" w:cs="宋体" w:hint="eastAsia"/>
          <w:kern w:val="0"/>
          <w:lang w:bidi="ar"/>
        </w:rPr>
        <w:fldChar w:fldCharType="end"/>
      </w:r>
      <w:r>
        <w:rPr>
          <w:rFonts w:ascii="宋体" w:hAnsi="宋体" w:cs="宋体" w:hint="eastAsia"/>
          <w:kern w:val="0"/>
          <w:lang w:bidi="ar"/>
        </w:rPr>
        <w:t>要求</w:t>
      </w:r>
      <w:r>
        <w:rPr>
          <w:rFonts w:hint="eastAsia"/>
        </w:rPr>
        <w:t>；</w:t>
      </w:r>
    </w:p>
    <w:p w14:paraId="1A998EE9" w14:textId="77777777" w:rsidR="00DC0757" w:rsidRDefault="00DC0757" w:rsidP="00DC0757">
      <w:pPr>
        <w:pStyle w:val="3"/>
        <w:numPr>
          <w:ilvl w:val="2"/>
          <w:numId w:val="11"/>
        </w:numPr>
        <w:tabs>
          <w:tab w:val="clear" w:pos="720"/>
        </w:tabs>
      </w:pPr>
      <w:r w:rsidRPr="0012796A">
        <w:rPr>
          <w:rFonts w:hint="eastAsia"/>
        </w:rPr>
        <w:t>频率响应</w:t>
      </w:r>
    </w:p>
    <w:p w14:paraId="100C3AA4" w14:textId="0CDF9803" w:rsidR="00DC0757" w:rsidRDefault="00B11B8E" w:rsidP="00DC0757">
      <w:pPr>
        <w:pStyle w:val="a1"/>
        <w:ind w:firstLineChars="0"/>
        <w:rPr>
          <w:rFonts w:ascii="宋体" w:hAnsi="宋体" w:cs="宋体" w:hint="eastAsia"/>
        </w:rPr>
      </w:pPr>
      <w:r w:rsidRPr="00F05171">
        <w:rPr>
          <w:rFonts w:ascii="宋体" w:hAnsi="宋体" w:cs="宋体" w:hint="eastAsia"/>
          <w:kern w:val="0"/>
          <w:lang w:bidi="ar"/>
        </w:rPr>
        <w:t>使用</w:t>
      </w:r>
      <w:r>
        <w:rPr>
          <w:rFonts w:ascii="宋体" w:hAnsi="宋体" w:cs="宋体" w:hint="eastAsia"/>
          <w:kern w:val="0"/>
          <w:lang w:bidi="ar"/>
        </w:rPr>
        <w:t>YY1438-2016中附录C A波形</w:t>
      </w:r>
      <w:r>
        <w:rPr>
          <w:rFonts w:ascii="宋体" w:hAnsi="宋体" w:cs="宋体" w:hint="eastAsia"/>
          <w:kern w:val="0"/>
          <w:lang w:bidi="ar"/>
        </w:rPr>
        <w:t>与B波形</w:t>
      </w:r>
      <w:r>
        <w:rPr>
          <w:rFonts w:ascii="宋体" w:hAnsi="宋体" w:cs="宋体" w:hint="eastAsia"/>
          <w:kern w:val="0"/>
          <w:lang w:bidi="ar"/>
        </w:rPr>
        <w:t>放气</w:t>
      </w:r>
      <w:r>
        <w:rPr>
          <w:rFonts w:ascii="宋体" w:hAnsi="宋体" w:cs="宋体" w:hint="eastAsia"/>
          <w:kern w:val="0"/>
          <w:lang w:bidi="ar"/>
        </w:rPr>
        <w:t>测试，</w:t>
      </w:r>
      <w:r w:rsidR="00DC0757" w:rsidRPr="0012796A">
        <w:rPr>
          <w:rFonts w:ascii="宋体" w:hAnsi="宋体" w:cs="宋体" w:hint="eastAsia"/>
        </w:rPr>
        <w:t>对具有相同 PEF值的A和B波形</w:t>
      </w:r>
      <w:r w:rsidR="00DC0757">
        <w:rPr>
          <w:rFonts w:ascii="宋体" w:hAnsi="宋体" w:cs="宋体" w:hint="eastAsia"/>
        </w:rPr>
        <w:t>，</w:t>
      </w:r>
      <w:r w:rsidR="00DC0757" w:rsidRPr="0012796A">
        <w:rPr>
          <w:rFonts w:ascii="宋体" w:hAnsi="宋体" w:cs="宋体" w:hint="eastAsia"/>
        </w:rPr>
        <w:t>用PEFM测出的 PEF 读数差值</w:t>
      </w:r>
      <w:r>
        <w:rPr>
          <w:rFonts w:ascii="宋体" w:hAnsi="宋体" w:cs="宋体" w:hint="eastAsia"/>
        </w:rPr>
        <w:t>满足</w:t>
      </w:r>
      <w:r>
        <w:rPr>
          <w:rFonts w:ascii="宋体" w:hAnsi="宋体" w:cs="宋体" w:hint="eastAsia"/>
        </w:rPr>
        <w:fldChar w:fldCharType="begin"/>
      </w:r>
      <w:r>
        <w:rPr>
          <w:rFonts w:ascii="宋体" w:hAnsi="宋体" w:cs="宋体" w:hint="eastAsia"/>
        </w:rPr>
        <w:instrText xml:space="preserve"> REF _Ref176800370 \r \h </w:instrText>
      </w:r>
      <w:r>
        <w:rPr>
          <w:rFonts w:ascii="宋体" w:hAnsi="宋体" w:cs="宋体" w:hint="eastAsia"/>
        </w:rPr>
      </w:r>
      <w:r>
        <w:rPr>
          <w:rFonts w:ascii="宋体" w:hAnsi="宋体" w:cs="宋体" w:hint="eastAsia"/>
        </w:rPr>
        <w:fldChar w:fldCharType="separate"/>
      </w:r>
      <w:r>
        <w:rPr>
          <w:rFonts w:ascii="宋体" w:hAnsi="宋体" w:cs="宋体" w:hint="eastAsia"/>
        </w:rPr>
        <w:t>2.3.4</w:t>
      </w:r>
      <w:r>
        <w:rPr>
          <w:rFonts w:ascii="宋体" w:hAnsi="宋体" w:cs="宋体" w:hint="eastAsia"/>
        </w:rPr>
        <w:fldChar w:fldCharType="end"/>
      </w:r>
      <w:r>
        <w:rPr>
          <w:rFonts w:ascii="宋体" w:hAnsi="宋体" w:cs="宋体" w:hint="eastAsia"/>
        </w:rPr>
        <w:t>要求</w:t>
      </w:r>
    </w:p>
    <w:p w14:paraId="40326FAF" w14:textId="77777777" w:rsidR="00DC0757" w:rsidRDefault="00DC0757" w:rsidP="00DC0757">
      <w:pPr>
        <w:pStyle w:val="3"/>
        <w:numPr>
          <w:ilvl w:val="2"/>
          <w:numId w:val="11"/>
        </w:numPr>
        <w:tabs>
          <w:tab w:val="clear" w:pos="720"/>
        </w:tabs>
      </w:pPr>
      <w:r>
        <w:rPr>
          <w:rFonts w:hint="eastAsia"/>
        </w:rPr>
        <w:t>记录时间</w:t>
      </w:r>
    </w:p>
    <w:p w14:paraId="24FA465D" w14:textId="77777777" w:rsidR="00B11B8E" w:rsidRPr="00DC0757" w:rsidRDefault="00B11B8E" w:rsidP="00B11B8E">
      <w:pPr>
        <w:pStyle w:val="a1"/>
        <w:ind w:firstLine="480"/>
        <w:rPr>
          <w:rFonts w:hint="eastAsia"/>
        </w:rPr>
      </w:pPr>
      <w:r>
        <w:rPr>
          <w:rFonts w:hint="eastAsia"/>
        </w:rPr>
        <w:t>通过检查和功能测试来检验是否符合要求。</w:t>
      </w:r>
    </w:p>
    <w:p w14:paraId="379EB9D9" w14:textId="77777777" w:rsidR="00DC0757" w:rsidRDefault="00DC0757" w:rsidP="00DC0757">
      <w:pPr>
        <w:pStyle w:val="2"/>
        <w:rPr>
          <w:lang w:val="en-US" w:eastAsia="zh-CN"/>
        </w:rPr>
      </w:pPr>
      <w:r w:rsidRPr="0012796A">
        <w:rPr>
          <w:rFonts w:hint="eastAsia"/>
          <w:lang w:val="en-US" w:eastAsia="zh-CN"/>
        </w:rPr>
        <w:t>拆卸和重新组装</w:t>
      </w:r>
    </w:p>
    <w:p w14:paraId="5F4C861C" w14:textId="77777777" w:rsidR="00DC0757" w:rsidRDefault="00DC0757" w:rsidP="00DC0757">
      <w:pPr>
        <w:pStyle w:val="3"/>
        <w:numPr>
          <w:ilvl w:val="2"/>
          <w:numId w:val="11"/>
        </w:numPr>
        <w:tabs>
          <w:tab w:val="clear" w:pos="720"/>
        </w:tabs>
      </w:pPr>
      <w:r>
        <w:rPr>
          <w:rFonts w:hint="eastAsia"/>
        </w:rPr>
        <w:t>拆装指南</w:t>
      </w:r>
    </w:p>
    <w:p w14:paraId="5FD5A7C3" w14:textId="77777777" w:rsidR="005F29B8" w:rsidRPr="00DC0757" w:rsidRDefault="005F29B8" w:rsidP="005F29B8">
      <w:pPr>
        <w:pStyle w:val="a1"/>
        <w:ind w:firstLine="480"/>
        <w:rPr>
          <w:rFonts w:hint="eastAsia"/>
        </w:rPr>
      </w:pPr>
      <w:r>
        <w:rPr>
          <w:rFonts w:hint="eastAsia"/>
        </w:rPr>
        <w:t>通过检验随附文件是否符合要求。</w:t>
      </w:r>
    </w:p>
    <w:p w14:paraId="43859CB6" w14:textId="77777777" w:rsidR="00DC0757" w:rsidRDefault="00DC0757" w:rsidP="00DC0757">
      <w:pPr>
        <w:pStyle w:val="3"/>
        <w:numPr>
          <w:ilvl w:val="2"/>
          <w:numId w:val="11"/>
        </w:numPr>
        <w:tabs>
          <w:tab w:val="clear" w:pos="720"/>
        </w:tabs>
      </w:pPr>
      <w:r>
        <w:rPr>
          <w:rFonts w:hint="eastAsia"/>
        </w:rPr>
        <w:t>拆装后性能要求</w:t>
      </w:r>
    </w:p>
    <w:p w14:paraId="77D9C941" w14:textId="62B451D1" w:rsidR="00DC0757" w:rsidRDefault="00DC0757" w:rsidP="00DC0757">
      <w:pPr>
        <w:pStyle w:val="a1"/>
        <w:ind w:firstLine="480"/>
      </w:pPr>
      <w:r>
        <w:rPr>
          <w:rFonts w:hint="eastAsia"/>
        </w:rPr>
        <w:t>按照说明书拆卸和重新组装后，</w:t>
      </w:r>
      <w:r w:rsidR="00B11B8E" w:rsidRPr="00B11B8E">
        <w:rPr>
          <w:rFonts w:hint="eastAsia"/>
        </w:rPr>
        <w:t>在试验后设备按照</w:t>
      </w:r>
      <w:r w:rsidR="00B11B8E">
        <w:fldChar w:fldCharType="begin"/>
      </w:r>
      <w:r w:rsidR="00B11B8E">
        <w:instrText xml:space="preserve"> </w:instrText>
      </w:r>
      <w:r w:rsidR="00B11B8E">
        <w:rPr>
          <w:rFonts w:hint="eastAsia"/>
        </w:rPr>
        <w:instrText>REF _Ref176800192 \r \h</w:instrText>
      </w:r>
      <w:r w:rsidR="00B11B8E">
        <w:instrText xml:space="preserve"> </w:instrText>
      </w:r>
      <w:r w:rsidR="00B11B8E">
        <w:fldChar w:fldCharType="separate"/>
      </w:r>
      <w:r w:rsidR="00B11B8E">
        <w:t>3.3</w:t>
      </w:r>
      <w:r w:rsidR="00B11B8E">
        <w:fldChar w:fldCharType="end"/>
      </w:r>
      <w:r w:rsidR="00B11B8E" w:rsidRPr="00B11B8E">
        <w:rPr>
          <w:rFonts w:hint="eastAsia"/>
        </w:rPr>
        <w:t>测试应满足</w:t>
      </w:r>
      <w:r w:rsidR="00B11B8E">
        <w:fldChar w:fldCharType="begin"/>
      </w:r>
      <w:r w:rsidR="00B11B8E">
        <w:instrText xml:space="preserve"> </w:instrText>
      </w:r>
      <w:r w:rsidR="00B11B8E">
        <w:rPr>
          <w:rFonts w:hint="eastAsia"/>
        </w:rPr>
        <w:instrText>REF _Ref176800215 \r \h</w:instrText>
      </w:r>
      <w:r w:rsidR="00B11B8E">
        <w:instrText xml:space="preserve"> </w:instrText>
      </w:r>
      <w:r w:rsidR="00B11B8E">
        <w:fldChar w:fldCharType="separate"/>
      </w:r>
      <w:r w:rsidR="00B11B8E">
        <w:t>2.3</w:t>
      </w:r>
      <w:r w:rsidR="00B11B8E">
        <w:fldChar w:fldCharType="end"/>
      </w:r>
      <w:r w:rsidR="00B11B8E" w:rsidRPr="00B11B8E">
        <w:rPr>
          <w:rFonts w:hint="eastAsia"/>
        </w:rPr>
        <w:t>的要求</w:t>
      </w:r>
      <w:r w:rsidR="00B11B8E">
        <w:rPr>
          <w:rFonts w:hint="eastAsia"/>
        </w:rPr>
        <w:t>。</w:t>
      </w:r>
    </w:p>
    <w:p w14:paraId="790ACC54" w14:textId="77777777" w:rsidR="00DC0757" w:rsidRDefault="00DC0757" w:rsidP="00DC0757">
      <w:pPr>
        <w:pStyle w:val="2"/>
        <w:rPr>
          <w:lang w:val="en-US" w:eastAsia="zh-CN"/>
        </w:rPr>
      </w:pPr>
      <w:r>
        <w:rPr>
          <w:rFonts w:ascii="宋体" w:hAnsi="宋体" w:cs="宋体" w:hint="eastAsia"/>
          <w:szCs w:val="24"/>
          <w:lang w:val="en-US" w:eastAsia="zh-CN"/>
        </w:rPr>
        <w:t>机械老化影响</w:t>
      </w:r>
    </w:p>
    <w:p w14:paraId="2E4DAD53" w14:textId="30B27D1C" w:rsidR="00DC0757" w:rsidRDefault="00DC0757" w:rsidP="00DC0757">
      <w:pPr>
        <w:pStyle w:val="a1"/>
        <w:ind w:firstLine="480"/>
      </w:pPr>
      <w:r w:rsidRPr="00853A30">
        <w:rPr>
          <w:rFonts w:hint="eastAsia"/>
        </w:rPr>
        <w:t>在按照附录</w:t>
      </w:r>
      <w:r w:rsidRPr="00853A30">
        <w:rPr>
          <w:rFonts w:hint="eastAsia"/>
        </w:rPr>
        <w:t>D</w:t>
      </w:r>
      <w:r w:rsidRPr="00853A30">
        <w:rPr>
          <w:rFonts w:hint="eastAsia"/>
        </w:rPr>
        <w:t>进行测试以后</w:t>
      </w:r>
      <w:r>
        <w:rPr>
          <w:rFonts w:hint="eastAsia"/>
        </w:rPr>
        <w:t>，</w:t>
      </w:r>
      <w:r w:rsidR="00B11B8E" w:rsidRPr="00B11B8E">
        <w:rPr>
          <w:rFonts w:hint="eastAsia"/>
        </w:rPr>
        <w:t>在试验后设备按照</w:t>
      </w:r>
      <w:r w:rsidR="00B11B8E">
        <w:fldChar w:fldCharType="begin"/>
      </w:r>
      <w:r w:rsidR="00B11B8E">
        <w:instrText xml:space="preserve"> </w:instrText>
      </w:r>
      <w:r w:rsidR="00B11B8E">
        <w:rPr>
          <w:rFonts w:hint="eastAsia"/>
        </w:rPr>
        <w:instrText>REF _Ref176800192 \r \h</w:instrText>
      </w:r>
      <w:r w:rsidR="00B11B8E">
        <w:instrText xml:space="preserve"> </w:instrText>
      </w:r>
      <w:r w:rsidR="00B11B8E">
        <w:fldChar w:fldCharType="separate"/>
      </w:r>
      <w:r w:rsidR="00B11B8E">
        <w:t>3.3</w:t>
      </w:r>
      <w:r w:rsidR="00B11B8E">
        <w:fldChar w:fldCharType="end"/>
      </w:r>
      <w:r w:rsidR="00B11B8E" w:rsidRPr="00B11B8E">
        <w:rPr>
          <w:rFonts w:hint="eastAsia"/>
        </w:rPr>
        <w:t>测试应满足</w:t>
      </w:r>
      <w:r w:rsidR="00B11B8E">
        <w:fldChar w:fldCharType="begin"/>
      </w:r>
      <w:r w:rsidR="00B11B8E">
        <w:instrText xml:space="preserve"> </w:instrText>
      </w:r>
      <w:r w:rsidR="00B11B8E">
        <w:rPr>
          <w:rFonts w:hint="eastAsia"/>
        </w:rPr>
        <w:instrText>REF _Ref176800215 \r \h</w:instrText>
      </w:r>
      <w:r w:rsidR="00B11B8E">
        <w:instrText xml:space="preserve"> </w:instrText>
      </w:r>
      <w:r w:rsidR="00B11B8E">
        <w:fldChar w:fldCharType="separate"/>
      </w:r>
      <w:r w:rsidR="00B11B8E">
        <w:t>2.3</w:t>
      </w:r>
      <w:r w:rsidR="00B11B8E">
        <w:fldChar w:fldCharType="end"/>
      </w:r>
      <w:r w:rsidR="00B11B8E" w:rsidRPr="00B11B8E">
        <w:rPr>
          <w:rFonts w:hint="eastAsia"/>
        </w:rPr>
        <w:t>的要求</w:t>
      </w:r>
      <w:r w:rsidR="00B11B8E">
        <w:rPr>
          <w:rFonts w:hint="eastAsia"/>
        </w:rPr>
        <w:t>。</w:t>
      </w:r>
    </w:p>
    <w:p w14:paraId="74FF17E6" w14:textId="77777777" w:rsidR="00DC0757" w:rsidRDefault="00DC0757" w:rsidP="00DC0757">
      <w:pPr>
        <w:pStyle w:val="2"/>
        <w:rPr>
          <w:lang w:val="en-US" w:eastAsia="zh-CN"/>
        </w:rPr>
      </w:pPr>
      <w:r w:rsidRPr="00853A30">
        <w:rPr>
          <w:rFonts w:ascii="宋体" w:hAnsi="宋体" w:cs="宋体" w:hint="eastAsia"/>
          <w:szCs w:val="24"/>
          <w:lang w:val="en-US" w:eastAsia="zh-CN"/>
        </w:rPr>
        <w:t>手持式PEFM 坠落的影响</w:t>
      </w:r>
    </w:p>
    <w:p w14:paraId="7944CF15" w14:textId="0249A62F" w:rsidR="00DC0757" w:rsidRDefault="00DC0757" w:rsidP="00DC0757">
      <w:pPr>
        <w:pStyle w:val="a1"/>
        <w:ind w:firstLine="480"/>
      </w:pPr>
      <w:r>
        <w:rPr>
          <w:rFonts w:hint="eastAsia"/>
        </w:rPr>
        <w:t>xxx</w:t>
      </w:r>
      <w:r>
        <w:rPr>
          <w:rFonts w:hint="eastAsia"/>
        </w:rPr>
        <w:t>的部件应按</w:t>
      </w:r>
      <w:r>
        <w:rPr>
          <w:rFonts w:hint="eastAsia"/>
        </w:rPr>
        <w:t>GB9706.1</w:t>
      </w:r>
      <w:r>
        <w:rPr>
          <w:rFonts w:hint="eastAsia"/>
        </w:rPr>
        <w:t>—</w:t>
      </w:r>
      <w:r>
        <w:rPr>
          <w:rFonts w:hint="eastAsia"/>
        </w:rPr>
        <w:t>2020</w:t>
      </w:r>
      <w:r>
        <w:rPr>
          <w:rFonts w:hint="eastAsia"/>
        </w:rPr>
        <w:t>的</w:t>
      </w:r>
      <w:r>
        <w:rPr>
          <w:rFonts w:hint="eastAsia"/>
        </w:rPr>
        <w:t>15.3.4.1</w:t>
      </w:r>
      <w:r>
        <w:rPr>
          <w:rFonts w:hint="eastAsia"/>
        </w:rPr>
        <w:t>中规定的方法进行试验。在试验</w:t>
      </w:r>
      <w:r w:rsidR="00B11B8E">
        <w:rPr>
          <w:rFonts w:hint="eastAsia"/>
        </w:rPr>
        <w:t>后</w:t>
      </w:r>
      <w:r>
        <w:rPr>
          <w:rFonts w:hint="eastAsia"/>
        </w:rPr>
        <w:t>设备</w:t>
      </w:r>
      <w:r w:rsidR="00B11B8E">
        <w:rPr>
          <w:rFonts w:hint="eastAsia"/>
        </w:rPr>
        <w:t>按照</w:t>
      </w:r>
      <w:r w:rsidR="00B11B8E">
        <w:fldChar w:fldCharType="begin"/>
      </w:r>
      <w:r w:rsidR="00B11B8E">
        <w:instrText xml:space="preserve"> </w:instrText>
      </w:r>
      <w:r w:rsidR="00B11B8E">
        <w:rPr>
          <w:rFonts w:hint="eastAsia"/>
        </w:rPr>
        <w:instrText>REF _Ref176800192 \r \h</w:instrText>
      </w:r>
      <w:r w:rsidR="00B11B8E">
        <w:instrText xml:space="preserve"> </w:instrText>
      </w:r>
      <w:r w:rsidR="00B11B8E">
        <w:fldChar w:fldCharType="separate"/>
      </w:r>
      <w:r w:rsidR="00B11B8E">
        <w:t>3.3</w:t>
      </w:r>
      <w:r w:rsidR="00B11B8E">
        <w:fldChar w:fldCharType="end"/>
      </w:r>
      <w:r w:rsidR="00B11B8E">
        <w:rPr>
          <w:rFonts w:hint="eastAsia"/>
        </w:rPr>
        <w:t>测试</w:t>
      </w:r>
      <w:r>
        <w:rPr>
          <w:rFonts w:hint="eastAsia"/>
        </w:rPr>
        <w:t>应满足</w:t>
      </w:r>
      <w:r w:rsidR="00B11B8E">
        <w:fldChar w:fldCharType="begin"/>
      </w:r>
      <w:r w:rsidR="00B11B8E">
        <w:instrText xml:space="preserve"> </w:instrText>
      </w:r>
      <w:r w:rsidR="00B11B8E">
        <w:rPr>
          <w:rFonts w:hint="eastAsia"/>
        </w:rPr>
        <w:instrText>REF _Ref176800215 \r \h</w:instrText>
      </w:r>
      <w:r w:rsidR="00B11B8E">
        <w:instrText xml:space="preserve"> </w:instrText>
      </w:r>
      <w:r w:rsidR="00B11B8E">
        <w:fldChar w:fldCharType="separate"/>
      </w:r>
      <w:r w:rsidR="00B11B8E">
        <w:t>2.3</w:t>
      </w:r>
      <w:r w:rsidR="00B11B8E">
        <w:fldChar w:fldCharType="end"/>
      </w:r>
      <w:r>
        <w:rPr>
          <w:rFonts w:hint="eastAsia"/>
        </w:rPr>
        <w:t>的要求</w:t>
      </w:r>
    </w:p>
    <w:p w14:paraId="5FC954A2" w14:textId="77777777" w:rsidR="00DC0757" w:rsidRPr="00F40330" w:rsidRDefault="00DC0757" w:rsidP="00DC0757">
      <w:pPr>
        <w:pStyle w:val="2"/>
        <w:rPr>
          <w:lang w:val="en-US" w:eastAsia="zh-CN"/>
        </w:rPr>
      </w:pPr>
      <w:r>
        <w:rPr>
          <w:rFonts w:hint="eastAsia"/>
          <w:lang w:val="en-US" w:eastAsia="zh-CN"/>
        </w:rPr>
        <w:t>xxx</w:t>
      </w:r>
      <w:r>
        <w:rPr>
          <w:rFonts w:hint="eastAsia"/>
          <w:lang w:val="en-US" w:eastAsia="zh-CN"/>
        </w:rPr>
        <w:t>软件功能</w:t>
      </w:r>
    </w:p>
    <w:p w14:paraId="49C0BC5E" w14:textId="77777777" w:rsidR="00DC0757" w:rsidRDefault="00DC0757" w:rsidP="00DC0757">
      <w:pPr>
        <w:pStyle w:val="3"/>
      </w:pPr>
      <w:r w:rsidRPr="00F40330">
        <w:rPr>
          <w:rFonts w:hint="eastAsia"/>
        </w:rPr>
        <w:t>用户登录</w:t>
      </w:r>
    </w:p>
    <w:p w14:paraId="42AC739C" w14:textId="77777777" w:rsidR="005F29B8" w:rsidRPr="00DC0757" w:rsidRDefault="005F29B8" w:rsidP="005F29B8">
      <w:pPr>
        <w:pStyle w:val="a1"/>
        <w:ind w:firstLine="480"/>
        <w:rPr>
          <w:rFonts w:hint="eastAsia"/>
        </w:rPr>
      </w:pPr>
      <w:r>
        <w:rPr>
          <w:rFonts w:hint="eastAsia"/>
        </w:rPr>
        <w:t>通过检查和功能测试来检验是否符合要求。</w:t>
      </w:r>
    </w:p>
    <w:p w14:paraId="6BA63E4B" w14:textId="77777777" w:rsidR="00DC0757" w:rsidRDefault="00DC0757" w:rsidP="00DC0757">
      <w:pPr>
        <w:pStyle w:val="3"/>
      </w:pPr>
      <w:r w:rsidRPr="00F40330">
        <w:rPr>
          <w:rFonts w:hint="eastAsia"/>
        </w:rPr>
        <w:t>数据显示</w:t>
      </w:r>
    </w:p>
    <w:p w14:paraId="7F77EB07" w14:textId="77777777" w:rsidR="005F29B8" w:rsidRPr="00DC0757" w:rsidRDefault="005F29B8" w:rsidP="005F29B8">
      <w:pPr>
        <w:pStyle w:val="a1"/>
        <w:ind w:firstLine="480"/>
        <w:rPr>
          <w:rFonts w:hint="eastAsia"/>
        </w:rPr>
      </w:pPr>
      <w:r>
        <w:rPr>
          <w:rFonts w:hint="eastAsia"/>
        </w:rPr>
        <w:t>通过检查和功能测试来检验是否符合要求。</w:t>
      </w:r>
    </w:p>
    <w:p w14:paraId="0E07E9E3" w14:textId="77777777" w:rsidR="00DC0757" w:rsidRDefault="00DC0757" w:rsidP="00DC0757">
      <w:pPr>
        <w:pStyle w:val="3"/>
      </w:pPr>
      <w:r>
        <w:rPr>
          <w:rFonts w:hint="eastAsia"/>
        </w:rPr>
        <w:t>校准</w:t>
      </w:r>
    </w:p>
    <w:p w14:paraId="60A45778" w14:textId="444299D7" w:rsidR="00DC0757" w:rsidRDefault="00DC0757" w:rsidP="00DC0757">
      <w:pPr>
        <w:pStyle w:val="a1"/>
        <w:ind w:firstLine="480"/>
      </w:pPr>
      <w:r>
        <w:rPr>
          <w:rFonts w:hint="eastAsia"/>
        </w:rPr>
        <w:t>使用准确度达</w:t>
      </w:r>
      <w:r>
        <w:rPr>
          <w:rFonts w:hint="eastAsia"/>
        </w:rPr>
        <w:t>0.5%</w:t>
      </w:r>
      <w:r>
        <w:rPr>
          <w:rFonts w:hint="eastAsia"/>
        </w:rPr>
        <w:t>或更高的</w:t>
      </w:r>
      <w:r>
        <w:rPr>
          <w:rFonts w:hint="eastAsia"/>
        </w:rPr>
        <w:t>3L</w:t>
      </w:r>
      <w:r>
        <w:rPr>
          <w:rFonts w:hint="eastAsia"/>
        </w:rPr>
        <w:t>定标筒对</w:t>
      </w:r>
      <w:r>
        <w:rPr>
          <w:rFonts w:hint="eastAsia"/>
        </w:rPr>
        <w:t>xxx</w:t>
      </w:r>
      <w:r>
        <w:rPr>
          <w:rFonts w:hint="eastAsia"/>
        </w:rPr>
        <w:t>进行校准</w:t>
      </w:r>
      <w:r w:rsidR="00B11B8E">
        <w:rPr>
          <w:rFonts w:hint="eastAsia"/>
        </w:rPr>
        <w:t>，校准结果应满足</w:t>
      </w:r>
      <w:r w:rsidR="00B11B8E">
        <w:fldChar w:fldCharType="begin"/>
      </w:r>
      <w:r w:rsidR="00B11B8E">
        <w:instrText xml:space="preserve"> </w:instrText>
      </w:r>
      <w:r w:rsidR="00B11B8E">
        <w:rPr>
          <w:rFonts w:hint="eastAsia"/>
        </w:rPr>
        <w:instrText>REF _Ref176800552 \r \h</w:instrText>
      </w:r>
      <w:r w:rsidR="00B11B8E">
        <w:instrText xml:space="preserve"> </w:instrText>
      </w:r>
      <w:r w:rsidR="00B11B8E">
        <w:fldChar w:fldCharType="separate"/>
      </w:r>
      <w:r w:rsidR="00B11B8E">
        <w:t>2.7.3</w:t>
      </w:r>
      <w:r w:rsidR="00B11B8E">
        <w:fldChar w:fldCharType="end"/>
      </w:r>
      <w:r w:rsidR="00B11B8E">
        <w:rPr>
          <w:rFonts w:hint="eastAsia"/>
        </w:rPr>
        <w:t>要求</w:t>
      </w:r>
      <w:r>
        <w:rPr>
          <w:rFonts w:hint="eastAsia"/>
        </w:rPr>
        <w:t>。</w:t>
      </w:r>
    </w:p>
    <w:p w14:paraId="1BBC84AA" w14:textId="77777777" w:rsidR="00DC0757" w:rsidRDefault="00DC0757" w:rsidP="00DC0757">
      <w:pPr>
        <w:pStyle w:val="3"/>
      </w:pPr>
      <w:r>
        <w:rPr>
          <w:rFonts w:hint="eastAsia"/>
        </w:rPr>
        <w:lastRenderedPageBreak/>
        <w:t>接口</w:t>
      </w:r>
    </w:p>
    <w:p w14:paraId="4115E467" w14:textId="77777777" w:rsidR="005F29B8" w:rsidRPr="00DC0757" w:rsidRDefault="005F29B8" w:rsidP="005F29B8">
      <w:pPr>
        <w:pStyle w:val="a1"/>
        <w:ind w:firstLine="480"/>
        <w:rPr>
          <w:rFonts w:hint="eastAsia"/>
        </w:rPr>
      </w:pPr>
      <w:r>
        <w:rPr>
          <w:rFonts w:hint="eastAsia"/>
        </w:rPr>
        <w:t>通过检查和功能测试来检验是否符合要求。</w:t>
      </w:r>
    </w:p>
    <w:p w14:paraId="17DF7582" w14:textId="77777777" w:rsidR="00DC0757" w:rsidRDefault="00DC0757" w:rsidP="00DC0757">
      <w:pPr>
        <w:pStyle w:val="2"/>
        <w:rPr>
          <w:lang w:val="en-US" w:eastAsia="zh-CN"/>
        </w:rPr>
      </w:pPr>
      <w:r w:rsidRPr="00853A30">
        <w:rPr>
          <w:rFonts w:ascii="宋体" w:hAnsi="宋体" w:cs="宋体" w:hint="eastAsia"/>
          <w:szCs w:val="24"/>
          <w:lang w:val="en-US" w:eastAsia="zh-CN"/>
        </w:rPr>
        <w:t>清洗、消毒和灭菌</w:t>
      </w:r>
    </w:p>
    <w:p w14:paraId="72ABBC83" w14:textId="77777777" w:rsidR="00DC0757" w:rsidRDefault="00DC0757" w:rsidP="00DC0757">
      <w:pPr>
        <w:pStyle w:val="3"/>
        <w:numPr>
          <w:ilvl w:val="2"/>
          <w:numId w:val="11"/>
        </w:numPr>
        <w:tabs>
          <w:tab w:val="clear" w:pos="720"/>
        </w:tabs>
      </w:pPr>
      <w:r>
        <w:rPr>
          <w:rFonts w:ascii="宋体" w:hAnsi="宋体" w:cs="宋体" w:hint="eastAsia"/>
          <w:szCs w:val="24"/>
        </w:rPr>
        <w:t>重复使用的 PEFM 和部件</w:t>
      </w:r>
    </w:p>
    <w:p w14:paraId="09C828A3" w14:textId="4FE434B8" w:rsidR="005F29B8" w:rsidRPr="00DC0757" w:rsidRDefault="005F29B8" w:rsidP="005F29B8">
      <w:pPr>
        <w:pStyle w:val="a1"/>
        <w:ind w:firstLine="480"/>
        <w:rPr>
          <w:rFonts w:hint="eastAsia"/>
        </w:rPr>
      </w:pPr>
      <w:r>
        <w:rPr>
          <w:rFonts w:hint="eastAsia"/>
        </w:rPr>
        <w:t>通过检验</w:t>
      </w:r>
      <w:r>
        <w:rPr>
          <w:rFonts w:hint="eastAsia"/>
        </w:rPr>
        <w:t>随附文件</w:t>
      </w:r>
      <w:r>
        <w:rPr>
          <w:rFonts w:hint="eastAsia"/>
        </w:rPr>
        <w:t>是否符合要求。</w:t>
      </w:r>
    </w:p>
    <w:p w14:paraId="63AE2094" w14:textId="77777777" w:rsidR="00DC0757" w:rsidRDefault="00DC0757" w:rsidP="00DC0757">
      <w:pPr>
        <w:pStyle w:val="3"/>
        <w:numPr>
          <w:ilvl w:val="2"/>
          <w:numId w:val="11"/>
        </w:numPr>
        <w:tabs>
          <w:tab w:val="clear" w:pos="720"/>
        </w:tabs>
      </w:pPr>
      <w:r>
        <w:rPr>
          <w:rFonts w:ascii="宋体" w:hAnsi="宋体" w:cs="宋体" w:hint="eastAsia"/>
          <w:szCs w:val="24"/>
        </w:rPr>
        <w:t>无菌包装的 PEFM 和部件</w:t>
      </w:r>
    </w:p>
    <w:p w14:paraId="77EDEC93" w14:textId="77777777" w:rsidR="005F29B8" w:rsidRPr="00DC0757" w:rsidRDefault="005F29B8" w:rsidP="005F29B8">
      <w:pPr>
        <w:pStyle w:val="a1"/>
        <w:ind w:firstLine="480"/>
        <w:rPr>
          <w:rFonts w:hint="eastAsia"/>
        </w:rPr>
      </w:pPr>
      <w:r>
        <w:rPr>
          <w:rFonts w:hint="eastAsia"/>
        </w:rPr>
        <w:t>通过检验随附文件是否符合要求。</w:t>
      </w:r>
    </w:p>
    <w:p w14:paraId="5E6672A3" w14:textId="77777777" w:rsidR="00DC0757" w:rsidRDefault="00DC0757" w:rsidP="00DC0757">
      <w:pPr>
        <w:pStyle w:val="2"/>
        <w:rPr>
          <w:lang w:val="en-US" w:eastAsia="zh-CN"/>
        </w:rPr>
      </w:pPr>
      <w:r>
        <w:rPr>
          <w:rFonts w:ascii="宋体" w:hAnsi="宋体" w:cs="宋体" w:hint="eastAsia"/>
          <w:szCs w:val="24"/>
          <w:lang w:val="en-US" w:eastAsia="zh-CN"/>
        </w:rPr>
        <w:t>与材料的相容性</w:t>
      </w:r>
    </w:p>
    <w:p w14:paraId="035D85DF" w14:textId="77777777" w:rsidR="005F29B8" w:rsidRPr="00DC0757" w:rsidRDefault="005F29B8" w:rsidP="005F29B8">
      <w:pPr>
        <w:pStyle w:val="a1"/>
        <w:ind w:firstLine="480"/>
        <w:rPr>
          <w:rFonts w:hint="eastAsia"/>
        </w:rPr>
      </w:pPr>
      <w:r>
        <w:rPr>
          <w:rFonts w:hint="eastAsia"/>
        </w:rPr>
        <w:t>通过检验随附文件是否符合要求。</w:t>
      </w:r>
    </w:p>
    <w:p w14:paraId="571CE7ED" w14:textId="77777777" w:rsidR="00DC0757" w:rsidRDefault="00DC0757" w:rsidP="00DC0757">
      <w:pPr>
        <w:pStyle w:val="2"/>
        <w:rPr>
          <w:lang w:val="en-US" w:eastAsia="zh-CN"/>
        </w:rPr>
      </w:pPr>
      <w:r>
        <w:rPr>
          <w:rFonts w:ascii="宋体" w:hAnsi="宋体" w:cs="宋体" w:hint="eastAsia"/>
          <w:szCs w:val="24"/>
          <w:lang w:val="en-US" w:eastAsia="zh-CN"/>
        </w:rPr>
        <w:t>生物相容性</w:t>
      </w:r>
    </w:p>
    <w:p w14:paraId="2CCE521F" w14:textId="77777777" w:rsidR="005F29B8" w:rsidRPr="00DC0757" w:rsidRDefault="005F29B8" w:rsidP="005F29B8">
      <w:pPr>
        <w:pStyle w:val="a1"/>
        <w:ind w:firstLine="480"/>
        <w:rPr>
          <w:rFonts w:hint="eastAsia"/>
        </w:rPr>
      </w:pPr>
      <w:r>
        <w:rPr>
          <w:rFonts w:hint="eastAsia"/>
        </w:rPr>
        <w:t>通过检验随附文件是否符合要求。</w:t>
      </w:r>
    </w:p>
    <w:p w14:paraId="42E341C9" w14:textId="77777777" w:rsidR="00DC0757" w:rsidRDefault="00DC0757" w:rsidP="00DC0757">
      <w:pPr>
        <w:pStyle w:val="2"/>
        <w:rPr>
          <w:lang w:val="en-US" w:eastAsia="zh-CN"/>
        </w:rPr>
      </w:pPr>
      <w:r w:rsidRPr="00FB1E3C">
        <w:rPr>
          <w:rFonts w:ascii="宋体" w:hAnsi="宋体" w:cs="宋体" w:hint="eastAsia"/>
          <w:szCs w:val="24"/>
          <w:lang w:val="en-US" w:eastAsia="zh-CN"/>
        </w:rPr>
        <w:t>电气安全要求</w:t>
      </w:r>
    </w:p>
    <w:p w14:paraId="0BAAA7F0" w14:textId="6855DCAE" w:rsidR="005F29B8" w:rsidRDefault="005F29B8" w:rsidP="005F29B8">
      <w:pPr>
        <w:pStyle w:val="a1"/>
        <w:ind w:firstLine="480"/>
      </w:pPr>
      <w:r>
        <w:rPr>
          <w:rFonts w:hint="eastAsia"/>
        </w:rPr>
        <w:t>按</w:t>
      </w:r>
      <w:r>
        <w:rPr>
          <w:rFonts w:hint="eastAsia"/>
        </w:rPr>
        <w:t xml:space="preserve"> GB 9706.1-2020</w:t>
      </w:r>
      <w:r>
        <w:rPr>
          <w:rFonts w:hint="eastAsia"/>
        </w:rPr>
        <w:t>中试验方法进行检测，结果应符合</w:t>
      </w:r>
      <w:r>
        <w:fldChar w:fldCharType="begin"/>
      </w:r>
      <w:r>
        <w:instrText xml:space="preserve"> </w:instrText>
      </w:r>
      <w:r>
        <w:rPr>
          <w:rFonts w:hint="eastAsia"/>
        </w:rPr>
        <w:instrText>REF _Ref176800023 \r \h</w:instrText>
      </w:r>
      <w:r>
        <w:instrText xml:space="preserve"> </w:instrText>
      </w:r>
      <w:r>
        <w:fldChar w:fldCharType="separate"/>
      </w:r>
      <w:r>
        <w:t>2.11</w:t>
      </w:r>
      <w:r>
        <w:fldChar w:fldCharType="end"/>
      </w:r>
      <w:r>
        <w:rPr>
          <w:rFonts w:hint="eastAsia"/>
        </w:rPr>
        <w:t>的要求。</w:t>
      </w:r>
      <w:r>
        <w:rPr>
          <w:rFonts w:hint="eastAsia"/>
        </w:rPr>
        <w:t xml:space="preserve"> </w:t>
      </w:r>
    </w:p>
    <w:p w14:paraId="245E3219" w14:textId="77777777" w:rsidR="00DC0757" w:rsidRDefault="00DC0757" w:rsidP="00DC0757">
      <w:pPr>
        <w:pStyle w:val="2"/>
        <w:rPr>
          <w:lang w:val="en-US" w:eastAsia="zh-CN"/>
        </w:rPr>
      </w:pPr>
      <w:r w:rsidRPr="00FB1E3C">
        <w:rPr>
          <w:rFonts w:ascii="宋体" w:hAnsi="宋体" w:cs="宋体" w:hint="eastAsia"/>
          <w:szCs w:val="24"/>
          <w:lang w:val="en-US" w:eastAsia="zh-CN"/>
        </w:rPr>
        <w:t>电磁兼容要求</w:t>
      </w:r>
    </w:p>
    <w:p w14:paraId="60B9D1AC" w14:textId="56C85E79" w:rsidR="005F29B8" w:rsidRDefault="005F29B8" w:rsidP="005F29B8">
      <w:pPr>
        <w:pStyle w:val="a1"/>
        <w:ind w:firstLine="480"/>
      </w:pPr>
      <w:r>
        <w:rPr>
          <w:rFonts w:hint="eastAsia"/>
        </w:rPr>
        <w:t>按</w:t>
      </w:r>
      <w:r>
        <w:rPr>
          <w:rFonts w:hint="eastAsia"/>
        </w:rPr>
        <w:t xml:space="preserve"> YY 9706.102-2021</w:t>
      </w:r>
      <w:r>
        <w:rPr>
          <w:rFonts w:hint="eastAsia"/>
        </w:rPr>
        <w:t>规定的方法进行试验，结果应符合</w:t>
      </w:r>
      <w:r>
        <w:fldChar w:fldCharType="begin"/>
      </w:r>
      <w:r>
        <w:instrText xml:space="preserve"> </w:instrText>
      </w:r>
      <w:r>
        <w:rPr>
          <w:rFonts w:hint="eastAsia"/>
        </w:rPr>
        <w:instrText>REF _Ref176800062 \r \h</w:instrText>
      </w:r>
      <w:r>
        <w:instrText xml:space="preserve"> </w:instrText>
      </w:r>
      <w:r>
        <w:fldChar w:fldCharType="separate"/>
      </w:r>
      <w:r>
        <w:t>2.12</w:t>
      </w:r>
      <w:r>
        <w:fldChar w:fldCharType="end"/>
      </w:r>
      <w:r>
        <w:rPr>
          <w:rFonts w:hint="eastAsia"/>
        </w:rPr>
        <w:t>要求。</w:t>
      </w:r>
    </w:p>
    <w:p w14:paraId="678AC113" w14:textId="77777777" w:rsidR="00675EED" w:rsidRPr="005F29B8" w:rsidRDefault="00675EED" w:rsidP="00675EED">
      <w:pPr>
        <w:pStyle w:val="a1"/>
        <w:ind w:firstLine="480"/>
      </w:pPr>
    </w:p>
    <w:p w14:paraId="2F620F7D" w14:textId="77777777" w:rsidR="00675EED" w:rsidRDefault="00675EED">
      <w:pPr>
        <w:widowControl/>
        <w:jc w:val="left"/>
        <w:rPr>
          <w:b/>
          <w:bCs/>
          <w:kern w:val="44"/>
          <w:szCs w:val="44"/>
        </w:rPr>
      </w:pPr>
      <w:bookmarkStart w:id="20" w:name="_Toc467237272"/>
      <w:r>
        <w:br w:type="page"/>
      </w:r>
    </w:p>
    <w:p w14:paraId="2CF7A0ED" w14:textId="752BE0F5" w:rsidR="00CE79D2" w:rsidRDefault="00CE79D2">
      <w:pPr>
        <w:pStyle w:val="Appendix1"/>
        <w:tabs>
          <w:tab w:val="clear" w:pos="360"/>
        </w:tabs>
      </w:pPr>
      <w:r>
        <w:rPr>
          <w:rFonts w:hint="eastAsia"/>
        </w:rPr>
        <w:lastRenderedPageBreak/>
        <w:t>图、表目录</w:t>
      </w:r>
      <w:bookmarkEnd w:id="20"/>
    </w:p>
    <w:p w14:paraId="75C1BF4D" w14:textId="3D298266" w:rsidR="00CE79D2" w:rsidRDefault="00CE79D2">
      <w:pPr>
        <w:pStyle w:val="a9"/>
        <w:tabs>
          <w:tab w:val="right" w:leader="dot" w:pos="8721"/>
        </w:tabs>
        <w:ind w:left="960" w:hanging="480"/>
      </w:pPr>
      <w:r>
        <w:fldChar w:fldCharType="begin"/>
      </w:r>
      <w:r>
        <w:instrText xml:space="preserve"> TOC </w:instrText>
      </w:r>
      <w:r>
        <w:rPr>
          <w:rFonts w:hint="eastAsia"/>
        </w:rPr>
        <w:instrText>\h \z \c "</w:instrText>
      </w:r>
      <w:r>
        <w:rPr>
          <w:rFonts w:hint="eastAsia"/>
        </w:rPr>
        <w:instrText>图</w:instrText>
      </w:r>
      <w:r>
        <w:rPr>
          <w:rFonts w:hint="eastAsia"/>
        </w:rPr>
        <w:instrText>"</w:instrText>
      </w:r>
      <w:r>
        <w:instrText xml:space="preserve"> </w:instrText>
      </w:r>
      <w:r>
        <w:fldChar w:fldCharType="separate"/>
      </w:r>
      <w:r w:rsidR="000616DB">
        <w:rPr>
          <w:rFonts w:hint="eastAsia"/>
          <w:b/>
          <w:bCs/>
          <w:noProof/>
        </w:rPr>
        <w:t>未找到图形项目表。</w:t>
      </w:r>
      <w:r>
        <w:fldChar w:fldCharType="end"/>
      </w:r>
    </w:p>
    <w:p w14:paraId="227630CD" w14:textId="424BAFDD" w:rsidR="00CE79D2" w:rsidRDefault="00CE79D2">
      <w:pPr>
        <w:pStyle w:val="a9"/>
        <w:tabs>
          <w:tab w:val="right" w:leader="dot" w:pos="8721"/>
        </w:tabs>
        <w:ind w:left="960" w:hanging="480"/>
      </w:pPr>
      <w:r>
        <w:fldChar w:fldCharType="begin"/>
      </w:r>
      <w:r>
        <w:instrText xml:space="preserve"> TOC </w:instrText>
      </w:r>
      <w:r>
        <w:rPr>
          <w:rFonts w:hint="eastAsia"/>
        </w:rPr>
        <w:instrText>\h \z \c "</w:instrText>
      </w:r>
      <w:r>
        <w:rPr>
          <w:rFonts w:hint="eastAsia"/>
        </w:rPr>
        <w:instrText>表</w:instrText>
      </w:r>
      <w:r>
        <w:rPr>
          <w:rFonts w:hint="eastAsia"/>
        </w:rPr>
        <w:instrText>"</w:instrText>
      </w:r>
      <w:r>
        <w:instrText xml:space="preserve"> </w:instrText>
      </w:r>
      <w:r>
        <w:fldChar w:fldCharType="separate"/>
      </w:r>
      <w:r w:rsidR="000616DB">
        <w:rPr>
          <w:rFonts w:hint="eastAsia"/>
          <w:b/>
          <w:bCs/>
          <w:noProof/>
        </w:rPr>
        <w:t>未找到图形项目表。</w:t>
      </w:r>
      <w:r>
        <w:fldChar w:fldCharType="end"/>
      </w:r>
    </w:p>
    <w:p w14:paraId="2B3AFA25" w14:textId="77777777" w:rsidR="00CE79D2" w:rsidRDefault="00CE79D2"/>
    <w:sectPr w:rsidR="00CE79D2" w:rsidSect="003F4B78">
      <w:headerReference w:type="even" r:id="rId8"/>
      <w:footerReference w:type="even" r:id="rId9"/>
      <w:footerReference w:type="default" r:id="rId10"/>
      <w:footerReference w:type="first" r:id="rId11"/>
      <w:pgSz w:w="11906" w:h="16838" w:code="9"/>
      <w:pgMar w:top="1361" w:right="1474" w:bottom="1361" w:left="1588" w:header="624" w:footer="851"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BF78" w14:textId="77777777" w:rsidR="002B69DC" w:rsidRDefault="002B69DC">
      <w:r>
        <w:separator/>
      </w:r>
    </w:p>
  </w:endnote>
  <w:endnote w:type="continuationSeparator" w:id="0">
    <w:p w14:paraId="05879D84" w14:textId="77777777" w:rsidR="002B69DC" w:rsidRDefault="002B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0">
    <w:altName w:val="Adobe 黑体 Std R"/>
    <w:panose1 w:val="00000000000000000000"/>
    <w:charset w:val="86"/>
    <w:family w:val="swiss"/>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7082C" w14:textId="77777777" w:rsidR="00956904" w:rsidRDefault="00956904">
    <w:pPr>
      <w:pStyle w:val="ac"/>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7</w:t>
    </w:r>
    <w:r>
      <w:rPr>
        <w:kern w:val="0"/>
        <w:szCs w:val="21"/>
      </w:rPr>
      <w:fldChar w:fldCharType="end"/>
    </w:r>
    <w:r>
      <w:rPr>
        <w:rFonts w:hint="eastAsia"/>
        <w:kern w:val="0"/>
        <w:szCs w:val="21"/>
      </w:rPr>
      <w:t xml:space="preserve"> </w:t>
    </w:r>
    <w:r>
      <w:rPr>
        <w:rFonts w:hint="eastAsia"/>
        <w:kern w:val="0"/>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1D1CC" w14:textId="48D94E9C" w:rsidR="00956904" w:rsidRDefault="00956904" w:rsidP="003338DD">
    <w:pPr>
      <w:pStyle w:val="ac"/>
      <w:rPr>
        <w:kern w:val="0"/>
      </w:rPr>
    </w:pPr>
    <w:r>
      <w:tab/>
    </w:r>
    <w:r>
      <w:rPr>
        <w:rFonts w:hint="eastAsia"/>
        <w:kern w:val="0"/>
      </w:rPr>
      <w:t>第</w:t>
    </w:r>
    <w:r>
      <w:rPr>
        <w:rFonts w:hint="eastAsia"/>
        <w:kern w:val="0"/>
      </w:rPr>
      <w:t xml:space="preserve"> </w:t>
    </w:r>
    <w:r>
      <w:rPr>
        <w:kern w:val="0"/>
      </w:rPr>
      <w:fldChar w:fldCharType="begin"/>
    </w:r>
    <w:r>
      <w:rPr>
        <w:kern w:val="0"/>
      </w:rPr>
      <w:instrText xml:space="preserve"> PAGE </w:instrText>
    </w:r>
    <w:r>
      <w:rPr>
        <w:kern w:val="0"/>
      </w:rPr>
      <w:fldChar w:fldCharType="separate"/>
    </w:r>
    <w:r w:rsidR="00785C6E">
      <w:rPr>
        <w:noProof/>
        <w:kern w:val="0"/>
      </w:rPr>
      <w:t>42</w:t>
    </w:r>
    <w:r>
      <w:rPr>
        <w:kern w:val="0"/>
      </w:rPr>
      <w:fldChar w:fldCharType="end"/>
    </w:r>
    <w:r>
      <w:rPr>
        <w:rFonts w:hint="eastAsia"/>
        <w:kern w:val="0"/>
      </w:rPr>
      <w:t xml:space="preserve"> </w:t>
    </w:r>
    <w:r>
      <w:rPr>
        <w:rFonts w:hint="eastAsia"/>
        <w:kern w:val="0"/>
      </w:rPr>
      <w:t>页</w:t>
    </w:r>
    <w:r>
      <w:rPr>
        <w:rFonts w:hint="eastAsia"/>
        <w:kern w:val="0"/>
      </w:rPr>
      <w:t xml:space="preserve"> </w:t>
    </w:r>
    <w:r>
      <w:rPr>
        <w:rFonts w:hint="eastAsia"/>
        <w:kern w:val="0"/>
      </w:rPr>
      <w:t>共</w:t>
    </w:r>
    <w:r>
      <w:rPr>
        <w:rFonts w:hint="eastAsia"/>
        <w:kern w:val="0"/>
      </w:rPr>
      <w:t xml:space="preserve"> </w:t>
    </w:r>
    <w:r>
      <w:rPr>
        <w:kern w:val="0"/>
      </w:rPr>
      <w:fldChar w:fldCharType="begin"/>
    </w:r>
    <w:r>
      <w:rPr>
        <w:kern w:val="0"/>
      </w:rPr>
      <w:instrText xml:space="preserve"> NUMPAGES </w:instrText>
    </w:r>
    <w:r>
      <w:rPr>
        <w:kern w:val="0"/>
      </w:rPr>
      <w:fldChar w:fldCharType="separate"/>
    </w:r>
    <w:r w:rsidR="00785C6E">
      <w:rPr>
        <w:noProof/>
        <w:kern w:val="0"/>
      </w:rPr>
      <w:t>82</w:t>
    </w:r>
    <w:r>
      <w:rPr>
        <w:kern w:val="0"/>
      </w:rPr>
      <w:fldChar w:fldCharType="end"/>
    </w:r>
    <w:r>
      <w:rPr>
        <w:rFonts w:hint="eastAsia"/>
        <w:kern w:val="0"/>
      </w:rPr>
      <w:t xml:space="preserve"> </w:t>
    </w:r>
    <w:r>
      <w:rPr>
        <w:rFonts w:hint="eastAsia"/>
        <w:kern w:val="0"/>
      </w:rPr>
      <w:t>页</w:t>
    </w:r>
  </w:p>
  <w:p w14:paraId="7DAA501A" w14:textId="6350453E" w:rsidR="00956904" w:rsidRPr="00956904" w:rsidRDefault="00956904" w:rsidP="003338DD">
    <w:pPr>
      <w:pStyle w:val="ac"/>
    </w:pPr>
    <w:r>
      <w:rPr>
        <w:rFonts w:hint="eastAsia"/>
      </w:rPr>
      <w:tab/>
      <w:t xml:space="preserve">Page </w:t>
    </w:r>
    <w:r>
      <w:rPr>
        <w:kern w:val="0"/>
        <w:szCs w:val="21"/>
      </w:rPr>
      <w:fldChar w:fldCharType="begin"/>
    </w:r>
    <w:r>
      <w:rPr>
        <w:kern w:val="0"/>
        <w:szCs w:val="21"/>
      </w:rPr>
      <w:instrText xml:space="preserve"> PAGE </w:instrText>
    </w:r>
    <w:r>
      <w:rPr>
        <w:kern w:val="0"/>
        <w:szCs w:val="21"/>
      </w:rPr>
      <w:fldChar w:fldCharType="separate"/>
    </w:r>
    <w:r w:rsidR="00785C6E">
      <w:rPr>
        <w:noProof/>
        <w:kern w:val="0"/>
        <w:szCs w:val="21"/>
      </w:rPr>
      <w:t>42</w:t>
    </w:r>
    <w:r>
      <w:rPr>
        <w:kern w:val="0"/>
        <w:szCs w:val="21"/>
      </w:rPr>
      <w:fldChar w:fldCharType="end"/>
    </w:r>
    <w:r>
      <w:rPr>
        <w:rFonts w:hint="eastAsia"/>
        <w:kern w:val="0"/>
        <w:szCs w:val="21"/>
      </w:rPr>
      <w:t xml:space="preserve"> </w:t>
    </w:r>
    <w:r>
      <w:rPr>
        <w:rFonts w:hint="eastAsia"/>
      </w:rPr>
      <w:t xml:space="preserve">of </w:t>
    </w:r>
    <w:r>
      <w:rPr>
        <w:kern w:val="0"/>
        <w:szCs w:val="21"/>
      </w:rPr>
      <w:fldChar w:fldCharType="begin"/>
    </w:r>
    <w:r>
      <w:rPr>
        <w:kern w:val="0"/>
        <w:szCs w:val="21"/>
      </w:rPr>
      <w:instrText xml:space="preserve"> NUMPAGES </w:instrText>
    </w:r>
    <w:r>
      <w:rPr>
        <w:kern w:val="0"/>
        <w:szCs w:val="21"/>
      </w:rPr>
      <w:fldChar w:fldCharType="separate"/>
    </w:r>
    <w:r w:rsidR="00785C6E">
      <w:rPr>
        <w:noProof/>
        <w:kern w:val="0"/>
        <w:szCs w:val="21"/>
      </w:rPr>
      <w:t>82</w:t>
    </w:r>
    <w:r>
      <w:rPr>
        <w:kern w:val="0"/>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D6C8C" w14:textId="5388B0DB" w:rsidR="003338DD" w:rsidRDefault="00956904" w:rsidP="003338DD">
    <w:pPr>
      <w:pStyle w:val="ac"/>
      <w:rPr>
        <w:kern w:val="0"/>
      </w:rPr>
    </w:pPr>
    <w:r w:rsidRPr="003338DD">
      <w:tab/>
    </w:r>
    <w:r w:rsidRPr="003338DD">
      <w:rPr>
        <w:rFonts w:hint="eastAsia"/>
        <w:kern w:val="0"/>
      </w:rPr>
      <w:t>第</w:t>
    </w:r>
    <w:r w:rsidRPr="003338DD">
      <w:rPr>
        <w:rFonts w:hint="eastAsia"/>
        <w:kern w:val="0"/>
      </w:rPr>
      <w:t xml:space="preserve"> </w:t>
    </w:r>
    <w:r w:rsidRPr="003338DD">
      <w:rPr>
        <w:kern w:val="0"/>
      </w:rPr>
      <w:fldChar w:fldCharType="begin"/>
    </w:r>
    <w:r w:rsidRPr="003338DD">
      <w:rPr>
        <w:kern w:val="0"/>
      </w:rPr>
      <w:instrText xml:space="preserve"> PAGE </w:instrText>
    </w:r>
    <w:r w:rsidRPr="003338DD">
      <w:rPr>
        <w:kern w:val="0"/>
      </w:rPr>
      <w:fldChar w:fldCharType="separate"/>
    </w:r>
    <w:r w:rsidR="00785C6E">
      <w:rPr>
        <w:noProof/>
        <w:kern w:val="0"/>
      </w:rPr>
      <w:t>1</w:t>
    </w:r>
    <w:r w:rsidRPr="003338DD">
      <w:rPr>
        <w:kern w:val="0"/>
      </w:rPr>
      <w:fldChar w:fldCharType="end"/>
    </w:r>
    <w:r w:rsidRPr="003338DD">
      <w:rPr>
        <w:rFonts w:hint="eastAsia"/>
        <w:kern w:val="0"/>
      </w:rPr>
      <w:t xml:space="preserve"> </w:t>
    </w:r>
    <w:r w:rsidRPr="003338DD">
      <w:rPr>
        <w:rFonts w:hint="eastAsia"/>
        <w:kern w:val="0"/>
      </w:rPr>
      <w:t>页</w:t>
    </w:r>
    <w:r w:rsidRPr="003338DD">
      <w:rPr>
        <w:rFonts w:hint="eastAsia"/>
        <w:kern w:val="0"/>
      </w:rPr>
      <w:t xml:space="preserve"> </w:t>
    </w:r>
    <w:r w:rsidRPr="003338DD">
      <w:rPr>
        <w:rFonts w:hint="eastAsia"/>
        <w:kern w:val="0"/>
      </w:rPr>
      <w:t>共</w:t>
    </w:r>
    <w:r w:rsidRPr="003338DD">
      <w:rPr>
        <w:rFonts w:hint="eastAsia"/>
        <w:kern w:val="0"/>
      </w:rPr>
      <w:t xml:space="preserve"> </w:t>
    </w:r>
    <w:r w:rsidRPr="003338DD">
      <w:rPr>
        <w:kern w:val="0"/>
      </w:rPr>
      <w:fldChar w:fldCharType="begin"/>
    </w:r>
    <w:r w:rsidRPr="003338DD">
      <w:rPr>
        <w:kern w:val="0"/>
      </w:rPr>
      <w:instrText xml:space="preserve"> NUMPAGES </w:instrText>
    </w:r>
    <w:r w:rsidRPr="003338DD">
      <w:rPr>
        <w:kern w:val="0"/>
      </w:rPr>
      <w:fldChar w:fldCharType="separate"/>
    </w:r>
    <w:r w:rsidR="00785C6E">
      <w:rPr>
        <w:noProof/>
        <w:kern w:val="0"/>
      </w:rPr>
      <w:t>82</w:t>
    </w:r>
    <w:r w:rsidRPr="003338DD">
      <w:rPr>
        <w:kern w:val="0"/>
      </w:rPr>
      <w:fldChar w:fldCharType="end"/>
    </w:r>
    <w:r w:rsidRPr="003338DD">
      <w:rPr>
        <w:rFonts w:hint="eastAsia"/>
        <w:kern w:val="0"/>
      </w:rPr>
      <w:t xml:space="preserve"> </w:t>
    </w:r>
    <w:r w:rsidRPr="003338DD">
      <w:rPr>
        <w:rFonts w:hint="eastAsia"/>
        <w:kern w:val="0"/>
      </w:rPr>
      <w:t>页</w:t>
    </w:r>
  </w:p>
  <w:p w14:paraId="1669EB03" w14:textId="146FFBD2" w:rsidR="00956904" w:rsidRPr="00956904" w:rsidRDefault="00956904" w:rsidP="003338DD">
    <w:pPr>
      <w:pStyle w:val="ac"/>
    </w:pPr>
    <w:r w:rsidRPr="0004069E">
      <w:t>.</w:t>
    </w:r>
    <w:r>
      <w:rPr>
        <w:rFonts w:hint="eastAsia"/>
      </w:rPr>
      <w:tab/>
      <w:t xml:space="preserve">Page </w:t>
    </w:r>
    <w:r>
      <w:rPr>
        <w:kern w:val="0"/>
        <w:szCs w:val="21"/>
      </w:rPr>
      <w:fldChar w:fldCharType="begin"/>
    </w:r>
    <w:r>
      <w:rPr>
        <w:kern w:val="0"/>
        <w:szCs w:val="21"/>
      </w:rPr>
      <w:instrText xml:space="preserve"> PAGE </w:instrText>
    </w:r>
    <w:r>
      <w:rPr>
        <w:kern w:val="0"/>
        <w:szCs w:val="21"/>
      </w:rPr>
      <w:fldChar w:fldCharType="separate"/>
    </w:r>
    <w:r w:rsidR="00785C6E">
      <w:rPr>
        <w:noProof/>
        <w:kern w:val="0"/>
        <w:szCs w:val="21"/>
      </w:rPr>
      <w:t>1</w:t>
    </w:r>
    <w:r>
      <w:rPr>
        <w:kern w:val="0"/>
        <w:szCs w:val="21"/>
      </w:rPr>
      <w:fldChar w:fldCharType="end"/>
    </w:r>
    <w:r>
      <w:rPr>
        <w:rFonts w:hint="eastAsia"/>
        <w:kern w:val="0"/>
        <w:szCs w:val="21"/>
      </w:rPr>
      <w:t xml:space="preserve"> </w:t>
    </w:r>
    <w:r>
      <w:rPr>
        <w:rFonts w:hint="eastAsia"/>
      </w:rPr>
      <w:t xml:space="preserve">of </w:t>
    </w:r>
    <w:r>
      <w:rPr>
        <w:kern w:val="0"/>
        <w:szCs w:val="21"/>
      </w:rPr>
      <w:fldChar w:fldCharType="begin"/>
    </w:r>
    <w:r>
      <w:rPr>
        <w:kern w:val="0"/>
        <w:szCs w:val="21"/>
      </w:rPr>
      <w:instrText xml:space="preserve"> NUMPAGES </w:instrText>
    </w:r>
    <w:r>
      <w:rPr>
        <w:kern w:val="0"/>
        <w:szCs w:val="21"/>
      </w:rPr>
      <w:fldChar w:fldCharType="separate"/>
    </w:r>
    <w:r w:rsidR="00785C6E">
      <w:rPr>
        <w:noProof/>
        <w:kern w:val="0"/>
        <w:szCs w:val="21"/>
      </w:rPr>
      <w:t>82</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FF2A1" w14:textId="77777777" w:rsidR="002B69DC" w:rsidRDefault="002B69DC">
      <w:r>
        <w:separator/>
      </w:r>
    </w:p>
  </w:footnote>
  <w:footnote w:type="continuationSeparator" w:id="0">
    <w:p w14:paraId="56229EB3" w14:textId="77777777" w:rsidR="002B69DC" w:rsidRDefault="002B6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21A68" w14:textId="77777777" w:rsidR="00956904" w:rsidRDefault="00956904">
    <w:pPr>
      <w:pStyle w:val="aa"/>
      <w:jc w:val="both"/>
    </w:pPr>
    <w:r>
      <w:fldChar w:fldCharType="begin"/>
    </w:r>
    <w:r>
      <w:instrText xml:space="preserve"> </w:instrText>
    </w:r>
    <w:r>
      <w:rPr>
        <w:rFonts w:hint="eastAsia"/>
      </w:rPr>
      <w:instrText>DOCPROPERTY "</w:instrText>
    </w:r>
    <w:r>
      <w:rPr>
        <w:rFonts w:hint="eastAsia"/>
      </w:rPr>
      <w:instrText>文件编号</w:instrText>
    </w:r>
    <w:r>
      <w:rPr>
        <w:rFonts w:hint="eastAsia"/>
      </w:rPr>
      <w:instrText>"  \* MERGEFORMAT</w:instrText>
    </w:r>
    <w:r>
      <w:instrText xml:space="preserve"> </w:instrText>
    </w:r>
    <w:r>
      <w:fldChar w:fldCharType="separate"/>
    </w:r>
    <w:r w:rsidR="00920761" w:rsidRPr="00920761">
      <w:rPr>
        <w:rFonts w:hint="eastAsia"/>
        <w:b/>
        <w:bCs/>
      </w:rPr>
      <w:t>文件编号</w:t>
    </w:r>
    <w:r>
      <w:fldChar w:fldCharType="end"/>
    </w:r>
    <w:r>
      <w:rPr>
        <w:rFonts w:hint="eastAsia"/>
      </w:rPr>
      <w:t>（</w:t>
    </w:r>
    <w:r>
      <w:fldChar w:fldCharType="begin"/>
    </w:r>
    <w:r>
      <w:instrText xml:space="preserve"> </w:instrText>
    </w:r>
    <w:r>
      <w:rPr>
        <w:rFonts w:hint="eastAsia"/>
      </w:rPr>
      <w:instrText>DOCPROPERTY "</w:instrText>
    </w:r>
    <w:r>
      <w:rPr>
        <w:rFonts w:hint="eastAsia"/>
      </w:rPr>
      <w:instrText>版本</w:instrText>
    </w:r>
    <w:r>
      <w:rPr>
        <w:rFonts w:hint="eastAsia"/>
      </w:rPr>
      <w:instrText>"  \* MERGEFORMAT</w:instrText>
    </w:r>
    <w:r>
      <w:instrText xml:space="preserve"> </w:instrText>
    </w:r>
    <w:r>
      <w:fldChar w:fldCharType="separate"/>
    </w:r>
    <w:r w:rsidR="00920761" w:rsidRPr="00920761">
      <w:rPr>
        <w:rFonts w:hint="eastAsia"/>
        <w:b/>
        <w:bCs/>
      </w:rPr>
      <w:t>版本</w:t>
    </w:r>
    <w:r>
      <w:fldChar w:fldCharType="end"/>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BC4"/>
    <w:multiLevelType w:val="multilevel"/>
    <w:tmpl w:val="609003D6"/>
    <w:lvl w:ilvl="0">
      <w:start w:val="1"/>
      <w:numFmt w:val="decimal"/>
      <w:pStyle w:val="1"/>
      <w:lvlText w:val="%1."/>
      <w:lvlJc w:val="left"/>
      <w:pPr>
        <w:ind w:left="440" w:hanging="440"/>
      </w:pPr>
      <w:rPr>
        <w:rFonts w:hint="eastAsia"/>
      </w:rPr>
    </w:lvl>
    <w:lvl w:ilvl="1">
      <w:start w:val="1"/>
      <w:numFmt w:val="decimal"/>
      <w:pStyle w:val="2"/>
      <w:lvlText w:val="%1.%2"/>
      <w:lvlJc w:val="left"/>
      <w:pPr>
        <w:tabs>
          <w:tab w:val="num" w:pos="720"/>
        </w:tabs>
        <w:ind w:left="0" w:firstLine="0"/>
      </w:pPr>
      <w:rPr>
        <w:rFonts w:hint="eastAsia"/>
        <w:lang w:val="en-US"/>
      </w:rPr>
    </w:lvl>
    <w:lvl w:ilvl="2">
      <w:start w:val="1"/>
      <w:numFmt w:val="decimal"/>
      <w:pStyle w:val="3"/>
      <w:lvlText w:val="%1.%2.%3"/>
      <w:lvlJc w:val="left"/>
      <w:pPr>
        <w:tabs>
          <w:tab w:val="num" w:pos="720"/>
        </w:tabs>
        <w:ind w:left="0" w:firstLine="0"/>
      </w:pPr>
      <w:rPr>
        <w:rFonts w:hint="eastAsia"/>
      </w:rPr>
    </w:lvl>
    <w:lvl w:ilvl="3">
      <w:start w:val="1"/>
      <w:numFmt w:val="decimal"/>
      <w:pStyle w:val="4"/>
      <w:lvlText w:val="%1.%2.%3.%4"/>
      <w:lvlJc w:val="left"/>
      <w:pPr>
        <w:tabs>
          <w:tab w:val="num" w:pos="1080"/>
        </w:tabs>
        <w:ind w:left="0" w:firstLine="0"/>
      </w:pPr>
      <w:rPr>
        <w:rFonts w:hint="eastAsia"/>
      </w:rPr>
    </w:lvl>
    <w:lvl w:ilvl="4">
      <w:start w:val="1"/>
      <w:numFmt w:val="decimal"/>
      <w:pStyle w:val="5"/>
      <w:lvlText w:val="%1.%2.%3.%4.%5"/>
      <w:lvlJc w:val="left"/>
      <w:pPr>
        <w:tabs>
          <w:tab w:val="num" w:pos="1440"/>
        </w:tabs>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15:restartNumberingAfterBreak="0">
    <w:nsid w:val="070624B9"/>
    <w:multiLevelType w:val="hybridMultilevel"/>
    <w:tmpl w:val="650254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B0E5C4B"/>
    <w:multiLevelType w:val="hybridMultilevel"/>
    <w:tmpl w:val="731C656C"/>
    <w:lvl w:ilvl="0" w:tplc="33B86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437582"/>
    <w:multiLevelType w:val="hybridMultilevel"/>
    <w:tmpl w:val="8820A5C2"/>
    <w:lvl w:ilvl="0" w:tplc="04090019">
      <w:start w:val="1"/>
      <w:numFmt w:val="lowerLetter"/>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E2C6E41"/>
    <w:multiLevelType w:val="hybridMultilevel"/>
    <w:tmpl w:val="D56AF446"/>
    <w:lvl w:ilvl="0" w:tplc="108E7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F96442"/>
    <w:multiLevelType w:val="hybridMultilevel"/>
    <w:tmpl w:val="F35807A2"/>
    <w:lvl w:ilvl="0" w:tplc="14F0A024">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16405A1F"/>
    <w:multiLevelType w:val="hybridMultilevel"/>
    <w:tmpl w:val="274629BC"/>
    <w:lvl w:ilvl="0" w:tplc="A8CE5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425FB5"/>
    <w:multiLevelType w:val="hybridMultilevel"/>
    <w:tmpl w:val="5596EAB2"/>
    <w:lvl w:ilvl="0" w:tplc="8938A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145BC0"/>
    <w:multiLevelType w:val="multilevel"/>
    <w:tmpl w:val="3932838C"/>
    <w:lvl w:ilvl="0">
      <w:start w:val="1"/>
      <w:numFmt w:val="upperLetter"/>
      <w:pStyle w:val="Appendix1"/>
      <w:suff w:val="nothing"/>
      <w:lvlText w:val="附录%1 "/>
      <w:lvlJc w:val="left"/>
      <w:pPr>
        <w:ind w:left="0" w:firstLine="0"/>
      </w:pPr>
      <w:rPr>
        <w:rFonts w:hint="eastAsia"/>
      </w:rPr>
    </w:lvl>
    <w:lvl w:ilvl="1">
      <w:start w:val="1"/>
      <w:numFmt w:val="decimal"/>
      <w:pStyle w:val="Appendix2"/>
      <w:lvlText w:val="%1.%2"/>
      <w:lvlJc w:val="left"/>
      <w:pPr>
        <w:tabs>
          <w:tab w:val="num" w:pos="720"/>
        </w:tabs>
        <w:ind w:left="0" w:firstLine="0"/>
      </w:pPr>
      <w:rPr>
        <w:rFonts w:hint="eastAsia"/>
      </w:rPr>
    </w:lvl>
    <w:lvl w:ilvl="2">
      <w:start w:val="1"/>
      <w:numFmt w:val="decimal"/>
      <w:pStyle w:val="Appendix3"/>
      <w:lvlText w:val="%1.%2.%3"/>
      <w:lvlJc w:val="left"/>
      <w:pPr>
        <w:tabs>
          <w:tab w:val="num" w:pos="720"/>
        </w:tabs>
        <w:ind w:left="0" w:firstLine="0"/>
      </w:pPr>
      <w:rPr>
        <w:rFonts w:hint="eastAsia"/>
      </w:rPr>
    </w:lvl>
    <w:lvl w:ilvl="3">
      <w:start w:val="1"/>
      <w:numFmt w:val="decimal"/>
      <w:pStyle w:val="Appendix4"/>
      <w:lvlText w:val="%1.%2.%3.%4"/>
      <w:lvlJc w:val="left"/>
      <w:pPr>
        <w:tabs>
          <w:tab w:val="num" w:pos="1080"/>
        </w:tabs>
        <w:ind w:left="0" w:firstLine="0"/>
      </w:pPr>
      <w:rPr>
        <w:rFonts w:hint="eastAsia"/>
      </w:rPr>
    </w:lvl>
    <w:lvl w:ilvl="4">
      <w:start w:val="1"/>
      <w:numFmt w:val="none"/>
      <w:lvlText w:val=""/>
      <w:lvlJc w:val="left"/>
      <w:pPr>
        <w:tabs>
          <w:tab w:val="num" w:pos="360"/>
        </w:tabs>
        <w:ind w:left="0" w:firstLine="0"/>
      </w:pPr>
      <w:rPr>
        <w:rFonts w:hint="eastAsia"/>
      </w:rPr>
    </w:lvl>
    <w:lvl w:ilvl="5">
      <w:start w:val="1"/>
      <w:numFmt w:val="none"/>
      <w:lvlText w:val=""/>
      <w:lvlJc w:val="left"/>
      <w:pPr>
        <w:tabs>
          <w:tab w:val="num" w:pos="360"/>
        </w:tabs>
        <w:ind w:left="0" w:firstLine="0"/>
      </w:pPr>
      <w:rPr>
        <w:rFonts w:hint="eastAsia"/>
      </w:rPr>
    </w:lvl>
    <w:lvl w:ilvl="6">
      <w:start w:val="1"/>
      <w:numFmt w:val="none"/>
      <w:lvlText w:val=""/>
      <w:lvlJc w:val="left"/>
      <w:pPr>
        <w:tabs>
          <w:tab w:val="num" w:pos="360"/>
        </w:tabs>
        <w:ind w:left="0" w:firstLine="0"/>
      </w:pPr>
      <w:rPr>
        <w:rFonts w:hint="eastAsia"/>
      </w:rPr>
    </w:lvl>
    <w:lvl w:ilvl="7">
      <w:start w:val="1"/>
      <w:numFmt w:val="none"/>
      <w:lvlText w:val=""/>
      <w:lvlJc w:val="left"/>
      <w:pPr>
        <w:tabs>
          <w:tab w:val="num" w:pos="360"/>
        </w:tabs>
        <w:ind w:left="0" w:firstLine="0"/>
      </w:pPr>
      <w:rPr>
        <w:rFonts w:hint="eastAsia"/>
      </w:rPr>
    </w:lvl>
    <w:lvl w:ilvl="8">
      <w:start w:val="1"/>
      <w:numFmt w:val="none"/>
      <w:lvlText w:val=""/>
      <w:lvlJc w:val="left"/>
      <w:pPr>
        <w:tabs>
          <w:tab w:val="num" w:pos="360"/>
        </w:tabs>
        <w:ind w:left="0" w:firstLine="0"/>
      </w:pPr>
      <w:rPr>
        <w:rFonts w:hint="eastAsia"/>
      </w:rPr>
    </w:lvl>
  </w:abstractNum>
  <w:abstractNum w:abstractNumId="9" w15:restartNumberingAfterBreak="0">
    <w:nsid w:val="1A6E12ED"/>
    <w:multiLevelType w:val="hybridMultilevel"/>
    <w:tmpl w:val="0AD4BC92"/>
    <w:lvl w:ilvl="0" w:tplc="229C2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C04B63"/>
    <w:multiLevelType w:val="hybridMultilevel"/>
    <w:tmpl w:val="EA38FA2C"/>
    <w:lvl w:ilvl="0" w:tplc="229C2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3B38A5"/>
    <w:multiLevelType w:val="hybridMultilevel"/>
    <w:tmpl w:val="EA520DC2"/>
    <w:lvl w:ilvl="0" w:tplc="925EB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A14E9F"/>
    <w:multiLevelType w:val="hybridMultilevel"/>
    <w:tmpl w:val="D94E19F0"/>
    <w:lvl w:ilvl="0" w:tplc="331C41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3917D4"/>
    <w:multiLevelType w:val="hybridMultilevel"/>
    <w:tmpl w:val="BB04F6DC"/>
    <w:lvl w:ilvl="0" w:tplc="4B847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4A0A02"/>
    <w:multiLevelType w:val="hybridMultilevel"/>
    <w:tmpl w:val="731C656C"/>
    <w:lvl w:ilvl="0" w:tplc="33B86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9F5BB9"/>
    <w:multiLevelType w:val="hybridMultilevel"/>
    <w:tmpl w:val="748213FC"/>
    <w:lvl w:ilvl="0" w:tplc="C5BC5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EE7F0A"/>
    <w:multiLevelType w:val="hybridMultilevel"/>
    <w:tmpl w:val="FFEA4B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CDE6F5A"/>
    <w:multiLevelType w:val="hybridMultilevel"/>
    <w:tmpl w:val="4B600642"/>
    <w:lvl w:ilvl="0" w:tplc="88A82786">
      <w:start w:val="1"/>
      <w:numFmt w:val="decimal"/>
      <w:pStyle w:val="10"/>
      <w:lvlText w:val="%1."/>
      <w:lvlJc w:val="left"/>
      <w:pPr>
        <w:tabs>
          <w:tab w:val="num" w:pos="397"/>
        </w:tabs>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09A39E2"/>
    <w:multiLevelType w:val="hybridMultilevel"/>
    <w:tmpl w:val="A77E1AC4"/>
    <w:lvl w:ilvl="0" w:tplc="0409000B">
      <w:start w:val="1"/>
      <w:numFmt w:val="bullet"/>
      <w:lvlText w:val=""/>
      <w:lvlJc w:val="left"/>
      <w:pPr>
        <w:ind w:left="988" w:hanging="420"/>
      </w:pPr>
      <w:rPr>
        <w:rFonts w:ascii="Wingdings" w:hAnsi="Wingdings"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19" w15:restartNumberingAfterBreak="0">
    <w:nsid w:val="31DD31D3"/>
    <w:multiLevelType w:val="hybridMultilevel"/>
    <w:tmpl w:val="48B236B4"/>
    <w:lvl w:ilvl="0" w:tplc="229C2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23B3275"/>
    <w:multiLevelType w:val="hybridMultilevel"/>
    <w:tmpl w:val="045C8386"/>
    <w:lvl w:ilvl="0" w:tplc="FFFFFFFF">
      <w:start w:val="1"/>
      <w:numFmt w:val="lowerLetter"/>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1" w15:restartNumberingAfterBreak="0">
    <w:nsid w:val="324D66D8"/>
    <w:multiLevelType w:val="hybridMultilevel"/>
    <w:tmpl w:val="F0244C58"/>
    <w:lvl w:ilvl="0" w:tplc="799A7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3562594"/>
    <w:multiLevelType w:val="hybridMultilevel"/>
    <w:tmpl w:val="377C06E0"/>
    <w:lvl w:ilvl="0" w:tplc="6A3E3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728416B"/>
    <w:multiLevelType w:val="hybridMultilevel"/>
    <w:tmpl w:val="9B6E7872"/>
    <w:lvl w:ilvl="0" w:tplc="C2BAE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7EA4D9F"/>
    <w:multiLevelType w:val="hybridMultilevel"/>
    <w:tmpl w:val="C08667C0"/>
    <w:lvl w:ilvl="0" w:tplc="C232A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A46506F"/>
    <w:multiLevelType w:val="hybridMultilevel"/>
    <w:tmpl w:val="E00A8FA6"/>
    <w:lvl w:ilvl="0" w:tplc="F9FE2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AEA3A7C"/>
    <w:multiLevelType w:val="hybridMultilevel"/>
    <w:tmpl w:val="F990BE1C"/>
    <w:lvl w:ilvl="0" w:tplc="0409000F">
      <w:start w:val="1"/>
      <w:numFmt w:val="decimal"/>
      <w:lvlText w:val="%1."/>
      <w:lvlJc w:val="left"/>
      <w:pPr>
        <w:tabs>
          <w:tab w:val="num" w:pos="840"/>
        </w:tabs>
        <w:ind w:left="840" w:hanging="420"/>
      </w:pPr>
    </w:lvl>
    <w:lvl w:ilvl="1" w:tplc="26B8B47E">
      <w:start w:val="1"/>
      <w:numFmt w:val="bullet"/>
      <w:lvlText w:val=""/>
      <w:lvlJc w:val="left"/>
      <w:pPr>
        <w:tabs>
          <w:tab w:val="num" w:pos="1260"/>
        </w:tabs>
        <w:ind w:left="1260" w:hanging="420"/>
      </w:pPr>
      <w:rPr>
        <w:rFonts w:ascii="Symbol" w:hAnsi="Symbol" w:hint="default"/>
        <w:color w:val="auto"/>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4C157B80"/>
    <w:multiLevelType w:val="hybridMultilevel"/>
    <w:tmpl w:val="57027A5A"/>
    <w:lvl w:ilvl="0" w:tplc="229C2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C6F0B9A"/>
    <w:multiLevelType w:val="hybridMultilevel"/>
    <w:tmpl w:val="8ADCB0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E171575"/>
    <w:multiLevelType w:val="hybridMultilevel"/>
    <w:tmpl w:val="CE3C4D6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0B905A0"/>
    <w:multiLevelType w:val="hybridMultilevel"/>
    <w:tmpl w:val="045C8386"/>
    <w:lvl w:ilvl="0" w:tplc="FFFFFFFF">
      <w:start w:val="1"/>
      <w:numFmt w:val="lowerLetter"/>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1" w15:restartNumberingAfterBreak="0">
    <w:nsid w:val="516F471D"/>
    <w:multiLevelType w:val="hybridMultilevel"/>
    <w:tmpl w:val="A198D5D0"/>
    <w:lvl w:ilvl="0" w:tplc="0409000B">
      <w:start w:val="1"/>
      <w:numFmt w:val="bullet"/>
      <w:lvlText w:val=""/>
      <w:lvlJc w:val="left"/>
      <w:pPr>
        <w:ind w:left="786" w:hanging="360"/>
      </w:pPr>
      <w:rPr>
        <w:rFonts w:ascii="Wingdings" w:hAnsi="Wingding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2" w15:restartNumberingAfterBreak="0">
    <w:nsid w:val="51823B83"/>
    <w:multiLevelType w:val="hybridMultilevel"/>
    <w:tmpl w:val="4CACF878"/>
    <w:lvl w:ilvl="0" w:tplc="C232A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3BE6FC0"/>
    <w:multiLevelType w:val="multilevel"/>
    <w:tmpl w:val="802A384C"/>
    <w:lvl w:ilvl="0">
      <w:start w:val="1"/>
      <w:numFmt w:val="decimal"/>
      <w:pStyle w:val="11"/>
      <w:lvlText w:val="%1. "/>
      <w:lvlJc w:val="left"/>
      <w:pPr>
        <w:tabs>
          <w:tab w:val="num" w:pos="839"/>
        </w:tabs>
        <w:ind w:left="839" w:hanging="419"/>
      </w:pPr>
      <w:rPr>
        <w:rFonts w:hint="eastAsia"/>
      </w:rPr>
    </w:lvl>
    <w:lvl w:ilvl="1">
      <w:start w:val="1"/>
      <w:numFmt w:val="upperLetter"/>
      <w:pStyle w:val="20"/>
      <w:lvlText w:val="%2. "/>
      <w:lvlJc w:val="left"/>
      <w:pPr>
        <w:tabs>
          <w:tab w:val="num" w:pos="1049"/>
        </w:tabs>
        <w:ind w:left="1049" w:hanging="420"/>
      </w:pPr>
      <w:rPr>
        <w:rFonts w:hint="eastAsia"/>
      </w:rPr>
    </w:lvl>
    <w:lvl w:ilvl="2">
      <w:start w:val="1"/>
      <w:numFmt w:val="lowerLetter"/>
      <w:pStyle w:val="30"/>
      <w:lvlText w:val="%3. "/>
      <w:lvlJc w:val="left"/>
      <w:pPr>
        <w:tabs>
          <w:tab w:val="num" w:pos="1259"/>
        </w:tabs>
        <w:ind w:left="1259" w:hanging="420"/>
      </w:pPr>
      <w:rPr>
        <w:rFonts w:hint="eastAsia"/>
      </w:rPr>
    </w:lvl>
    <w:lvl w:ilvl="3">
      <w:start w:val="1"/>
      <w:numFmt w:val="lowerLetter"/>
      <w:pStyle w:val="40"/>
      <w:lvlText w:val="%4) "/>
      <w:lvlJc w:val="left"/>
      <w:pPr>
        <w:tabs>
          <w:tab w:val="num" w:pos="1469"/>
        </w:tabs>
        <w:ind w:left="1469" w:hanging="420"/>
      </w:pPr>
      <w:rPr>
        <w:rFonts w:hint="eastAsia"/>
      </w:rPr>
    </w:lvl>
    <w:lvl w:ilvl="4">
      <w:start w:val="1"/>
      <w:numFmt w:val="none"/>
      <w:suff w:val="nothing"/>
      <w:lvlText w:val=""/>
      <w:lvlJc w:val="left"/>
      <w:pPr>
        <w:ind w:left="1259" w:firstLine="0"/>
      </w:pPr>
      <w:rPr>
        <w:rFonts w:hint="eastAsia"/>
      </w:rPr>
    </w:lvl>
    <w:lvl w:ilvl="5">
      <w:start w:val="1"/>
      <w:numFmt w:val="none"/>
      <w:suff w:val="nothing"/>
      <w:lvlText w:val=""/>
      <w:lvlJc w:val="left"/>
      <w:pPr>
        <w:ind w:left="1259" w:firstLine="0"/>
      </w:pPr>
      <w:rPr>
        <w:rFonts w:hint="eastAsia"/>
      </w:rPr>
    </w:lvl>
    <w:lvl w:ilvl="6">
      <w:start w:val="1"/>
      <w:numFmt w:val="none"/>
      <w:suff w:val="nothing"/>
      <w:lvlText w:val=""/>
      <w:lvlJc w:val="left"/>
      <w:pPr>
        <w:ind w:left="1259" w:firstLine="0"/>
      </w:pPr>
      <w:rPr>
        <w:rFonts w:hint="eastAsia"/>
      </w:rPr>
    </w:lvl>
    <w:lvl w:ilvl="7">
      <w:start w:val="1"/>
      <w:numFmt w:val="none"/>
      <w:suff w:val="nothing"/>
      <w:lvlText w:val=""/>
      <w:lvlJc w:val="left"/>
      <w:pPr>
        <w:ind w:left="1259" w:firstLine="0"/>
      </w:pPr>
      <w:rPr>
        <w:rFonts w:hint="eastAsia"/>
      </w:rPr>
    </w:lvl>
    <w:lvl w:ilvl="8">
      <w:start w:val="1"/>
      <w:numFmt w:val="none"/>
      <w:suff w:val="nothing"/>
      <w:lvlText w:val=""/>
      <w:lvlJc w:val="left"/>
      <w:pPr>
        <w:ind w:left="1259" w:firstLine="0"/>
      </w:pPr>
      <w:rPr>
        <w:rFonts w:hint="eastAsia"/>
      </w:rPr>
    </w:lvl>
  </w:abstractNum>
  <w:abstractNum w:abstractNumId="34" w15:restartNumberingAfterBreak="0">
    <w:nsid w:val="56734CD2"/>
    <w:multiLevelType w:val="hybridMultilevel"/>
    <w:tmpl w:val="48B236B4"/>
    <w:lvl w:ilvl="0" w:tplc="229C2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7D138D3"/>
    <w:multiLevelType w:val="hybridMultilevel"/>
    <w:tmpl w:val="FD961680"/>
    <w:lvl w:ilvl="0" w:tplc="B22E3A7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6" w15:restartNumberingAfterBreak="0">
    <w:nsid w:val="5AD44616"/>
    <w:multiLevelType w:val="hybridMultilevel"/>
    <w:tmpl w:val="F31C0B90"/>
    <w:lvl w:ilvl="0" w:tplc="BBE85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AD90B9E"/>
    <w:multiLevelType w:val="hybridMultilevel"/>
    <w:tmpl w:val="A356CDD6"/>
    <w:lvl w:ilvl="0" w:tplc="031A6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28534B"/>
    <w:multiLevelType w:val="hybridMultilevel"/>
    <w:tmpl w:val="70F2506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5F6163D7"/>
    <w:multiLevelType w:val="hybridMultilevel"/>
    <w:tmpl w:val="E3643608"/>
    <w:lvl w:ilvl="0" w:tplc="515CB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FDE01D0"/>
    <w:multiLevelType w:val="hybridMultilevel"/>
    <w:tmpl w:val="B722483A"/>
    <w:lvl w:ilvl="0" w:tplc="A600C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0D107B9"/>
    <w:multiLevelType w:val="hybridMultilevel"/>
    <w:tmpl w:val="AD90F508"/>
    <w:lvl w:ilvl="0" w:tplc="C232A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1C17C0D"/>
    <w:multiLevelType w:val="hybridMultilevel"/>
    <w:tmpl w:val="9DECE036"/>
    <w:lvl w:ilvl="0" w:tplc="22706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23B2B3F"/>
    <w:multiLevelType w:val="hybridMultilevel"/>
    <w:tmpl w:val="4CACF878"/>
    <w:lvl w:ilvl="0" w:tplc="C232A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4E167A2"/>
    <w:multiLevelType w:val="hybridMultilevel"/>
    <w:tmpl w:val="E7ECD5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65023AD6"/>
    <w:multiLevelType w:val="hybridMultilevel"/>
    <w:tmpl w:val="D1D2E898"/>
    <w:lvl w:ilvl="0" w:tplc="54F6E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7283B34"/>
    <w:multiLevelType w:val="hybridMultilevel"/>
    <w:tmpl w:val="990CCE32"/>
    <w:lvl w:ilvl="0" w:tplc="BCD85D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68C22CDB"/>
    <w:multiLevelType w:val="hybridMultilevel"/>
    <w:tmpl w:val="F0244C58"/>
    <w:lvl w:ilvl="0" w:tplc="799A7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D6A4B8B"/>
    <w:multiLevelType w:val="hybridMultilevel"/>
    <w:tmpl w:val="4E3A64E6"/>
    <w:lvl w:ilvl="0" w:tplc="DC04FDBA">
      <w:start w:val="1"/>
      <w:numFmt w:val="decimal"/>
      <w:lvlText w:val="%1."/>
      <w:lvlJc w:val="left"/>
      <w:pPr>
        <w:ind w:left="360" w:hanging="360"/>
      </w:pPr>
      <w:rPr>
        <w:rFonts w:hAnsi="宋体" w:cs="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6E840345"/>
    <w:multiLevelType w:val="hybridMultilevel"/>
    <w:tmpl w:val="444C7986"/>
    <w:lvl w:ilvl="0" w:tplc="7608A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0007F4D"/>
    <w:multiLevelType w:val="hybridMultilevel"/>
    <w:tmpl w:val="045C8386"/>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1" w15:restartNumberingAfterBreak="0">
    <w:nsid w:val="7422024A"/>
    <w:multiLevelType w:val="hybridMultilevel"/>
    <w:tmpl w:val="B0B6AAA2"/>
    <w:lvl w:ilvl="0" w:tplc="80A22A2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2" w15:restartNumberingAfterBreak="0">
    <w:nsid w:val="7BC212E7"/>
    <w:multiLevelType w:val="hybridMultilevel"/>
    <w:tmpl w:val="AB30EF64"/>
    <w:lvl w:ilvl="0" w:tplc="8A08ED20">
      <w:numFmt w:val="bullet"/>
      <w:pStyle w:val="a"/>
      <w:lvlText w:val=""/>
      <w:lvlJc w:val="left"/>
      <w:pPr>
        <w:tabs>
          <w:tab w:val="num" w:pos="360"/>
        </w:tabs>
        <w:ind w:left="360" w:hanging="360"/>
      </w:pPr>
      <w:rPr>
        <w:rFonts w:ascii="Wingdings" w:eastAsia="宋体" w:hAnsi="Wingdings" w:cs="Times New Roman" w:hint="default"/>
      </w:rPr>
    </w:lvl>
    <w:lvl w:ilvl="1" w:tplc="0409000B">
      <w:start w:val="1"/>
      <w:numFmt w:val="bullet"/>
      <w:lvlText w:val=""/>
      <w:lvlJc w:val="left"/>
      <w:pPr>
        <w:tabs>
          <w:tab w:val="num" w:pos="840"/>
        </w:tabs>
        <w:ind w:left="840" w:hanging="420"/>
      </w:pPr>
      <w:rPr>
        <w:rFonts w:ascii="Wingdings" w:eastAsia="宋体" w:hAnsi="Wingdings" w:cs="Times New Roman"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3" w15:restartNumberingAfterBreak="0">
    <w:nsid w:val="7E527333"/>
    <w:multiLevelType w:val="hybridMultilevel"/>
    <w:tmpl w:val="BD1EC48A"/>
    <w:lvl w:ilvl="0" w:tplc="F2E4D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83681301">
    <w:abstractNumId w:val="0"/>
  </w:num>
  <w:num w:numId="2" w16cid:durableId="1830711035">
    <w:abstractNumId w:val="8"/>
  </w:num>
  <w:num w:numId="3" w16cid:durableId="1673947261">
    <w:abstractNumId w:val="33"/>
  </w:num>
  <w:num w:numId="4" w16cid:durableId="1610700405">
    <w:abstractNumId w:val="25"/>
  </w:num>
  <w:num w:numId="5" w16cid:durableId="374698162">
    <w:abstractNumId w:val="4"/>
  </w:num>
  <w:num w:numId="6" w16cid:durableId="1058481511">
    <w:abstractNumId w:val="53"/>
  </w:num>
  <w:num w:numId="7" w16cid:durableId="546718597">
    <w:abstractNumId w:val="40"/>
  </w:num>
  <w:num w:numId="8" w16cid:durableId="242494772">
    <w:abstractNumId w:val="14"/>
  </w:num>
  <w:num w:numId="9" w16cid:durableId="1393693554">
    <w:abstractNumId w:val="42"/>
  </w:num>
  <w:num w:numId="10" w16cid:durableId="583996849">
    <w:abstractNumId w:val="13"/>
  </w:num>
  <w:num w:numId="11" w16cid:durableId="17328005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5196993">
    <w:abstractNumId w:val="18"/>
  </w:num>
  <w:num w:numId="13" w16cid:durableId="48891346">
    <w:abstractNumId w:val="16"/>
  </w:num>
  <w:num w:numId="14" w16cid:durableId="2078433571">
    <w:abstractNumId w:val="11"/>
  </w:num>
  <w:num w:numId="15" w16cid:durableId="1147817609">
    <w:abstractNumId w:val="12"/>
  </w:num>
  <w:num w:numId="16" w16cid:durableId="573201138">
    <w:abstractNumId w:val="2"/>
  </w:num>
  <w:num w:numId="17" w16cid:durableId="915280697">
    <w:abstractNumId w:val="28"/>
  </w:num>
  <w:num w:numId="18" w16cid:durableId="711925921">
    <w:abstractNumId w:val="49"/>
  </w:num>
  <w:num w:numId="19" w16cid:durableId="2005667200">
    <w:abstractNumId w:val="39"/>
  </w:num>
  <w:num w:numId="20" w16cid:durableId="203951672">
    <w:abstractNumId w:val="45"/>
  </w:num>
  <w:num w:numId="21" w16cid:durableId="862129299">
    <w:abstractNumId w:val="6"/>
  </w:num>
  <w:num w:numId="22" w16cid:durableId="454056674">
    <w:abstractNumId w:val="43"/>
  </w:num>
  <w:num w:numId="23" w16cid:durableId="1320698227">
    <w:abstractNumId w:val="23"/>
  </w:num>
  <w:num w:numId="24" w16cid:durableId="700663152">
    <w:abstractNumId w:val="15"/>
  </w:num>
  <w:num w:numId="25" w16cid:durableId="281498513">
    <w:abstractNumId w:val="32"/>
  </w:num>
  <w:num w:numId="26" w16cid:durableId="375325068">
    <w:abstractNumId w:val="24"/>
  </w:num>
  <w:num w:numId="27" w16cid:durableId="85853757">
    <w:abstractNumId w:val="41"/>
  </w:num>
  <w:num w:numId="28" w16cid:durableId="2006517561">
    <w:abstractNumId w:val="34"/>
  </w:num>
  <w:num w:numId="29" w16cid:durableId="1322001261">
    <w:abstractNumId w:val="7"/>
  </w:num>
  <w:num w:numId="30" w16cid:durableId="1474178654">
    <w:abstractNumId w:val="19"/>
  </w:num>
  <w:num w:numId="31" w16cid:durableId="453987476">
    <w:abstractNumId w:val="10"/>
  </w:num>
  <w:num w:numId="32" w16cid:durableId="329597797">
    <w:abstractNumId w:val="9"/>
  </w:num>
  <w:num w:numId="33" w16cid:durableId="1183209156">
    <w:abstractNumId w:val="27"/>
  </w:num>
  <w:num w:numId="34" w16cid:durableId="1563101256">
    <w:abstractNumId w:val="44"/>
  </w:num>
  <w:num w:numId="35" w16cid:durableId="1572080998">
    <w:abstractNumId w:val="46"/>
  </w:num>
  <w:num w:numId="36" w16cid:durableId="1181354900">
    <w:abstractNumId w:val="31"/>
  </w:num>
  <w:num w:numId="37" w16cid:durableId="1862358834">
    <w:abstractNumId w:val="1"/>
  </w:num>
  <w:num w:numId="38" w16cid:durableId="1791895712">
    <w:abstractNumId w:val="38"/>
  </w:num>
  <w:num w:numId="39" w16cid:durableId="1336028570">
    <w:abstractNumId w:val="51"/>
  </w:num>
  <w:num w:numId="40" w16cid:durableId="661927366">
    <w:abstractNumId w:val="26"/>
  </w:num>
  <w:num w:numId="41" w16cid:durableId="977808999">
    <w:abstractNumId w:val="35"/>
  </w:num>
  <w:num w:numId="42" w16cid:durableId="1717243408">
    <w:abstractNumId w:val="52"/>
  </w:num>
  <w:num w:numId="43" w16cid:durableId="684094581">
    <w:abstractNumId w:val="47"/>
  </w:num>
  <w:num w:numId="44" w16cid:durableId="1997227266">
    <w:abstractNumId w:val="21"/>
  </w:num>
  <w:num w:numId="45" w16cid:durableId="622421780">
    <w:abstractNumId w:val="29"/>
  </w:num>
  <w:num w:numId="46" w16cid:durableId="708721894">
    <w:abstractNumId w:val="22"/>
  </w:num>
  <w:num w:numId="47" w16cid:durableId="289014473">
    <w:abstractNumId w:val="37"/>
  </w:num>
  <w:num w:numId="48" w16cid:durableId="2111201293">
    <w:abstractNumId w:val="36"/>
  </w:num>
  <w:num w:numId="49" w16cid:durableId="24720721">
    <w:abstractNumId w:val="17"/>
  </w:num>
  <w:num w:numId="50" w16cid:durableId="655306317">
    <w:abstractNumId w:val="48"/>
  </w:num>
  <w:num w:numId="51" w16cid:durableId="1116367562">
    <w:abstractNumId w:val="17"/>
    <w:lvlOverride w:ilvl="0">
      <w:startOverride w:val="1"/>
    </w:lvlOverride>
  </w:num>
  <w:num w:numId="52" w16cid:durableId="1499611196">
    <w:abstractNumId w:val="3"/>
  </w:num>
  <w:num w:numId="53" w16cid:durableId="1668167056">
    <w:abstractNumId w:val="5"/>
  </w:num>
  <w:num w:numId="54" w16cid:durableId="1744061090">
    <w:abstractNumId w:val="50"/>
  </w:num>
  <w:num w:numId="55" w16cid:durableId="2054844111">
    <w:abstractNumId w:val="30"/>
  </w:num>
  <w:num w:numId="56" w16cid:durableId="11304175">
    <w:abstractNumId w:val="2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61"/>
    <w:rsid w:val="000239F8"/>
    <w:rsid w:val="00023E77"/>
    <w:rsid w:val="000305EF"/>
    <w:rsid w:val="000616DB"/>
    <w:rsid w:val="00063690"/>
    <w:rsid w:val="00070287"/>
    <w:rsid w:val="00075A25"/>
    <w:rsid w:val="000A214E"/>
    <w:rsid w:val="000B3A4B"/>
    <w:rsid w:val="000B4411"/>
    <w:rsid w:val="000B4EB0"/>
    <w:rsid w:val="000D4353"/>
    <w:rsid w:val="000D68B3"/>
    <w:rsid w:val="000F4B81"/>
    <w:rsid w:val="001034D6"/>
    <w:rsid w:val="00107FC5"/>
    <w:rsid w:val="00112996"/>
    <w:rsid w:val="00116702"/>
    <w:rsid w:val="00121859"/>
    <w:rsid w:val="001266A8"/>
    <w:rsid w:val="0012796A"/>
    <w:rsid w:val="00134CFA"/>
    <w:rsid w:val="00136B3C"/>
    <w:rsid w:val="00153750"/>
    <w:rsid w:val="00170D73"/>
    <w:rsid w:val="00175661"/>
    <w:rsid w:val="001879FD"/>
    <w:rsid w:val="001961B0"/>
    <w:rsid w:val="001A5A73"/>
    <w:rsid w:val="001A5ED1"/>
    <w:rsid w:val="001A7701"/>
    <w:rsid w:val="001D6193"/>
    <w:rsid w:val="001E69E7"/>
    <w:rsid w:val="00216946"/>
    <w:rsid w:val="00220AAC"/>
    <w:rsid w:val="0023228D"/>
    <w:rsid w:val="0024360C"/>
    <w:rsid w:val="002A0A44"/>
    <w:rsid w:val="002B546E"/>
    <w:rsid w:val="002B69DC"/>
    <w:rsid w:val="002B7D64"/>
    <w:rsid w:val="002D0C91"/>
    <w:rsid w:val="002D7092"/>
    <w:rsid w:val="002D7EBB"/>
    <w:rsid w:val="002E0CF1"/>
    <w:rsid w:val="002F76DE"/>
    <w:rsid w:val="00304210"/>
    <w:rsid w:val="00321B16"/>
    <w:rsid w:val="0032356D"/>
    <w:rsid w:val="003338DD"/>
    <w:rsid w:val="00336D28"/>
    <w:rsid w:val="00350856"/>
    <w:rsid w:val="00353FD8"/>
    <w:rsid w:val="003B7F1D"/>
    <w:rsid w:val="003C1A36"/>
    <w:rsid w:val="003E0974"/>
    <w:rsid w:val="003F14D7"/>
    <w:rsid w:val="003F4B78"/>
    <w:rsid w:val="004015DD"/>
    <w:rsid w:val="004076CC"/>
    <w:rsid w:val="0041353E"/>
    <w:rsid w:val="0042125B"/>
    <w:rsid w:val="00427508"/>
    <w:rsid w:val="0044414E"/>
    <w:rsid w:val="004707FA"/>
    <w:rsid w:val="004764C4"/>
    <w:rsid w:val="00481F1B"/>
    <w:rsid w:val="00493549"/>
    <w:rsid w:val="0049421D"/>
    <w:rsid w:val="004A31F5"/>
    <w:rsid w:val="004A5E06"/>
    <w:rsid w:val="004C3012"/>
    <w:rsid w:val="004C43FC"/>
    <w:rsid w:val="004D44E7"/>
    <w:rsid w:val="004D57B7"/>
    <w:rsid w:val="004D7F95"/>
    <w:rsid w:val="00502610"/>
    <w:rsid w:val="00510E80"/>
    <w:rsid w:val="00515470"/>
    <w:rsid w:val="005174B4"/>
    <w:rsid w:val="00526416"/>
    <w:rsid w:val="0054306F"/>
    <w:rsid w:val="00546A12"/>
    <w:rsid w:val="0055274E"/>
    <w:rsid w:val="0058300F"/>
    <w:rsid w:val="00592A63"/>
    <w:rsid w:val="00594141"/>
    <w:rsid w:val="005B3BFD"/>
    <w:rsid w:val="005B66E0"/>
    <w:rsid w:val="005C48D6"/>
    <w:rsid w:val="005D7753"/>
    <w:rsid w:val="005E1A1E"/>
    <w:rsid w:val="005F29B8"/>
    <w:rsid w:val="00610CAF"/>
    <w:rsid w:val="00622DD2"/>
    <w:rsid w:val="006242CB"/>
    <w:rsid w:val="00641F96"/>
    <w:rsid w:val="00651B53"/>
    <w:rsid w:val="00654EF0"/>
    <w:rsid w:val="006743B6"/>
    <w:rsid w:val="00675EED"/>
    <w:rsid w:val="006778CC"/>
    <w:rsid w:val="00687797"/>
    <w:rsid w:val="006B3DDC"/>
    <w:rsid w:val="006B780A"/>
    <w:rsid w:val="006D69A0"/>
    <w:rsid w:val="006E1C51"/>
    <w:rsid w:val="006E7D92"/>
    <w:rsid w:val="006F1755"/>
    <w:rsid w:val="00701112"/>
    <w:rsid w:val="0075089A"/>
    <w:rsid w:val="00756023"/>
    <w:rsid w:val="007808EE"/>
    <w:rsid w:val="00785C6E"/>
    <w:rsid w:val="00793494"/>
    <w:rsid w:val="007A5493"/>
    <w:rsid w:val="007A6719"/>
    <w:rsid w:val="007B182F"/>
    <w:rsid w:val="007B374E"/>
    <w:rsid w:val="007C21D7"/>
    <w:rsid w:val="007E1B23"/>
    <w:rsid w:val="007F2674"/>
    <w:rsid w:val="007F56D0"/>
    <w:rsid w:val="0081466B"/>
    <w:rsid w:val="008211F0"/>
    <w:rsid w:val="00853A30"/>
    <w:rsid w:val="00856D69"/>
    <w:rsid w:val="0087052E"/>
    <w:rsid w:val="00872152"/>
    <w:rsid w:val="008925CF"/>
    <w:rsid w:val="0089328D"/>
    <w:rsid w:val="008E3ADE"/>
    <w:rsid w:val="008F25A2"/>
    <w:rsid w:val="00906DF4"/>
    <w:rsid w:val="00920761"/>
    <w:rsid w:val="0093039F"/>
    <w:rsid w:val="00932654"/>
    <w:rsid w:val="00936E43"/>
    <w:rsid w:val="00955746"/>
    <w:rsid w:val="00956904"/>
    <w:rsid w:val="009606C1"/>
    <w:rsid w:val="00962D9A"/>
    <w:rsid w:val="00965BA7"/>
    <w:rsid w:val="009B2FD3"/>
    <w:rsid w:val="009B5A06"/>
    <w:rsid w:val="009C0E2D"/>
    <w:rsid w:val="009C61B7"/>
    <w:rsid w:val="009F0E9C"/>
    <w:rsid w:val="009F45C2"/>
    <w:rsid w:val="009F582E"/>
    <w:rsid w:val="009F7769"/>
    <w:rsid w:val="00A23CE8"/>
    <w:rsid w:val="00A3019D"/>
    <w:rsid w:val="00A31131"/>
    <w:rsid w:val="00A36406"/>
    <w:rsid w:val="00A42933"/>
    <w:rsid w:val="00A46D26"/>
    <w:rsid w:val="00A54A0D"/>
    <w:rsid w:val="00A74BDC"/>
    <w:rsid w:val="00A764C2"/>
    <w:rsid w:val="00A902ED"/>
    <w:rsid w:val="00A936C3"/>
    <w:rsid w:val="00A942D4"/>
    <w:rsid w:val="00A94A42"/>
    <w:rsid w:val="00AA4363"/>
    <w:rsid w:val="00AA6D2F"/>
    <w:rsid w:val="00AB4413"/>
    <w:rsid w:val="00AC7375"/>
    <w:rsid w:val="00AD35A7"/>
    <w:rsid w:val="00AD6C56"/>
    <w:rsid w:val="00AE24D1"/>
    <w:rsid w:val="00AF281C"/>
    <w:rsid w:val="00AF34FA"/>
    <w:rsid w:val="00B1165D"/>
    <w:rsid w:val="00B11B8E"/>
    <w:rsid w:val="00B12BA3"/>
    <w:rsid w:val="00B130AF"/>
    <w:rsid w:val="00B13D5E"/>
    <w:rsid w:val="00B15508"/>
    <w:rsid w:val="00B23C02"/>
    <w:rsid w:val="00B25A9C"/>
    <w:rsid w:val="00B33032"/>
    <w:rsid w:val="00B452FB"/>
    <w:rsid w:val="00B72E11"/>
    <w:rsid w:val="00B9304A"/>
    <w:rsid w:val="00BD1DCA"/>
    <w:rsid w:val="00BE4A1A"/>
    <w:rsid w:val="00C04A2F"/>
    <w:rsid w:val="00C22A75"/>
    <w:rsid w:val="00C241F2"/>
    <w:rsid w:val="00C26090"/>
    <w:rsid w:val="00C40354"/>
    <w:rsid w:val="00C564D9"/>
    <w:rsid w:val="00C630A5"/>
    <w:rsid w:val="00C70F95"/>
    <w:rsid w:val="00C71B0F"/>
    <w:rsid w:val="00C914BF"/>
    <w:rsid w:val="00CA1C51"/>
    <w:rsid w:val="00CA7F3C"/>
    <w:rsid w:val="00CB0E08"/>
    <w:rsid w:val="00CB2501"/>
    <w:rsid w:val="00CB4C57"/>
    <w:rsid w:val="00CB6D16"/>
    <w:rsid w:val="00CE21EB"/>
    <w:rsid w:val="00CE79D2"/>
    <w:rsid w:val="00CF6C28"/>
    <w:rsid w:val="00D12865"/>
    <w:rsid w:val="00D400CD"/>
    <w:rsid w:val="00D55D50"/>
    <w:rsid w:val="00D62C8E"/>
    <w:rsid w:val="00D6419C"/>
    <w:rsid w:val="00D70899"/>
    <w:rsid w:val="00D860B9"/>
    <w:rsid w:val="00DC03C1"/>
    <w:rsid w:val="00DC0757"/>
    <w:rsid w:val="00DD00B4"/>
    <w:rsid w:val="00DE071D"/>
    <w:rsid w:val="00DF3BDA"/>
    <w:rsid w:val="00E018F1"/>
    <w:rsid w:val="00E217C0"/>
    <w:rsid w:val="00E41D5A"/>
    <w:rsid w:val="00E426D2"/>
    <w:rsid w:val="00E42B86"/>
    <w:rsid w:val="00E47CAD"/>
    <w:rsid w:val="00E60116"/>
    <w:rsid w:val="00E61813"/>
    <w:rsid w:val="00E8562D"/>
    <w:rsid w:val="00EA0A8A"/>
    <w:rsid w:val="00EA41DC"/>
    <w:rsid w:val="00ED02D4"/>
    <w:rsid w:val="00EF5F7B"/>
    <w:rsid w:val="00F05171"/>
    <w:rsid w:val="00F1775F"/>
    <w:rsid w:val="00F40330"/>
    <w:rsid w:val="00F50C99"/>
    <w:rsid w:val="00F60E68"/>
    <w:rsid w:val="00F66F2F"/>
    <w:rsid w:val="00F966DE"/>
    <w:rsid w:val="00FB1E3C"/>
    <w:rsid w:val="00FC5C77"/>
    <w:rsid w:val="00FE5E5C"/>
    <w:rsid w:val="00FF02C3"/>
    <w:rsid w:val="00FF2914"/>
    <w:rsid w:val="00FF4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6F3234"/>
  <w15:chartTrackingRefBased/>
  <w15:docId w15:val="{B59F6BDE-4FFD-4D7E-8D76-FA2C9441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qFormat="1"/>
    <w:lsdException w:name="table of figures" w:uiPriority="99"/>
    <w:lsdException w:name="annotation reference"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C0757"/>
    <w:pPr>
      <w:widowControl w:val="0"/>
      <w:jc w:val="both"/>
    </w:pPr>
    <w:rPr>
      <w:kern w:val="2"/>
      <w:sz w:val="24"/>
      <w:szCs w:val="24"/>
    </w:rPr>
  </w:style>
  <w:style w:type="paragraph" w:styleId="1">
    <w:name w:val="heading 1"/>
    <w:aliases w:val="第一章,Chapter1 标题 1"/>
    <w:basedOn w:val="a0"/>
    <w:next w:val="a1"/>
    <w:link w:val="12"/>
    <w:qFormat/>
    <w:rsid w:val="006743B6"/>
    <w:pPr>
      <w:keepNext/>
      <w:keepLines/>
      <w:numPr>
        <w:numId w:val="1"/>
      </w:numPr>
      <w:spacing w:before="240" w:after="120"/>
      <w:jc w:val="left"/>
      <w:outlineLvl w:val="0"/>
    </w:pPr>
    <w:rPr>
      <w:b/>
      <w:bCs/>
      <w:kern w:val="44"/>
      <w:szCs w:val="44"/>
    </w:rPr>
  </w:style>
  <w:style w:type="paragraph" w:styleId="2">
    <w:name w:val="heading 2"/>
    <w:aliases w:val="标题 2 Char,标题 2 Char Char Char,标题 2 Char Char"/>
    <w:basedOn w:val="a0"/>
    <w:next w:val="a1"/>
    <w:link w:val="21"/>
    <w:qFormat/>
    <w:rsid w:val="00EF5F7B"/>
    <w:pPr>
      <w:keepNext/>
      <w:keepLines/>
      <w:numPr>
        <w:ilvl w:val="1"/>
        <w:numId w:val="1"/>
      </w:numPr>
      <w:tabs>
        <w:tab w:val="left" w:pos="525"/>
      </w:tabs>
      <w:spacing w:before="60"/>
      <w:outlineLvl w:val="1"/>
    </w:pPr>
    <w:rPr>
      <w:bCs/>
      <w:szCs w:val="32"/>
      <w:lang w:val="x-none" w:eastAsia="x-none"/>
    </w:rPr>
  </w:style>
  <w:style w:type="paragraph" w:styleId="3">
    <w:name w:val="heading 3"/>
    <w:aliases w:val="标题 3 Char,标题 3 Char Char Char Char Char Char Char Char Char Char Char Char Char Char Char Char Char Char Char Char Char Char Char Char Char Char Char Char Char Char Char Char Char Char Char Char Char Char Char,标题 3 Char Char,标题 3 Char Char Char Cha"/>
    <w:basedOn w:val="a0"/>
    <w:next w:val="a1"/>
    <w:link w:val="31"/>
    <w:qFormat/>
    <w:rsid w:val="00EF5F7B"/>
    <w:pPr>
      <w:keepNext/>
      <w:keepLines/>
      <w:numPr>
        <w:ilvl w:val="2"/>
        <w:numId w:val="1"/>
      </w:numPr>
      <w:spacing w:before="60"/>
      <w:outlineLvl w:val="2"/>
    </w:pPr>
    <w:rPr>
      <w:bCs/>
      <w:szCs w:val="32"/>
    </w:rPr>
  </w:style>
  <w:style w:type="paragraph" w:styleId="4">
    <w:name w:val="heading 4"/>
    <w:basedOn w:val="a0"/>
    <w:next w:val="a1"/>
    <w:link w:val="41"/>
    <w:qFormat/>
    <w:pPr>
      <w:keepNext/>
      <w:keepLines/>
      <w:numPr>
        <w:ilvl w:val="3"/>
        <w:numId w:val="1"/>
      </w:numPr>
      <w:tabs>
        <w:tab w:val="left" w:pos="840"/>
      </w:tabs>
      <w:spacing w:before="60"/>
      <w:outlineLvl w:val="3"/>
    </w:pPr>
    <w:rPr>
      <w:b/>
      <w:bCs/>
      <w:szCs w:val="28"/>
    </w:rPr>
  </w:style>
  <w:style w:type="paragraph" w:styleId="5">
    <w:name w:val="heading 5"/>
    <w:basedOn w:val="a0"/>
    <w:next w:val="a1"/>
    <w:qFormat/>
    <w:pPr>
      <w:keepNext/>
      <w:keepLines/>
      <w:numPr>
        <w:ilvl w:val="4"/>
        <w:numId w:val="1"/>
      </w:numPr>
      <w:tabs>
        <w:tab w:val="left" w:pos="945"/>
      </w:tabs>
      <w:spacing w:before="60"/>
      <w:outlineLvl w:val="4"/>
    </w:pPr>
    <w:rPr>
      <w:b/>
      <w:bCs/>
      <w:szCs w:val="28"/>
    </w:rPr>
  </w:style>
  <w:style w:type="paragraph" w:styleId="6">
    <w:name w:val="heading 6"/>
    <w:basedOn w:val="a0"/>
    <w:next w:val="a1"/>
    <w:qFormat/>
    <w:pPr>
      <w:numPr>
        <w:ilvl w:val="5"/>
        <w:numId w:val="1"/>
      </w:numPr>
      <w:spacing w:before="60"/>
      <w:outlineLvl w:val="5"/>
    </w:pPr>
    <w:rPr>
      <w:b/>
      <w:bCs/>
    </w:rPr>
  </w:style>
  <w:style w:type="paragraph" w:styleId="7">
    <w:name w:val="heading 7"/>
    <w:basedOn w:val="a0"/>
    <w:next w:val="a1"/>
    <w:qFormat/>
    <w:pPr>
      <w:numPr>
        <w:ilvl w:val="6"/>
        <w:numId w:val="1"/>
      </w:numPr>
      <w:spacing w:before="60"/>
      <w:outlineLvl w:val="6"/>
    </w:pPr>
    <w:rPr>
      <w:b/>
      <w:bCs/>
    </w:rPr>
  </w:style>
  <w:style w:type="paragraph" w:styleId="8">
    <w:name w:val="heading 8"/>
    <w:basedOn w:val="a0"/>
    <w:next w:val="a1"/>
    <w:qFormat/>
    <w:pPr>
      <w:numPr>
        <w:ilvl w:val="7"/>
        <w:numId w:val="1"/>
      </w:numPr>
      <w:spacing w:before="60"/>
      <w:outlineLvl w:val="7"/>
    </w:pPr>
    <w:rPr>
      <w:b/>
    </w:rPr>
  </w:style>
  <w:style w:type="paragraph" w:styleId="9">
    <w:name w:val="heading 9"/>
    <w:basedOn w:val="a0"/>
    <w:next w:val="a1"/>
    <w:qFormat/>
    <w:pPr>
      <w:numPr>
        <w:ilvl w:val="8"/>
        <w:numId w:val="1"/>
      </w:numPr>
      <w:spacing w:before="60"/>
      <w:outlineLvl w:val="8"/>
    </w:pPr>
    <w:rPr>
      <w:b/>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aliases w:val="正文（首行缩进两字）,正文（首行缩进两字） Char Char Char Char Char Char Char Char Char Char,正文（首行缩进两字） Char Char Char,正文（首行缩进两字） Char Char Char Char Char Char Char,正文（首行缩进两字） Char Char Char Char,正文（首行缩进两字） Char Char Char Ch,首行缩进,首行缩进两字,表正文,正文非缩进,表,正文（首行缩进两字） Char,表正,正"/>
    <w:basedOn w:val="a0"/>
    <w:link w:val="a5"/>
    <w:pPr>
      <w:spacing w:before="60"/>
      <w:ind w:firstLineChars="200" w:firstLine="420"/>
    </w:pPr>
  </w:style>
  <w:style w:type="character" w:customStyle="1" w:styleId="a5">
    <w:name w:val="正文缩进 字符"/>
    <w:aliases w:val="正文（首行缩进两字） 字符,正文（首行缩进两字） Char Char Char Char Char Char Char Char Char Char 字符,正文（首行缩进两字） Char Char Char 字符,正文（首行缩进两字） Char Char Char Char Char Char Char 字符,正文（首行缩进两字） Char Char Char Char 字符,正文（首行缩进两字） Char Char Char Ch 字符,首行缩进 字符,首行缩进两字 字符,表 字符"/>
    <w:link w:val="a1"/>
    <w:rsid w:val="00622DD2"/>
    <w:rPr>
      <w:rFonts w:eastAsia="宋体"/>
      <w:kern w:val="2"/>
      <w:sz w:val="21"/>
      <w:szCs w:val="24"/>
      <w:lang w:val="en-US" w:eastAsia="zh-CN" w:bidi="ar-SA"/>
    </w:rPr>
  </w:style>
  <w:style w:type="paragraph" w:customStyle="1" w:styleId="Appendix1">
    <w:name w:val="Appendix 1"/>
    <w:basedOn w:val="1"/>
    <w:next w:val="a1"/>
    <w:pPr>
      <w:numPr>
        <w:numId w:val="2"/>
      </w:numPr>
      <w:tabs>
        <w:tab w:val="num" w:pos="360"/>
      </w:tabs>
    </w:pPr>
  </w:style>
  <w:style w:type="paragraph" w:customStyle="1" w:styleId="Appendix2">
    <w:name w:val="Appendix 2"/>
    <w:basedOn w:val="2"/>
    <w:next w:val="a1"/>
    <w:pPr>
      <w:numPr>
        <w:numId w:val="2"/>
      </w:numPr>
      <w:tabs>
        <w:tab w:val="clear" w:pos="720"/>
        <w:tab w:val="num" w:pos="360"/>
      </w:tabs>
    </w:pPr>
  </w:style>
  <w:style w:type="paragraph" w:customStyle="1" w:styleId="11">
    <w:name w:val="正文序号 1"/>
    <w:basedOn w:val="a0"/>
    <w:pPr>
      <w:numPr>
        <w:numId w:val="3"/>
      </w:numPr>
      <w:spacing w:before="60"/>
    </w:pPr>
  </w:style>
  <w:style w:type="paragraph" w:customStyle="1" w:styleId="Appendix3">
    <w:name w:val="Appendix 3"/>
    <w:basedOn w:val="3"/>
    <w:next w:val="a1"/>
    <w:pPr>
      <w:numPr>
        <w:numId w:val="2"/>
      </w:numPr>
      <w:tabs>
        <w:tab w:val="clear" w:pos="720"/>
        <w:tab w:val="num" w:pos="360"/>
      </w:tabs>
    </w:pPr>
  </w:style>
  <w:style w:type="paragraph" w:customStyle="1" w:styleId="Appendix4">
    <w:name w:val="Appendix 4"/>
    <w:basedOn w:val="4"/>
    <w:next w:val="a1"/>
    <w:pPr>
      <w:numPr>
        <w:numId w:val="2"/>
      </w:numPr>
      <w:tabs>
        <w:tab w:val="clear" w:pos="1080"/>
        <w:tab w:val="num" w:pos="360"/>
      </w:tabs>
    </w:pPr>
  </w:style>
  <w:style w:type="paragraph" w:customStyle="1" w:styleId="Content">
    <w:name w:val="Content"/>
    <w:basedOn w:val="1"/>
    <w:next w:val="a1"/>
    <w:pPr>
      <w:numPr>
        <w:numId w:val="0"/>
      </w:numPr>
    </w:pPr>
    <w:rPr>
      <w:kern w:val="0"/>
    </w:rPr>
  </w:style>
  <w:style w:type="paragraph" w:customStyle="1" w:styleId="20">
    <w:name w:val="正文序号 2"/>
    <w:basedOn w:val="a0"/>
    <w:pPr>
      <w:numPr>
        <w:ilvl w:val="1"/>
        <w:numId w:val="3"/>
      </w:numPr>
      <w:spacing w:before="60"/>
    </w:pPr>
  </w:style>
  <w:style w:type="paragraph" w:customStyle="1" w:styleId="30">
    <w:name w:val="正文序号 3"/>
    <w:basedOn w:val="a0"/>
    <w:pPr>
      <w:numPr>
        <w:ilvl w:val="2"/>
        <w:numId w:val="3"/>
      </w:numPr>
      <w:spacing w:before="60"/>
    </w:pPr>
  </w:style>
  <w:style w:type="paragraph" w:customStyle="1" w:styleId="40">
    <w:name w:val="正文序号 4"/>
    <w:basedOn w:val="a0"/>
    <w:pPr>
      <w:numPr>
        <w:ilvl w:val="3"/>
        <w:numId w:val="3"/>
      </w:numPr>
      <w:spacing w:before="60"/>
    </w:pPr>
  </w:style>
  <w:style w:type="paragraph" w:customStyle="1" w:styleId="Graph">
    <w:name w:val="Graph"/>
    <w:basedOn w:val="a0"/>
    <w:next w:val="a6"/>
    <w:pPr>
      <w:spacing w:before="60"/>
      <w:jc w:val="center"/>
    </w:pPr>
  </w:style>
  <w:style w:type="paragraph" w:styleId="a6">
    <w:name w:val="caption"/>
    <w:basedOn w:val="a0"/>
    <w:next w:val="a1"/>
    <w:link w:val="a7"/>
    <w:qFormat/>
    <w:pPr>
      <w:spacing w:before="152" w:after="160"/>
      <w:jc w:val="center"/>
    </w:pPr>
    <w:rPr>
      <w:rFonts w:ascii="Arial" w:eastAsia="黑体" w:hAnsi="Arial" w:cs="Arial"/>
      <w:sz w:val="20"/>
      <w:szCs w:val="20"/>
    </w:rPr>
  </w:style>
  <w:style w:type="character" w:styleId="a8">
    <w:name w:val="Hyperlink"/>
    <w:uiPriority w:val="99"/>
    <w:rPr>
      <w:color w:val="0000FF"/>
      <w:u w:val="single"/>
    </w:rPr>
  </w:style>
  <w:style w:type="paragraph" w:customStyle="1" w:styleId="13">
    <w:name w:val="目录 1"/>
    <w:basedOn w:val="a0"/>
    <w:next w:val="a0"/>
    <w:autoRedefine/>
    <w:uiPriority w:val="39"/>
    <w:pPr>
      <w:spacing w:before="60"/>
    </w:pPr>
    <w:rPr>
      <w:b/>
    </w:rPr>
  </w:style>
  <w:style w:type="paragraph" w:customStyle="1" w:styleId="22">
    <w:name w:val="目录 2"/>
    <w:basedOn w:val="a0"/>
    <w:next w:val="a0"/>
    <w:autoRedefine/>
    <w:uiPriority w:val="39"/>
    <w:pPr>
      <w:spacing w:before="60"/>
      <w:ind w:leftChars="200" w:left="200"/>
    </w:pPr>
    <w:rPr>
      <w:noProof/>
    </w:rPr>
  </w:style>
  <w:style w:type="paragraph" w:customStyle="1" w:styleId="32">
    <w:name w:val="目录 3"/>
    <w:basedOn w:val="a0"/>
    <w:next w:val="a0"/>
    <w:autoRedefine/>
    <w:uiPriority w:val="39"/>
    <w:pPr>
      <w:spacing w:before="60"/>
      <w:ind w:leftChars="400" w:left="840"/>
    </w:pPr>
  </w:style>
  <w:style w:type="paragraph" w:customStyle="1" w:styleId="TableTitle">
    <w:name w:val="Table Title"/>
    <w:basedOn w:val="a0"/>
    <w:pPr>
      <w:spacing w:before="60"/>
      <w:jc w:val="center"/>
    </w:pPr>
    <w:rPr>
      <w:b/>
    </w:rPr>
  </w:style>
  <w:style w:type="paragraph" w:customStyle="1" w:styleId="Code">
    <w:name w:val="Code"/>
    <w:basedOn w:val="a0"/>
    <w:pPr>
      <w:keepLines/>
      <w:spacing w:before="60"/>
      <w:ind w:leftChars="200" w:left="200"/>
    </w:pPr>
    <w:rPr>
      <w:rFonts w:ascii="Lucida Console" w:hAnsi="Lucida Console"/>
      <w:noProof/>
      <w:sz w:val="18"/>
    </w:rPr>
  </w:style>
  <w:style w:type="paragraph" w:customStyle="1" w:styleId="Grammar">
    <w:name w:val="Grammar"/>
    <w:basedOn w:val="a0"/>
    <w:pPr>
      <w:spacing w:before="60"/>
      <w:ind w:firstLineChars="200" w:firstLine="200"/>
    </w:pPr>
    <w:rPr>
      <w:i/>
    </w:rPr>
  </w:style>
  <w:style w:type="paragraph" w:customStyle="1" w:styleId="Comment">
    <w:name w:val="Comment"/>
    <w:basedOn w:val="a0"/>
    <w:pPr>
      <w:keepNext/>
      <w:keepLines/>
      <w:widowControl/>
      <w:pBdr>
        <w:top w:val="single" w:sz="4" w:space="1" w:color="auto" w:shadow="1"/>
        <w:left w:val="single" w:sz="4" w:space="4" w:color="auto" w:shadow="1"/>
        <w:bottom w:val="single" w:sz="4" w:space="1" w:color="auto" w:shadow="1"/>
        <w:right w:val="single" w:sz="4" w:space="4" w:color="auto" w:shadow="1"/>
      </w:pBdr>
      <w:spacing w:before="240" w:after="240"/>
      <w:ind w:leftChars="500" w:left="500"/>
    </w:pPr>
    <w:rPr>
      <w:sz w:val="18"/>
    </w:rPr>
  </w:style>
  <w:style w:type="paragraph" w:styleId="a9">
    <w:name w:val="table of figures"/>
    <w:basedOn w:val="a0"/>
    <w:next w:val="a0"/>
    <w:uiPriority w:val="99"/>
    <w:pPr>
      <w:spacing w:before="60"/>
      <w:ind w:leftChars="200" w:left="840" w:hangingChars="200" w:hanging="420"/>
    </w:pPr>
  </w:style>
  <w:style w:type="paragraph" w:styleId="aa">
    <w:name w:val="header"/>
    <w:basedOn w:val="a0"/>
    <w:link w:val="ab"/>
    <w:rsid w:val="003338DD"/>
    <w:pPr>
      <w:pBdr>
        <w:bottom w:val="single" w:sz="4" w:space="1" w:color="auto"/>
      </w:pBdr>
      <w:tabs>
        <w:tab w:val="center" w:pos="4153"/>
        <w:tab w:val="right" w:pos="8306"/>
      </w:tabs>
      <w:snapToGrid w:val="0"/>
      <w:spacing w:before="60"/>
      <w:jc w:val="center"/>
    </w:pPr>
    <w:rPr>
      <w:sz w:val="18"/>
      <w:szCs w:val="18"/>
    </w:rPr>
  </w:style>
  <w:style w:type="paragraph" w:styleId="ac">
    <w:name w:val="footer"/>
    <w:basedOn w:val="a0"/>
    <w:rsid w:val="003338DD"/>
    <w:pPr>
      <w:pBdr>
        <w:top w:val="single" w:sz="4" w:space="1" w:color="auto"/>
      </w:pBdr>
      <w:tabs>
        <w:tab w:val="right" w:pos="8640"/>
      </w:tabs>
      <w:snapToGrid w:val="0"/>
      <w:spacing w:before="60"/>
      <w:jc w:val="left"/>
    </w:pPr>
    <w:rPr>
      <w:iCs/>
      <w:sz w:val="18"/>
      <w:szCs w:val="18"/>
    </w:rPr>
  </w:style>
  <w:style w:type="paragraph" w:styleId="ad">
    <w:name w:val="Body Text"/>
    <w:basedOn w:val="a0"/>
    <w:rPr>
      <w:color w:val="FF0000"/>
      <w:sz w:val="18"/>
    </w:rPr>
  </w:style>
  <w:style w:type="paragraph" w:customStyle="1" w:styleId="ae">
    <w:name w:val="表格小四"/>
    <w:basedOn w:val="a0"/>
    <w:rsid w:val="004C3012"/>
    <w:pPr>
      <w:spacing w:line="360" w:lineRule="auto"/>
    </w:pPr>
  </w:style>
  <w:style w:type="table" w:styleId="af">
    <w:name w:val="Table Grid"/>
    <w:basedOn w:val="a3"/>
    <w:rsid w:val="00622DD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È±Ê¡ÎÄ±¾"/>
    <w:basedOn w:val="a0"/>
    <w:rsid w:val="00622DD2"/>
    <w:pPr>
      <w:widowControl/>
      <w:overflowPunct w:val="0"/>
      <w:autoSpaceDE w:val="0"/>
      <w:autoSpaceDN w:val="0"/>
      <w:adjustRightInd w:val="0"/>
      <w:jc w:val="left"/>
    </w:pPr>
    <w:rPr>
      <w:kern w:val="0"/>
      <w:szCs w:val="20"/>
    </w:rPr>
  </w:style>
  <w:style w:type="character" w:styleId="af1">
    <w:name w:val="page number"/>
    <w:basedOn w:val="a2"/>
    <w:rsid w:val="00622DD2"/>
  </w:style>
  <w:style w:type="paragraph" w:customStyle="1" w:styleId="ParaCharCharCharCharCharCharCharCharCharCharCharCharCharCharCharCharChar">
    <w:name w:val="默认段落字体 Para Char Char Char Char Char Char Char Char Char Char Char Char Char Char Char Char Char"/>
    <w:next w:val="a0"/>
    <w:rsid w:val="00622DD2"/>
    <w:pPr>
      <w:keepNext/>
      <w:keepLines/>
      <w:spacing w:before="240" w:after="240"/>
      <w:ind w:hanging="624"/>
      <w:outlineLvl w:val="7"/>
    </w:pPr>
    <w:rPr>
      <w:rFonts w:ascii="Arial" w:eastAsia="黑体" w:hAnsi="Arial" w:cs="Arial"/>
      <w:snapToGrid w:val="0"/>
      <w:sz w:val="21"/>
      <w:szCs w:val="21"/>
    </w:rPr>
  </w:style>
  <w:style w:type="paragraph" w:customStyle="1" w:styleId="23">
    <w:name w:val="正文（首行缩进2字符）"/>
    <w:basedOn w:val="a0"/>
    <w:autoRedefine/>
    <w:rsid w:val="00622DD2"/>
    <w:pPr>
      <w:spacing w:line="300" w:lineRule="auto"/>
      <w:ind w:firstLineChars="200" w:firstLine="440"/>
    </w:pPr>
    <w:rPr>
      <w:sz w:val="22"/>
      <w:szCs w:val="22"/>
    </w:rPr>
  </w:style>
  <w:style w:type="paragraph" w:styleId="af2">
    <w:name w:val="Balloon Text"/>
    <w:basedOn w:val="a0"/>
    <w:semiHidden/>
    <w:rsid w:val="00622DD2"/>
    <w:rPr>
      <w:sz w:val="18"/>
      <w:szCs w:val="18"/>
    </w:rPr>
  </w:style>
  <w:style w:type="paragraph" w:customStyle="1" w:styleId="CtrlU">
    <w:name w:val="表头样式 Ctrl+U"/>
    <w:basedOn w:val="a0"/>
    <w:rsid w:val="00622DD2"/>
    <w:pPr>
      <w:autoSpaceDE w:val="0"/>
      <w:autoSpaceDN w:val="0"/>
      <w:adjustRightInd w:val="0"/>
      <w:jc w:val="center"/>
    </w:pPr>
    <w:rPr>
      <w:b/>
      <w:bCs/>
      <w:kern w:val="0"/>
      <w:szCs w:val="21"/>
    </w:rPr>
  </w:style>
  <w:style w:type="character" w:customStyle="1" w:styleId="Char">
    <w:name w:val="正文缩进 Char"/>
    <w:aliases w:val="正文（首行缩进两字） Char Char Char Char Char Char Char Char Char Char Char,正文（首行缩进两字） Char Char Char1,正文（首行缩进两字） Char Char Char Char1,正文（首行缩进两字） Char Char Char Char Char Char Char Char,正文（首行缩进两字） Char Char Char Char Char,正文缩进 Ch,首行缩进 Char,表正文 Char"/>
    <w:rsid w:val="00622DD2"/>
    <w:rPr>
      <w:rFonts w:eastAsia="宋体"/>
      <w:kern w:val="2"/>
      <w:sz w:val="21"/>
      <w:szCs w:val="24"/>
      <w:lang w:val="en-US" w:eastAsia="zh-CN" w:bidi="ar-SA"/>
    </w:rPr>
  </w:style>
  <w:style w:type="character" w:customStyle="1" w:styleId="af3">
    <w:name w:val="已访问的超链接"/>
    <w:rsid w:val="00622DD2"/>
    <w:rPr>
      <w:color w:val="800080"/>
      <w:u w:val="single"/>
    </w:rPr>
  </w:style>
  <w:style w:type="character" w:styleId="af4">
    <w:name w:val="annotation reference"/>
    <w:qFormat/>
    <w:rsid w:val="00622DD2"/>
    <w:rPr>
      <w:sz w:val="21"/>
      <w:szCs w:val="21"/>
    </w:rPr>
  </w:style>
  <w:style w:type="paragraph" w:styleId="af5">
    <w:name w:val="annotation text"/>
    <w:basedOn w:val="a0"/>
    <w:link w:val="af6"/>
    <w:qFormat/>
    <w:rsid w:val="00622DD2"/>
    <w:pPr>
      <w:jc w:val="left"/>
    </w:pPr>
    <w:rPr>
      <w:lang w:val="x-none" w:eastAsia="x-none"/>
    </w:rPr>
  </w:style>
  <w:style w:type="paragraph" w:styleId="af7">
    <w:name w:val="annotation subject"/>
    <w:basedOn w:val="af5"/>
    <w:next w:val="af5"/>
    <w:semiHidden/>
    <w:rsid w:val="00622DD2"/>
    <w:rPr>
      <w:b/>
      <w:bCs/>
    </w:rPr>
  </w:style>
  <w:style w:type="paragraph" w:styleId="af8">
    <w:name w:val="Document Map"/>
    <w:basedOn w:val="a0"/>
    <w:semiHidden/>
    <w:rsid w:val="003F4B78"/>
    <w:pPr>
      <w:shd w:val="clear" w:color="auto" w:fill="000080"/>
    </w:pPr>
  </w:style>
  <w:style w:type="character" w:customStyle="1" w:styleId="af6">
    <w:name w:val="批注文字 字符"/>
    <w:link w:val="af5"/>
    <w:qFormat/>
    <w:rsid w:val="00756023"/>
    <w:rPr>
      <w:kern w:val="2"/>
      <w:sz w:val="21"/>
      <w:szCs w:val="24"/>
    </w:rPr>
  </w:style>
  <w:style w:type="paragraph" w:customStyle="1" w:styleId="D">
    <w:name w:val="¡À¨ª??D???"/>
    <w:basedOn w:val="a0"/>
    <w:rsid w:val="00956904"/>
    <w:pPr>
      <w:spacing w:line="360" w:lineRule="auto"/>
    </w:pPr>
  </w:style>
  <w:style w:type="paragraph" w:customStyle="1" w:styleId="aD0">
    <w:name w:val="??????¡ì???????¨¬?????¨¬???????¨¬??a??D???"/>
    <w:basedOn w:val="a0"/>
    <w:rsid w:val="00956904"/>
    <w:pPr>
      <w:spacing w:line="360" w:lineRule="auto"/>
    </w:pPr>
    <w:rPr>
      <w:snapToGrid w:val="0"/>
    </w:rPr>
  </w:style>
  <w:style w:type="paragraph" w:customStyle="1" w:styleId="aD1">
    <w:name w:val="?¡§¡è?¡ìa??D???"/>
    <w:basedOn w:val="a0"/>
    <w:rsid w:val="00956904"/>
    <w:pPr>
      <w:spacing w:line="360" w:lineRule="auto"/>
    </w:pPr>
  </w:style>
  <w:style w:type="paragraph" w:styleId="af9">
    <w:name w:val="Revision"/>
    <w:hidden/>
    <w:uiPriority w:val="99"/>
    <w:semiHidden/>
    <w:rsid w:val="00956904"/>
    <w:rPr>
      <w:kern w:val="2"/>
      <w:sz w:val="21"/>
      <w:szCs w:val="24"/>
    </w:rPr>
  </w:style>
  <w:style w:type="character" w:customStyle="1" w:styleId="21">
    <w:name w:val="标题 2 字符"/>
    <w:aliases w:val="标题 2 Char 字符,标题 2 Char Char Char 字符,标题 2 Char Char 字符"/>
    <w:link w:val="2"/>
    <w:rsid w:val="00EF5F7B"/>
    <w:rPr>
      <w:bCs/>
      <w:kern w:val="2"/>
      <w:sz w:val="24"/>
      <w:szCs w:val="32"/>
      <w:lang w:val="x-none" w:eastAsia="x-none"/>
    </w:rPr>
  </w:style>
  <w:style w:type="character" w:customStyle="1" w:styleId="41">
    <w:name w:val="标题 4 字符"/>
    <w:basedOn w:val="a2"/>
    <w:link w:val="4"/>
    <w:rsid w:val="001A5A73"/>
    <w:rPr>
      <w:b/>
      <w:bCs/>
      <w:kern w:val="2"/>
      <w:sz w:val="24"/>
      <w:szCs w:val="28"/>
    </w:rPr>
  </w:style>
  <w:style w:type="character" w:customStyle="1" w:styleId="a7">
    <w:name w:val="题注 字符"/>
    <w:basedOn w:val="a2"/>
    <w:link w:val="a6"/>
    <w:rsid w:val="001A5A73"/>
    <w:rPr>
      <w:rFonts w:ascii="Arial" w:eastAsia="黑体" w:hAnsi="Arial" w:cs="Arial"/>
      <w:kern w:val="2"/>
    </w:rPr>
  </w:style>
  <w:style w:type="character" w:customStyle="1" w:styleId="ab">
    <w:name w:val="页眉 字符"/>
    <w:basedOn w:val="a2"/>
    <w:link w:val="aa"/>
    <w:uiPriority w:val="99"/>
    <w:rsid w:val="001A5A73"/>
    <w:rPr>
      <w:kern w:val="2"/>
      <w:sz w:val="18"/>
      <w:szCs w:val="18"/>
    </w:rPr>
  </w:style>
  <w:style w:type="character" w:customStyle="1" w:styleId="CharCharCharCharCharCharCharCharCharCharCharCharCharCharCharCharCharCharCCharChar">
    <w:name w:val="正文（首行缩进两字） Char Char Char Char Char Char Char Char Char Char Char Char Char Char Char Char Char Char C Char Char"/>
    <w:basedOn w:val="a2"/>
    <w:rsid w:val="001A5A73"/>
    <w:rPr>
      <w:rFonts w:eastAsia="宋体"/>
      <w:kern w:val="2"/>
      <w:sz w:val="21"/>
      <w:szCs w:val="24"/>
      <w:lang w:val="en-US" w:eastAsia="zh-CN" w:bidi="ar-SA"/>
    </w:rPr>
  </w:style>
  <w:style w:type="paragraph" w:customStyle="1" w:styleId="afa">
    <w:name w:val="文字"/>
    <w:basedOn w:val="a0"/>
    <w:rsid w:val="001A5A73"/>
    <w:pPr>
      <w:spacing w:before="100" w:beforeAutospacing="1" w:after="100" w:afterAutospacing="1"/>
    </w:pPr>
  </w:style>
  <w:style w:type="paragraph" w:customStyle="1" w:styleId="afb">
    <w:name w:val="列出段落"/>
    <w:basedOn w:val="a0"/>
    <w:uiPriority w:val="34"/>
    <w:qFormat/>
    <w:rsid w:val="001A5A73"/>
    <w:pPr>
      <w:adjustRightInd w:val="0"/>
      <w:spacing w:line="312" w:lineRule="atLeast"/>
      <w:ind w:firstLineChars="200" w:firstLine="420"/>
      <w:textAlignment w:val="baseline"/>
    </w:pPr>
    <w:rPr>
      <w:kern w:val="16"/>
      <w:szCs w:val="20"/>
    </w:rPr>
  </w:style>
  <w:style w:type="character" w:customStyle="1" w:styleId="Char2">
    <w:name w:val="正文缩进 Char2"/>
    <w:aliases w:val="正文（首行缩进两字） Char3,正文（首行缩进两字） Char Char Char Char Char Char Char Char Char Char Char3,正文（首行缩进两字） Char Char Char Char3,正文（首行缩进两字） Char Char Char Char Char Char Char Char2,正文（首行缩进两字） Char Char Char Char Char2,正文（首行缩进两字） Char Char Char Ch Char1"/>
    <w:rsid w:val="001A5A73"/>
    <w:rPr>
      <w:rFonts w:eastAsia="宋体"/>
      <w:kern w:val="2"/>
      <w:sz w:val="21"/>
      <w:szCs w:val="24"/>
      <w:lang w:val="en-US" w:eastAsia="zh-CN" w:bidi="ar-SA"/>
    </w:rPr>
  </w:style>
  <w:style w:type="paragraph" w:customStyle="1" w:styleId="a">
    <w:name w:val="正文列表"/>
    <w:basedOn w:val="a0"/>
    <w:rsid w:val="001A5A73"/>
    <w:pPr>
      <w:numPr>
        <w:numId w:val="42"/>
      </w:numPr>
    </w:pPr>
    <w:rPr>
      <w:b/>
    </w:rPr>
  </w:style>
  <w:style w:type="character" w:customStyle="1" w:styleId="Char1">
    <w:name w:val="题注 Char1"/>
    <w:rsid w:val="001A5A73"/>
    <w:rPr>
      <w:rFonts w:ascii="Arial" w:eastAsia="黑体" w:hAnsi="Arial" w:cs="Arial"/>
      <w:kern w:val="2"/>
      <w:lang w:val="en-US" w:eastAsia="zh-CN" w:bidi="ar-SA"/>
    </w:rPr>
  </w:style>
  <w:style w:type="paragraph" w:customStyle="1" w:styleId="42">
    <w:name w:val="目录 4"/>
    <w:basedOn w:val="a0"/>
    <w:next w:val="a0"/>
    <w:autoRedefine/>
    <w:uiPriority w:val="39"/>
    <w:unhideWhenUsed/>
    <w:rsid w:val="001A5A73"/>
    <w:pPr>
      <w:ind w:leftChars="600" w:left="1260"/>
    </w:pPr>
    <w:rPr>
      <w:rFonts w:ascii="Calibri" w:hAnsi="Calibri"/>
      <w:szCs w:val="22"/>
    </w:rPr>
  </w:style>
  <w:style w:type="paragraph" w:customStyle="1" w:styleId="50">
    <w:name w:val="目录 5"/>
    <w:basedOn w:val="a0"/>
    <w:next w:val="a0"/>
    <w:autoRedefine/>
    <w:uiPriority w:val="39"/>
    <w:unhideWhenUsed/>
    <w:rsid w:val="001A5A73"/>
    <w:pPr>
      <w:ind w:leftChars="800" w:left="1680"/>
    </w:pPr>
    <w:rPr>
      <w:rFonts w:ascii="Calibri" w:hAnsi="Calibri"/>
      <w:szCs w:val="22"/>
    </w:rPr>
  </w:style>
  <w:style w:type="paragraph" w:customStyle="1" w:styleId="60">
    <w:name w:val="目录 6"/>
    <w:basedOn w:val="a0"/>
    <w:next w:val="a0"/>
    <w:autoRedefine/>
    <w:uiPriority w:val="39"/>
    <w:unhideWhenUsed/>
    <w:rsid w:val="001A5A73"/>
    <w:pPr>
      <w:ind w:leftChars="1000" w:left="2100"/>
    </w:pPr>
    <w:rPr>
      <w:rFonts w:ascii="Calibri" w:hAnsi="Calibri"/>
      <w:szCs w:val="22"/>
    </w:rPr>
  </w:style>
  <w:style w:type="paragraph" w:customStyle="1" w:styleId="70">
    <w:name w:val="目录 7"/>
    <w:basedOn w:val="a0"/>
    <w:next w:val="a0"/>
    <w:autoRedefine/>
    <w:uiPriority w:val="39"/>
    <w:unhideWhenUsed/>
    <w:rsid w:val="001A5A73"/>
    <w:pPr>
      <w:ind w:leftChars="1200" w:left="2520"/>
    </w:pPr>
    <w:rPr>
      <w:rFonts w:ascii="Calibri" w:hAnsi="Calibri"/>
      <w:szCs w:val="22"/>
    </w:rPr>
  </w:style>
  <w:style w:type="paragraph" w:customStyle="1" w:styleId="80">
    <w:name w:val="目录 8"/>
    <w:basedOn w:val="a0"/>
    <w:next w:val="a0"/>
    <w:autoRedefine/>
    <w:uiPriority w:val="39"/>
    <w:unhideWhenUsed/>
    <w:rsid w:val="001A5A73"/>
    <w:pPr>
      <w:ind w:leftChars="1400" w:left="2940"/>
    </w:pPr>
    <w:rPr>
      <w:rFonts w:ascii="Calibri" w:hAnsi="Calibri"/>
      <w:szCs w:val="22"/>
    </w:rPr>
  </w:style>
  <w:style w:type="paragraph" w:customStyle="1" w:styleId="90">
    <w:name w:val="目录 9"/>
    <w:basedOn w:val="a0"/>
    <w:next w:val="a0"/>
    <w:autoRedefine/>
    <w:uiPriority w:val="39"/>
    <w:unhideWhenUsed/>
    <w:rsid w:val="001A5A73"/>
    <w:pPr>
      <w:ind w:leftChars="1600" w:left="3360"/>
    </w:pPr>
    <w:rPr>
      <w:rFonts w:ascii="Calibri" w:hAnsi="Calibri"/>
      <w:szCs w:val="22"/>
    </w:rPr>
  </w:style>
  <w:style w:type="paragraph" w:styleId="afc">
    <w:name w:val="Title"/>
    <w:basedOn w:val="a0"/>
    <w:next w:val="a0"/>
    <w:link w:val="afd"/>
    <w:qFormat/>
    <w:rsid w:val="00920761"/>
    <w:pPr>
      <w:spacing w:before="240" w:after="60"/>
      <w:jc w:val="center"/>
      <w:outlineLvl w:val="0"/>
    </w:pPr>
    <w:rPr>
      <w:rFonts w:asciiTheme="majorHAnsi" w:hAnsiTheme="majorHAnsi" w:cstheme="majorBidi"/>
      <w:b/>
      <w:bCs/>
      <w:sz w:val="36"/>
      <w:szCs w:val="32"/>
    </w:rPr>
  </w:style>
  <w:style w:type="character" w:customStyle="1" w:styleId="afd">
    <w:name w:val="标题 字符"/>
    <w:basedOn w:val="a2"/>
    <w:link w:val="afc"/>
    <w:rsid w:val="00920761"/>
    <w:rPr>
      <w:rFonts w:asciiTheme="majorHAnsi" w:hAnsiTheme="majorHAnsi" w:cstheme="majorBidi"/>
      <w:b/>
      <w:bCs/>
      <w:kern w:val="2"/>
      <w:sz w:val="36"/>
      <w:szCs w:val="32"/>
    </w:rPr>
  </w:style>
  <w:style w:type="paragraph" w:styleId="afe">
    <w:name w:val="Subtitle"/>
    <w:basedOn w:val="a0"/>
    <w:next w:val="a0"/>
    <w:link w:val="aff"/>
    <w:qFormat/>
    <w:rsid w:val="00920761"/>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
    <w:name w:val="副标题 字符"/>
    <w:basedOn w:val="a2"/>
    <w:link w:val="afe"/>
    <w:rsid w:val="00920761"/>
    <w:rPr>
      <w:rFonts w:asciiTheme="minorHAnsi" w:eastAsiaTheme="minorEastAsia" w:hAnsiTheme="minorHAnsi" w:cstheme="minorBidi"/>
      <w:b/>
      <w:bCs/>
      <w:kern w:val="28"/>
      <w:sz w:val="32"/>
      <w:szCs w:val="32"/>
    </w:rPr>
  </w:style>
  <w:style w:type="paragraph" w:customStyle="1" w:styleId="aff0">
    <w:name w:val="技术要求编号"/>
    <w:basedOn w:val="a0"/>
    <w:link w:val="aff1"/>
    <w:qFormat/>
    <w:rsid w:val="00920761"/>
    <w:pPr>
      <w:spacing w:line="500" w:lineRule="exact"/>
    </w:pPr>
    <w:rPr>
      <w:rFonts w:ascii="宋体" w:hAnsi="宋体" w:cs="宋体"/>
      <w:b/>
      <w:bCs/>
      <w:kern w:val="0"/>
    </w:rPr>
  </w:style>
  <w:style w:type="character" w:customStyle="1" w:styleId="aff1">
    <w:name w:val="技术要求编号 字符"/>
    <w:basedOn w:val="a2"/>
    <w:link w:val="aff0"/>
    <w:rsid w:val="00920761"/>
    <w:rPr>
      <w:rFonts w:ascii="宋体" w:hAnsi="宋体" w:cs="宋体"/>
      <w:b/>
      <w:bCs/>
      <w:sz w:val="24"/>
      <w:szCs w:val="24"/>
    </w:rPr>
  </w:style>
  <w:style w:type="paragraph" w:styleId="aff2">
    <w:name w:val="List Paragraph"/>
    <w:basedOn w:val="a0"/>
    <w:link w:val="aff3"/>
    <w:uiPriority w:val="34"/>
    <w:qFormat/>
    <w:rsid w:val="00EF5F7B"/>
    <w:pPr>
      <w:ind w:firstLineChars="200" w:firstLine="420"/>
    </w:pPr>
  </w:style>
  <w:style w:type="paragraph" w:customStyle="1" w:styleId="10">
    <w:name w:val="标题1"/>
    <w:basedOn w:val="aff2"/>
    <w:link w:val="14"/>
    <w:qFormat/>
    <w:rsid w:val="00EF5F7B"/>
    <w:pPr>
      <w:numPr>
        <w:numId w:val="49"/>
      </w:numPr>
      <w:tabs>
        <w:tab w:val="left" w:pos="210"/>
      </w:tabs>
      <w:spacing w:line="460" w:lineRule="exact"/>
      <w:ind w:firstLineChars="0" w:firstLine="0"/>
    </w:pPr>
    <w:rPr>
      <w:rFonts w:ascii="宋体" w:hAnsi="宋体" w:cs="宋体"/>
      <w:b/>
      <w:bCs/>
      <w:kern w:val="0"/>
    </w:rPr>
  </w:style>
  <w:style w:type="character" w:customStyle="1" w:styleId="aff3">
    <w:name w:val="列表段落 字符"/>
    <w:basedOn w:val="a2"/>
    <w:link w:val="aff2"/>
    <w:uiPriority w:val="34"/>
    <w:rsid w:val="00EF5F7B"/>
    <w:rPr>
      <w:kern w:val="2"/>
      <w:sz w:val="21"/>
      <w:szCs w:val="24"/>
    </w:rPr>
  </w:style>
  <w:style w:type="character" w:customStyle="1" w:styleId="14">
    <w:name w:val="标题1 字符"/>
    <w:basedOn w:val="aff3"/>
    <w:link w:val="10"/>
    <w:rsid w:val="00EF5F7B"/>
    <w:rPr>
      <w:rFonts w:ascii="宋体" w:hAnsi="宋体" w:cs="宋体"/>
      <w:b/>
      <w:bCs/>
      <w:kern w:val="2"/>
      <w:sz w:val="24"/>
      <w:szCs w:val="24"/>
    </w:rPr>
  </w:style>
  <w:style w:type="character" w:customStyle="1" w:styleId="31">
    <w:name w:val="标题 3 字符"/>
    <w:aliases w:val="标题 3 Char 字符,标题 3 Char Char Char Char Char Char Char Char Char Char Char Char Char Char Char Char Char Char Char Char Char Char Char Char Char Char Char Char Char Char Char Char Char Char Char Char Char Char Char 字符,标题 3 Char Char 字符"/>
    <w:basedOn w:val="a2"/>
    <w:link w:val="3"/>
    <w:rsid w:val="00EF5F7B"/>
    <w:rPr>
      <w:bCs/>
      <w:kern w:val="2"/>
      <w:sz w:val="24"/>
      <w:szCs w:val="32"/>
    </w:rPr>
  </w:style>
  <w:style w:type="paragraph" w:customStyle="1" w:styleId="24">
    <w:name w:val="列出段落2"/>
    <w:basedOn w:val="a0"/>
    <w:qFormat/>
    <w:rsid w:val="006743B6"/>
    <w:pPr>
      <w:ind w:left="720"/>
      <w:contextualSpacing/>
    </w:pPr>
    <w:rPr>
      <w:szCs w:val="21"/>
    </w:rPr>
  </w:style>
  <w:style w:type="character" w:customStyle="1" w:styleId="12">
    <w:name w:val="标题 1 字符"/>
    <w:aliases w:val="第一章 字符,Chapter1 标题 1 字符"/>
    <w:basedOn w:val="a2"/>
    <w:link w:val="1"/>
    <w:rsid w:val="006743B6"/>
    <w:rPr>
      <w:b/>
      <w:bCs/>
      <w:kern w:val="44"/>
      <w:sz w:val="24"/>
      <w:szCs w:val="44"/>
    </w:rPr>
  </w:style>
  <w:style w:type="character" w:styleId="aff4">
    <w:name w:val="Placeholder Text"/>
    <w:basedOn w:val="a2"/>
    <w:uiPriority w:val="99"/>
    <w:semiHidden/>
    <w:rsid w:val="001A77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07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Documents\&#33258;&#23450;&#20041;%20Office%20&#27169;&#26495;\KF-3206-3-0020-02%20&#30828;&#20214;&#31995;&#32479;&#35774;&#35745;&#26041;&#2669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0EABA-95FB-48B0-8DC2-B7A771697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KF-3206-3-0020-02 硬件系统设计方案.dotx</Template>
  <TotalTime>209</TotalTime>
  <Pages>8</Pages>
  <Words>762</Words>
  <Characters>4344</Characters>
  <Application>Microsoft Office Word</Application>
  <DocSecurity>0</DocSecurity>
  <Lines>36</Lines>
  <Paragraphs>10</Paragraphs>
  <ScaleCrop>false</ScaleCrop>
  <Company>m</Company>
  <LinksUpToDate>false</LinksUpToDate>
  <CharactersWithSpaces>5096</CharactersWithSpaces>
  <SharedDoc>false</SharedDoc>
  <HLinks>
    <vt:vector size="1254" baseType="variant">
      <vt:variant>
        <vt:i4>1835059</vt:i4>
      </vt:variant>
      <vt:variant>
        <vt:i4>1832</vt:i4>
      </vt:variant>
      <vt:variant>
        <vt:i4>0</vt:i4>
      </vt:variant>
      <vt:variant>
        <vt:i4>5</vt:i4>
      </vt:variant>
      <vt:variant>
        <vt:lpwstr/>
      </vt:variant>
      <vt:variant>
        <vt:lpwstr>_Toc467237389</vt:lpwstr>
      </vt:variant>
      <vt:variant>
        <vt:i4>1835059</vt:i4>
      </vt:variant>
      <vt:variant>
        <vt:i4>1826</vt:i4>
      </vt:variant>
      <vt:variant>
        <vt:i4>0</vt:i4>
      </vt:variant>
      <vt:variant>
        <vt:i4>5</vt:i4>
      </vt:variant>
      <vt:variant>
        <vt:lpwstr/>
      </vt:variant>
      <vt:variant>
        <vt:lpwstr>_Toc467237388</vt:lpwstr>
      </vt:variant>
      <vt:variant>
        <vt:i4>1835059</vt:i4>
      </vt:variant>
      <vt:variant>
        <vt:i4>1820</vt:i4>
      </vt:variant>
      <vt:variant>
        <vt:i4>0</vt:i4>
      </vt:variant>
      <vt:variant>
        <vt:i4>5</vt:i4>
      </vt:variant>
      <vt:variant>
        <vt:lpwstr/>
      </vt:variant>
      <vt:variant>
        <vt:lpwstr>_Toc467237387</vt:lpwstr>
      </vt:variant>
      <vt:variant>
        <vt:i4>1835059</vt:i4>
      </vt:variant>
      <vt:variant>
        <vt:i4>1814</vt:i4>
      </vt:variant>
      <vt:variant>
        <vt:i4>0</vt:i4>
      </vt:variant>
      <vt:variant>
        <vt:i4>5</vt:i4>
      </vt:variant>
      <vt:variant>
        <vt:lpwstr/>
      </vt:variant>
      <vt:variant>
        <vt:lpwstr>_Toc467237386</vt:lpwstr>
      </vt:variant>
      <vt:variant>
        <vt:i4>1835059</vt:i4>
      </vt:variant>
      <vt:variant>
        <vt:i4>1808</vt:i4>
      </vt:variant>
      <vt:variant>
        <vt:i4>0</vt:i4>
      </vt:variant>
      <vt:variant>
        <vt:i4>5</vt:i4>
      </vt:variant>
      <vt:variant>
        <vt:lpwstr/>
      </vt:variant>
      <vt:variant>
        <vt:lpwstr>_Toc467237385</vt:lpwstr>
      </vt:variant>
      <vt:variant>
        <vt:i4>1835059</vt:i4>
      </vt:variant>
      <vt:variant>
        <vt:i4>1802</vt:i4>
      </vt:variant>
      <vt:variant>
        <vt:i4>0</vt:i4>
      </vt:variant>
      <vt:variant>
        <vt:i4>5</vt:i4>
      </vt:variant>
      <vt:variant>
        <vt:lpwstr/>
      </vt:variant>
      <vt:variant>
        <vt:lpwstr>_Toc467237384</vt:lpwstr>
      </vt:variant>
      <vt:variant>
        <vt:i4>1835059</vt:i4>
      </vt:variant>
      <vt:variant>
        <vt:i4>1796</vt:i4>
      </vt:variant>
      <vt:variant>
        <vt:i4>0</vt:i4>
      </vt:variant>
      <vt:variant>
        <vt:i4>5</vt:i4>
      </vt:variant>
      <vt:variant>
        <vt:lpwstr/>
      </vt:variant>
      <vt:variant>
        <vt:lpwstr>_Toc467237383</vt:lpwstr>
      </vt:variant>
      <vt:variant>
        <vt:i4>1835059</vt:i4>
      </vt:variant>
      <vt:variant>
        <vt:i4>1790</vt:i4>
      </vt:variant>
      <vt:variant>
        <vt:i4>0</vt:i4>
      </vt:variant>
      <vt:variant>
        <vt:i4>5</vt:i4>
      </vt:variant>
      <vt:variant>
        <vt:lpwstr/>
      </vt:variant>
      <vt:variant>
        <vt:lpwstr>_Toc467237382</vt:lpwstr>
      </vt:variant>
      <vt:variant>
        <vt:i4>1835059</vt:i4>
      </vt:variant>
      <vt:variant>
        <vt:i4>1784</vt:i4>
      </vt:variant>
      <vt:variant>
        <vt:i4>0</vt:i4>
      </vt:variant>
      <vt:variant>
        <vt:i4>5</vt:i4>
      </vt:variant>
      <vt:variant>
        <vt:lpwstr/>
      </vt:variant>
      <vt:variant>
        <vt:lpwstr>_Toc467237381</vt:lpwstr>
      </vt:variant>
      <vt:variant>
        <vt:i4>1835059</vt:i4>
      </vt:variant>
      <vt:variant>
        <vt:i4>1778</vt:i4>
      </vt:variant>
      <vt:variant>
        <vt:i4>0</vt:i4>
      </vt:variant>
      <vt:variant>
        <vt:i4>5</vt:i4>
      </vt:variant>
      <vt:variant>
        <vt:lpwstr/>
      </vt:variant>
      <vt:variant>
        <vt:lpwstr>_Toc467237380</vt:lpwstr>
      </vt:variant>
      <vt:variant>
        <vt:i4>1245235</vt:i4>
      </vt:variant>
      <vt:variant>
        <vt:i4>1772</vt:i4>
      </vt:variant>
      <vt:variant>
        <vt:i4>0</vt:i4>
      </vt:variant>
      <vt:variant>
        <vt:i4>5</vt:i4>
      </vt:variant>
      <vt:variant>
        <vt:lpwstr/>
      </vt:variant>
      <vt:variant>
        <vt:lpwstr>_Toc467237379</vt:lpwstr>
      </vt:variant>
      <vt:variant>
        <vt:i4>1245235</vt:i4>
      </vt:variant>
      <vt:variant>
        <vt:i4>1766</vt:i4>
      </vt:variant>
      <vt:variant>
        <vt:i4>0</vt:i4>
      </vt:variant>
      <vt:variant>
        <vt:i4>5</vt:i4>
      </vt:variant>
      <vt:variant>
        <vt:lpwstr/>
      </vt:variant>
      <vt:variant>
        <vt:lpwstr>_Toc467237378</vt:lpwstr>
      </vt:variant>
      <vt:variant>
        <vt:i4>1245235</vt:i4>
      </vt:variant>
      <vt:variant>
        <vt:i4>1760</vt:i4>
      </vt:variant>
      <vt:variant>
        <vt:i4>0</vt:i4>
      </vt:variant>
      <vt:variant>
        <vt:i4>5</vt:i4>
      </vt:variant>
      <vt:variant>
        <vt:lpwstr/>
      </vt:variant>
      <vt:variant>
        <vt:lpwstr>_Toc467237377</vt:lpwstr>
      </vt:variant>
      <vt:variant>
        <vt:i4>1245235</vt:i4>
      </vt:variant>
      <vt:variant>
        <vt:i4>1754</vt:i4>
      </vt:variant>
      <vt:variant>
        <vt:i4>0</vt:i4>
      </vt:variant>
      <vt:variant>
        <vt:i4>5</vt:i4>
      </vt:variant>
      <vt:variant>
        <vt:lpwstr/>
      </vt:variant>
      <vt:variant>
        <vt:lpwstr>_Toc467237376</vt:lpwstr>
      </vt:variant>
      <vt:variant>
        <vt:i4>1245235</vt:i4>
      </vt:variant>
      <vt:variant>
        <vt:i4>1748</vt:i4>
      </vt:variant>
      <vt:variant>
        <vt:i4>0</vt:i4>
      </vt:variant>
      <vt:variant>
        <vt:i4>5</vt:i4>
      </vt:variant>
      <vt:variant>
        <vt:lpwstr/>
      </vt:variant>
      <vt:variant>
        <vt:lpwstr>_Toc467237375</vt:lpwstr>
      </vt:variant>
      <vt:variant>
        <vt:i4>1245235</vt:i4>
      </vt:variant>
      <vt:variant>
        <vt:i4>1742</vt:i4>
      </vt:variant>
      <vt:variant>
        <vt:i4>0</vt:i4>
      </vt:variant>
      <vt:variant>
        <vt:i4>5</vt:i4>
      </vt:variant>
      <vt:variant>
        <vt:lpwstr/>
      </vt:variant>
      <vt:variant>
        <vt:lpwstr>_Toc467237374</vt:lpwstr>
      </vt:variant>
      <vt:variant>
        <vt:i4>1245235</vt:i4>
      </vt:variant>
      <vt:variant>
        <vt:i4>1736</vt:i4>
      </vt:variant>
      <vt:variant>
        <vt:i4>0</vt:i4>
      </vt:variant>
      <vt:variant>
        <vt:i4>5</vt:i4>
      </vt:variant>
      <vt:variant>
        <vt:lpwstr/>
      </vt:variant>
      <vt:variant>
        <vt:lpwstr>_Toc467237373</vt:lpwstr>
      </vt:variant>
      <vt:variant>
        <vt:i4>1245235</vt:i4>
      </vt:variant>
      <vt:variant>
        <vt:i4>1730</vt:i4>
      </vt:variant>
      <vt:variant>
        <vt:i4>0</vt:i4>
      </vt:variant>
      <vt:variant>
        <vt:i4>5</vt:i4>
      </vt:variant>
      <vt:variant>
        <vt:lpwstr/>
      </vt:variant>
      <vt:variant>
        <vt:lpwstr>_Toc467237372</vt:lpwstr>
      </vt:variant>
      <vt:variant>
        <vt:i4>1245235</vt:i4>
      </vt:variant>
      <vt:variant>
        <vt:i4>1724</vt:i4>
      </vt:variant>
      <vt:variant>
        <vt:i4>0</vt:i4>
      </vt:variant>
      <vt:variant>
        <vt:i4>5</vt:i4>
      </vt:variant>
      <vt:variant>
        <vt:lpwstr/>
      </vt:variant>
      <vt:variant>
        <vt:lpwstr>_Toc467237371</vt:lpwstr>
      </vt:variant>
      <vt:variant>
        <vt:i4>1245235</vt:i4>
      </vt:variant>
      <vt:variant>
        <vt:i4>1718</vt:i4>
      </vt:variant>
      <vt:variant>
        <vt:i4>0</vt:i4>
      </vt:variant>
      <vt:variant>
        <vt:i4>5</vt:i4>
      </vt:variant>
      <vt:variant>
        <vt:lpwstr/>
      </vt:variant>
      <vt:variant>
        <vt:lpwstr>_Toc467237370</vt:lpwstr>
      </vt:variant>
      <vt:variant>
        <vt:i4>1179699</vt:i4>
      </vt:variant>
      <vt:variant>
        <vt:i4>1712</vt:i4>
      </vt:variant>
      <vt:variant>
        <vt:i4>0</vt:i4>
      </vt:variant>
      <vt:variant>
        <vt:i4>5</vt:i4>
      </vt:variant>
      <vt:variant>
        <vt:lpwstr/>
      </vt:variant>
      <vt:variant>
        <vt:lpwstr>_Toc467237369</vt:lpwstr>
      </vt:variant>
      <vt:variant>
        <vt:i4>1179699</vt:i4>
      </vt:variant>
      <vt:variant>
        <vt:i4>1706</vt:i4>
      </vt:variant>
      <vt:variant>
        <vt:i4>0</vt:i4>
      </vt:variant>
      <vt:variant>
        <vt:i4>5</vt:i4>
      </vt:variant>
      <vt:variant>
        <vt:lpwstr/>
      </vt:variant>
      <vt:variant>
        <vt:lpwstr>_Toc467237368</vt:lpwstr>
      </vt:variant>
      <vt:variant>
        <vt:i4>1179699</vt:i4>
      </vt:variant>
      <vt:variant>
        <vt:i4>1700</vt:i4>
      </vt:variant>
      <vt:variant>
        <vt:i4>0</vt:i4>
      </vt:variant>
      <vt:variant>
        <vt:i4>5</vt:i4>
      </vt:variant>
      <vt:variant>
        <vt:lpwstr/>
      </vt:variant>
      <vt:variant>
        <vt:lpwstr>_Toc467237367</vt:lpwstr>
      </vt:variant>
      <vt:variant>
        <vt:i4>1179699</vt:i4>
      </vt:variant>
      <vt:variant>
        <vt:i4>1694</vt:i4>
      </vt:variant>
      <vt:variant>
        <vt:i4>0</vt:i4>
      </vt:variant>
      <vt:variant>
        <vt:i4>5</vt:i4>
      </vt:variant>
      <vt:variant>
        <vt:lpwstr/>
      </vt:variant>
      <vt:variant>
        <vt:lpwstr>_Toc467237366</vt:lpwstr>
      </vt:variant>
      <vt:variant>
        <vt:i4>1179699</vt:i4>
      </vt:variant>
      <vt:variant>
        <vt:i4>1688</vt:i4>
      </vt:variant>
      <vt:variant>
        <vt:i4>0</vt:i4>
      </vt:variant>
      <vt:variant>
        <vt:i4>5</vt:i4>
      </vt:variant>
      <vt:variant>
        <vt:lpwstr/>
      </vt:variant>
      <vt:variant>
        <vt:lpwstr>_Toc467237365</vt:lpwstr>
      </vt:variant>
      <vt:variant>
        <vt:i4>1179699</vt:i4>
      </vt:variant>
      <vt:variant>
        <vt:i4>1682</vt:i4>
      </vt:variant>
      <vt:variant>
        <vt:i4>0</vt:i4>
      </vt:variant>
      <vt:variant>
        <vt:i4>5</vt:i4>
      </vt:variant>
      <vt:variant>
        <vt:lpwstr/>
      </vt:variant>
      <vt:variant>
        <vt:lpwstr>_Toc467237364</vt:lpwstr>
      </vt:variant>
      <vt:variant>
        <vt:i4>1179699</vt:i4>
      </vt:variant>
      <vt:variant>
        <vt:i4>1676</vt:i4>
      </vt:variant>
      <vt:variant>
        <vt:i4>0</vt:i4>
      </vt:variant>
      <vt:variant>
        <vt:i4>5</vt:i4>
      </vt:variant>
      <vt:variant>
        <vt:lpwstr/>
      </vt:variant>
      <vt:variant>
        <vt:lpwstr>_Toc467237363</vt:lpwstr>
      </vt:variant>
      <vt:variant>
        <vt:i4>1179699</vt:i4>
      </vt:variant>
      <vt:variant>
        <vt:i4>1670</vt:i4>
      </vt:variant>
      <vt:variant>
        <vt:i4>0</vt:i4>
      </vt:variant>
      <vt:variant>
        <vt:i4>5</vt:i4>
      </vt:variant>
      <vt:variant>
        <vt:lpwstr/>
      </vt:variant>
      <vt:variant>
        <vt:lpwstr>_Toc467237362</vt:lpwstr>
      </vt:variant>
      <vt:variant>
        <vt:i4>1179699</vt:i4>
      </vt:variant>
      <vt:variant>
        <vt:i4>1664</vt:i4>
      </vt:variant>
      <vt:variant>
        <vt:i4>0</vt:i4>
      </vt:variant>
      <vt:variant>
        <vt:i4>5</vt:i4>
      </vt:variant>
      <vt:variant>
        <vt:lpwstr/>
      </vt:variant>
      <vt:variant>
        <vt:lpwstr>_Toc467237361</vt:lpwstr>
      </vt:variant>
      <vt:variant>
        <vt:i4>1179699</vt:i4>
      </vt:variant>
      <vt:variant>
        <vt:i4>1658</vt:i4>
      </vt:variant>
      <vt:variant>
        <vt:i4>0</vt:i4>
      </vt:variant>
      <vt:variant>
        <vt:i4>5</vt:i4>
      </vt:variant>
      <vt:variant>
        <vt:lpwstr/>
      </vt:variant>
      <vt:variant>
        <vt:lpwstr>_Toc467237360</vt:lpwstr>
      </vt:variant>
      <vt:variant>
        <vt:i4>1114163</vt:i4>
      </vt:variant>
      <vt:variant>
        <vt:i4>1652</vt:i4>
      </vt:variant>
      <vt:variant>
        <vt:i4>0</vt:i4>
      </vt:variant>
      <vt:variant>
        <vt:i4>5</vt:i4>
      </vt:variant>
      <vt:variant>
        <vt:lpwstr/>
      </vt:variant>
      <vt:variant>
        <vt:lpwstr>_Toc467237359</vt:lpwstr>
      </vt:variant>
      <vt:variant>
        <vt:i4>1114163</vt:i4>
      </vt:variant>
      <vt:variant>
        <vt:i4>1643</vt:i4>
      </vt:variant>
      <vt:variant>
        <vt:i4>0</vt:i4>
      </vt:variant>
      <vt:variant>
        <vt:i4>5</vt:i4>
      </vt:variant>
      <vt:variant>
        <vt:lpwstr/>
      </vt:variant>
      <vt:variant>
        <vt:lpwstr>_Toc467237358</vt:lpwstr>
      </vt:variant>
      <vt:variant>
        <vt:i4>1114163</vt:i4>
      </vt:variant>
      <vt:variant>
        <vt:i4>1637</vt:i4>
      </vt:variant>
      <vt:variant>
        <vt:i4>0</vt:i4>
      </vt:variant>
      <vt:variant>
        <vt:i4>5</vt:i4>
      </vt:variant>
      <vt:variant>
        <vt:lpwstr/>
      </vt:variant>
      <vt:variant>
        <vt:lpwstr>_Toc467237357</vt:lpwstr>
      </vt:variant>
      <vt:variant>
        <vt:i4>1114163</vt:i4>
      </vt:variant>
      <vt:variant>
        <vt:i4>1631</vt:i4>
      </vt:variant>
      <vt:variant>
        <vt:i4>0</vt:i4>
      </vt:variant>
      <vt:variant>
        <vt:i4>5</vt:i4>
      </vt:variant>
      <vt:variant>
        <vt:lpwstr/>
      </vt:variant>
      <vt:variant>
        <vt:lpwstr>_Toc467237356</vt:lpwstr>
      </vt:variant>
      <vt:variant>
        <vt:i4>1114163</vt:i4>
      </vt:variant>
      <vt:variant>
        <vt:i4>1625</vt:i4>
      </vt:variant>
      <vt:variant>
        <vt:i4>0</vt:i4>
      </vt:variant>
      <vt:variant>
        <vt:i4>5</vt:i4>
      </vt:variant>
      <vt:variant>
        <vt:lpwstr/>
      </vt:variant>
      <vt:variant>
        <vt:lpwstr>_Toc467237355</vt:lpwstr>
      </vt:variant>
      <vt:variant>
        <vt:i4>1114163</vt:i4>
      </vt:variant>
      <vt:variant>
        <vt:i4>1619</vt:i4>
      </vt:variant>
      <vt:variant>
        <vt:i4>0</vt:i4>
      </vt:variant>
      <vt:variant>
        <vt:i4>5</vt:i4>
      </vt:variant>
      <vt:variant>
        <vt:lpwstr/>
      </vt:variant>
      <vt:variant>
        <vt:lpwstr>_Toc467237354</vt:lpwstr>
      </vt:variant>
      <vt:variant>
        <vt:i4>1114163</vt:i4>
      </vt:variant>
      <vt:variant>
        <vt:i4>1613</vt:i4>
      </vt:variant>
      <vt:variant>
        <vt:i4>0</vt:i4>
      </vt:variant>
      <vt:variant>
        <vt:i4>5</vt:i4>
      </vt:variant>
      <vt:variant>
        <vt:lpwstr/>
      </vt:variant>
      <vt:variant>
        <vt:lpwstr>_Toc467237353</vt:lpwstr>
      </vt:variant>
      <vt:variant>
        <vt:i4>1114163</vt:i4>
      </vt:variant>
      <vt:variant>
        <vt:i4>1607</vt:i4>
      </vt:variant>
      <vt:variant>
        <vt:i4>0</vt:i4>
      </vt:variant>
      <vt:variant>
        <vt:i4>5</vt:i4>
      </vt:variant>
      <vt:variant>
        <vt:lpwstr/>
      </vt:variant>
      <vt:variant>
        <vt:lpwstr>_Toc467237352</vt:lpwstr>
      </vt:variant>
      <vt:variant>
        <vt:i4>1114163</vt:i4>
      </vt:variant>
      <vt:variant>
        <vt:i4>1601</vt:i4>
      </vt:variant>
      <vt:variant>
        <vt:i4>0</vt:i4>
      </vt:variant>
      <vt:variant>
        <vt:i4>5</vt:i4>
      </vt:variant>
      <vt:variant>
        <vt:lpwstr/>
      </vt:variant>
      <vt:variant>
        <vt:lpwstr>_Toc467237351</vt:lpwstr>
      </vt:variant>
      <vt:variant>
        <vt:i4>1114163</vt:i4>
      </vt:variant>
      <vt:variant>
        <vt:i4>1595</vt:i4>
      </vt:variant>
      <vt:variant>
        <vt:i4>0</vt:i4>
      </vt:variant>
      <vt:variant>
        <vt:i4>5</vt:i4>
      </vt:variant>
      <vt:variant>
        <vt:lpwstr/>
      </vt:variant>
      <vt:variant>
        <vt:lpwstr>_Toc467237350</vt:lpwstr>
      </vt:variant>
      <vt:variant>
        <vt:i4>1048627</vt:i4>
      </vt:variant>
      <vt:variant>
        <vt:i4>1589</vt:i4>
      </vt:variant>
      <vt:variant>
        <vt:i4>0</vt:i4>
      </vt:variant>
      <vt:variant>
        <vt:i4>5</vt:i4>
      </vt:variant>
      <vt:variant>
        <vt:lpwstr/>
      </vt:variant>
      <vt:variant>
        <vt:lpwstr>_Toc467237349</vt:lpwstr>
      </vt:variant>
      <vt:variant>
        <vt:i4>1048627</vt:i4>
      </vt:variant>
      <vt:variant>
        <vt:i4>1583</vt:i4>
      </vt:variant>
      <vt:variant>
        <vt:i4>0</vt:i4>
      </vt:variant>
      <vt:variant>
        <vt:i4>5</vt:i4>
      </vt:variant>
      <vt:variant>
        <vt:lpwstr/>
      </vt:variant>
      <vt:variant>
        <vt:lpwstr>_Toc467237348</vt:lpwstr>
      </vt:variant>
      <vt:variant>
        <vt:i4>1048627</vt:i4>
      </vt:variant>
      <vt:variant>
        <vt:i4>1577</vt:i4>
      </vt:variant>
      <vt:variant>
        <vt:i4>0</vt:i4>
      </vt:variant>
      <vt:variant>
        <vt:i4>5</vt:i4>
      </vt:variant>
      <vt:variant>
        <vt:lpwstr/>
      </vt:variant>
      <vt:variant>
        <vt:lpwstr>_Toc467237347</vt:lpwstr>
      </vt:variant>
      <vt:variant>
        <vt:i4>1048627</vt:i4>
      </vt:variant>
      <vt:variant>
        <vt:i4>1571</vt:i4>
      </vt:variant>
      <vt:variant>
        <vt:i4>0</vt:i4>
      </vt:variant>
      <vt:variant>
        <vt:i4>5</vt:i4>
      </vt:variant>
      <vt:variant>
        <vt:lpwstr/>
      </vt:variant>
      <vt:variant>
        <vt:lpwstr>_Toc467237346</vt:lpwstr>
      </vt:variant>
      <vt:variant>
        <vt:i4>1048627</vt:i4>
      </vt:variant>
      <vt:variant>
        <vt:i4>1565</vt:i4>
      </vt:variant>
      <vt:variant>
        <vt:i4>0</vt:i4>
      </vt:variant>
      <vt:variant>
        <vt:i4>5</vt:i4>
      </vt:variant>
      <vt:variant>
        <vt:lpwstr/>
      </vt:variant>
      <vt:variant>
        <vt:lpwstr>_Toc467237345</vt:lpwstr>
      </vt:variant>
      <vt:variant>
        <vt:i4>1048627</vt:i4>
      </vt:variant>
      <vt:variant>
        <vt:i4>1559</vt:i4>
      </vt:variant>
      <vt:variant>
        <vt:i4>0</vt:i4>
      </vt:variant>
      <vt:variant>
        <vt:i4>5</vt:i4>
      </vt:variant>
      <vt:variant>
        <vt:lpwstr/>
      </vt:variant>
      <vt:variant>
        <vt:lpwstr>_Toc467237344</vt:lpwstr>
      </vt:variant>
      <vt:variant>
        <vt:i4>1048627</vt:i4>
      </vt:variant>
      <vt:variant>
        <vt:i4>1553</vt:i4>
      </vt:variant>
      <vt:variant>
        <vt:i4>0</vt:i4>
      </vt:variant>
      <vt:variant>
        <vt:i4>5</vt:i4>
      </vt:variant>
      <vt:variant>
        <vt:lpwstr/>
      </vt:variant>
      <vt:variant>
        <vt:lpwstr>_Toc467237343</vt:lpwstr>
      </vt:variant>
      <vt:variant>
        <vt:i4>1048627</vt:i4>
      </vt:variant>
      <vt:variant>
        <vt:i4>1547</vt:i4>
      </vt:variant>
      <vt:variant>
        <vt:i4>0</vt:i4>
      </vt:variant>
      <vt:variant>
        <vt:i4>5</vt:i4>
      </vt:variant>
      <vt:variant>
        <vt:lpwstr/>
      </vt:variant>
      <vt:variant>
        <vt:lpwstr>_Toc467237342</vt:lpwstr>
      </vt:variant>
      <vt:variant>
        <vt:i4>1048627</vt:i4>
      </vt:variant>
      <vt:variant>
        <vt:i4>1541</vt:i4>
      </vt:variant>
      <vt:variant>
        <vt:i4>0</vt:i4>
      </vt:variant>
      <vt:variant>
        <vt:i4>5</vt:i4>
      </vt:variant>
      <vt:variant>
        <vt:lpwstr/>
      </vt:variant>
      <vt:variant>
        <vt:lpwstr>_Toc467237341</vt:lpwstr>
      </vt:variant>
      <vt:variant>
        <vt:i4>1048627</vt:i4>
      </vt:variant>
      <vt:variant>
        <vt:i4>1535</vt:i4>
      </vt:variant>
      <vt:variant>
        <vt:i4>0</vt:i4>
      </vt:variant>
      <vt:variant>
        <vt:i4>5</vt:i4>
      </vt:variant>
      <vt:variant>
        <vt:lpwstr/>
      </vt:variant>
      <vt:variant>
        <vt:lpwstr>_Toc467237340</vt:lpwstr>
      </vt:variant>
      <vt:variant>
        <vt:i4>1507379</vt:i4>
      </vt:variant>
      <vt:variant>
        <vt:i4>1529</vt:i4>
      </vt:variant>
      <vt:variant>
        <vt:i4>0</vt:i4>
      </vt:variant>
      <vt:variant>
        <vt:i4>5</vt:i4>
      </vt:variant>
      <vt:variant>
        <vt:lpwstr/>
      </vt:variant>
      <vt:variant>
        <vt:lpwstr>_Toc467237339</vt:lpwstr>
      </vt:variant>
      <vt:variant>
        <vt:i4>1507379</vt:i4>
      </vt:variant>
      <vt:variant>
        <vt:i4>1523</vt:i4>
      </vt:variant>
      <vt:variant>
        <vt:i4>0</vt:i4>
      </vt:variant>
      <vt:variant>
        <vt:i4>5</vt:i4>
      </vt:variant>
      <vt:variant>
        <vt:lpwstr/>
      </vt:variant>
      <vt:variant>
        <vt:lpwstr>_Toc467237338</vt:lpwstr>
      </vt:variant>
      <vt:variant>
        <vt:i4>1507379</vt:i4>
      </vt:variant>
      <vt:variant>
        <vt:i4>1517</vt:i4>
      </vt:variant>
      <vt:variant>
        <vt:i4>0</vt:i4>
      </vt:variant>
      <vt:variant>
        <vt:i4>5</vt:i4>
      </vt:variant>
      <vt:variant>
        <vt:lpwstr/>
      </vt:variant>
      <vt:variant>
        <vt:lpwstr>_Toc467237337</vt:lpwstr>
      </vt:variant>
      <vt:variant>
        <vt:i4>1507379</vt:i4>
      </vt:variant>
      <vt:variant>
        <vt:i4>1511</vt:i4>
      </vt:variant>
      <vt:variant>
        <vt:i4>0</vt:i4>
      </vt:variant>
      <vt:variant>
        <vt:i4>5</vt:i4>
      </vt:variant>
      <vt:variant>
        <vt:lpwstr/>
      </vt:variant>
      <vt:variant>
        <vt:lpwstr>_Toc467237336</vt:lpwstr>
      </vt:variant>
      <vt:variant>
        <vt:i4>1507379</vt:i4>
      </vt:variant>
      <vt:variant>
        <vt:i4>1505</vt:i4>
      </vt:variant>
      <vt:variant>
        <vt:i4>0</vt:i4>
      </vt:variant>
      <vt:variant>
        <vt:i4>5</vt:i4>
      </vt:variant>
      <vt:variant>
        <vt:lpwstr/>
      </vt:variant>
      <vt:variant>
        <vt:lpwstr>_Toc467237335</vt:lpwstr>
      </vt:variant>
      <vt:variant>
        <vt:i4>1507379</vt:i4>
      </vt:variant>
      <vt:variant>
        <vt:i4>1499</vt:i4>
      </vt:variant>
      <vt:variant>
        <vt:i4>0</vt:i4>
      </vt:variant>
      <vt:variant>
        <vt:i4>5</vt:i4>
      </vt:variant>
      <vt:variant>
        <vt:lpwstr/>
      </vt:variant>
      <vt:variant>
        <vt:lpwstr>_Toc467237334</vt:lpwstr>
      </vt:variant>
      <vt:variant>
        <vt:i4>1507379</vt:i4>
      </vt:variant>
      <vt:variant>
        <vt:i4>1493</vt:i4>
      </vt:variant>
      <vt:variant>
        <vt:i4>0</vt:i4>
      </vt:variant>
      <vt:variant>
        <vt:i4>5</vt:i4>
      </vt:variant>
      <vt:variant>
        <vt:lpwstr/>
      </vt:variant>
      <vt:variant>
        <vt:lpwstr>_Toc467237333</vt:lpwstr>
      </vt:variant>
      <vt:variant>
        <vt:i4>1507379</vt:i4>
      </vt:variant>
      <vt:variant>
        <vt:i4>1487</vt:i4>
      </vt:variant>
      <vt:variant>
        <vt:i4>0</vt:i4>
      </vt:variant>
      <vt:variant>
        <vt:i4>5</vt:i4>
      </vt:variant>
      <vt:variant>
        <vt:lpwstr/>
      </vt:variant>
      <vt:variant>
        <vt:lpwstr>_Toc467237332</vt:lpwstr>
      </vt:variant>
      <vt:variant>
        <vt:i4>1507379</vt:i4>
      </vt:variant>
      <vt:variant>
        <vt:i4>1481</vt:i4>
      </vt:variant>
      <vt:variant>
        <vt:i4>0</vt:i4>
      </vt:variant>
      <vt:variant>
        <vt:i4>5</vt:i4>
      </vt:variant>
      <vt:variant>
        <vt:lpwstr/>
      </vt:variant>
      <vt:variant>
        <vt:lpwstr>_Toc467237331</vt:lpwstr>
      </vt:variant>
      <vt:variant>
        <vt:i4>1507379</vt:i4>
      </vt:variant>
      <vt:variant>
        <vt:i4>1475</vt:i4>
      </vt:variant>
      <vt:variant>
        <vt:i4>0</vt:i4>
      </vt:variant>
      <vt:variant>
        <vt:i4>5</vt:i4>
      </vt:variant>
      <vt:variant>
        <vt:lpwstr/>
      </vt:variant>
      <vt:variant>
        <vt:lpwstr>_Toc467237330</vt:lpwstr>
      </vt:variant>
      <vt:variant>
        <vt:i4>1441843</vt:i4>
      </vt:variant>
      <vt:variant>
        <vt:i4>1469</vt:i4>
      </vt:variant>
      <vt:variant>
        <vt:i4>0</vt:i4>
      </vt:variant>
      <vt:variant>
        <vt:i4>5</vt:i4>
      </vt:variant>
      <vt:variant>
        <vt:lpwstr/>
      </vt:variant>
      <vt:variant>
        <vt:lpwstr>_Toc467237329</vt:lpwstr>
      </vt:variant>
      <vt:variant>
        <vt:i4>1441843</vt:i4>
      </vt:variant>
      <vt:variant>
        <vt:i4>1463</vt:i4>
      </vt:variant>
      <vt:variant>
        <vt:i4>0</vt:i4>
      </vt:variant>
      <vt:variant>
        <vt:i4>5</vt:i4>
      </vt:variant>
      <vt:variant>
        <vt:lpwstr/>
      </vt:variant>
      <vt:variant>
        <vt:lpwstr>_Toc467237328</vt:lpwstr>
      </vt:variant>
      <vt:variant>
        <vt:i4>1441843</vt:i4>
      </vt:variant>
      <vt:variant>
        <vt:i4>1457</vt:i4>
      </vt:variant>
      <vt:variant>
        <vt:i4>0</vt:i4>
      </vt:variant>
      <vt:variant>
        <vt:i4>5</vt:i4>
      </vt:variant>
      <vt:variant>
        <vt:lpwstr/>
      </vt:variant>
      <vt:variant>
        <vt:lpwstr>_Toc467237327</vt:lpwstr>
      </vt:variant>
      <vt:variant>
        <vt:i4>1441843</vt:i4>
      </vt:variant>
      <vt:variant>
        <vt:i4>1451</vt:i4>
      </vt:variant>
      <vt:variant>
        <vt:i4>0</vt:i4>
      </vt:variant>
      <vt:variant>
        <vt:i4>5</vt:i4>
      </vt:variant>
      <vt:variant>
        <vt:lpwstr/>
      </vt:variant>
      <vt:variant>
        <vt:lpwstr>_Toc467237326</vt:lpwstr>
      </vt:variant>
      <vt:variant>
        <vt:i4>1441843</vt:i4>
      </vt:variant>
      <vt:variant>
        <vt:i4>1445</vt:i4>
      </vt:variant>
      <vt:variant>
        <vt:i4>0</vt:i4>
      </vt:variant>
      <vt:variant>
        <vt:i4>5</vt:i4>
      </vt:variant>
      <vt:variant>
        <vt:lpwstr/>
      </vt:variant>
      <vt:variant>
        <vt:lpwstr>_Toc467237325</vt:lpwstr>
      </vt:variant>
      <vt:variant>
        <vt:i4>1441843</vt:i4>
      </vt:variant>
      <vt:variant>
        <vt:i4>1439</vt:i4>
      </vt:variant>
      <vt:variant>
        <vt:i4>0</vt:i4>
      </vt:variant>
      <vt:variant>
        <vt:i4>5</vt:i4>
      </vt:variant>
      <vt:variant>
        <vt:lpwstr/>
      </vt:variant>
      <vt:variant>
        <vt:lpwstr>_Toc467237324</vt:lpwstr>
      </vt:variant>
      <vt:variant>
        <vt:i4>1441843</vt:i4>
      </vt:variant>
      <vt:variant>
        <vt:i4>1433</vt:i4>
      </vt:variant>
      <vt:variant>
        <vt:i4>0</vt:i4>
      </vt:variant>
      <vt:variant>
        <vt:i4>5</vt:i4>
      </vt:variant>
      <vt:variant>
        <vt:lpwstr/>
      </vt:variant>
      <vt:variant>
        <vt:lpwstr>_Toc467237323</vt:lpwstr>
      </vt:variant>
      <vt:variant>
        <vt:i4>-1785883567</vt:i4>
      </vt:variant>
      <vt:variant>
        <vt:i4>1427</vt:i4>
      </vt:variant>
      <vt:variant>
        <vt:i4>0</vt:i4>
      </vt:variant>
      <vt:variant>
        <vt:i4>5</vt:i4>
      </vt:variant>
      <vt:variant>
        <vt:lpwstr>F:\project\6000\02-硬件\01-硬件系统\06-归档文档\KF-3206-3-0020-02 硬件系统设计方案.doc</vt:lpwstr>
      </vt:variant>
      <vt:variant>
        <vt:lpwstr>_Toc467237322</vt:lpwstr>
      </vt:variant>
      <vt:variant>
        <vt:i4>1441843</vt:i4>
      </vt:variant>
      <vt:variant>
        <vt:i4>1421</vt:i4>
      </vt:variant>
      <vt:variant>
        <vt:i4>0</vt:i4>
      </vt:variant>
      <vt:variant>
        <vt:i4>5</vt:i4>
      </vt:variant>
      <vt:variant>
        <vt:lpwstr/>
      </vt:variant>
      <vt:variant>
        <vt:lpwstr>_Toc467237321</vt:lpwstr>
      </vt:variant>
      <vt:variant>
        <vt:i4>1441843</vt:i4>
      </vt:variant>
      <vt:variant>
        <vt:i4>1415</vt:i4>
      </vt:variant>
      <vt:variant>
        <vt:i4>0</vt:i4>
      </vt:variant>
      <vt:variant>
        <vt:i4>5</vt:i4>
      </vt:variant>
      <vt:variant>
        <vt:lpwstr/>
      </vt:variant>
      <vt:variant>
        <vt:lpwstr>_Toc467237320</vt:lpwstr>
      </vt:variant>
      <vt:variant>
        <vt:i4>1376307</vt:i4>
      </vt:variant>
      <vt:variant>
        <vt:i4>1409</vt:i4>
      </vt:variant>
      <vt:variant>
        <vt:i4>0</vt:i4>
      </vt:variant>
      <vt:variant>
        <vt:i4>5</vt:i4>
      </vt:variant>
      <vt:variant>
        <vt:lpwstr/>
      </vt:variant>
      <vt:variant>
        <vt:lpwstr>_Toc467237319</vt:lpwstr>
      </vt:variant>
      <vt:variant>
        <vt:i4>-1785818031</vt:i4>
      </vt:variant>
      <vt:variant>
        <vt:i4>1403</vt:i4>
      </vt:variant>
      <vt:variant>
        <vt:i4>0</vt:i4>
      </vt:variant>
      <vt:variant>
        <vt:i4>5</vt:i4>
      </vt:variant>
      <vt:variant>
        <vt:lpwstr>F:\project\6000\02-硬件\01-硬件系统\06-归档文档\KF-3206-3-0020-02 硬件系统设计方案.doc</vt:lpwstr>
      </vt:variant>
      <vt:variant>
        <vt:lpwstr>_Toc467237318</vt:lpwstr>
      </vt:variant>
      <vt:variant>
        <vt:i4>1376307</vt:i4>
      </vt:variant>
      <vt:variant>
        <vt:i4>1397</vt:i4>
      </vt:variant>
      <vt:variant>
        <vt:i4>0</vt:i4>
      </vt:variant>
      <vt:variant>
        <vt:i4>5</vt:i4>
      </vt:variant>
      <vt:variant>
        <vt:lpwstr/>
      </vt:variant>
      <vt:variant>
        <vt:lpwstr>_Toc467237317</vt:lpwstr>
      </vt:variant>
      <vt:variant>
        <vt:i4>1376307</vt:i4>
      </vt:variant>
      <vt:variant>
        <vt:i4>1391</vt:i4>
      </vt:variant>
      <vt:variant>
        <vt:i4>0</vt:i4>
      </vt:variant>
      <vt:variant>
        <vt:i4>5</vt:i4>
      </vt:variant>
      <vt:variant>
        <vt:lpwstr/>
      </vt:variant>
      <vt:variant>
        <vt:lpwstr>_Toc467237316</vt:lpwstr>
      </vt:variant>
      <vt:variant>
        <vt:i4>1376307</vt:i4>
      </vt:variant>
      <vt:variant>
        <vt:i4>1385</vt:i4>
      </vt:variant>
      <vt:variant>
        <vt:i4>0</vt:i4>
      </vt:variant>
      <vt:variant>
        <vt:i4>5</vt:i4>
      </vt:variant>
      <vt:variant>
        <vt:lpwstr/>
      </vt:variant>
      <vt:variant>
        <vt:lpwstr>_Toc467237315</vt:lpwstr>
      </vt:variant>
      <vt:variant>
        <vt:i4>1376307</vt:i4>
      </vt:variant>
      <vt:variant>
        <vt:i4>1379</vt:i4>
      </vt:variant>
      <vt:variant>
        <vt:i4>0</vt:i4>
      </vt:variant>
      <vt:variant>
        <vt:i4>5</vt:i4>
      </vt:variant>
      <vt:variant>
        <vt:lpwstr/>
      </vt:variant>
      <vt:variant>
        <vt:lpwstr>_Toc467237314</vt:lpwstr>
      </vt:variant>
      <vt:variant>
        <vt:i4>1376307</vt:i4>
      </vt:variant>
      <vt:variant>
        <vt:i4>1373</vt:i4>
      </vt:variant>
      <vt:variant>
        <vt:i4>0</vt:i4>
      </vt:variant>
      <vt:variant>
        <vt:i4>5</vt:i4>
      </vt:variant>
      <vt:variant>
        <vt:lpwstr/>
      </vt:variant>
      <vt:variant>
        <vt:lpwstr>_Toc467237313</vt:lpwstr>
      </vt:variant>
      <vt:variant>
        <vt:i4>1376307</vt:i4>
      </vt:variant>
      <vt:variant>
        <vt:i4>1367</vt:i4>
      </vt:variant>
      <vt:variant>
        <vt:i4>0</vt:i4>
      </vt:variant>
      <vt:variant>
        <vt:i4>5</vt:i4>
      </vt:variant>
      <vt:variant>
        <vt:lpwstr/>
      </vt:variant>
      <vt:variant>
        <vt:lpwstr>_Toc467237312</vt:lpwstr>
      </vt:variant>
      <vt:variant>
        <vt:i4>1376307</vt:i4>
      </vt:variant>
      <vt:variant>
        <vt:i4>1361</vt:i4>
      </vt:variant>
      <vt:variant>
        <vt:i4>0</vt:i4>
      </vt:variant>
      <vt:variant>
        <vt:i4>5</vt:i4>
      </vt:variant>
      <vt:variant>
        <vt:lpwstr/>
      </vt:variant>
      <vt:variant>
        <vt:lpwstr>_Toc467237311</vt:lpwstr>
      </vt:variant>
      <vt:variant>
        <vt:i4>1376307</vt:i4>
      </vt:variant>
      <vt:variant>
        <vt:i4>1355</vt:i4>
      </vt:variant>
      <vt:variant>
        <vt:i4>0</vt:i4>
      </vt:variant>
      <vt:variant>
        <vt:i4>5</vt:i4>
      </vt:variant>
      <vt:variant>
        <vt:lpwstr/>
      </vt:variant>
      <vt:variant>
        <vt:lpwstr>_Toc467237310</vt:lpwstr>
      </vt:variant>
      <vt:variant>
        <vt:i4>1310771</vt:i4>
      </vt:variant>
      <vt:variant>
        <vt:i4>1349</vt:i4>
      </vt:variant>
      <vt:variant>
        <vt:i4>0</vt:i4>
      </vt:variant>
      <vt:variant>
        <vt:i4>5</vt:i4>
      </vt:variant>
      <vt:variant>
        <vt:lpwstr/>
      </vt:variant>
      <vt:variant>
        <vt:lpwstr>_Toc467237309</vt:lpwstr>
      </vt:variant>
      <vt:variant>
        <vt:i4>1310771</vt:i4>
      </vt:variant>
      <vt:variant>
        <vt:i4>1343</vt:i4>
      </vt:variant>
      <vt:variant>
        <vt:i4>0</vt:i4>
      </vt:variant>
      <vt:variant>
        <vt:i4>5</vt:i4>
      </vt:variant>
      <vt:variant>
        <vt:lpwstr/>
      </vt:variant>
      <vt:variant>
        <vt:lpwstr>_Toc467237308</vt:lpwstr>
      </vt:variant>
      <vt:variant>
        <vt:i4>1310771</vt:i4>
      </vt:variant>
      <vt:variant>
        <vt:i4>1337</vt:i4>
      </vt:variant>
      <vt:variant>
        <vt:i4>0</vt:i4>
      </vt:variant>
      <vt:variant>
        <vt:i4>5</vt:i4>
      </vt:variant>
      <vt:variant>
        <vt:lpwstr/>
      </vt:variant>
      <vt:variant>
        <vt:lpwstr>_Toc467237307</vt:lpwstr>
      </vt:variant>
      <vt:variant>
        <vt:i4>1310771</vt:i4>
      </vt:variant>
      <vt:variant>
        <vt:i4>1331</vt:i4>
      </vt:variant>
      <vt:variant>
        <vt:i4>0</vt:i4>
      </vt:variant>
      <vt:variant>
        <vt:i4>5</vt:i4>
      </vt:variant>
      <vt:variant>
        <vt:lpwstr/>
      </vt:variant>
      <vt:variant>
        <vt:lpwstr>_Toc467237306</vt:lpwstr>
      </vt:variant>
      <vt:variant>
        <vt:i4>1310771</vt:i4>
      </vt:variant>
      <vt:variant>
        <vt:i4>1325</vt:i4>
      </vt:variant>
      <vt:variant>
        <vt:i4>0</vt:i4>
      </vt:variant>
      <vt:variant>
        <vt:i4>5</vt:i4>
      </vt:variant>
      <vt:variant>
        <vt:lpwstr/>
      </vt:variant>
      <vt:variant>
        <vt:lpwstr>_Toc467237305</vt:lpwstr>
      </vt:variant>
      <vt:variant>
        <vt:i4>1310771</vt:i4>
      </vt:variant>
      <vt:variant>
        <vt:i4>1319</vt:i4>
      </vt:variant>
      <vt:variant>
        <vt:i4>0</vt:i4>
      </vt:variant>
      <vt:variant>
        <vt:i4>5</vt:i4>
      </vt:variant>
      <vt:variant>
        <vt:lpwstr/>
      </vt:variant>
      <vt:variant>
        <vt:lpwstr>_Toc467237304</vt:lpwstr>
      </vt:variant>
      <vt:variant>
        <vt:i4>1310771</vt:i4>
      </vt:variant>
      <vt:variant>
        <vt:i4>1313</vt:i4>
      </vt:variant>
      <vt:variant>
        <vt:i4>0</vt:i4>
      </vt:variant>
      <vt:variant>
        <vt:i4>5</vt:i4>
      </vt:variant>
      <vt:variant>
        <vt:lpwstr/>
      </vt:variant>
      <vt:variant>
        <vt:lpwstr>_Toc467237303</vt:lpwstr>
      </vt:variant>
      <vt:variant>
        <vt:i4>1310771</vt:i4>
      </vt:variant>
      <vt:variant>
        <vt:i4>1307</vt:i4>
      </vt:variant>
      <vt:variant>
        <vt:i4>0</vt:i4>
      </vt:variant>
      <vt:variant>
        <vt:i4>5</vt:i4>
      </vt:variant>
      <vt:variant>
        <vt:lpwstr/>
      </vt:variant>
      <vt:variant>
        <vt:lpwstr>_Toc467237302</vt:lpwstr>
      </vt:variant>
      <vt:variant>
        <vt:i4>1310771</vt:i4>
      </vt:variant>
      <vt:variant>
        <vt:i4>1301</vt:i4>
      </vt:variant>
      <vt:variant>
        <vt:i4>0</vt:i4>
      </vt:variant>
      <vt:variant>
        <vt:i4>5</vt:i4>
      </vt:variant>
      <vt:variant>
        <vt:lpwstr/>
      </vt:variant>
      <vt:variant>
        <vt:lpwstr>_Toc467237301</vt:lpwstr>
      </vt:variant>
      <vt:variant>
        <vt:i4>1310771</vt:i4>
      </vt:variant>
      <vt:variant>
        <vt:i4>1295</vt:i4>
      </vt:variant>
      <vt:variant>
        <vt:i4>0</vt:i4>
      </vt:variant>
      <vt:variant>
        <vt:i4>5</vt:i4>
      </vt:variant>
      <vt:variant>
        <vt:lpwstr/>
      </vt:variant>
      <vt:variant>
        <vt:lpwstr>_Toc467237300</vt:lpwstr>
      </vt:variant>
      <vt:variant>
        <vt:i4>1900594</vt:i4>
      </vt:variant>
      <vt:variant>
        <vt:i4>1289</vt:i4>
      </vt:variant>
      <vt:variant>
        <vt:i4>0</vt:i4>
      </vt:variant>
      <vt:variant>
        <vt:i4>5</vt:i4>
      </vt:variant>
      <vt:variant>
        <vt:lpwstr/>
      </vt:variant>
      <vt:variant>
        <vt:lpwstr>_Toc467237299</vt:lpwstr>
      </vt:variant>
      <vt:variant>
        <vt:i4>1900594</vt:i4>
      </vt:variant>
      <vt:variant>
        <vt:i4>1283</vt:i4>
      </vt:variant>
      <vt:variant>
        <vt:i4>0</vt:i4>
      </vt:variant>
      <vt:variant>
        <vt:i4>5</vt:i4>
      </vt:variant>
      <vt:variant>
        <vt:lpwstr/>
      </vt:variant>
      <vt:variant>
        <vt:lpwstr>_Toc467237298</vt:lpwstr>
      </vt:variant>
      <vt:variant>
        <vt:i4>1900594</vt:i4>
      </vt:variant>
      <vt:variant>
        <vt:i4>1277</vt:i4>
      </vt:variant>
      <vt:variant>
        <vt:i4>0</vt:i4>
      </vt:variant>
      <vt:variant>
        <vt:i4>5</vt:i4>
      </vt:variant>
      <vt:variant>
        <vt:lpwstr/>
      </vt:variant>
      <vt:variant>
        <vt:lpwstr>_Toc467237297</vt:lpwstr>
      </vt:variant>
      <vt:variant>
        <vt:i4>1900594</vt:i4>
      </vt:variant>
      <vt:variant>
        <vt:i4>1271</vt:i4>
      </vt:variant>
      <vt:variant>
        <vt:i4>0</vt:i4>
      </vt:variant>
      <vt:variant>
        <vt:i4>5</vt:i4>
      </vt:variant>
      <vt:variant>
        <vt:lpwstr/>
      </vt:variant>
      <vt:variant>
        <vt:lpwstr>_Toc467237296</vt:lpwstr>
      </vt:variant>
      <vt:variant>
        <vt:i4>1900594</vt:i4>
      </vt:variant>
      <vt:variant>
        <vt:i4>1265</vt:i4>
      </vt:variant>
      <vt:variant>
        <vt:i4>0</vt:i4>
      </vt:variant>
      <vt:variant>
        <vt:i4>5</vt:i4>
      </vt:variant>
      <vt:variant>
        <vt:lpwstr/>
      </vt:variant>
      <vt:variant>
        <vt:lpwstr>_Toc467237295</vt:lpwstr>
      </vt:variant>
      <vt:variant>
        <vt:i4>1900594</vt:i4>
      </vt:variant>
      <vt:variant>
        <vt:i4>1259</vt:i4>
      </vt:variant>
      <vt:variant>
        <vt:i4>0</vt:i4>
      </vt:variant>
      <vt:variant>
        <vt:i4>5</vt:i4>
      </vt:variant>
      <vt:variant>
        <vt:lpwstr/>
      </vt:variant>
      <vt:variant>
        <vt:lpwstr>_Toc467237294</vt:lpwstr>
      </vt:variant>
      <vt:variant>
        <vt:i4>1900594</vt:i4>
      </vt:variant>
      <vt:variant>
        <vt:i4>1253</vt:i4>
      </vt:variant>
      <vt:variant>
        <vt:i4>0</vt:i4>
      </vt:variant>
      <vt:variant>
        <vt:i4>5</vt:i4>
      </vt:variant>
      <vt:variant>
        <vt:lpwstr/>
      </vt:variant>
      <vt:variant>
        <vt:lpwstr>_Toc467237293</vt:lpwstr>
      </vt:variant>
      <vt:variant>
        <vt:i4>1900594</vt:i4>
      </vt:variant>
      <vt:variant>
        <vt:i4>1247</vt:i4>
      </vt:variant>
      <vt:variant>
        <vt:i4>0</vt:i4>
      </vt:variant>
      <vt:variant>
        <vt:i4>5</vt:i4>
      </vt:variant>
      <vt:variant>
        <vt:lpwstr/>
      </vt:variant>
      <vt:variant>
        <vt:lpwstr>_Toc467237292</vt:lpwstr>
      </vt:variant>
      <vt:variant>
        <vt:i4>1900594</vt:i4>
      </vt:variant>
      <vt:variant>
        <vt:i4>1241</vt:i4>
      </vt:variant>
      <vt:variant>
        <vt:i4>0</vt:i4>
      </vt:variant>
      <vt:variant>
        <vt:i4>5</vt:i4>
      </vt:variant>
      <vt:variant>
        <vt:lpwstr/>
      </vt:variant>
      <vt:variant>
        <vt:lpwstr>_Toc467237291</vt:lpwstr>
      </vt:variant>
      <vt:variant>
        <vt:i4>1900594</vt:i4>
      </vt:variant>
      <vt:variant>
        <vt:i4>1235</vt:i4>
      </vt:variant>
      <vt:variant>
        <vt:i4>0</vt:i4>
      </vt:variant>
      <vt:variant>
        <vt:i4>5</vt:i4>
      </vt:variant>
      <vt:variant>
        <vt:lpwstr/>
      </vt:variant>
      <vt:variant>
        <vt:lpwstr>_Toc467237290</vt:lpwstr>
      </vt:variant>
      <vt:variant>
        <vt:i4>1835058</vt:i4>
      </vt:variant>
      <vt:variant>
        <vt:i4>1229</vt:i4>
      </vt:variant>
      <vt:variant>
        <vt:i4>0</vt:i4>
      </vt:variant>
      <vt:variant>
        <vt:i4>5</vt:i4>
      </vt:variant>
      <vt:variant>
        <vt:lpwstr/>
      </vt:variant>
      <vt:variant>
        <vt:lpwstr>_Toc467237289</vt:lpwstr>
      </vt:variant>
      <vt:variant>
        <vt:i4>1835058</vt:i4>
      </vt:variant>
      <vt:variant>
        <vt:i4>1223</vt:i4>
      </vt:variant>
      <vt:variant>
        <vt:i4>0</vt:i4>
      </vt:variant>
      <vt:variant>
        <vt:i4>5</vt:i4>
      </vt:variant>
      <vt:variant>
        <vt:lpwstr/>
      </vt:variant>
      <vt:variant>
        <vt:lpwstr>_Toc467237288</vt:lpwstr>
      </vt:variant>
      <vt:variant>
        <vt:i4>1835058</vt:i4>
      </vt:variant>
      <vt:variant>
        <vt:i4>1217</vt:i4>
      </vt:variant>
      <vt:variant>
        <vt:i4>0</vt:i4>
      </vt:variant>
      <vt:variant>
        <vt:i4>5</vt:i4>
      </vt:variant>
      <vt:variant>
        <vt:lpwstr/>
      </vt:variant>
      <vt:variant>
        <vt:lpwstr>_Toc467237287</vt:lpwstr>
      </vt:variant>
      <vt:variant>
        <vt:i4>1835058</vt:i4>
      </vt:variant>
      <vt:variant>
        <vt:i4>1211</vt:i4>
      </vt:variant>
      <vt:variant>
        <vt:i4>0</vt:i4>
      </vt:variant>
      <vt:variant>
        <vt:i4>5</vt:i4>
      </vt:variant>
      <vt:variant>
        <vt:lpwstr/>
      </vt:variant>
      <vt:variant>
        <vt:lpwstr>_Toc467237286</vt:lpwstr>
      </vt:variant>
      <vt:variant>
        <vt:i4>1835058</vt:i4>
      </vt:variant>
      <vt:variant>
        <vt:i4>1205</vt:i4>
      </vt:variant>
      <vt:variant>
        <vt:i4>0</vt:i4>
      </vt:variant>
      <vt:variant>
        <vt:i4>5</vt:i4>
      </vt:variant>
      <vt:variant>
        <vt:lpwstr/>
      </vt:variant>
      <vt:variant>
        <vt:lpwstr>_Toc467237285</vt:lpwstr>
      </vt:variant>
      <vt:variant>
        <vt:i4>1835058</vt:i4>
      </vt:variant>
      <vt:variant>
        <vt:i4>1199</vt:i4>
      </vt:variant>
      <vt:variant>
        <vt:i4>0</vt:i4>
      </vt:variant>
      <vt:variant>
        <vt:i4>5</vt:i4>
      </vt:variant>
      <vt:variant>
        <vt:lpwstr/>
      </vt:variant>
      <vt:variant>
        <vt:lpwstr>_Toc467237284</vt:lpwstr>
      </vt:variant>
      <vt:variant>
        <vt:i4>1835058</vt:i4>
      </vt:variant>
      <vt:variant>
        <vt:i4>1193</vt:i4>
      </vt:variant>
      <vt:variant>
        <vt:i4>0</vt:i4>
      </vt:variant>
      <vt:variant>
        <vt:i4>5</vt:i4>
      </vt:variant>
      <vt:variant>
        <vt:lpwstr/>
      </vt:variant>
      <vt:variant>
        <vt:lpwstr>_Toc467237283</vt:lpwstr>
      </vt:variant>
      <vt:variant>
        <vt:i4>1835058</vt:i4>
      </vt:variant>
      <vt:variant>
        <vt:i4>1187</vt:i4>
      </vt:variant>
      <vt:variant>
        <vt:i4>0</vt:i4>
      </vt:variant>
      <vt:variant>
        <vt:i4>5</vt:i4>
      </vt:variant>
      <vt:variant>
        <vt:lpwstr/>
      </vt:variant>
      <vt:variant>
        <vt:lpwstr>_Toc467237282</vt:lpwstr>
      </vt:variant>
      <vt:variant>
        <vt:i4>1835058</vt:i4>
      </vt:variant>
      <vt:variant>
        <vt:i4>1181</vt:i4>
      </vt:variant>
      <vt:variant>
        <vt:i4>0</vt:i4>
      </vt:variant>
      <vt:variant>
        <vt:i4>5</vt:i4>
      </vt:variant>
      <vt:variant>
        <vt:lpwstr/>
      </vt:variant>
      <vt:variant>
        <vt:lpwstr>_Toc467237281</vt:lpwstr>
      </vt:variant>
      <vt:variant>
        <vt:i4>1835058</vt:i4>
      </vt:variant>
      <vt:variant>
        <vt:i4>1175</vt:i4>
      </vt:variant>
      <vt:variant>
        <vt:i4>0</vt:i4>
      </vt:variant>
      <vt:variant>
        <vt:i4>5</vt:i4>
      </vt:variant>
      <vt:variant>
        <vt:lpwstr/>
      </vt:variant>
      <vt:variant>
        <vt:lpwstr>_Toc467237280</vt:lpwstr>
      </vt:variant>
      <vt:variant>
        <vt:i4>1245234</vt:i4>
      </vt:variant>
      <vt:variant>
        <vt:i4>1169</vt:i4>
      </vt:variant>
      <vt:variant>
        <vt:i4>0</vt:i4>
      </vt:variant>
      <vt:variant>
        <vt:i4>5</vt:i4>
      </vt:variant>
      <vt:variant>
        <vt:lpwstr/>
      </vt:variant>
      <vt:variant>
        <vt:lpwstr>_Toc467237279</vt:lpwstr>
      </vt:variant>
      <vt:variant>
        <vt:i4>1245234</vt:i4>
      </vt:variant>
      <vt:variant>
        <vt:i4>1163</vt:i4>
      </vt:variant>
      <vt:variant>
        <vt:i4>0</vt:i4>
      </vt:variant>
      <vt:variant>
        <vt:i4>5</vt:i4>
      </vt:variant>
      <vt:variant>
        <vt:lpwstr/>
      </vt:variant>
      <vt:variant>
        <vt:lpwstr>_Toc467237278</vt:lpwstr>
      </vt:variant>
      <vt:variant>
        <vt:i4>1245234</vt:i4>
      </vt:variant>
      <vt:variant>
        <vt:i4>1157</vt:i4>
      </vt:variant>
      <vt:variant>
        <vt:i4>0</vt:i4>
      </vt:variant>
      <vt:variant>
        <vt:i4>5</vt:i4>
      </vt:variant>
      <vt:variant>
        <vt:lpwstr/>
      </vt:variant>
      <vt:variant>
        <vt:lpwstr>_Toc467237277</vt:lpwstr>
      </vt:variant>
      <vt:variant>
        <vt:i4>1245234</vt:i4>
      </vt:variant>
      <vt:variant>
        <vt:i4>1151</vt:i4>
      </vt:variant>
      <vt:variant>
        <vt:i4>0</vt:i4>
      </vt:variant>
      <vt:variant>
        <vt:i4>5</vt:i4>
      </vt:variant>
      <vt:variant>
        <vt:lpwstr/>
      </vt:variant>
      <vt:variant>
        <vt:lpwstr>_Toc467237276</vt:lpwstr>
      </vt:variant>
      <vt:variant>
        <vt:i4>1245234</vt:i4>
      </vt:variant>
      <vt:variant>
        <vt:i4>1145</vt:i4>
      </vt:variant>
      <vt:variant>
        <vt:i4>0</vt:i4>
      </vt:variant>
      <vt:variant>
        <vt:i4>5</vt:i4>
      </vt:variant>
      <vt:variant>
        <vt:lpwstr/>
      </vt:variant>
      <vt:variant>
        <vt:lpwstr>_Toc467237275</vt:lpwstr>
      </vt:variant>
      <vt:variant>
        <vt:i4>1245234</vt:i4>
      </vt:variant>
      <vt:variant>
        <vt:i4>1139</vt:i4>
      </vt:variant>
      <vt:variant>
        <vt:i4>0</vt:i4>
      </vt:variant>
      <vt:variant>
        <vt:i4>5</vt:i4>
      </vt:variant>
      <vt:variant>
        <vt:lpwstr/>
      </vt:variant>
      <vt:variant>
        <vt:lpwstr>_Toc467237274</vt:lpwstr>
      </vt:variant>
      <vt:variant>
        <vt:i4>1245234</vt:i4>
      </vt:variant>
      <vt:variant>
        <vt:i4>1133</vt:i4>
      </vt:variant>
      <vt:variant>
        <vt:i4>0</vt:i4>
      </vt:variant>
      <vt:variant>
        <vt:i4>5</vt:i4>
      </vt:variant>
      <vt:variant>
        <vt:lpwstr/>
      </vt:variant>
      <vt:variant>
        <vt:lpwstr>_Toc467237273</vt:lpwstr>
      </vt:variant>
      <vt:variant>
        <vt:i4>1245234</vt:i4>
      </vt:variant>
      <vt:variant>
        <vt:i4>548</vt:i4>
      </vt:variant>
      <vt:variant>
        <vt:i4>0</vt:i4>
      </vt:variant>
      <vt:variant>
        <vt:i4>5</vt:i4>
      </vt:variant>
      <vt:variant>
        <vt:lpwstr/>
      </vt:variant>
      <vt:variant>
        <vt:lpwstr>_Toc467237272</vt:lpwstr>
      </vt:variant>
      <vt:variant>
        <vt:i4>1245234</vt:i4>
      </vt:variant>
      <vt:variant>
        <vt:i4>542</vt:i4>
      </vt:variant>
      <vt:variant>
        <vt:i4>0</vt:i4>
      </vt:variant>
      <vt:variant>
        <vt:i4>5</vt:i4>
      </vt:variant>
      <vt:variant>
        <vt:lpwstr/>
      </vt:variant>
      <vt:variant>
        <vt:lpwstr>_Toc467237271</vt:lpwstr>
      </vt:variant>
      <vt:variant>
        <vt:i4>1245234</vt:i4>
      </vt:variant>
      <vt:variant>
        <vt:i4>536</vt:i4>
      </vt:variant>
      <vt:variant>
        <vt:i4>0</vt:i4>
      </vt:variant>
      <vt:variant>
        <vt:i4>5</vt:i4>
      </vt:variant>
      <vt:variant>
        <vt:lpwstr/>
      </vt:variant>
      <vt:variant>
        <vt:lpwstr>_Toc467237270</vt:lpwstr>
      </vt:variant>
      <vt:variant>
        <vt:i4>1179698</vt:i4>
      </vt:variant>
      <vt:variant>
        <vt:i4>530</vt:i4>
      </vt:variant>
      <vt:variant>
        <vt:i4>0</vt:i4>
      </vt:variant>
      <vt:variant>
        <vt:i4>5</vt:i4>
      </vt:variant>
      <vt:variant>
        <vt:lpwstr/>
      </vt:variant>
      <vt:variant>
        <vt:lpwstr>_Toc467237269</vt:lpwstr>
      </vt:variant>
      <vt:variant>
        <vt:i4>1179698</vt:i4>
      </vt:variant>
      <vt:variant>
        <vt:i4>524</vt:i4>
      </vt:variant>
      <vt:variant>
        <vt:i4>0</vt:i4>
      </vt:variant>
      <vt:variant>
        <vt:i4>5</vt:i4>
      </vt:variant>
      <vt:variant>
        <vt:lpwstr/>
      </vt:variant>
      <vt:variant>
        <vt:lpwstr>_Toc467237268</vt:lpwstr>
      </vt:variant>
      <vt:variant>
        <vt:i4>1179698</vt:i4>
      </vt:variant>
      <vt:variant>
        <vt:i4>518</vt:i4>
      </vt:variant>
      <vt:variant>
        <vt:i4>0</vt:i4>
      </vt:variant>
      <vt:variant>
        <vt:i4>5</vt:i4>
      </vt:variant>
      <vt:variant>
        <vt:lpwstr/>
      </vt:variant>
      <vt:variant>
        <vt:lpwstr>_Toc467237267</vt:lpwstr>
      </vt:variant>
      <vt:variant>
        <vt:i4>1179698</vt:i4>
      </vt:variant>
      <vt:variant>
        <vt:i4>512</vt:i4>
      </vt:variant>
      <vt:variant>
        <vt:i4>0</vt:i4>
      </vt:variant>
      <vt:variant>
        <vt:i4>5</vt:i4>
      </vt:variant>
      <vt:variant>
        <vt:lpwstr/>
      </vt:variant>
      <vt:variant>
        <vt:lpwstr>_Toc467237266</vt:lpwstr>
      </vt:variant>
      <vt:variant>
        <vt:i4>1179698</vt:i4>
      </vt:variant>
      <vt:variant>
        <vt:i4>506</vt:i4>
      </vt:variant>
      <vt:variant>
        <vt:i4>0</vt:i4>
      </vt:variant>
      <vt:variant>
        <vt:i4>5</vt:i4>
      </vt:variant>
      <vt:variant>
        <vt:lpwstr/>
      </vt:variant>
      <vt:variant>
        <vt:lpwstr>_Toc467237265</vt:lpwstr>
      </vt:variant>
      <vt:variant>
        <vt:i4>1179698</vt:i4>
      </vt:variant>
      <vt:variant>
        <vt:i4>500</vt:i4>
      </vt:variant>
      <vt:variant>
        <vt:i4>0</vt:i4>
      </vt:variant>
      <vt:variant>
        <vt:i4>5</vt:i4>
      </vt:variant>
      <vt:variant>
        <vt:lpwstr/>
      </vt:variant>
      <vt:variant>
        <vt:lpwstr>_Toc467237264</vt:lpwstr>
      </vt:variant>
      <vt:variant>
        <vt:i4>1179698</vt:i4>
      </vt:variant>
      <vt:variant>
        <vt:i4>494</vt:i4>
      </vt:variant>
      <vt:variant>
        <vt:i4>0</vt:i4>
      </vt:variant>
      <vt:variant>
        <vt:i4>5</vt:i4>
      </vt:variant>
      <vt:variant>
        <vt:lpwstr/>
      </vt:variant>
      <vt:variant>
        <vt:lpwstr>_Toc467237263</vt:lpwstr>
      </vt:variant>
      <vt:variant>
        <vt:i4>1179698</vt:i4>
      </vt:variant>
      <vt:variant>
        <vt:i4>488</vt:i4>
      </vt:variant>
      <vt:variant>
        <vt:i4>0</vt:i4>
      </vt:variant>
      <vt:variant>
        <vt:i4>5</vt:i4>
      </vt:variant>
      <vt:variant>
        <vt:lpwstr/>
      </vt:variant>
      <vt:variant>
        <vt:lpwstr>_Toc467237262</vt:lpwstr>
      </vt:variant>
      <vt:variant>
        <vt:i4>1179698</vt:i4>
      </vt:variant>
      <vt:variant>
        <vt:i4>482</vt:i4>
      </vt:variant>
      <vt:variant>
        <vt:i4>0</vt:i4>
      </vt:variant>
      <vt:variant>
        <vt:i4>5</vt:i4>
      </vt:variant>
      <vt:variant>
        <vt:lpwstr/>
      </vt:variant>
      <vt:variant>
        <vt:lpwstr>_Toc467237261</vt:lpwstr>
      </vt:variant>
      <vt:variant>
        <vt:i4>1179698</vt:i4>
      </vt:variant>
      <vt:variant>
        <vt:i4>476</vt:i4>
      </vt:variant>
      <vt:variant>
        <vt:i4>0</vt:i4>
      </vt:variant>
      <vt:variant>
        <vt:i4>5</vt:i4>
      </vt:variant>
      <vt:variant>
        <vt:lpwstr/>
      </vt:variant>
      <vt:variant>
        <vt:lpwstr>_Toc467237260</vt:lpwstr>
      </vt:variant>
      <vt:variant>
        <vt:i4>1114162</vt:i4>
      </vt:variant>
      <vt:variant>
        <vt:i4>470</vt:i4>
      </vt:variant>
      <vt:variant>
        <vt:i4>0</vt:i4>
      </vt:variant>
      <vt:variant>
        <vt:i4>5</vt:i4>
      </vt:variant>
      <vt:variant>
        <vt:lpwstr/>
      </vt:variant>
      <vt:variant>
        <vt:lpwstr>_Toc467237259</vt:lpwstr>
      </vt:variant>
      <vt:variant>
        <vt:i4>1114162</vt:i4>
      </vt:variant>
      <vt:variant>
        <vt:i4>464</vt:i4>
      </vt:variant>
      <vt:variant>
        <vt:i4>0</vt:i4>
      </vt:variant>
      <vt:variant>
        <vt:i4>5</vt:i4>
      </vt:variant>
      <vt:variant>
        <vt:lpwstr/>
      </vt:variant>
      <vt:variant>
        <vt:lpwstr>_Toc467237258</vt:lpwstr>
      </vt:variant>
      <vt:variant>
        <vt:i4>1114162</vt:i4>
      </vt:variant>
      <vt:variant>
        <vt:i4>458</vt:i4>
      </vt:variant>
      <vt:variant>
        <vt:i4>0</vt:i4>
      </vt:variant>
      <vt:variant>
        <vt:i4>5</vt:i4>
      </vt:variant>
      <vt:variant>
        <vt:lpwstr/>
      </vt:variant>
      <vt:variant>
        <vt:lpwstr>_Toc467237257</vt:lpwstr>
      </vt:variant>
      <vt:variant>
        <vt:i4>1114162</vt:i4>
      </vt:variant>
      <vt:variant>
        <vt:i4>452</vt:i4>
      </vt:variant>
      <vt:variant>
        <vt:i4>0</vt:i4>
      </vt:variant>
      <vt:variant>
        <vt:i4>5</vt:i4>
      </vt:variant>
      <vt:variant>
        <vt:lpwstr/>
      </vt:variant>
      <vt:variant>
        <vt:lpwstr>_Toc467237256</vt:lpwstr>
      </vt:variant>
      <vt:variant>
        <vt:i4>1114162</vt:i4>
      </vt:variant>
      <vt:variant>
        <vt:i4>446</vt:i4>
      </vt:variant>
      <vt:variant>
        <vt:i4>0</vt:i4>
      </vt:variant>
      <vt:variant>
        <vt:i4>5</vt:i4>
      </vt:variant>
      <vt:variant>
        <vt:lpwstr/>
      </vt:variant>
      <vt:variant>
        <vt:lpwstr>_Toc467237255</vt:lpwstr>
      </vt:variant>
      <vt:variant>
        <vt:i4>1114162</vt:i4>
      </vt:variant>
      <vt:variant>
        <vt:i4>440</vt:i4>
      </vt:variant>
      <vt:variant>
        <vt:i4>0</vt:i4>
      </vt:variant>
      <vt:variant>
        <vt:i4>5</vt:i4>
      </vt:variant>
      <vt:variant>
        <vt:lpwstr/>
      </vt:variant>
      <vt:variant>
        <vt:lpwstr>_Toc467237254</vt:lpwstr>
      </vt:variant>
      <vt:variant>
        <vt:i4>1114162</vt:i4>
      </vt:variant>
      <vt:variant>
        <vt:i4>434</vt:i4>
      </vt:variant>
      <vt:variant>
        <vt:i4>0</vt:i4>
      </vt:variant>
      <vt:variant>
        <vt:i4>5</vt:i4>
      </vt:variant>
      <vt:variant>
        <vt:lpwstr/>
      </vt:variant>
      <vt:variant>
        <vt:lpwstr>_Toc467237253</vt:lpwstr>
      </vt:variant>
      <vt:variant>
        <vt:i4>1114162</vt:i4>
      </vt:variant>
      <vt:variant>
        <vt:i4>428</vt:i4>
      </vt:variant>
      <vt:variant>
        <vt:i4>0</vt:i4>
      </vt:variant>
      <vt:variant>
        <vt:i4>5</vt:i4>
      </vt:variant>
      <vt:variant>
        <vt:lpwstr/>
      </vt:variant>
      <vt:variant>
        <vt:lpwstr>_Toc467237252</vt:lpwstr>
      </vt:variant>
      <vt:variant>
        <vt:i4>1114162</vt:i4>
      </vt:variant>
      <vt:variant>
        <vt:i4>422</vt:i4>
      </vt:variant>
      <vt:variant>
        <vt:i4>0</vt:i4>
      </vt:variant>
      <vt:variant>
        <vt:i4>5</vt:i4>
      </vt:variant>
      <vt:variant>
        <vt:lpwstr/>
      </vt:variant>
      <vt:variant>
        <vt:lpwstr>_Toc467237251</vt:lpwstr>
      </vt:variant>
      <vt:variant>
        <vt:i4>1114162</vt:i4>
      </vt:variant>
      <vt:variant>
        <vt:i4>416</vt:i4>
      </vt:variant>
      <vt:variant>
        <vt:i4>0</vt:i4>
      </vt:variant>
      <vt:variant>
        <vt:i4>5</vt:i4>
      </vt:variant>
      <vt:variant>
        <vt:lpwstr/>
      </vt:variant>
      <vt:variant>
        <vt:lpwstr>_Toc467237250</vt:lpwstr>
      </vt:variant>
      <vt:variant>
        <vt:i4>1048626</vt:i4>
      </vt:variant>
      <vt:variant>
        <vt:i4>410</vt:i4>
      </vt:variant>
      <vt:variant>
        <vt:i4>0</vt:i4>
      </vt:variant>
      <vt:variant>
        <vt:i4>5</vt:i4>
      </vt:variant>
      <vt:variant>
        <vt:lpwstr/>
      </vt:variant>
      <vt:variant>
        <vt:lpwstr>_Toc467237249</vt:lpwstr>
      </vt:variant>
      <vt:variant>
        <vt:i4>1048626</vt:i4>
      </vt:variant>
      <vt:variant>
        <vt:i4>404</vt:i4>
      </vt:variant>
      <vt:variant>
        <vt:i4>0</vt:i4>
      </vt:variant>
      <vt:variant>
        <vt:i4>5</vt:i4>
      </vt:variant>
      <vt:variant>
        <vt:lpwstr/>
      </vt:variant>
      <vt:variant>
        <vt:lpwstr>_Toc467237248</vt:lpwstr>
      </vt:variant>
      <vt:variant>
        <vt:i4>1048626</vt:i4>
      </vt:variant>
      <vt:variant>
        <vt:i4>398</vt:i4>
      </vt:variant>
      <vt:variant>
        <vt:i4>0</vt:i4>
      </vt:variant>
      <vt:variant>
        <vt:i4>5</vt:i4>
      </vt:variant>
      <vt:variant>
        <vt:lpwstr/>
      </vt:variant>
      <vt:variant>
        <vt:lpwstr>_Toc467237247</vt:lpwstr>
      </vt:variant>
      <vt:variant>
        <vt:i4>1048626</vt:i4>
      </vt:variant>
      <vt:variant>
        <vt:i4>392</vt:i4>
      </vt:variant>
      <vt:variant>
        <vt:i4>0</vt:i4>
      </vt:variant>
      <vt:variant>
        <vt:i4>5</vt:i4>
      </vt:variant>
      <vt:variant>
        <vt:lpwstr/>
      </vt:variant>
      <vt:variant>
        <vt:lpwstr>_Toc467237246</vt:lpwstr>
      </vt:variant>
      <vt:variant>
        <vt:i4>1048626</vt:i4>
      </vt:variant>
      <vt:variant>
        <vt:i4>386</vt:i4>
      </vt:variant>
      <vt:variant>
        <vt:i4>0</vt:i4>
      </vt:variant>
      <vt:variant>
        <vt:i4>5</vt:i4>
      </vt:variant>
      <vt:variant>
        <vt:lpwstr/>
      </vt:variant>
      <vt:variant>
        <vt:lpwstr>_Toc467237245</vt:lpwstr>
      </vt:variant>
      <vt:variant>
        <vt:i4>1048626</vt:i4>
      </vt:variant>
      <vt:variant>
        <vt:i4>380</vt:i4>
      </vt:variant>
      <vt:variant>
        <vt:i4>0</vt:i4>
      </vt:variant>
      <vt:variant>
        <vt:i4>5</vt:i4>
      </vt:variant>
      <vt:variant>
        <vt:lpwstr/>
      </vt:variant>
      <vt:variant>
        <vt:lpwstr>_Toc467237244</vt:lpwstr>
      </vt:variant>
      <vt:variant>
        <vt:i4>1048626</vt:i4>
      </vt:variant>
      <vt:variant>
        <vt:i4>374</vt:i4>
      </vt:variant>
      <vt:variant>
        <vt:i4>0</vt:i4>
      </vt:variant>
      <vt:variant>
        <vt:i4>5</vt:i4>
      </vt:variant>
      <vt:variant>
        <vt:lpwstr/>
      </vt:variant>
      <vt:variant>
        <vt:lpwstr>_Toc467237243</vt:lpwstr>
      </vt:variant>
      <vt:variant>
        <vt:i4>1048626</vt:i4>
      </vt:variant>
      <vt:variant>
        <vt:i4>368</vt:i4>
      </vt:variant>
      <vt:variant>
        <vt:i4>0</vt:i4>
      </vt:variant>
      <vt:variant>
        <vt:i4>5</vt:i4>
      </vt:variant>
      <vt:variant>
        <vt:lpwstr/>
      </vt:variant>
      <vt:variant>
        <vt:lpwstr>_Toc467237242</vt:lpwstr>
      </vt:variant>
      <vt:variant>
        <vt:i4>1048626</vt:i4>
      </vt:variant>
      <vt:variant>
        <vt:i4>362</vt:i4>
      </vt:variant>
      <vt:variant>
        <vt:i4>0</vt:i4>
      </vt:variant>
      <vt:variant>
        <vt:i4>5</vt:i4>
      </vt:variant>
      <vt:variant>
        <vt:lpwstr/>
      </vt:variant>
      <vt:variant>
        <vt:lpwstr>_Toc467237241</vt:lpwstr>
      </vt:variant>
      <vt:variant>
        <vt:i4>1048626</vt:i4>
      </vt:variant>
      <vt:variant>
        <vt:i4>356</vt:i4>
      </vt:variant>
      <vt:variant>
        <vt:i4>0</vt:i4>
      </vt:variant>
      <vt:variant>
        <vt:i4>5</vt:i4>
      </vt:variant>
      <vt:variant>
        <vt:lpwstr/>
      </vt:variant>
      <vt:variant>
        <vt:lpwstr>_Toc467237240</vt:lpwstr>
      </vt:variant>
      <vt:variant>
        <vt:i4>1507378</vt:i4>
      </vt:variant>
      <vt:variant>
        <vt:i4>350</vt:i4>
      </vt:variant>
      <vt:variant>
        <vt:i4>0</vt:i4>
      </vt:variant>
      <vt:variant>
        <vt:i4>5</vt:i4>
      </vt:variant>
      <vt:variant>
        <vt:lpwstr/>
      </vt:variant>
      <vt:variant>
        <vt:lpwstr>_Toc467237239</vt:lpwstr>
      </vt:variant>
      <vt:variant>
        <vt:i4>1507378</vt:i4>
      </vt:variant>
      <vt:variant>
        <vt:i4>344</vt:i4>
      </vt:variant>
      <vt:variant>
        <vt:i4>0</vt:i4>
      </vt:variant>
      <vt:variant>
        <vt:i4>5</vt:i4>
      </vt:variant>
      <vt:variant>
        <vt:lpwstr/>
      </vt:variant>
      <vt:variant>
        <vt:lpwstr>_Toc467237238</vt:lpwstr>
      </vt:variant>
      <vt:variant>
        <vt:i4>1507378</vt:i4>
      </vt:variant>
      <vt:variant>
        <vt:i4>338</vt:i4>
      </vt:variant>
      <vt:variant>
        <vt:i4>0</vt:i4>
      </vt:variant>
      <vt:variant>
        <vt:i4>5</vt:i4>
      </vt:variant>
      <vt:variant>
        <vt:lpwstr/>
      </vt:variant>
      <vt:variant>
        <vt:lpwstr>_Toc467237237</vt:lpwstr>
      </vt:variant>
      <vt:variant>
        <vt:i4>1507378</vt:i4>
      </vt:variant>
      <vt:variant>
        <vt:i4>332</vt:i4>
      </vt:variant>
      <vt:variant>
        <vt:i4>0</vt:i4>
      </vt:variant>
      <vt:variant>
        <vt:i4>5</vt:i4>
      </vt:variant>
      <vt:variant>
        <vt:lpwstr/>
      </vt:variant>
      <vt:variant>
        <vt:lpwstr>_Toc467237236</vt:lpwstr>
      </vt:variant>
      <vt:variant>
        <vt:i4>1507378</vt:i4>
      </vt:variant>
      <vt:variant>
        <vt:i4>326</vt:i4>
      </vt:variant>
      <vt:variant>
        <vt:i4>0</vt:i4>
      </vt:variant>
      <vt:variant>
        <vt:i4>5</vt:i4>
      </vt:variant>
      <vt:variant>
        <vt:lpwstr/>
      </vt:variant>
      <vt:variant>
        <vt:lpwstr>_Toc467237235</vt:lpwstr>
      </vt:variant>
      <vt:variant>
        <vt:i4>1507378</vt:i4>
      </vt:variant>
      <vt:variant>
        <vt:i4>320</vt:i4>
      </vt:variant>
      <vt:variant>
        <vt:i4>0</vt:i4>
      </vt:variant>
      <vt:variant>
        <vt:i4>5</vt:i4>
      </vt:variant>
      <vt:variant>
        <vt:lpwstr/>
      </vt:variant>
      <vt:variant>
        <vt:lpwstr>_Toc467237234</vt:lpwstr>
      </vt:variant>
      <vt:variant>
        <vt:i4>1507378</vt:i4>
      </vt:variant>
      <vt:variant>
        <vt:i4>314</vt:i4>
      </vt:variant>
      <vt:variant>
        <vt:i4>0</vt:i4>
      </vt:variant>
      <vt:variant>
        <vt:i4>5</vt:i4>
      </vt:variant>
      <vt:variant>
        <vt:lpwstr/>
      </vt:variant>
      <vt:variant>
        <vt:lpwstr>_Toc467237233</vt:lpwstr>
      </vt:variant>
      <vt:variant>
        <vt:i4>1507378</vt:i4>
      </vt:variant>
      <vt:variant>
        <vt:i4>308</vt:i4>
      </vt:variant>
      <vt:variant>
        <vt:i4>0</vt:i4>
      </vt:variant>
      <vt:variant>
        <vt:i4>5</vt:i4>
      </vt:variant>
      <vt:variant>
        <vt:lpwstr/>
      </vt:variant>
      <vt:variant>
        <vt:lpwstr>_Toc467237232</vt:lpwstr>
      </vt:variant>
      <vt:variant>
        <vt:i4>1507378</vt:i4>
      </vt:variant>
      <vt:variant>
        <vt:i4>302</vt:i4>
      </vt:variant>
      <vt:variant>
        <vt:i4>0</vt:i4>
      </vt:variant>
      <vt:variant>
        <vt:i4>5</vt:i4>
      </vt:variant>
      <vt:variant>
        <vt:lpwstr/>
      </vt:variant>
      <vt:variant>
        <vt:lpwstr>_Toc467237231</vt:lpwstr>
      </vt:variant>
      <vt:variant>
        <vt:i4>1507378</vt:i4>
      </vt:variant>
      <vt:variant>
        <vt:i4>296</vt:i4>
      </vt:variant>
      <vt:variant>
        <vt:i4>0</vt:i4>
      </vt:variant>
      <vt:variant>
        <vt:i4>5</vt:i4>
      </vt:variant>
      <vt:variant>
        <vt:lpwstr/>
      </vt:variant>
      <vt:variant>
        <vt:lpwstr>_Toc467237230</vt:lpwstr>
      </vt:variant>
      <vt:variant>
        <vt:i4>1441842</vt:i4>
      </vt:variant>
      <vt:variant>
        <vt:i4>290</vt:i4>
      </vt:variant>
      <vt:variant>
        <vt:i4>0</vt:i4>
      </vt:variant>
      <vt:variant>
        <vt:i4>5</vt:i4>
      </vt:variant>
      <vt:variant>
        <vt:lpwstr/>
      </vt:variant>
      <vt:variant>
        <vt:lpwstr>_Toc467237229</vt:lpwstr>
      </vt:variant>
      <vt:variant>
        <vt:i4>1441842</vt:i4>
      </vt:variant>
      <vt:variant>
        <vt:i4>284</vt:i4>
      </vt:variant>
      <vt:variant>
        <vt:i4>0</vt:i4>
      </vt:variant>
      <vt:variant>
        <vt:i4>5</vt:i4>
      </vt:variant>
      <vt:variant>
        <vt:lpwstr/>
      </vt:variant>
      <vt:variant>
        <vt:lpwstr>_Toc467237228</vt:lpwstr>
      </vt:variant>
      <vt:variant>
        <vt:i4>1441842</vt:i4>
      </vt:variant>
      <vt:variant>
        <vt:i4>278</vt:i4>
      </vt:variant>
      <vt:variant>
        <vt:i4>0</vt:i4>
      </vt:variant>
      <vt:variant>
        <vt:i4>5</vt:i4>
      </vt:variant>
      <vt:variant>
        <vt:lpwstr/>
      </vt:variant>
      <vt:variant>
        <vt:lpwstr>_Toc467237227</vt:lpwstr>
      </vt:variant>
      <vt:variant>
        <vt:i4>1441842</vt:i4>
      </vt:variant>
      <vt:variant>
        <vt:i4>272</vt:i4>
      </vt:variant>
      <vt:variant>
        <vt:i4>0</vt:i4>
      </vt:variant>
      <vt:variant>
        <vt:i4>5</vt:i4>
      </vt:variant>
      <vt:variant>
        <vt:lpwstr/>
      </vt:variant>
      <vt:variant>
        <vt:lpwstr>_Toc467237226</vt:lpwstr>
      </vt:variant>
      <vt:variant>
        <vt:i4>1441842</vt:i4>
      </vt:variant>
      <vt:variant>
        <vt:i4>266</vt:i4>
      </vt:variant>
      <vt:variant>
        <vt:i4>0</vt:i4>
      </vt:variant>
      <vt:variant>
        <vt:i4>5</vt:i4>
      </vt:variant>
      <vt:variant>
        <vt:lpwstr/>
      </vt:variant>
      <vt:variant>
        <vt:lpwstr>_Toc467237225</vt:lpwstr>
      </vt:variant>
      <vt:variant>
        <vt:i4>1441842</vt:i4>
      </vt:variant>
      <vt:variant>
        <vt:i4>260</vt:i4>
      </vt:variant>
      <vt:variant>
        <vt:i4>0</vt:i4>
      </vt:variant>
      <vt:variant>
        <vt:i4>5</vt:i4>
      </vt:variant>
      <vt:variant>
        <vt:lpwstr/>
      </vt:variant>
      <vt:variant>
        <vt:lpwstr>_Toc467237224</vt:lpwstr>
      </vt:variant>
      <vt:variant>
        <vt:i4>1441842</vt:i4>
      </vt:variant>
      <vt:variant>
        <vt:i4>254</vt:i4>
      </vt:variant>
      <vt:variant>
        <vt:i4>0</vt:i4>
      </vt:variant>
      <vt:variant>
        <vt:i4>5</vt:i4>
      </vt:variant>
      <vt:variant>
        <vt:lpwstr/>
      </vt:variant>
      <vt:variant>
        <vt:lpwstr>_Toc467237223</vt:lpwstr>
      </vt:variant>
      <vt:variant>
        <vt:i4>1441842</vt:i4>
      </vt:variant>
      <vt:variant>
        <vt:i4>248</vt:i4>
      </vt:variant>
      <vt:variant>
        <vt:i4>0</vt:i4>
      </vt:variant>
      <vt:variant>
        <vt:i4>5</vt:i4>
      </vt:variant>
      <vt:variant>
        <vt:lpwstr/>
      </vt:variant>
      <vt:variant>
        <vt:lpwstr>_Toc467237222</vt:lpwstr>
      </vt:variant>
      <vt:variant>
        <vt:i4>1441842</vt:i4>
      </vt:variant>
      <vt:variant>
        <vt:i4>242</vt:i4>
      </vt:variant>
      <vt:variant>
        <vt:i4>0</vt:i4>
      </vt:variant>
      <vt:variant>
        <vt:i4>5</vt:i4>
      </vt:variant>
      <vt:variant>
        <vt:lpwstr/>
      </vt:variant>
      <vt:variant>
        <vt:lpwstr>_Toc467237221</vt:lpwstr>
      </vt:variant>
      <vt:variant>
        <vt:i4>1441842</vt:i4>
      </vt:variant>
      <vt:variant>
        <vt:i4>236</vt:i4>
      </vt:variant>
      <vt:variant>
        <vt:i4>0</vt:i4>
      </vt:variant>
      <vt:variant>
        <vt:i4>5</vt:i4>
      </vt:variant>
      <vt:variant>
        <vt:lpwstr/>
      </vt:variant>
      <vt:variant>
        <vt:lpwstr>_Toc467237220</vt:lpwstr>
      </vt:variant>
      <vt:variant>
        <vt:i4>1376306</vt:i4>
      </vt:variant>
      <vt:variant>
        <vt:i4>230</vt:i4>
      </vt:variant>
      <vt:variant>
        <vt:i4>0</vt:i4>
      </vt:variant>
      <vt:variant>
        <vt:i4>5</vt:i4>
      </vt:variant>
      <vt:variant>
        <vt:lpwstr/>
      </vt:variant>
      <vt:variant>
        <vt:lpwstr>_Toc467237219</vt:lpwstr>
      </vt:variant>
      <vt:variant>
        <vt:i4>1376306</vt:i4>
      </vt:variant>
      <vt:variant>
        <vt:i4>224</vt:i4>
      </vt:variant>
      <vt:variant>
        <vt:i4>0</vt:i4>
      </vt:variant>
      <vt:variant>
        <vt:i4>5</vt:i4>
      </vt:variant>
      <vt:variant>
        <vt:lpwstr/>
      </vt:variant>
      <vt:variant>
        <vt:lpwstr>_Toc467237218</vt:lpwstr>
      </vt:variant>
      <vt:variant>
        <vt:i4>1376306</vt:i4>
      </vt:variant>
      <vt:variant>
        <vt:i4>218</vt:i4>
      </vt:variant>
      <vt:variant>
        <vt:i4>0</vt:i4>
      </vt:variant>
      <vt:variant>
        <vt:i4>5</vt:i4>
      </vt:variant>
      <vt:variant>
        <vt:lpwstr/>
      </vt:variant>
      <vt:variant>
        <vt:lpwstr>_Toc467237217</vt:lpwstr>
      </vt:variant>
      <vt:variant>
        <vt:i4>1376306</vt:i4>
      </vt:variant>
      <vt:variant>
        <vt:i4>212</vt:i4>
      </vt:variant>
      <vt:variant>
        <vt:i4>0</vt:i4>
      </vt:variant>
      <vt:variant>
        <vt:i4>5</vt:i4>
      </vt:variant>
      <vt:variant>
        <vt:lpwstr/>
      </vt:variant>
      <vt:variant>
        <vt:lpwstr>_Toc467237216</vt:lpwstr>
      </vt:variant>
      <vt:variant>
        <vt:i4>1376306</vt:i4>
      </vt:variant>
      <vt:variant>
        <vt:i4>206</vt:i4>
      </vt:variant>
      <vt:variant>
        <vt:i4>0</vt:i4>
      </vt:variant>
      <vt:variant>
        <vt:i4>5</vt:i4>
      </vt:variant>
      <vt:variant>
        <vt:lpwstr/>
      </vt:variant>
      <vt:variant>
        <vt:lpwstr>_Toc467237215</vt:lpwstr>
      </vt:variant>
      <vt:variant>
        <vt:i4>1376306</vt:i4>
      </vt:variant>
      <vt:variant>
        <vt:i4>200</vt:i4>
      </vt:variant>
      <vt:variant>
        <vt:i4>0</vt:i4>
      </vt:variant>
      <vt:variant>
        <vt:i4>5</vt:i4>
      </vt:variant>
      <vt:variant>
        <vt:lpwstr/>
      </vt:variant>
      <vt:variant>
        <vt:lpwstr>_Toc467237214</vt:lpwstr>
      </vt:variant>
      <vt:variant>
        <vt:i4>1376306</vt:i4>
      </vt:variant>
      <vt:variant>
        <vt:i4>194</vt:i4>
      </vt:variant>
      <vt:variant>
        <vt:i4>0</vt:i4>
      </vt:variant>
      <vt:variant>
        <vt:i4>5</vt:i4>
      </vt:variant>
      <vt:variant>
        <vt:lpwstr/>
      </vt:variant>
      <vt:variant>
        <vt:lpwstr>_Toc467237213</vt:lpwstr>
      </vt:variant>
      <vt:variant>
        <vt:i4>1376306</vt:i4>
      </vt:variant>
      <vt:variant>
        <vt:i4>188</vt:i4>
      </vt:variant>
      <vt:variant>
        <vt:i4>0</vt:i4>
      </vt:variant>
      <vt:variant>
        <vt:i4>5</vt:i4>
      </vt:variant>
      <vt:variant>
        <vt:lpwstr/>
      </vt:variant>
      <vt:variant>
        <vt:lpwstr>_Toc467237212</vt:lpwstr>
      </vt:variant>
      <vt:variant>
        <vt:i4>1376306</vt:i4>
      </vt:variant>
      <vt:variant>
        <vt:i4>182</vt:i4>
      </vt:variant>
      <vt:variant>
        <vt:i4>0</vt:i4>
      </vt:variant>
      <vt:variant>
        <vt:i4>5</vt:i4>
      </vt:variant>
      <vt:variant>
        <vt:lpwstr/>
      </vt:variant>
      <vt:variant>
        <vt:lpwstr>_Toc467237211</vt:lpwstr>
      </vt:variant>
      <vt:variant>
        <vt:i4>1376306</vt:i4>
      </vt:variant>
      <vt:variant>
        <vt:i4>176</vt:i4>
      </vt:variant>
      <vt:variant>
        <vt:i4>0</vt:i4>
      </vt:variant>
      <vt:variant>
        <vt:i4>5</vt:i4>
      </vt:variant>
      <vt:variant>
        <vt:lpwstr/>
      </vt:variant>
      <vt:variant>
        <vt:lpwstr>_Toc467237210</vt:lpwstr>
      </vt:variant>
      <vt:variant>
        <vt:i4>1310770</vt:i4>
      </vt:variant>
      <vt:variant>
        <vt:i4>170</vt:i4>
      </vt:variant>
      <vt:variant>
        <vt:i4>0</vt:i4>
      </vt:variant>
      <vt:variant>
        <vt:i4>5</vt:i4>
      </vt:variant>
      <vt:variant>
        <vt:lpwstr/>
      </vt:variant>
      <vt:variant>
        <vt:lpwstr>_Toc467237209</vt:lpwstr>
      </vt:variant>
      <vt:variant>
        <vt:i4>1310770</vt:i4>
      </vt:variant>
      <vt:variant>
        <vt:i4>164</vt:i4>
      </vt:variant>
      <vt:variant>
        <vt:i4>0</vt:i4>
      </vt:variant>
      <vt:variant>
        <vt:i4>5</vt:i4>
      </vt:variant>
      <vt:variant>
        <vt:lpwstr/>
      </vt:variant>
      <vt:variant>
        <vt:lpwstr>_Toc467237208</vt:lpwstr>
      </vt:variant>
      <vt:variant>
        <vt:i4>1310770</vt:i4>
      </vt:variant>
      <vt:variant>
        <vt:i4>158</vt:i4>
      </vt:variant>
      <vt:variant>
        <vt:i4>0</vt:i4>
      </vt:variant>
      <vt:variant>
        <vt:i4>5</vt:i4>
      </vt:variant>
      <vt:variant>
        <vt:lpwstr/>
      </vt:variant>
      <vt:variant>
        <vt:lpwstr>_Toc467237207</vt:lpwstr>
      </vt:variant>
      <vt:variant>
        <vt:i4>1310770</vt:i4>
      </vt:variant>
      <vt:variant>
        <vt:i4>152</vt:i4>
      </vt:variant>
      <vt:variant>
        <vt:i4>0</vt:i4>
      </vt:variant>
      <vt:variant>
        <vt:i4>5</vt:i4>
      </vt:variant>
      <vt:variant>
        <vt:lpwstr/>
      </vt:variant>
      <vt:variant>
        <vt:lpwstr>_Toc467237206</vt:lpwstr>
      </vt:variant>
      <vt:variant>
        <vt:i4>1310770</vt:i4>
      </vt:variant>
      <vt:variant>
        <vt:i4>146</vt:i4>
      </vt:variant>
      <vt:variant>
        <vt:i4>0</vt:i4>
      </vt:variant>
      <vt:variant>
        <vt:i4>5</vt:i4>
      </vt:variant>
      <vt:variant>
        <vt:lpwstr/>
      </vt:variant>
      <vt:variant>
        <vt:lpwstr>_Toc467237205</vt:lpwstr>
      </vt:variant>
      <vt:variant>
        <vt:i4>1310770</vt:i4>
      </vt:variant>
      <vt:variant>
        <vt:i4>140</vt:i4>
      </vt:variant>
      <vt:variant>
        <vt:i4>0</vt:i4>
      </vt:variant>
      <vt:variant>
        <vt:i4>5</vt:i4>
      </vt:variant>
      <vt:variant>
        <vt:lpwstr/>
      </vt:variant>
      <vt:variant>
        <vt:lpwstr>_Toc467237204</vt:lpwstr>
      </vt:variant>
      <vt:variant>
        <vt:i4>1310770</vt:i4>
      </vt:variant>
      <vt:variant>
        <vt:i4>134</vt:i4>
      </vt:variant>
      <vt:variant>
        <vt:i4>0</vt:i4>
      </vt:variant>
      <vt:variant>
        <vt:i4>5</vt:i4>
      </vt:variant>
      <vt:variant>
        <vt:lpwstr/>
      </vt:variant>
      <vt:variant>
        <vt:lpwstr>_Toc467237203</vt:lpwstr>
      </vt:variant>
      <vt:variant>
        <vt:i4>1310770</vt:i4>
      </vt:variant>
      <vt:variant>
        <vt:i4>128</vt:i4>
      </vt:variant>
      <vt:variant>
        <vt:i4>0</vt:i4>
      </vt:variant>
      <vt:variant>
        <vt:i4>5</vt:i4>
      </vt:variant>
      <vt:variant>
        <vt:lpwstr/>
      </vt:variant>
      <vt:variant>
        <vt:lpwstr>_Toc467237202</vt:lpwstr>
      </vt:variant>
      <vt:variant>
        <vt:i4>1310770</vt:i4>
      </vt:variant>
      <vt:variant>
        <vt:i4>122</vt:i4>
      </vt:variant>
      <vt:variant>
        <vt:i4>0</vt:i4>
      </vt:variant>
      <vt:variant>
        <vt:i4>5</vt:i4>
      </vt:variant>
      <vt:variant>
        <vt:lpwstr/>
      </vt:variant>
      <vt:variant>
        <vt:lpwstr>_Toc467237201</vt:lpwstr>
      </vt:variant>
      <vt:variant>
        <vt:i4>1310770</vt:i4>
      </vt:variant>
      <vt:variant>
        <vt:i4>116</vt:i4>
      </vt:variant>
      <vt:variant>
        <vt:i4>0</vt:i4>
      </vt:variant>
      <vt:variant>
        <vt:i4>5</vt:i4>
      </vt:variant>
      <vt:variant>
        <vt:lpwstr/>
      </vt:variant>
      <vt:variant>
        <vt:lpwstr>_Toc467237200</vt:lpwstr>
      </vt:variant>
      <vt:variant>
        <vt:i4>1900593</vt:i4>
      </vt:variant>
      <vt:variant>
        <vt:i4>110</vt:i4>
      </vt:variant>
      <vt:variant>
        <vt:i4>0</vt:i4>
      </vt:variant>
      <vt:variant>
        <vt:i4>5</vt:i4>
      </vt:variant>
      <vt:variant>
        <vt:lpwstr/>
      </vt:variant>
      <vt:variant>
        <vt:lpwstr>_Toc467237199</vt:lpwstr>
      </vt:variant>
      <vt:variant>
        <vt:i4>1900593</vt:i4>
      </vt:variant>
      <vt:variant>
        <vt:i4>104</vt:i4>
      </vt:variant>
      <vt:variant>
        <vt:i4>0</vt:i4>
      </vt:variant>
      <vt:variant>
        <vt:i4>5</vt:i4>
      </vt:variant>
      <vt:variant>
        <vt:lpwstr/>
      </vt:variant>
      <vt:variant>
        <vt:lpwstr>_Toc467237198</vt:lpwstr>
      </vt:variant>
      <vt:variant>
        <vt:i4>1900593</vt:i4>
      </vt:variant>
      <vt:variant>
        <vt:i4>98</vt:i4>
      </vt:variant>
      <vt:variant>
        <vt:i4>0</vt:i4>
      </vt:variant>
      <vt:variant>
        <vt:i4>5</vt:i4>
      </vt:variant>
      <vt:variant>
        <vt:lpwstr/>
      </vt:variant>
      <vt:variant>
        <vt:lpwstr>_Toc467237197</vt:lpwstr>
      </vt:variant>
      <vt:variant>
        <vt:i4>1900593</vt:i4>
      </vt:variant>
      <vt:variant>
        <vt:i4>92</vt:i4>
      </vt:variant>
      <vt:variant>
        <vt:i4>0</vt:i4>
      </vt:variant>
      <vt:variant>
        <vt:i4>5</vt:i4>
      </vt:variant>
      <vt:variant>
        <vt:lpwstr/>
      </vt:variant>
      <vt:variant>
        <vt:lpwstr>_Toc467237196</vt:lpwstr>
      </vt:variant>
      <vt:variant>
        <vt:i4>1900593</vt:i4>
      </vt:variant>
      <vt:variant>
        <vt:i4>86</vt:i4>
      </vt:variant>
      <vt:variant>
        <vt:i4>0</vt:i4>
      </vt:variant>
      <vt:variant>
        <vt:i4>5</vt:i4>
      </vt:variant>
      <vt:variant>
        <vt:lpwstr/>
      </vt:variant>
      <vt:variant>
        <vt:lpwstr>_Toc467237195</vt:lpwstr>
      </vt:variant>
      <vt:variant>
        <vt:i4>1900593</vt:i4>
      </vt:variant>
      <vt:variant>
        <vt:i4>80</vt:i4>
      </vt:variant>
      <vt:variant>
        <vt:i4>0</vt:i4>
      </vt:variant>
      <vt:variant>
        <vt:i4>5</vt:i4>
      </vt:variant>
      <vt:variant>
        <vt:lpwstr/>
      </vt:variant>
      <vt:variant>
        <vt:lpwstr>_Toc467237194</vt:lpwstr>
      </vt:variant>
      <vt:variant>
        <vt:i4>1900593</vt:i4>
      </vt:variant>
      <vt:variant>
        <vt:i4>74</vt:i4>
      </vt:variant>
      <vt:variant>
        <vt:i4>0</vt:i4>
      </vt:variant>
      <vt:variant>
        <vt:i4>5</vt:i4>
      </vt:variant>
      <vt:variant>
        <vt:lpwstr/>
      </vt:variant>
      <vt:variant>
        <vt:lpwstr>_Toc467237193</vt:lpwstr>
      </vt:variant>
      <vt:variant>
        <vt:i4>1900593</vt:i4>
      </vt:variant>
      <vt:variant>
        <vt:i4>68</vt:i4>
      </vt:variant>
      <vt:variant>
        <vt:i4>0</vt:i4>
      </vt:variant>
      <vt:variant>
        <vt:i4>5</vt:i4>
      </vt:variant>
      <vt:variant>
        <vt:lpwstr/>
      </vt:variant>
      <vt:variant>
        <vt:lpwstr>_Toc467237192</vt:lpwstr>
      </vt:variant>
      <vt:variant>
        <vt:i4>1900593</vt:i4>
      </vt:variant>
      <vt:variant>
        <vt:i4>62</vt:i4>
      </vt:variant>
      <vt:variant>
        <vt:i4>0</vt:i4>
      </vt:variant>
      <vt:variant>
        <vt:i4>5</vt:i4>
      </vt:variant>
      <vt:variant>
        <vt:lpwstr/>
      </vt:variant>
      <vt:variant>
        <vt:lpwstr>_Toc467237191</vt:lpwstr>
      </vt:variant>
      <vt:variant>
        <vt:i4>1900593</vt:i4>
      </vt:variant>
      <vt:variant>
        <vt:i4>56</vt:i4>
      </vt:variant>
      <vt:variant>
        <vt:i4>0</vt:i4>
      </vt:variant>
      <vt:variant>
        <vt:i4>5</vt:i4>
      </vt:variant>
      <vt:variant>
        <vt:lpwstr/>
      </vt:variant>
      <vt:variant>
        <vt:lpwstr>_Toc467237190</vt:lpwstr>
      </vt:variant>
      <vt:variant>
        <vt:i4>1835057</vt:i4>
      </vt:variant>
      <vt:variant>
        <vt:i4>50</vt:i4>
      </vt:variant>
      <vt:variant>
        <vt:i4>0</vt:i4>
      </vt:variant>
      <vt:variant>
        <vt:i4>5</vt:i4>
      </vt:variant>
      <vt:variant>
        <vt:lpwstr/>
      </vt:variant>
      <vt:variant>
        <vt:lpwstr>_Toc467237189</vt:lpwstr>
      </vt:variant>
      <vt:variant>
        <vt:i4>1835057</vt:i4>
      </vt:variant>
      <vt:variant>
        <vt:i4>44</vt:i4>
      </vt:variant>
      <vt:variant>
        <vt:i4>0</vt:i4>
      </vt:variant>
      <vt:variant>
        <vt:i4>5</vt:i4>
      </vt:variant>
      <vt:variant>
        <vt:lpwstr/>
      </vt:variant>
      <vt:variant>
        <vt:lpwstr>_Toc467237188</vt:lpwstr>
      </vt:variant>
      <vt:variant>
        <vt:i4>1835057</vt:i4>
      </vt:variant>
      <vt:variant>
        <vt:i4>38</vt:i4>
      </vt:variant>
      <vt:variant>
        <vt:i4>0</vt:i4>
      </vt:variant>
      <vt:variant>
        <vt:i4>5</vt:i4>
      </vt:variant>
      <vt:variant>
        <vt:lpwstr/>
      </vt:variant>
      <vt:variant>
        <vt:lpwstr>_Toc467237187</vt:lpwstr>
      </vt:variant>
      <vt:variant>
        <vt:i4>1835057</vt:i4>
      </vt:variant>
      <vt:variant>
        <vt:i4>32</vt:i4>
      </vt:variant>
      <vt:variant>
        <vt:i4>0</vt:i4>
      </vt:variant>
      <vt:variant>
        <vt:i4>5</vt:i4>
      </vt:variant>
      <vt:variant>
        <vt:lpwstr/>
      </vt:variant>
      <vt:variant>
        <vt:lpwstr>_Toc467237186</vt:lpwstr>
      </vt:variant>
      <vt:variant>
        <vt:i4>1835057</vt:i4>
      </vt:variant>
      <vt:variant>
        <vt:i4>26</vt:i4>
      </vt:variant>
      <vt:variant>
        <vt:i4>0</vt:i4>
      </vt:variant>
      <vt:variant>
        <vt:i4>5</vt:i4>
      </vt:variant>
      <vt:variant>
        <vt:lpwstr/>
      </vt:variant>
      <vt:variant>
        <vt:lpwstr>_Toc467237185</vt:lpwstr>
      </vt:variant>
      <vt:variant>
        <vt:i4>1835057</vt:i4>
      </vt:variant>
      <vt:variant>
        <vt:i4>20</vt:i4>
      </vt:variant>
      <vt:variant>
        <vt:i4>0</vt:i4>
      </vt:variant>
      <vt:variant>
        <vt:i4>5</vt:i4>
      </vt:variant>
      <vt:variant>
        <vt:lpwstr/>
      </vt:variant>
      <vt:variant>
        <vt:lpwstr>_Toc467237184</vt:lpwstr>
      </vt:variant>
      <vt:variant>
        <vt:i4>1835057</vt:i4>
      </vt:variant>
      <vt:variant>
        <vt:i4>14</vt:i4>
      </vt:variant>
      <vt:variant>
        <vt:i4>0</vt:i4>
      </vt:variant>
      <vt:variant>
        <vt:i4>5</vt:i4>
      </vt:variant>
      <vt:variant>
        <vt:lpwstr/>
      </vt:variant>
      <vt:variant>
        <vt:lpwstr>_Toc467237183</vt:lpwstr>
      </vt:variant>
      <vt:variant>
        <vt:i4>1835057</vt:i4>
      </vt:variant>
      <vt:variant>
        <vt:i4>8</vt:i4>
      </vt:variant>
      <vt:variant>
        <vt:i4>0</vt:i4>
      </vt:variant>
      <vt:variant>
        <vt:i4>5</vt:i4>
      </vt:variant>
      <vt:variant>
        <vt:lpwstr/>
      </vt:variant>
      <vt:variant>
        <vt:lpwstr>_Toc467237182</vt:lpwstr>
      </vt:variant>
      <vt:variant>
        <vt:i4>1835057</vt:i4>
      </vt:variant>
      <vt:variant>
        <vt:i4>2</vt:i4>
      </vt:variant>
      <vt:variant>
        <vt:i4>0</vt:i4>
      </vt:variant>
      <vt:variant>
        <vt:i4>5</vt:i4>
      </vt:variant>
      <vt:variant>
        <vt:lpwstr/>
      </vt:variant>
      <vt:variant>
        <vt:lpwstr>_Toc467237181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冯友慧</dc:creator>
  <cp:keywords/>
  <dc:description/>
  <cp:lastModifiedBy>youhui Feng</cp:lastModifiedBy>
  <cp:revision>11</cp:revision>
  <cp:lastPrinted>2006-04-06T07:06:00Z</cp:lastPrinted>
  <dcterms:created xsi:type="dcterms:W3CDTF">2024-09-07T06:54:00Z</dcterms:created>
  <dcterms:modified xsi:type="dcterms:W3CDTF">2024-09-09T10:55:00Z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机密</vt:lpwstr>
  </property>
  <property fmtid="{D5CDD505-2E9C-101B-9397-08002B2CF9AE}" pid="3" name="项目名称">
    <vt:lpwstr>项目名称</vt:lpwstr>
  </property>
  <property fmtid="{D5CDD505-2E9C-101B-9397-08002B2CF9AE}" pid="4" name="版本">
    <vt:lpwstr>版本</vt:lpwstr>
  </property>
  <property fmtid="{D5CDD505-2E9C-101B-9397-08002B2CF9AE}" pid="5" name="文件编号">
    <vt:lpwstr>文件编号</vt:lpwstr>
  </property>
  <property fmtid="{D5CDD505-2E9C-101B-9397-08002B2CF9AE}" pid="6" name="文件名称">
    <vt:lpwstr>文件名称</vt:lpwstr>
  </property>
</Properties>
</file>