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2FD8" w14:textId="3D7A8302" w:rsidR="00D0260F" w:rsidRDefault="00D0260F" w:rsidP="00D0260F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）通项公式为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，递归算法的形式化描述为</w:t>
      </w:r>
    </w:p>
    <w:p w14:paraId="4E7F4098" w14:textId="4770E2C7" w:rsidR="00D0260F" w:rsidRDefault="00D0260F" w:rsidP="00D0260F">
      <w:pPr>
        <w:ind w:firstLine="420"/>
      </w:pPr>
      <w:r>
        <w:t>int f(int n)</w:t>
      </w:r>
    </w:p>
    <w:p w14:paraId="02DDD9DE" w14:textId="77777777" w:rsidR="00D0260F" w:rsidRDefault="00D0260F" w:rsidP="00D0260F">
      <w:pPr>
        <w:ind w:firstLine="420"/>
      </w:pPr>
      <w:r>
        <w:t>{</w:t>
      </w:r>
    </w:p>
    <w:p w14:paraId="13FBDA8A" w14:textId="77777777" w:rsidR="00D0260F" w:rsidRDefault="00D0260F" w:rsidP="00D0260F">
      <w:pPr>
        <w:ind w:firstLine="420"/>
      </w:pPr>
      <w:r>
        <w:t xml:space="preserve">    if (n&lt;=0)</w:t>
      </w:r>
    </w:p>
    <w:p w14:paraId="3FFB9F26" w14:textId="77777777" w:rsidR="00D0260F" w:rsidRDefault="00D0260F" w:rsidP="00D0260F">
      <w:pPr>
        <w:ind w:firstLine="420"/>
      </w:pPr>
      <w:r>
        <w:t xml:space="preserve">        return  0;</w:t>
      </w:r>
    </w:p>
    <w:p w14:paraId="33155C6E" w14:textId="77777777" w:rsidR="00D0260F" w:rsidRDefault="00D0260F" w:rsidP="00D0260F">
      <w:pPr>
        <w:ind w:firstLine="420"/>
      </w:pPr>
      <w:r>
        <w:t xml:space="preserve">    if (n==1) </w:t>
      </w:r>
    </w:p>
    <w:p w14:paraId="5587C9D1" w14:textId="77777777" w:rsidR="00D0260F" w:rsidRDefault="00D0260F" w:rsidP="00D0260F">
      <w:pPr>
        <w:ind w:firstLine="420"/>
      </w:pPr>
      <w:r>
        <w:t xml:space="preserve">        return 1;</w:t>
      </w:r>
    </w:p>
    <w:p w14:paraId="5556394E" w14:textId="77777777" w:rsidR="00D0260F" w:rsidRDefault="00D0260F" w:rsidP="00D0260F">
      <w:pPr>
        <w:ind w:firstLine="420"/>
      </w:pPr>
      <w:r>
        <w:t xml:space="preserve">    return fb(n-1)+fb(n-2);</w:t>
      </w:r>
    </w:p>
    <w:p w14:paraId="01042537" w14:textId="50B8D5CB" w:rsidR="00D0260F" w:rsidRDefault="00D0260F" w:rsidP="00D0260F">
      <w:pPr>
        <w:ind w:firstLine="420"/>
      </w:pPr>
      <w:r>
        <w:t>}</w:t>
      </w:r>
    </w:p>
    <w:p w14:paraId="5DEE9CFE" w14:textId="2000C2F6" w:rsidR="00D0260F" w:rsidRDefault="00D0260F" w:rsidP="00D0260F">
      <w:pPr>
        <w:ind w:firstLineChars="0" w:firstLine="0"/>
      </w:pPr>
      <w:r>
        <w:rPr>
          <w:rFonts w:hint="eastAsia"/>
        </w:rPr>
        <w:t>多项式时间复杂度算法形式化描述为</w:t>
      </w:r>
    </w:p>
    <w:p w14:paraId="6D8B356F" w14:textId="77777777" w:rsidR="00D0260F" w:rsidRPr="00D0260F" w:rsidRDefault="00D0260F" w:rsidP="00D0260F">
      <w:pPr>
        <w:spacing w:line="240" w:lineRule="auto"/>
        <w:ind w:left="420" w:firstLineChars="0" w:firstLine="48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int non_recursive_method(int n)</w:t>
      </w:r>
    </w:p>
    <w:p w14:paraId="108DC3FC" w14:textId="77777777" w:rsidR="00D0260F" w:rsidRPr="00D0260F" w:rsidRDefault="00D0260F" w:rsidP="00D0260F">
      <w:pPr>
        <w:spacing w:line="240" w:lineRule="auto"/>
        <w:ind w:left="42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{</w:t>
      </w:r>
    </w:p>
    <w:p w14:paraId="29A45A50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int p = 0;</w:t>
      </w:r>
    </w:p>
    <w:p w14:paraId="212978A5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int q = 1;</w:t>
      </w:r>
    </w:p>
    <w:p w14:paraId="4F0613A7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int tmp</w:t>
      </w:r>
      <w:r w:rsidRPr="00D0260F">
        <w:rPr>
          <w:rFonts w:eastAsia="仿宋" w:hint="eastAsia"/>
          <w:sz w:val="24"/>
          <w:szCs w:val="32"/>
        </w:rPr>
        <w:t>；</w:t>
      </w:r>
    </w:p>
    <w:p w14:paraId="372CD2F9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if (n == 0)</w:t>
      </w:r>
    </w:p>
    <w:p w14:paraId="4DA6641C" w14:textId="77777777" w:rsidR="00D0260F" w:rsidRPr="00D0260F" w:rsidRDefault="00D0260F" w:rsidP="00D0260F">
      <w:pPr>
        <w:spacing w:line="240" w:lineRule="auto"/>
        <w:ind w:left="126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return p;</w:t>
      </w:r>
    </w:p>
    <w:p w14:paraId="035B7538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if (n == 1)</w:t>
      </w:r>
    </w:p>
    <w:p w14:paraId="66ACA029" w14:textId="77777777" w:rsidR="00D0260F" w:rsidRPr="00D0260F" w:rsidRDefault="00D0260F" w:rsidP="00D0260F">
      <w:pPr>
        <w:spacing w:line="240" w:lineRule="auto"/>
        <w:ind w:left="126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return q;</w:t>
      </w:r>
    </w:p>
    <w:p w14:paraId="0789354A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else{</w:t>
      </w:r>
    </w:p>
    <w:p w14:paraId="35CE1D0B" w14:textId="77777777" w:rsidR="00D0260F" w:rsidRPr="00D0260F" w:rsidRDefault="00D0260F" w:rsidP="00D0260F">
      <w:pPr>
        <w:spacing w:line="240" w:lineRule="auto"/>
        <w:ind w:left="126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for(int i = 3; i &lt; n; i++){</w:t>
      </w:r>
    </w:p>
    <w:p w14:paraId="3F3CFB93" w14:textId="114E7354" w:rsidR="00D0260F" w:rsidRPr="00D0260F" w:rsidRDefault="00D0260F" w:rsidP="00D0260F">
      <w:pPr>
        <w:spacing w:line="240" w:lineRule="auto"/>
        <w:ind w:left="168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tmp = p;</w:t>
      </w:r>
    </w:p>
    <w:p w14:paraId="13414441" w14:textId="48E4EC6A" w:rsidR="00D0260F" w:rsidRPr="00D0260F" w:rsidRDefault="00D0260F" w:rsidP="00D0260F">
      <w:pPr>
        <w:spacing w:line="240" w:lineRule="auto"/>
        <w:ind w:left="1680" w:firstLineChars="0" w:firstLine="420"/>
        <w:rPr>
          <w:rFonts w:eastAsia="仿宋" w:hint="eastAsia"/>
          <w:sz w:val="24"/>
          <w:szCs w:val="32"/>
        </w:rPr>
      </w:pPr>
      <w:r w:rsidRPr="00D0260F">
        <w:rPr>
          <w:rFonts w:eastAsia="仿宋"/>
          <w:sz w:val="24"/>
          <w:szCs w:val="32"/>
        </w:rPr>
        <w:t>p = q;</w:t>
      </w:r>
    </w:p>
    <w:p w14:paraId="49E423E4" w14:textId="77777777" w:rsidR="00D0260F" w:rsidRPr="00D0260F" w:rsidRDefault="00D0260F" w:rsidP="00D0260F">
      <w:pPr>
        <w:spacing w:line="240" w:lineRule="auto"/>
        <w:ind w:left="168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q = tmp + q;</w:t>
      </w:r>
    </w:p>
    <w:p w14:paraId="5041B719" w14:textId="77777777" w:rsidR="00D0260F" w:rsidRPr="00D0260F" w:rsidRDefault="00D0260F" w:rsidP="00D0260F">
      <w:pPr>
        <w:spacing w:line="240" w:lineRule="auto"/>
        <w:ind w:left="126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}</w:t>
      </w:r>
    </w:p>
    <w:p w14:paraId="041A08B0" w14:textId="77777777" w:rsidR="00D0260F" w:rsidRPr="00D0260F" w:rsidRDefault="00D0260F" w:rsidP="00D0260F">
      <w:pPr>
        <w:spacing w:line="240" w:lineRule="auto"/>
        <w:ind w:left="126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return q;</w:t>
      </w:r>
    </w:p>
    <w:p w14:paraId="75CBE9CD" w14:textId="77777777" w:rsidR="00D0260F" w:rsidRPr="00D0260F" w:rsidRDefault="00D0260F" w:rsidP="00D0260F">
      <w:pPr>
        <w:spacing w:line="240" w:lineRule="auto"/>
        <w:ind w:left="840" w:firstLineChars="0" w:firstLine="42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}</w:t>
      </w:r>
    </w:p>
    <w:p w14:paraId="2AD56193" w14:textId="77777777" w:rsidR="00D0260F" w:rsidRPr="00D0260F" w:rsidRDefault="00D0260F" w:rsidP="00D0260F">
      <w:pPr>
        <w:spacing w:line="240" w:lineRule="auto"/>
        <w:ind w:left="420" w:firstLineChars="0" w:firstLine="480"/>
        <w:rPr>
          <w:rFonts w:eastAsia="仿宋"/>
          <w:sz w:val="24"/>
          <w:szCs w:val="32"/>
        </w:rPr>
      </w:pPr>
      <w:r w:rsidRPr="00D0260F">
        <w:rPr>
          <w:rFonts w:eastAsia="仿宋"/>
          <w:sz w:val="24"/>
          <w:szCs w:val="32"/>
        </w:rPr>
        <w:t>}</w:t>
      </w:r>
    </w:p>
    <w:p w14:paraId="58442C09" w14:textId="20998B56" w:rsidR="00D0260F" w:rsidRDefault="00D0260F" w:rsidP="00D0260F">
      <w:pPr>
        <w:ind w:firstLineChars="0" w:firstLine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）控制部分的设计思路为从</w:t>
      </w:r>
      <w:r>
        <w:rPr>
          <w:rFonts w:hint="eastAsia"/>
        </w:rPr>
        <w:t>n</w:t>
      </w:r>
      <w:r>
        <w:rPr>
          <w:rFonts w:hint="eastAsia"/>
        </w:rPr>
        <w:t>的最高位</w:t>
      </w:r>
      <w:r>
        <w:rPr>
          <w:rFonts w:hint="eastAsia"/>
        </w:rPr>
        <w:t>到最低为</w:t>
      </w:r>
      <w:r>
        <w:rPr>
          <w:rFonts w:hint="eastAsia"/>
        </w:rPr>
        <w:t>送入移位寄存器的最右侧</w:t>
      </w:r>
      <w:r>
        <w:rPr>
          <w:rFonts w:hint="eastAsia"/>
        </w:rPr>
        <w:t>到最左侧</w:t>
      </w:r>
      <w:r w:rsidR="00D05EB1">
        <w:rPr>
          <w:rFonts w:hint="eastAsia"/>
        </w:rPr>
        <w:t>。</w:t>
      </w:r>
      <w:r>
        <w:rPr>
          <w:rFonts w:hint="eastAsia"/>
        </w:rPr>
        <w:t>~clear</w:t>
      </w:r>
      <w:r>
        <w:rPr>
          <w:rFonts w:hint="eastAsia"/>
        </w:rPr>
        <w:t>接入移位端</w:t>
      </w:r>
      <w:r w:rsidR="00D05EB1">
        <w:rPr>
          <w:rFonts w:hint="eastAsia"/>
        </w:rPr>
        <w:t>，</w:t>
      </w:r>
      <w:r>
        <w:rPr>
          <w:rFonts w:hint="eastAsia"/>
        </w:rPr>
        <w:t>时钟端接入</w:t>
      </w:r>
      <w:r w:rsidR="00D05EB1">
        <w:rPr>
          <w:rFonts w:hint="eastAsia"/>
        </w:rPr>
        <w:t>处理过的</w:t>
      </w:r>
      <w:r>
        <w:rPr>
          <w:rFonts w:hint="eastAsia"/>
        </w:rPr>
        <w:t>clock</w:t>
      </w:r>
      <w:r w:rsidR="00D05EB1">
        <w:rPr>
          <w:rFonts w:hint="eastAsia"/>
        </w:rPr>
        <w:t>信号</w:t>
      </w:r>
      <w:r>
        <w:rPr>
          <w:rFonts w:hint="eastAsia"/>
        </w:rPr>
        <w:t>与</w:t>
      </w:r>
      <w:r>
        <w:rPr>
          <w:rFonts w:hint="eastAsia"/>
        </w:rPr>
        <w:t>clear</w:t>
      </w:r>
      <w:r w:rsidR="00D05EB1">
        <w:rPr>
          <w:rFonts w:hint="eastAsia"/>
        </w:rPr>
        <w:t>信号</w:t>
      </w:r>
      <w:r>
        <w:rPr>
          <w:rFonts w:hint="eastAsia"/>
        </w:rPr>
        <w:t>相或，保证</w:t>
      </w:r>
      <w:r>
        <w:rPr>
          <w:rFonts w:hint="eastAsia"/>
        </w:rPr>
        <w:t>clear</w:t>
      </w:r>
      <w:r w:rsidR="00D05EB1">
        <w:rPr>
          <w:rFonts w:hint="eastAsia"/>
        </w:rPr>
        <w:t>信号输入时有工作脉冲</w:t>
      </w:r>
      <w:r>
        <w:rPr>
          <w:rFonts w:hint="eastAsia"/>
        </w:rPr>
        <w:t>。使用计数器计算时钟脉冲，将结果与</w:t>
      </w:r>
      <w:r>
        <w:rPr>
          <w:rFonts w:hint="eastAsia"/>
        </w:rPr>
        <w:t>6</w:t>
      </w:r>
      <w:r>
        <w:rPr>
          <w:rFonts w:hint="eastAsia"/>
        </w:rPr>
        <w:t>比较，</w:t>
      </w:r>
      <w:r>
        <w:rPr>
          <w:rFonts w:hint="eastAsia"/>
        </w:rPr>
        <w:t>clk</w:t>
      </w:r>
      <w:r>
        <w:rPr>
          <w:rFonts w:hint="eastAsia"/>
        </w:rPr>
        <w:t>为该结果与</w:t>
      </w:r>
      <w:r>
        <w:rPr>
          <w:rFonts w:hint="eastAsia"/>
        </w:rPr>
        <w:t>clock</w:t>
      </w:r>
      <w:r>
        <w:rPr>
          <w:rFonts w:hint="eastAsia"/>
        </w:rPr>
        <w:t>相与，若时钟脉冲小于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cl</w:t>
      </w:r>
      <w:r w:rsidR="00D05EB1">
        <w:rPr>
          <w:rFonts w:hint="eastAsia"/>
        </w:rPr>
        <w:t>oc</w:t>
      </w:r>
      <w:r>
        <w:rPr>
          <w:rFonts w:hint="eastAsia"/>
        </w:rPr>
        <w:t>k</w:t>
      </w:r>
      <w:r>
        <w:rPr>
          <w:rFonts w:hint="eastAsia"/>
        </w:rPr>
        <w:t>才有效。</w:t>
      </w:r>
      <w:r>
        <w:rPr>
          <w:rFonts w:hint="eastAsia"/>
        </w:rPr>
        <w:t>D</w:t>
      </w:r>
      <w:r>
        <w:rPr>
          <w:rFonts w:hint="eastAsia"/>
        </w:rPr>
        <w:t>触发器时钟端接</w:t>
      </w:r>
      <w:r>
        <w:rPr>
          <w:rFonts w:hint="eastAsia"/>
        </w:rPr>
        <w:t>clock</w:t>
      </w:r>
      <w:r>
        <w:rPr>
          <w:rFonts w:hint="eastAsia"/>
        </w:rPr>
        <w:t>，清零端接</w:t>
      </w:r>
      <w:r>
        <w:rPr>
          <w:rFonts w:hint="eastAsia"/>
        </w:rPr>
        <w:t>clear</w:t>
      </w:r>
      <w:r>
        <w:rPr>
          <w:rFonts w:hint="eastAsia"/>
        </w:rPr>
        <w:t>，输入端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当前最高位与结果</w:t>
      </w:r>
      <w:r>
        <w:rPr>
          <w:rFonts w:hint="eastAsia"/>
        </w:rPr>
        <w:t>Q</w:t>
      </w:r>
      <w:r>
        <w:rPr>
          <w:rFonts w:hint="eastAsia"/>
        </w:rPr>
        <w:t>相或，在接收到</w:t>
      </w:r>
      <w:r>
        <w:rPr>
          <w:rFonts w:hint="eastAsia"/>
        </w:rPr>
        <w:t>n</w:t>
      </w:r>
      <w:r>
        <w:rPr>
          <w:rFonts w:hint="eastAsia"/>
        </w:rPr>
        <w:t>的最高位</w:t>
      </w:r>
      <w:r>
        <w:rPr>
          <w:rFonts w:hint="eastAsia"/>
        </w:rPr>
        <w:t>1</w:t>
      </w:r>
      <w:r>
        <w:rPr>
          <w:rFonts w:hint="eastAsia"/>
        </w:rPr>
        <w:t>之后</w:t>
      </w:r>
      <w:r>
        <w:rPr>
          <w:rFonts w:hint="eastAsia"/>
        </w:rPr>
        <w:t>start</w:t>
      </w:r>
      <w:r>
        <w:rPr>
          <w:rFonts w:hint="eastAsia"/>
        </w:rPr>
        <w:t>一直为</w:t>
      </w:r>
      <w:r>
        <w:rPr>
          <w:rFonts w:hint="eastAsia"/>
        </w:rPr>
        <w:t>1</w:t>
      </w:r>
      <w:r>
        <w:rPr>
          <w:rFonts w:hint="eastAsia"/>
        </w:rPr>
        <w:t>，直至下一个</w:t>
      </w:r>
      <w:r>
        <w:rPr>
          <w:rFonts w:hint="eastAsia"/>
        </w:rPr>
        <w:t>clear</w:t>
      </w:r>
      <w:r>
        <w:rPr>
          <w:rFonts w:hint="eastAsia"/>
        </w:rPr>
        <w:t>信号使</w:t>
      </w:r>
      <w:r>
        <w:rPr>
          <w:rFonts w:hint="eastAsia"/>
        </w:rPr>
        <w:t>start=0</w:t>
      </w:r>
      <w:r>
        <w:rPr>
          <w:rFonts w:hint="eastAsia"/>
        </w:rPr>
        <w:t>。</w:t>
      </w:r>
    </w:p>
    <w:p w14:paraId="5CFC639C" w14:textId="37E300E5" w:rsidR="00D05EB1" w:rsidRDefault="00D05EB1" w:rsidP="00D05EB1">
      <w:pPr>
        <w:ind w:firstLineChars="0" w:firstLine="0"/>
      </w:pPr>
      <w:r>
        <w:rPr>
          <w:rFonts w:hint="eastAsia"/>
        </w:rPr>
        <w:lastRenderedPageBreak/>
        <w:t>显示部分设计思路</w:t>
      </w:r>
      <w:r>
        <w:rPr>
          <w:rFonts w:hint="eastAsia"/>
        </w:rPr>
        <w:t>为</w:t>
      </w:r>
      <w:r>
        <w:rPr>
          <w:rFonts w:hint="eastAsia"/>
        </w:rPr>
        <w:t>将</w:t>
      </w:r>
      <w:r>
        <w:rPr>
          <w:rFonts w:hint="eastAsia"/>
        </w:rPr>
        <w:t>32</w:t>
      </w:r>
      <w:r>
        <w:rPr>
          <w:rFonts w:hint="eastAsia"/>
        </w:rPr>
        <w:t>位二进制数除以</w:t>
      </w:r>
      <w:r>
        <w:rPr>
          <w:rFonts w:hint="eastAsia"/>
        </w:rPr>
        <w:t>1000000000</w:t>
      </w:r>
      <w:r>
        <w:rPr>
          <w:rFonts w:hint="eastAsia"/>
        </w:rPr>
        <w:t>，得到的商为十进制的最高位，余数为下一次的被除数；用被除数除以</w:t>
      </w:r>
      <w:r>
        <w:rPr>
          <w:rFonts w:hint="eastAsia"/>
        </w:rPr>
        <w:t>100000000</w:t>
      </w:r>
      <w:r>
        <w:rPr>
          <w:rFonts w:hint="eastAsia"/>
        </w:rPr>
        <w:t>，得到的商为十进制的下一位位，余数为下一次的被除数；以此类推，依次除以</w:t>
      </w:r>
      <w:r>
        <w:rPr>
          <w:rFonts w:hint="eastAsia"/>
        </w:rPr>
        <w:t>10000000</w:t>
      </w:r>
      <w:r>
        <w:rPr>
          <w:rFonts w:hint="eastAsia"/>
        </w:rPr>
        <w:t>，</w:t>
      </w:r>
      <w:r>
        <w:rPr>
          <w:rFonts w:hint="eastAsia"/>
        </w:rPr>
        <w:t>1000000</w:t>
      </w:r>
      <w:r>
        <w:rPr>
          <w:rFonts w:hint="eastAsia"/>
        </w:rPr>
        <w:t>，</w:t>
      </w:r>
      <w:r>
        <w:rPr>
          <w:rFonts w:hint="eastAsia"/>
        </w:rPr>
        <w:t>100000</w:t>
      </w:r>
      <w:r>
        <w:rPr>
          <w:rFonts w:hint="eastAsia"/>
        </w:rPr>
        <w:t>，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，得到最后的结果。</w:t>
      </w:r>
    </w:p>
    <w:p w14:paraId="1AA63021" w14:textId="09AF58E4" w:rsidR="00D05EB1" w:rsidRDefault="00D05EB1" w:rsidP="00D05EB1">
      <w:pPr>
        <w:ind w:firstLineChars="0" w:firstLine="0"/>
      </w:pPr>
      <w:r>
        <w:rPr>
          <w:rFonts w:hint="eastAsia"/>
        </w:rPr>
        <w:t>主模块电路图如下：</w:t>
      </w:r>
    </w:p>
    <w:p w14:paraId="26F1D81B" w14:textId="34C7E6A1" w:rsidR="00D05EB1" w:rsidRDefault="00D05EB1" w:rsidP="00D05EB1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1C4DFFE" wp14:editId="5B6109F5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766" w14:textId="1F8CAD52" w:rsidR="00D05EB1" w:rsidRDefault="00D05EB1" w:rsidP="00221E66">
      <w:pPr>
        <w:widowControl w:val="0"/>
        <w:spacing w:line="300" w:lineRule="auto"/>
        <w:ind w:firstLineChars="0" w:firstLine="0"/>
        <w:rPr>
          <w:rFonts w:eastAsia="仿宋"/>
          <w:sz w:val="24"/>
          <w:szCs w:val="24"/>
        </w:rPr>
      </w:pPr>
    </w:p>
    <w:p w14:paraId="72E1F07D" w14:textId="60D3D31C" w:rsidR="00221E66" w:rsidRDefault="00221E66" w:rsidP="00221E66">
      <w:pPr>
        <w:widowControl w:val="0"/>
        <w:spacing w:line="300" w:lineRule="auto"/>
        <w:ind w:firstLineChars="0" w:firstLine="0"/>
        <w:rPr>
          <w:rFonts w:eastAsia="仿宋"/>
          <w:sz w:val="24"/>
          <w:szCs w:val="24"/>
        </w:rPr>
      </w:pPr>
    </w:p>
    <w:p w14:paraId="3956C1FF" w14:textId="11950570" w:rsidR="00221E66" w:rsidRPr="00D05EB1" w:rsidRDefault="00221E66" w:rsidP="00221E66">
      <w:pPr>
        <w:widowControl w:val="0"/>
        <w:spacing w:line="300" w:lineRule="auto"/>
        <w:ind w:firstLineChars="0" w:firstLine="0"/>
        <w:jc w:val="center"/>
        <w:rPr>
          <w:rFonts w:hint="eastAsia"/>
          <w:szCs w:val="24"/>
        </w:rPr>
      </w:pPr>
      <w:r w:rsidRPr="00221E66">
        <w:rPr>
          <w:rFonts w:hint="eastAsia"/>
          <w:szCs w:val="24"/>
        </w:rPr>
        <w:t>表</w:t>
      </w:r>
      <w:r w:rsidRPr="00221E66">
        <w:rPr>
          <w:rFonts w:hint="eastAsia"/>
          <w:szCs w:val="24"/>
        </w:rPr>
        <w:t xml:space="preserve">6.1 </w:t>
      </w:r>
      <w:r w:rsidRPr="00221E66">
        <w:rPr>
          <w:rFonts w:hint="eastAsia"/>
          <w:szCs w:val="24"/>
        </w:rPr>
        <w:t>实验结果记录表</w:t>
      </w:r>
    </w:p>
    <w:tbl>
      <w:tblPr>
        <w:tblStyle w:val="a4"/>
        <w:tblW w:w="8668" w:type="dxa"/>
        <w:jc w:val="center"/>
        <w:tblInd w:w="0" w:type="dxa"/>
        <w:tblLook w:val="04A0" w:firstRow="1" w:lastRow="0" w:firstColumn="1" w:lastColumn="0" w:noHBand="0" w:noVBand="1"/>
      </w:tblPr>
      <w:tblGrid>
        <w:gridCol w:w="963"/>
        <w:gridCol w:w="691"/>
        <w:gridCol w:w="743"/>
        <w:gridCol w:w="743"/>
        <w:gridCol w:w="743"/>
        <w:gridCol w:w="743"/>
        <w:gridCol w:w="904"/>
        <w:gridCol w:w="1569"/>
        <w:gridCol w:w="1569"/>
      </w:tblGrid>
      <w:tr w:rsidR="00D05EB1" w:rsidRPr="00D05EB1" w14:paraId="73E2155B" w14:textId="77777777" w:rsidTr="00D05EB1">
        <w:trPr>
          <w:trHeight w:val="74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D872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Input n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D6AB4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clear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3456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st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A2E2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nd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7132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3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rd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74BD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4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th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4DE1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th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74B3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6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th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C733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After</w:t>
            </w:r>
          </w:p>
          <w:p w14:paraId="3741D701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 xml:space="preserve"> 6</w:t>
            </w:r>
            <w:r w:rsidRPr="00D05EB1">
              <w:rPr>
                <w:rFonts w:eastAsia="仿宋"/>
                <w:sz w:val="24"/>
                <w:szCs w:val="24"/>
                <w:vertAlign w:val="superscript"/>
              </w:rPr>
              <w:t>th</w:t>
            </w:r>
            <w:r w:rsidRPr="00D05EB1">
              <w:rPr>
                <w:rFonts w:eastAsia="仿宋"/>
                <w:sz w:val="24"/>
                <w:szCs w:val="24"/>
              </w:rPr>
              <w:t xml:space="preserve"> clock</w:t>
            </w:r>
          </w:p>
        </w:tc>
      </w:tr>
      <w:tr w:rsidR="00D05EB1" w:rsidRPr="00D05EB1" w14:paraId="5B973125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35A6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093A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F3CD" w14:textId="0391797D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D186" w14:textId="189502FF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B12F" w14:textId="599974A3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0380F" w14:textId="307D472C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6513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6AA2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B5CC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</w:tr>
      <w:tr w:rsidR="00D05EB1" w:rsidRPr="00D05EB1" w14:paraId="65D2DBFF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30B5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688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97FB3" w14:textId="5BE446AB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4E2C0" w14:textId="19633381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A8BB" w14:textId="6F544FD4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E4A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3AE08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55ED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49F4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</w:tr>
      <w:tr w:rsidR="00D05EB1" w:rsidRPr="00D05EB1" w14:paraId="2E34FEE7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B4FA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D7E1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8C48" w14:textId="33F43DF1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9932E" w14:textId="5EE0D38F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A48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12F7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9161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92C8C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EFDF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55</w:t>
            </w:r>
          </w:p>
        </w:tc>
      </w:tr>
      <w:tr w:rsidR="00D05EB1" w:rsidRPr="00D05EB1" w14:paraId="4009A919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A2EF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E7B72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AF56" w14:textId="77F384D5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57DF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F9DB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F324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88D7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7500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1597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531F" w14:textId="77777777" w:rsidR="00D05EB1" w:rsidRPr="00D05EB1" w:rsidRDefault="00D05EB1" w:rsidP="00D05EB1">
            <w:pPr>
              <w:widowControl w:val="0"/>
              <w:spacing w:line="300" w:lineRule="auto"/>
              <w:ind w:left="2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1597</w:t>
            </w:r>
          </w:p>
        </w:tc>
      </w:tr>
      <w:tr w:rsidR="00D05EB1" w:rsidRPr="00D05EB1" w14:paraId="222B1E10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FFF2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B4EA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5238" w14:textId="2052B23E" w:rsidR="00D05EB1" w:rsidRPr="00D05EB1" w:rsidRDefault="00221E66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06B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4756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66F8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D877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144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12B2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75025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E962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75025</w:t>
            </w:r>
          </w:p>
        </w:tc>
      </w:tr>
      <w:tr w:rsidR="00D05EB1" w:rsidRPr="00D05EB1" w14:paraId="5CD7DDB3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D0701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32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9E3C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3AC9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52CCD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9102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E015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3DC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987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DCA77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2178309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F74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2178309</w:t>
            </w:r>
          </w:p>
        </w:tc>
      </w:tr>
      <w:tr w:rsidR="00D05EB1" w:rsidRPr="00D05EB1" w14:paraId="049CC1F8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0A9F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44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538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11E5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411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426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009D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89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55C9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17711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D62F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701408733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1C4EF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701408733</w:t>
            </w:r>
          </w:p>
        </w:tc>
      </w:tr>
      <w:tr w:rsidR="00D05EB1" w:rsidRPr="00D05EB1" w14:paraId="6317F9CF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02F7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45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81B9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756D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8CC5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47E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2E0D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89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0D45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17711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F67E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1134903170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253A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1134903170</w:t>
            </w:r>
          </w:p>
        </w:tc>
      </w:tr>
      <w:tr w:rsidR="00D05EB1" w:rsidRPr="00D05EB1" w14:paraId="1D54EC1B" w14:textId="77777777" w:rsidTr="00D05EB1">
        <w:trPr>
          <w:trHeight w:val="379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6EF0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46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7C6E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6979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2897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DF655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EDAC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89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D4A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28657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A79F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1836311903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5036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1836311903</w:t>
            </w:r>
          </w:p>
        </w:tc>
      </w:tr>
      <w:tr w:rsidR="00D05EB1" w:rsidRPr="00D05EB1" w14:paraId="7130DC12" w14:textId="77777777" w:rsidTr="00D05EB1">
        <w:trPr>
          <w:trHeight w:val="39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7C08" w14:textId="77777777" w:rsidR="00D05EB1" w:rsidRPr="00D05EB1" w:rsidRDefault="00D05EB1" w:rsidP="00D05EB1">
            <w:pPr>
              <w:widowControl w:val="0"/>
              <w:spacing w:line="300" w:lineRule="auto"/>
              <w:jc w:val="center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47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2FE6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6119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CE0E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DBDFD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50A7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89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E3EB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28657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92A1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2971215073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1DF50" w14:textId="77777777" w:rsidR="00D05EB1" w:rsidRPr="00D05EB1" w:rsidRDefault="00D05EB1" w:rsidP="00D05EB1">
            <w:pPr>
              <w:widowControl w:val="0"/>
              <w:spacing w:line="300" w:lineRule="auto"/>
              <w:jc w:val="both"/>
              <w:rPr>
                <w:rFonts w:eastAsia="仿宋"/>
                <w:sz w:val="24"/>
                <w:szCs w:val="24"/>
              </w:rPr>
            </w:pPr>
            <w:r w:rsidRPr="00D05EB1">
              <w:rPr>
                <w:rFonts w:eastAsia="仿宋"/>
                <w:sz w:val="24"/>
                <w:szCs w:val="24"/>
              </w:rPr>
              <w:t>2971215073</w:t>
            </w:r>
          </w:p>
        </w:tc>
      </w:tr>
    </w:tbl>
    <w:p w14:paraId="73E781CE" w14:textId="77777777" w:rsidR="00D05EB1" w:rsidRPr="00D05EB1" w:rsidRDefault="00D05EB1" w:rsidP="00D05EB1">
      <w:pPr>
        <w:ind w:firstLineChars="0" w:firstLine="0"/>
        <w:rPr>
          <w:rFonts w:hint="eastAsia"/>
        </w:rPr>
      </w:pPr>
    </w:p>
    <w:sectPr w:rsidR="00D05EB1" w:rsidRPr="00D0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F"/>
    <w:rsid w:val="00221E66"/>
    <w:rsid w:val="006C6973"/>
    <w:rsid w:val="00C74C79"/>
    <w:rsid w:val="00D0260F"/>
    <w:rsid w:val="00D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AEA5"/>
  <w15:chartTrackingRefBased/>
  <w15:docId w15:val="{61F7FA1C-ED8B-43D6-9890-7330DCE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60F"/>
    <w:rPr>
      <w:color w:val="808080"/>
    </w:rPr>
  </w:style>
  <w:style w:type="table" w:styleId="a4">
    <w:name w:val="Table Grid"/>
    <w:basedOn w:val="a1"/>
    <w:uiPriority w:val="39"/>
    <w:qFormat/>
    <w:rsid w:val="00D05EB1"/>
    <w:pPr>
      <w:spacing w:line="240" w:lineRule="auto"/>
      <w:ind w:firstLineChars="0" w:firstLine="0"/>
    </w:pPr>
    <w:rPr>
      <w:rFonts w:ascii="Calibri" w:hAnsi="Calibr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zhou</dc:creator>
  <cp:keywords/>
  <dc:description/>
  <cp:lastModifiedBy>zheng zhou</cp:lastModifiedBy>
  <cp:revision>1</cp:revision>
  <dcterms:created xsi:type="dcterms:W3CDTF">2021-06-20T04:19:00Z</dcterms:created>
  <dcterms:modified xsi:type="dcterms:W3CDTF">2021-06-20T05:11:00Z</dcterms:modified>
</cp:coreProperties>
</file>