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30分钟嵌入式开发入门教学方案</w:t>
      </w:r>
    </w:p>
    <w:p>
      <w:pPr>
        <w:pStyle w:val="Subtitle"/>
      </w:pPr>
      <w:r>
        <w:t>ESP32 S3 LED闪烁实验  教师授课版</w:t>
      </w:r>
    </w:p>
    <w:p>
      <w:r>
        <w:t>本课面向零基础学习者，使用 VS Code、PlatformIO、Arduino 框架和 ESP32-S3，帮助学生理解软件怎样控制真实设备。课堂通过读懂程序、预测效果、修改代码和观察硬件完成一次 LED 闪烁实验。</w:t>
      </w:r>
    </w:p>
    <w:p>
      <w:r>
        <w:t>采用教师演示与学生操作相结合的方式。代码和项目由教师提前提供，学生重点完成阅读、修改和验证。总授课时间为30分钟，课前配置与课后练习另行安排。</w:t>
      </w:r>
    </w:p>
    <w:p>
      <w:pPr>
        <w:pStyle w:val="Heading1"/>
        <w:pageBreakBefore w:val="0"/>
      </w:pPr>
      <w:r>
        <w:t>课程目标</w:t>
      </w:r>
    </w:p>
    <w:p>
      <w:pPr>
        <w:pStyle w:val="ListBullet"/>
      </w:pPr>
      <w:r>
        <w:t>能用“输入—处理—输出”解释一个简单的嵌入式系统。</w:t>
      </w:r>
    </w:p>
    <w:p>
      <w:pPr>
        <w:pStyle w:val="ListBullet"/>
      </w:pPr>
      <w:r>
        <w:t>能指出初始化部分和重复执行部分，解释引脚控制与等待函数。</w:t>
      </w:r>
    </w:p>
    <w:p>
      <w:pPr>
        <w:pStyle w:val="ListBullet"/>
      </w:pPr>
      <w:r>
        <w:t>能实现“亮半秒、灭两秒”，并说明一轮亮灭循环约为2.5秒。</w:t>
      </w:r>
    </w:p>
    <w:p>
      <w:pPr>
        <w:pStyle w:val="Heading1"/>
        <w:pageBreakBefore w:val="0"/>
      </w:pPr>
      <w:r>
        <w:t>课前准备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200"/>
      </w:tblGrid>
      <w:tr>
        <w:trPr>
          <w:tblHeader/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263C50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720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263C50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数量与用途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ESP32-S3开发板</w:t>
            </w:r>
          </w:p>
        </w:tc>
        <w:tc>
          <w:tcPr>
            <w:tcW w:type="dxa" w:w="720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每人或每组一块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USB数据线</w:t>
            </w:r>
          </w:p>
        </w:tc>
        <w:tc>
          <w:tcPr>
            <w:tcW w:type="dxa" w:w="720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用于供电和上传程序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普通LED</w:t>
            </w:r>
          </w:p>
        </w:tc>
        <w:tc>
          <w:tcPr>
            <w:tcW w:type="dxa" w:w="720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一个，用于观察程序效果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330Ω电阻</w:t>
            </w:r>
          </w:p>
        </w:tc>
        <w:tc>
          <w:tcPr>
            <w:tcW w:type="dxa" w:w="720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一个，与LED串联限流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面包板和连接线</w:t>
            </w:r>
          </w:p>
        </w:tc>
        <w:tc>
          <w:tcPr>
            <w:tcW w:type="dxa" w:w="720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用于连接实验电路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已配置好的电脑</w:t>
            </w:r>
          </w:p>
        </w:tc>
        <w:tc>
          <w:tcPr>
            <w:tcW w:type="dxa" w:w="720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安装VS Code、Microsoft C/C++和PlatformIO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t>教师提前验证打开项目、编译、上传和LED闪烁的完整过程，并完成首次工具包下载和驱动安装。核对开发板配置与实际型号、Flash容量一致。首次打开项目如出现信任提示，选择信任教师提供的项目，以启用PlatformIO。</w:t>
      </w:r>
    </w:p>
    <w:p>
      <w:r>
        <w:rPr>
          <w:b/>
        </w:rPr>
        <w:t>接线：</w:t>
      </w:r>
      <w:r>
        <w:t>GPIO4 → 330Ω电阻 → LED阳极；LED阴极 → 开发板GND。</w:t>
      </w:r>
    </w:p>
    <w:p>
      <w:r>
        <w:t>阳极通常为长脚，阴极通常为短脚；引脚被剪短时应根据器件标识确认极性。课前确认GPIO4已引出且未被其他外设占用。ESP32-S3的GPIO范围为GPIO0～GPIO21和GPIO26～GPIO48，不包含GPIO23；以板上标识和资料为准。[1]</w:t>
      </w:r>
    </w:p>
    <w:p>
      <w:pPr>
        <w:pStyle w:val="Heading1"/>
        <w:pageBreakBefore w:val="0"/>
      </w:pPr>
      <w:r>
        <w:t>30分钟时间安排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3855"/>
        <w:gridCol w:w="4309"/>
      </w:tblGrid>
      <w:tr>
        <w:trPr>
          <w:tblHeader/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263C50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263C50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教学内容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263C50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学生任务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0～4分钟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认识嵌入式系统并观察闪灯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找出输入、处理和输出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4～9分钟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阅读程序结构和基本C++写法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区分初始化与重复执行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9～14分钟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理解GPIO、电平与等待时间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预测LED的亮灭顺序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14～22分钟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编译、上传和观察实验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运行一秒亮、一秒灭的程序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22～27分钟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修改闪烁节奏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实现亮半秒、灭两秒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27～30分钟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学习检查与反馈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解释代码和循环周期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示例代码与程序阅读</w:t>
      </w:r>
    </w:p>
    <w:p>
      <w:r>
        <w:t>在项目的src/main.cpp中使用以下代码。示例控制外接普通LED，采用高电平点亮、低电平熄灭的接法。</w:t>
      </w:r>
    </w:p>
    <w:p>
      <w:pPr>
        <w:pStyle w:val="TeachingCode"/>
        <w:keepNext/>
        <w:keepLines/>
      </w:pPr>
      <w:r>
        <w:t>#include &lt;Arduino.h&gt;</w:t>
      </w:r>
    </w:p>
    <w:p>
      <w:pPr>
        <w:pStyle w:val="TeachingCode"/>
        <w:keepNext/>
        <w:keepLines/>
      </w:pPr>
      <w:r/>
    </w:p>
    <w:p>
      <w:pPr>
        <w:pStyle w:val="TeachingCode"/>
        <w:keepNext/>
        <w:keepLines/>
      </w:pPr>
      <w:r>
        <w:t>// LED 引脚和亮灭时间</w:t>
      </w:r>
    </w:p>
    <w:p>
      <w:pPr>
        <w:pStyle w:val="TeachingCode"/>
        <w:keepNext/>
        <w:keepLines/>
      </w:pPr>
      <w:r>
        <w:t>const int LED_PIN = 4;</w:t>
      </w:r>
    </w:p>
    <w:p>
      <w:pPr>
        <w:pStyle w:val="TeachingCode"/>
        <w:keepNext/>
        <w:keepLines/>
      </w:pPr>
      <w:r>
        <w:t>const int ON_TIME_MS = 1000;</w:t>
      </w:r>
    </w:p>
    <w:p>
      <w:pPr>
        <w:pStyle w:val="TeachingCode"/>
        <w:keepNext/>
        <w:keepLines/>
      </w:pPr>
      <w:r>
        <w:t>const int OFF_TIME_MS = 1000;</w:t>
      </w:r>
    </w:p>
    <w:p>
      <w:pPr>
        <w:pStyle w:val="TeachingCode"/>
        <w:keepNext/>
        <w:keepLines/>
      </w:pPr>
      <w:r/>
    </w:p>
    <w:p>
      <w:pPr>
        <w:pStyle w:val="TeachingCode"/>
        <w:keepNext/>
        <w:keepLines/>
      </w:pPr>
      <w:r>
        <w:t>void setup()</w:t>
      </w:r>
    </w:p>
    <w:p>
      <w:pPr>
        <w:pStyle w:val="TeachingCode"/>
        <w:keepNext/>
        <w:keepLines/>
      </w:pPr>
      <w:r>
        <w:t>{</w:t>
      </w:r>
    </w:p>
    <w:p>
      <w:pPr>
        <w:pStyle w:val="TeachingCode"/>
        <w:keepNext/>
        <w:keepLines/>
      </w:pPr>
      <w:r>
        <w:t xml:space="preserve">    // 初始化输出模式，并让 LED 熄灭</w:t>
      </w:r>
    </w:p>
    <w:p>
      <w:pPr>
        <w:pStyle w:val="TeachingCode"/>
        <w:keepNext/>
        <w:keepLines/>
      </w:pPr>
      <w:r>
        <w:t xml:space="preserve">    pinMode(LED_PIN, OUTPUT);</w:t>
      </w:r>
    </w:p>
    <w:p>
      <w:pPr>
        <w:pStyle w:val="TeachingCode"/>
        <w:keepNext/>
        <w:keepLines/>
      </w:pPr>
      <w:r>
        <w:t xml:space="preserve">    digitalWrite(LED_PIN, LOW);</w:t>
      </w:r>
    </w:p>
    <w:p>
      <w:pPr>
        <w:pStyle w:val="TeachingCode"/>
        <w:keepNext/>
        <w:keepLines/>
      </w:pPr>
      <w:r>
        <w:t>}</w:t>
      </w:r>
    </w:p>
    <w:p>
      <w:pPr>
        <w:pStyle w:val="TeachingCode"/>
        <w:keepNext/>
        <w:keepLines/>
      </w:pPr>
      <w:r/>
    </w:p>
    <w:p>
      <w:pPr>
        <w:pStyle w:val="TeachingCode"/>
        <w:keepNext/>
        <w:keepLines/>
      </w:pPr>
      <w:r>
        <w:t>void loop()</w:t>
      </w:r>
    </w:p>
    <w:p>
      <w:pPr>
        <w:pStyle w:val="TeachingCode"/>
        <w:keepNext/>
        <w:keepLines/>
      </w:pPr>
      <w:r>
        <w:t>{</w:t>
      </w:r>
    </w:p>
    <w:p>
      <w:pPr>
        <w:pStyle w:val="TeachingCode"/>
        <w:keepNext/>
        <w:keepLines/>
      </w:pPr>
      <w:r>
        <w:t xml:space="preserve">    // 点亮 LED，并保持一段时间</w:t>
      </w:r>
    </w:p>
    <w:p>
      <w:pPr>
        <w:pStyle w:val="TeachingCode"/>
        <w:keepNext/>
        <w:keepLines/>
      </w:pPr>
      <w:r>
        <w:t xml:space="preserve">    digitalWrite(LED_PIN, HIGH);</w:t>
      </w:r>
    </w:p>
    <w:p>
      <w:pPr>
        <w:pStyle w:val="TeachingCode"/>
        <w:keepNext/>
        <w:keepLines/>
      </w:pPr>
      <w:r>
        <w:t xml:space="preserve">    delay(ON_TIME_MS);</w:t>
      </w:r>
    </w:p>
    <w:p>
      <w:pPr>
        <w:pStyle w:val="TeachingCode"/>
        <w:keepNext/>
        <w:keepLines/>
      </w:pPr>
      <w:r/>
    </w:p>
    <w:p>
      <w:pPr>
        <w:pStyle w:val="TeachingCode"/>
        <w:keepNext/>
        <w:keepLines/>
      </w:pPr>
      <w:r>
        <w:t xml:space="preserve">    // 熄灭 LED，并保持一段时间</w:t>
      </w:r>
    </w:p>
    <w:p>
      <w:pPr>
        <w:pStyle w:val="TeachingCode"/>
        <w:keepNext/>
        <w:keepLines/>
      </w:pPr>
      <w:r>
        <w:t xml:space="preserve">    digitalWrite(LED_PIN, LOW);</w:t>
      </w:r>
    </w:p>
    <w:p>
      <w:pPr>
        <w:pStyle w:val="TeachingCode"/>
        <w:keepNext/>
        <w:keepLines/>
      </w:pPr>
      <w:r>
        <w:t xml:space="preserve">    delay(OFF_TIME_MS);</w:t>
      </w:r>
    </w:p>
    <w:p>
      <w:pPr>
        <w:pStyle w:val="TeachingCode"/>
        <w:keepNext w:val="0"/>
        <w:keepLines/>
        <w:spacing w:after="100"/>
      </w:pPr>
      <w:r>
        <w:t>}</w:t>
      </w:r>
    </w:p>
    <w:p>
      <w:pPr>
        <w:pStyle w:val="Heading2"/>
        <w:pageBreakBefore w:val="0"/>
      </w:pPr>
      <w:r>
        <w:t>第0至4分钟 认识嵌入式系统</w:t>
      </w:r>
    </w:p>
    <w:p>
      <w:r>
        <w:t>先展示已经运行的LED闪烁程序，提问：“这个灯为什么能自己反复亮、灭？如果要让它闪得更快，我们应该修改哪里？”先接受学生预测，再展开解释。</w:t>
      </w:r>
    </w:p>
    <w:p>
      <w:r>
        <w:rPr>
          <w:b/>
        </w:rPr>
        <w:t>教师话术：</w:t>
      </w:r>
      <w:r>
        <w:t>“嵌入式系统可以理解为设备内部负责执行特定任务的计算机系统。它运行程序，并通过引脚与传感器、灯、电机等硬件交互。”</w:t>
      </w:r>
    </w:p>
    <w:p>
      <w:r>
        <w:t>用智能风扇说明：温度传感器采集温度属于输入，程序判断是否超过设定值属于处理，控制电机转速属于输出。本节课先学习输出，让ESP32-S3按规定时间控制LED亮灭。</w:t>
      </w:r>
    </w:p>
    <w:p>
      <w:r>
        <w:t>检查问题：“按键、芯片和LED分别对应哪个环节？”预期回答为输入、处理和输出。</w:t>
      </w:r>
    </w:p>
    <w:p>
      <w:pPr>
        <w:pStyle w:val="Heading2"/>
        <w:pageBreakBefore w:val="0"/>
      </w:pPr>
      <w:r>
        <w:t>第4至9分钟 阅读程序骨架</w:t>
      </w:r>
    </w:p>
    <w:p>
      <w:r>
        <w:t>把程序分为三部分：顶部包含头文件并定义常量，setup()完成初始化，loop()反复执行亮灭操作。教师说明：“Arduino框架启动时调用一次setup，随后反复调用loop。”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6123"/>
      </w:tblGrid>
      <w:tr>
        <w:trPr>
          <w:tblHeader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263C50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写法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263C50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本节课中的含义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#include &lt;Arduino.h&gt;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包含头文件，获得函数声明和常量定义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const int LED_PIN = 4;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定义初始化后不能修改的整数常量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void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表示函数不返回结果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()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定义函数时写参数，调用函数时传入参数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{ ... }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包围函数要执行的代码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,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分隔函数调用中的多个参数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;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结束变量定义、函数调用等语句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//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开始一行不会执行的注释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t>void、const、int属于C++语言；pinMode、digitalWrite和delay由Arduino框架提供；setup和loop是框架约定的函数名。让学生指出决定亮灭时间的两行，以及决定引脚编号的一行。</w:t>
      </w:r>
    </w:p>
    <w:p>
      <w:pPr>
        <w:pStyle w:val="Heading1"/>
        <w:pageBreakBefore/>
      </w:pPr>
      <w:r>
        <w:t>引脚控制与课堂实验</w:t>
      </w:r>
    </w:p>
    <w:p>
      <w:pPr>
        <w:pStyle w:val="Heading2"/>
        <w:pageBreakBefore w:val="0"/>
      </w:pPr>
      <w:r>
        <w:t>第9至14分钟 理解电平和时间</w:t>
      </w:r>
    </w:p>
    <w:p>
      <w:r>
        <w:t>先解释pinMode(LED_PIN, OUTPUT)：第一个参数指定引脚，第二个参数指定模式。OUTPUT表示输出模式，使程序能够主动控制引脚的电平。</w:t>
      </w:r>
    </w:p>
    <w:p>
      <w:r>
        <w:t>再解释digitalWrite(LED_PIN, HIGH)和digitalWrite(LED_PIN, LOW)：分别设置高电平和低电平。在本实验接法下，LED分别点亮和熄灭。设置后，引脚保持状态，直到程序再次改变它。</w:t>
      </w:r>
    </w:p>
    <w:p>
      <w:r>
        <w:rPr>
          <w:b/>
        </w:rPr>
        <w:t>教师话术：</w:t>
      </w:r>
      <w:r>
        <w:t>“等待函数放在点亮语句之后，就能让LED保持亮着。delay(ON_TIME_MS)中的时间单位是毫秒；当前数值1000表示等待一秒。”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690"/>
      </w:tblGrid>
      <w:tr>
        <w:trPr>
          <w:tblHeader/>
          <w:cantSplit/>
        </w:trPr>
        <w:tc>
          <w:tcPr>
            <w:tcW w:type="dxa" w:w="294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263C50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263C50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等待时间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200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0.2秒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500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0.5秒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1秒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2000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2秒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t>让学生先预测，再展示顺序：点亮 → 等待1秒 → 熄灭 → 等待1秒 → 下一轮点亮。提问“一轮亮灭需要多少时间”，预期回答为约两秒。</w:t>
      </w:r>
    </w:p>
    <w:p>
      <w:pPr>
        <w:pStyle w:val="ListBullet"/>
      </w:pPr>
      <w:r>
        <w:t>“// 等待一秒”是说明文字，真正执行等待的是delay()。</w:t>
      </w:r>
    </w:p>
    <w:p>
      <w:pPr>
        <w:pStyle w:val="ListBullet"/>
      </w:pPr>
      <w:r>
        <w:t>GPIO4是引脚功能编号，应寻找板上标为GPIO4或IO4的位置。</w:t>
      </w:r>
    </w:p>
    <w:p>
      <w:pPr>
        <w:pStyle w:val="Heading2"/>
        <w:pageBreakBefore w:val="0"/>
      </w:pPr>
      <w:r>
        <w:t>第14至22分钟 完成第一次实验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3572"/>
        <w:gridCol w:w="4479"/>
      </w:tblGrid>
      <w:tr>
        <w:trPr>
          <w:tblHeader/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263C50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57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263C50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447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263C50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观察与检查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14～16分钟</w:t>
            </w:r>
          </w:p>
        </w:tc>
        <w:tc>
          <w:tcPr>
            <w:tcW w:type="dxa" w:w="357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打开整个项目并检查接线</w:t>
            </w:r>
          </w:p>
        </w:tc>
        <w:tc>
          <w:tcPr>
            <w:tcW w:type="dxa" w:w="447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确认platformio.ini、src/main.cpp和LED接线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16～18分钟</w:t>
            </w:r>
          </w:p>
        </w:tc>
        <w:tc>
          <w:tcPr>
            <w:tcW w:type="dxa" w:w="357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点击PlatformIO的Build</w:t>
            </w:r>
          </w:p>
        </w:tc>
        <w:tc>
          <w:tcPr>
            <w:tcW w:type="dxa" w:w="447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等待编译成功并观察错误信息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18～20分钟</w:t>
            </w:r>
          </w:p>
        </w:tc>
        <w:tc>
          <w:tcPr>
            <w:tcW w:type="dxa" w:w="357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连接开发板并点击Upload</w:t>
            </w:r>
          </w:p>
        </w:tc>
        <w:tc>
          <w:tcPr>
            <w:tcW w:type="dxa" w:w="447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确认程序上传成功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20～22分钟</w:t>
            </w:r>
          </w:p>
        </w:tc>
        <w:tc>
          <w:tcPr>
            <w:tcW w:type="dxa" w:w="357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观察LED并解释过程</w:t>
            </w:r>
          </w:p>
        </w:tc>
        <w:tc>
          <w:tcPr>
            <w:tcW w:type="dxa" w:w="4479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检查是否亮一秒、灭一秒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/>
        </w:rPr>
        <w:t>教师话术：</w:t>
      </w:r>
      <w:r>
        <w:t>“Build把代码编译成开发板可以运行的程序；Upload把编译好的程序写入开发板。”学生运行成功后，边观察边描述当前电平、LED状态和等待结束后的变化。[3]</w:t>
      </w:r>
    </w:p>
    <w:p>
      <w:r>
        <w:t>至少观察三个完整循环，再判断实验结果。每组排查时间控制在两分钟以内；超过两分钟时先观察教师演示，继续完成代码理解和参数修改任务。</w:t>
      </w:r>
    </w:p>
    <w:p>
      <w:pPr>
        <w:pStyle w:val="Heading2"/>
        <w:pageBreakBefore w:val="0"/>
      </w:pPr>
      <w:r>
        <w:t>第22至27分钟 修改闪烁节奏</w:t>
      </w:r>
    </w:p>
    <w:p>
      <w:r>
        <w:t>教师布置：“让LED亮半秒、灭两秒。先写出两个等待时间，再修改程序。”学生修改顶部两个常量：</w:t>
      </w:r>
    </w:p>
    <w:p>
      <w:pPr>
        <w:pStyle w:val="TeachingCode"/>
        <w:keepNext/>
        <w:keepLines/>
      </w:pPr>
      <w:r>
        <w:t>const int ON_TIME_MS = 500;</w:t>
      </w:r>
    </w:p>
    <w:p>
      <w:pPr>
        <w:pStyle w:val="TeachingCode"/>
        <w:keepNext w:val="0"/>
        <w:keepLines/>
        <w:spacing w:after="100"/>
      </w:pPr>
      <w:r>
        <w:t>const int OFF_TIME_MS = 2000;</w:t>
      </w:r>
    </w:p>
    <w:p>
      <w:r>
        <w:t>按“预测效果 → 修改数值 → 保存 → 上传 → 观察 → 解释”的顺序完成。学生应说明亮灯为半秒、灭灯为两秒，一轮循环约为2.5秒。</w:t>
      </w:r>
    </w:p>
    <w:p>
      <w:r>
        <w:t>追问：“如果只修改亮灯时间，灭灯时间会跟着改变吗？”预期回答为不会，因为两个等待时间由不同常量决定。</w:t>
      </w:r>
    </w:p>
    <w:p>
      <w:r>
        <w:t>提前完成的学生可交换两个数值，验证亮两秒、灭半秒的效果。总周期仍约为2.5秒，但亮灭时间分配不同。</w:t>
      </w:r>
    </w:p>
    <w:p>
      <w:pPr>
        <w:pStyle w:val="Heading1"/>
        <w:pageBreakBefore/>
      </w:pPr>
      <w:r>
        <w:t>学习检查与教师备课参考</w:t>
      </w:r>
    </w:p>
    <w:p>
      <w:pPr>
        <w:pStyle w:val="Heading2"/>
        <w:pageBreakBefore w:val="0"/>
      </w:pPr>
      <w:r>
        <w:t>第27至30分钟 检查学习结果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6"/>
        <w:gridCol w:w="4762"/>
      </w:tblGrid>
      <w:tr>
        <w:trPr>
          <w:tblHeader/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263C50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检查问题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263C50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参考答案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为什么把pinMode()放在setup()中？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它属于初始化，通常执行一次即可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等待时间设置为200，表示多久？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200毫秒，即0.2秒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删除两个delay()后会发生什么？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引脚会快速切换高低电平，肉眼通常难以分辨闪烁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t>最后请学生用一句话解释程序：“程序先把LED引脚设置为输出，然后反复设置高低电平，并用等待时间控制亮灭节奏。”</w:t>
      </w:r>
    </w:p>
    <w:p>
      <w:r>
        <w:rPr>
          <w:b/>
        </w:rPr>
        <w:t>完成标准：</w:t>
      </w:r>
      <w:r>
        <w:t>学生能够找到初始化部分，解释亮灭顺序，并独立修改两个时间常量得到预期效果。</w:t>
      </w:r>
    </w:p>
    <w:p>
      <w:pPr>
        <w:pStyle w:val="Heading1"/>
        <w:pageBreakBefore w:val="0"/>
      </w:pPr>
      <w:r>
        <w:t>教师排查简表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61"/>
        <w:gridCol w:w="6576"/>
      </w:tblGrid>
      <w:tr>
        <w:trPr>
          <w:tblHeader/>
          <w:cantSplit/>
        </w:trPr>
        <w:tc>
          <w:tcPr>
            <w:tcW w:type="dxa" w:w="30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263C50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657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263C50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优先检查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编译出现错误</w:t>
            </w:r>
          </w:p>
        </w:tc>
        <w:tc>
          <w:tcPr>
            <w:tcW w:type="dxa" w:w="657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查看第一条明确的错误；检查分号、括号和函数名大小写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找不到上传端口</w:t>
            </w:r>
          </w:p>
        </w:tc>
        <w:tc>
          <w:tcPr>
            <w:tcW w:type="dxa" w:w="657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检查USB数据线和设备识别状态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上传成功但LED不亮</w:t>
            </w:r>
          </w:p>
        </w:tc>
        <w:tc>
          <w:tcPr>
            <w:tcW w:type="dxa" w:w="657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检查LED极性、GND、限流电阻和引脚编号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LED节奏没有变化</w:t>
            </w:r>
          </w:p>
        </w:tc>
        <w:tc>
          <w:tcPr>
            <w:tcW w:type="dxa" w:w="657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2F5F7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确认修改了当前项目文件，已经保存并重新上传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手写等待注释后没有变慢</w:t>
            </w:r>
          </w:p>
        </w:tc>
        <w:tc>
          <w:tcPr>
            <w:tcW w:type="dxa" w:w="6576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检查是否真正调用了delay()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 w:val="0"/>
      </w:pPr>
      <w:r>
        <w:t>现场备用方案</w:t>
      </w:r>
    </w:p>
    <w:p>
      <w:r>
        <w:t>如果没有LED，使用现有串口输出项目，让学生修改delay()并观察文字输出间隔。仍采用预测、修改、观察和解释的学习过程。现场上传排查超过两分钟时，优先使用教师演示或代码推演完成学习任务，课后再处理连接问题。</w:t>
      </w:r>
    </w:p>
    <w:p>
      <w:pPr>
        <w:pStyle w:val="Heading1"/>
        <w:pageBreakBefore w:val="0"/>
      </w:pPr>
      <w:r>
        <w:t>课后练习</w:t>
      </w:r>
    </w:p>
    <w:p>
      <w:r>
        <w:t>让LED亮200毫秒、灭800毫秒，写出一轮循环的时间，并解释为什么需要分别设置两个等待时间。参考结果为约1秒，两个常量分别决定亮灯和灭灯保持时间。</w:t>
      </w:r>
    </w:p>
    <w:p>
      <w:pPr>
        <w:pStyle w:val="Heading1"/>
        <w:pageBreakBefore w:val="0"/>
      </w:pPr>
      <w:r>
        <w:t>参考资料</w:t>
      </w:r>
    </w:p>
    <w:p>
      <w:pPr>
        <w:spacing w:after="60"/>
      </w:pPr>
      <w:hyperlink r:id="rId9">
        <w:r>
          <w:rPr>
            <w:color w:val="1D4C78"/>
            <w:u w:val="single"/>
          </w:rPr>
          <w:t>[1] Espressif ESP32-S3 GPIO与RTC GPIO说明</w:t>
        </w:r>
      </w:hyperlink>
    </w:p>
    <w:p>
      <w:pPr>
        <w:spacing w:after="60"/>
      </w:pPr>
      <w:hyperlink r:id="rId10">
        <w:r>
          <w:rPr>
            <w:color w:val="1D4C78"/>
            <w:u w:val="single"/>
          </w:rPr>
          <w:t>[2] Arduino delay函数说明</w:t>
        </w:r>
      </w:hyperlink>
    </w:p>
    <w:p>
      <w:pPr>
        <w:spacing w:after="60"/>
      </w:pPr>
      <w:hyperlink r:id="rId11">
        <w:r>
          <w:rPr>
            <w:color w:val="1D4C78"/>
            <w:u w:val="single"/>
          </w:rPr>
          <w:t>[3] PlatformIO VS Code项目创建与工具栏说明</w:t>
        </w:r>
      </w:hyperlink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achingCode">
    <w:name w:val="Teaching Code"/>
    <w:pPr>
      <w:spacing w:line="228" w:lineRule="exact" w:after="0"/>
      <w:ind w:left="85"/>
    </w:pPr>
    <w:rPr>
      <w:rFonts w:ascii="Consolas" w:hAnsi="Consolas" w:eastAsia="Microsoft YaHei" w:cs="Consolas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espressif.com/projects/esp-idf/zh_CN/latest/esp32s3/api-reference/peripherals/gpio.html" TargetMode="External"/><Relationship Id="rId10" Type="http://schemas.openxmlformats.org/officeDocument/2006/relationships/hyperlink" Target="https://github.com/arduino/reference-en/blob/master/Language/Functions/Time/delay.adoc" TargetMode="External"/><Relationship Id="rId11" Type="http://schemas.openxmlformats.org/officeDocument/2006/relationships/hyperlink" Target="https://docs.platformio.org/en/latest/integration/ide/vscode.html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30分钟嵌入式开发入门教学方案</dc:title>
  <dc:subject>ESP32-S3 LED闪烁实验 教师授课版</dc:subject>
  <dc:creator/>
  <cp:keywords>嵌入式, ESP32-S3, C++, Arduino, 30分钟教学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