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9A40" w14:textId="094499BB" w:rsidR="002576DE" w:rsidRDefault="002576DE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576DE">
        <w:rPr>
          <w:rFonts w:ascii="Times New Roman" w:hAnsi="Times New Roman" w:cs="Times New Roman"/>
          <w:b/>
          <w:bCs/>
          <w:sz w:val="24"/>
          <w:szCs w:val="24"/>
        </w:rPr>
        <w:t xml:space="preserve"> РАУНД Экспертного опроса "Прогнозирование градостроительных конфликтов на основе анализа нормативно-правовой документации"</w:t>
      </w:r>
    </w:p>
    <w:p w14:paraId="0B80DC1E" w14:textId="4D3A366A" w:rsidR="00B022A1" w:rsidRPr="002576DE" w:rsidRDefault="00B022A1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76DE">
        <w:rPr>
          <w:rFonts w:ascii="Times New Roman" w:hAnsi="Times New Roman" w:cs="Times New Roman"/>
          <w:sz w:val="24"/>
          <w:szCs w:val="24"/>
        </w:rPr>
        <w:t>Уважаемый эксперт!</w:t>
      </w:r>
    </w:p>
    <w:p w14:paraId="629B8996" w14:textId="77777777" w:rsidR="00B022A1" w:rsidRPr="002576DE" w:rsidRDefault="00582B5F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76DE">
        <w:rPr>
          <w:rFonts w:ascii="Times New Roman" w:hAnsi="Times New Roman" w:cs="Times New Roman"/>
          <w:sz w:val="24"/>
          <w:szCs w:val="24"/>
        </w:rPr>
        <w:t>В рамках нашего исследования мы разрабатываем подход к анализу конфликтов, связанных со строительством объектов транспортной инфраструктуры. Нами был</w:t>
      </w:r>
      <w:r w:rsidR="00B022A1" w:rsidRPr="002576DE">
        <w:rPr>
          <w:rFonts w:ascii="Times New Roman" w:hAnsi="Times New Roman" w:cs="Times New Roman"/>
          <w:sz w:val="24"/>
          <w:szCs w:val="24"/>
        </w:rPr>
        <w:t xml:space="preserve"> проведен анализ нормативно-правовой документации по трем конфликтным кейсам строительства </w:t>
      </w:r>
      <w:r w:rsidRPr="002576DE">
        <w:rPr>
          <w:rFonts w:ascii="Times New Roman" w:hAnsi="Times New Roman" w:cs="Times New Roman"/>
          <w:sz w:val="24"/>
          <w:szCs w:val="24"/>
        </w:rPr>
        <w:t>крупных инфраструктурных проектов</w:t>
      </w:r>
      <w:r w:rsidR="00B022A1" w:rsidRPr="002576DE">
        <w:rPr>
          <w:rFonts w:ascii="Times New Roman" w:hAnsi="Times New Roman" w:cs="Times New Roman"/>
          <w:sz w:val="24"/>
          <w:szCs w:val="24"/>
        </w:rPr>
        <w:t>, объединенных темой воздействия на природные территории</w:t>
      </w:r>
      <w:r w:rsidRPr="002576D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32CA100" w14:textId="16E16301" w:rsidR="00B022A1" w:rsidRPr="002576DE" w:rsidRDefault="00B022A1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76DE">
        <w:rPr>
          <w:rFonts w:ascii="Times New Roman" w:hAnsi="Times New Roman" w:cs="Times New Roman"/>
          <w:sz w:val="24"/>
          <w:szCs w:val="24"/>
        </w:rPr>
        <w:t>1) Т</w:t>
      </w:r>
      <w:r w:rsidR="00582B5F" w:rsidRPr="002576DE">
        <w:rPr>
          <w:rFonts w:ascii="Times New Roman" w:hAnsi="Times New Roman" w:cs="Times New Roman"/>
          <w:sz w:val="24"/>
          <w:szCs w:val="24"/>
        </w:rPr>
        <w:t>расса М-7 через Удельный парк</w:t>
      </w:r>
      <w:r w:rsidRPr="002576DE">
        <w:rPr>
          <w:rFonts w:ascii="Times New Roman" w:hAnsi="Times New Roman" w:cs="Times New Roman"/>
          <w:sz w:val="24"/>
          <w:szCs w:val="24"/>
        </w:rPr>
        <w:t xml:space="preserve"> – объект культурного наследия (г. Санкт-Петербург);</w:t>
      </w:r>
    </w:p>
    <w:p w14:paraId="4C48D66E" w14:textId="7EC67BA1" w:rsidR="00B022A1" w:rsidRPr="002576DE" w:rsidRDefault="00B022A1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76DE">
        <w:rPr>
          <w:rFonts w:ascii="Times New Roman" w:hAnsi="Times New Roman" w:cs="Times New Roman"/>
          <w:sz w:val="24"/>
          <w:szCs w:val="24"/>
        </w:rPr>
        <w:t>2)</w:t>
      </w:r>
      <w:r w:rsidR="00582B5F" w:rsidRPr="002576DE">
        <w:rPr>
          <w:rFonts w:ascii="Times New Roman" w:hAnsi="Times New Roman" w:cs="Times New Roman"/>
          <w:sz w:val="24"/>
          <w:szCs w:val="24"/>
        </w:rPr>
        <w:t xml:space="preserve"> </w:t>
      </w:r>
      <w:r w:rsidRPr="002576DE">
        <w:rPr>
          <w:rFonts w:ascii="Times New Roman" w:hAnsi="Times New Roman" w:cs="Times New Roman"/>
          <w:sz w:val="24"/>
          <w:szCs w:val="24"/>
        </w:rPr>
        <w:t>П</w:t>
      </w:r>
      <w:r w:rsidR="00582B5F" w:rsidRPr="002576DE">
        <w:rPr>
          <w:rFonts w:ascii="Times New Roman" w:hAnsi="Times New Roman" w:cs="Times New Roman"/>
          <w:sz w:val="24"/>
          <w:szCs w:val="24"/>
        </w:rPr>
        <w:t>роектирование участка КАД-2 около Токсовских озер</w:t>
      </w:r>
      <w:r w:rsidRPr="002576DE">
        <w:rPr>
          <w:rFonts w:ascii="Times New Roman" w:hAnsi="Times New Roman" w:cs="Times New Roman"/>
          <w:sz w:val="24"/>
          <w:szCs w:val="24"/>
        </w:rPr>
        <w:t xml:space="preserve"> и прилегающих ООПТ (Ленинградская область);</w:t>
      </w:r>
    </w:p>
    <w:p w14:paraId="5D97EB5E" w14:textId="2C396B50" w:rsidR="00B022A1" w:rsidRPr="002576DE" w:rsidRDefault="00B022A1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76DE">
        <w:rPr>
          <w:rFonts w:ascii="Times New Roman" w:hAnsi="Times New Roman" w:cs="Times New Roman"/>
          <w:sz w:val="24"/>
          <w:szCs w:val="24"/>
        </w:rPr>
        <w:t>3)</w:t>
      </w:r>
      <w:r w:rsidR="00582B5F" w:rsidRPr="002576DE">
        <w:rPr>
          <w:rFonts w:ascii="Times New Roman" w:hAnsi="Times New Roman" w:cs="Times New Roman"/>
          <w:sz w:val="24"/>
          <w:szCs w:val="24"/>
        </w:rPr>
        <w:t xml:space="preserve"> </w:t>
      </w:r>
      <w:r w:rsidRPr="002576DE">
        <w:rPr>
          <w:rFonts w:ascii="Times New Roman" w:hAnsi="Times New Roman" w:cs="Times New Roman"/>
          <w:sz w:val="24"/>
          <w:szCs w:val="24"/>
        </w:rPr>
        <w:t>Т</w:t>
      </w:r>
      <w:r w:rsidR="00582B5F" w:rsidRPr="002576DE">
        <w:rPr>
          <w:rFonts w:ascii="Times New Roman" w:hAnsi="Times New Roman" w:cs="Times New Roman"/>
          <w:sz w:val="24"/>
          <w:szCs w:val="24"/>
        </w:rPr>
        <w:t>расса М-11 через Химкинский лес</w:t>
      </w:r>
      <w:r w:rsidRPr="002576DE">
        <w:rPr>
          <w:rFonts w:ascii="Times New Roman" w:hAnsi="Times New Roman" w:cs="Times New Roman"/>
          <w:sz w:val="24"/>
          <w:szCs w:val="24"/>
        </w:rPr>
        <w:t xml:space="preserve"> – лес первой группы (г. Москва)</w:t>
      </w:r>
      <w:r w:rsidR="00582B5F" w:rsidRPr="002576D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4A4DB4" w14:textId="77777777" w:rsidR="001460CF" w:rsidRPr="002576DE" w:rsidRDefault="001460CF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76DE">
        <w:rPr>
          <w:rFonts w:ascii="Times New Roman" w:hAnsi="Times New Roman" w:cs="Times New Roman"/>
          <w:sz w:val="24"/>
          <w:szCs w:val="24"/>
        </w:rPr>
        <w:t>Мы просим Вас, опираясь на Ваш профессиональный опыт, оценить значимость и типичность выявленных проблем.</w:t>
      </w:r>
    </w:p>
    <w:p w14:paraId="4C93D8B3" w14:textId="77777777" w:rsidR="00B022A1" w:rsidRPr="00F606C4" w:rsidRDefault="00B022A1" w:rsidP="00E41C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ED00E" w14:textId="6D5CF998" w:rsidR="00111811" w:rsidRPr="00E41C98" w:rsidRDefault="00111811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1C98">
        <w:rPr>
          <w:rFonts w:ascii="Times New Roman" w:hAnsi="Times New Roman" w:cs="Times New Roman"/>
          <w:b/>
          <w:bCs/>
          <w:sz w:val="24"/>
          <w:szCs w:val="24"/>
        </w:rPr>
        <w:t>Раздел 1:</w:t>
      </w:r>
    </w:p>
    <w:p w14:paraId="6C4F0DC0" w14:textId="4F3378D1" w:rsidR="005D347C" w:rsidRPr="00E41C98" w:rsidRDefault="005D347C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Вопрос</w:t>
      </w:r>
      <w:r w:rsidR="00B23FD8" w:rsidRPr="00E41C98">
        <w:rPr>
          <w:rFonts w:ascii="Times New Roman" w:hAnsi="Times New Roman" w:cs="Times New Roman"/>
          <w:sz w:val="24"/>
          <w:szCs w:val="24"/>
        </w:rPr>
        <w:t xml:space="preserve"> </w:t>
      </w:r>
      <w:r w:rsidRPr="00E41C98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="00B23FD8" w:rsidRPr="00E41C98">
        <w:rPr>
          <w:rFonts w:ascii="Times New Roman" w:hAnsi="Times New Roman" w:cs="Times New Roman"/>
          <w:sz w:val="24"/>
          <w:szCs w:val="24"/>
        </w:rPr>
        <w:t xml:space="preserve">: </w:t>
      </w:r>
      <w:r w:rsidRPr="00E41C98">
        <w:rPr>
          <w:rFonts w:ascii="Times New Roman" w:hAnsi="Times New Roman" w:cs="Times New Roman"/>
          <w:sz w:val="24"/>
          <w:szCs w:val="24"/>
        </w:rPr>
        <w:t>Насколько</w:t>
      </w:r>
      <w:proofErr w:type="gramEnd"/>
      <w:r w:rsidRPr="00E41C98">
        <w:rPr>
          <w:rFonts w:ascii="Times New Roman" w:hAnsi="Times New Roman" w:cs="Times New Roman"/>
          <w:sz w:val="24"/>
          <w:szCs w:val="24"/>
        </w:rPr>
        <w:t xml:space="preserve"> системной является проблема несоответствия охранного статуса территории (ОКН/ООПТ) в госреестрах и функциональной зоны в документах градостроительного зонирования (ПЗЗ)?</w:t>
      </w:r>
      <w:r w:rsidR="00B23FD8" w:rsidRPr="00E41C98">
        <w:rPr>
          <w:rFonts w:ascii="Times New Roman" w:hAnsi="Times New Roman" w:cs="Times New Roman"/>
          <w:sz w:val="24"/>
          <w:szCs w:val="24"/>
        </w:rPr>
        <w:t xml:space="preserve"> </w:t>
      </w:r>
      <w:r w:rsidR="00B23FD8" w:rsidRPr="00E41C98">
        <w:rPr>
          <w:rFonts w:ascii="Times New Roman" w:hAnsi="Times New Roman" w:cs="Times New Roman"/>
          <w:i/>
          <w:iCs/>
          <w:sz w:val="24"/>
          <w:szCs w:val="24"/>
        </w:rPr>
        <w:t>(выберите</w:t>
      </w:r>
      <w:r w:rsidR="00ED1973">
        <w:rPr>
          <w:rFonts w:ascii="Times New Roman" w:hAnsi="Times New Roman" w:cs="Times New Roman"/>
          <w:i/>
          <w:iCs/>
          <w:sz w:val="24"/>
          <w:szCs w:val="24"/>
        </w:rPr>
        <w:t>, пожалуйста,</w:t>
      </w:r>
      <w:r w:rsidR="00ED1973" w:rsidRPr="00E41C9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23FD8" w:rsidRPr="00E41C98">
        <w:rPr>
          <w:rFonts w:ascii="Times New Roman" w:hAnsi="Times New Roman" w:cs="Times New Roman"/>
          <w:i/>
          <w:iCs/>
          <w:sz w:val="24"/>
          <w:szCs w:val="24"/>
        </w:rPr>
        <w:t>1 вариант ответа, наиболее соответствующий Вашему мнению)</w:t>
      </w:r>
    </w:p>
    <w:p w14:paraId="2FCF60E8" w14:textId="291749D9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C37D4A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5D347C" w:rsidRPr="00E41C98">
        <w:rPr>
          <w:rFonts w:ascii="Times New Roman" w:hAnsi="Times New Roman" w:cs="Times New Roman"/>
          <w:sz w:val="24"/>
          <w:szCs w:val="24"/>
        </w:rPr>
        <w:t>Это единичные, локальные случаи, не имеющие большого значения.</w:t>
      </w:r>
    </w:p>
    <w:p w14:paraId="41C57C52" w14:textId="0C6D3742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Это достаточно распространенная проблема в конкретных регионах (СПб, МО, ЛО).</w:t>
      </w:r>
    </w:p>
    <w:p w14:paraId="503F4009" w14:textId="74C451BA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Это системная проблема федерального уровня, характерная для всей страны.</w:t>
      </w:r>
    </w:p>
    <w:p w14:paraId="258888D7" w14:textId="74355143" w:rsidR="005D347C" w:rsidRPr="00E41C98" w:rsidRDefault="005D347C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Другое</w:t>
      </w:r>
      <w:r w:rsidR="00B23FD8" w:rsidRPr="00E41C98">
        <w:rPr>
          <w:rFonts w:ascii="Times New Roman" w:hAnsi="Times New Roman" w:cs="Times New Roman"/>
          <w:sz w:val="24"/>
          <w:szCs w:val="24"/>
        </w:rPr>
        <w:t xml:space="preserve"> (укажите)</w:t>
      </w:r>
      <w:r w:rsidRPr="00E41C98">
        <w:rPr>
          <w:rFonts w:ascii="Times New Roman" w:hAnsi="Times New Roman" w:cs="Times New Roman"/>
          <w:sz w:val="24"/>
          <w:szCs w:val="24"/>
        </w:rPr>
        <w:t>:</w:t>
      </w:r>
      <w:r w:rsidR="00B23FD8" w:rsidRPr="00E41C98">
        <w:rPr>
          <w:rFonts w:ascii="Times New Roman" w:hAnsi="Times New Roman" w:cs="Times New Roman"/>
          <w:sz w:val="24"/>
          <w:szCs w:val="24"/>
        </w:rPr>
        <w:t xml:space="preserve"> ___________</w:t>
      </w:r>
    </w:p>
    <w:p w14:paraId="089C2B59" w14:textId="77777777" w:rsidR="00B23FD8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F66558" w14:textId="2415F99A" w:rsidR="005D347C" w:rsidRPr="00E41C98" w:rsidRDefault="005D347C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Вопрос 2</w:t>
      </w:r>
      <w:r w:rsidR="00B23FD8" w:rsidRPr="00E41C98">
        <w:rPr>
          <w:rFonts w:ascii="Times New Roman" w:hAnsi="Times New Roman" w:cs="Times New Roman"/>
          <w:sz w:val="24"/>
          <w:szCs w:val="24"/>
        </w:rPr>
        <w:t xml:space="preserve">: </w:t>
      </w:r>
      <w:r w:rsidRPr="00E41C98">
        <w:rPr>
          <w:rFonts w:ascii="Times New Roman" w:hAnsi="Times New Roman" w:cs="Times New Roman"/>
          <w:sz w:val="24"/>
          <w:szCs w:val="24"/>
        </w:rPr>
        <w:t>Как Вы оцениваете практику отсутствия обязательных государственных экспертиз (ГЭЭ, историко-культурной) для крупных инфраструктурных проектов, затрагивающих охраняемые природные территории?</w:t>
      </w:r>
      <w:r w:rsidR="00930FAE" w:rsidRPr="00E41C98">
        <w:rPr>
          <w:rFonts w:ascii="Times New Roman" w:hAnsi="Times New Roman" w:cs="Times New Roman"/>
          <w:sz w:val="24"/>
          <w:szCs w:val="24"/>
        </w:rPr>
        <w:t xml:space="preserve"> </w:t>
      </w:r>
      <w:r w:rsidR="00930FAE" w:rsidRPr="00E41C98">
        <w:rPr>
          <w:rFonts w:ascii="Times New Roman" w:hAnsi="Times New Roman" w:cs="Times New Roman"/>
          <w:i/>
          <w:iCs/>
          <w:sz w:val="24"/>
          <w:szCs w:val="24"/>
        </w:rPr>
        <w:t>(выберите</w:t>
      </w:r>
      <w:r w:rsidR="00ED1973">
        <w:rPr>
          <w:rFonts w:ascii="Times New Roman" w:hAnsi="Times New Roman" w:cs="Times New Roman"/>
          <w:i/>
          <w:iCs/>
          <w:sz w:val="24"/>
          <w:szCs w:val="24"/>
        </w:rPr>
        <w:t>, пожалуйста,</w:t>
      </w:r>
      <w:r w:rsidR="00ED1973" w:rsidRPr="00E41C9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30FAE" w:rsidRPr="00E41C98">
        <w:rPr>
          <w:rFonts w:ascii="Times New Roman" w:hAnsi="Times New Roman" w:cs="Times New Roman"/>
          <w:i/>
          <w:iCs/>
          <w:sz w:val="24"/>
          <w:szCs w:val="24"/>
        </w:rPr>
        <w:t>1 вариант ответа)</w:t>
      </w:r>
    </w:p>
    <w:p w14:paraId="649A8E26" w14:textId="0B04D343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Это прямое и осознанное нарушение законодательства для ускорения/удешевления проекта.</w:t>
      </w:r>
    </w:p>
    <w:p w14:paraId="184C35F4" w14:textId="29C72B18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Это следствие правовой неопределенности, когда проект формально не попадает под требование об экспертизе.</w:t>
      </w:r>
    </w:p>
    <w:p w14:paraId="3EBE9C92" w14:textId="7D71A6E4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Это редкость, обычно все необходимые экспертизы проводятся.</w:t>
      </w:r>
    </w:p>
    <w:p w14:paraId="6DC6B1AB" w14:textId="77777777" w:rsidR="00B23FD8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Другое (укажите): ___________</w:t>
      </w:r>
    </w:p>
    <w:p w14:paraId="757911AD" w14:textId="77777777" w:rsidR="00B23FD8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2BAF34" w14:textId="1BCC18DA" w:rsidR="005D347C" w:rsidRPr="00E41C98" w:rsidRDefault="005D347C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Вопрос 3</w:t>
      </w:r>
      <w:r w:rsidR="00B23FD8" w:rsidRPr="00E41C98">
        <w:rPr>
          <w:rFonts w:ascii="Times New Roman" w:hAnsi="Times New Roman" w:cs="Times New Roman"/>
          <w:sz w:val="24"/>
          <w:szCs w:val="24"/>
        </w:rPr>
        <w:t xml:space="preserve">: </w:t>
      </w:r>
      <w:r w:rsidRPr="00E41C98">
        <w:rPr>
          <w:rFonts w:ascii="Times New Roman" w:hAnsi="Times New Roman" w:cs="Times New Roman"/>
          <w:sz w:val="24"/>
          <w:szCs w:val="24"/>
        </w:rPr>
        <w:t>Какова, на Ваш взгляд, реальная роль публичных слушаний (общественных обсуждений) в принятии итоговых градостроительных решений по крупным инфраструктурным проектам?</w:t>
      </w:r>
      <w:r w:rsidR="00930FAE" w:rsidRPr="00E41C98">
        <w:rPr>
          <w:rFonts w:ascii="Times New Roman" w:hAnsi="Times New Roman" w:cs="Times New Roman"/>
          <w:sz w:val="24"/>
          <w:szCs w:val="24"/>
        </w:rPr>
        <w:t xml:space="preserve"> </w:t>
      </w:r>
      <w:r w:rsidR="00930FAE" w:rsidRPr="00E41C98">
        <w:rPr>
          <w:rFonts w:ascii="Times New Roman" w:hAnsi="Times New Roman" w:cs="Times New Roman"/>
          <w:i/>
          <w:iCs/>
          <w:sz w:val="24"/>
          <w:szCs w:val="24"/>
        </w:rPr>
        <w:t>(выберите</w:t>
      </w:r>
      <w:r w:rsidR="00ED1973">
        <w:rPr>
          <w:rFonts w:ascii="Times New Roman" w:hAnsi="Times New Roman" w:cs="Times New Roman"/>
          <w:i/>
          <w:iCs/>
          <w:sz w:val="24"/>
          <w:szCs w:val="24"/>
        </w:rPr>
        <w:t>, пожалуйста,</w:t>
      </w:r>
      <w:r w:rsidR="00ED1973" w:rsidRPr="00E41C9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30FAE" w:rsidRPr="00E41C98">
        <w:rPr>
          <w:rFonts w:ascii="Times New Roman" w:hAnsi="Times New Roman" w:cs="Times New Roman"/>
          <w:i/>
          <w:iCs/>
          <w:sz w:val="24"/>
          <w:szCs w:val="24"/>
        </w:rPr>
        <w:t>1 вариант ответа)</w:t>
      </w:r>
    </w:p>
    <w:p w14:paraId="0FED54A8" w14:textId="5F2A0FB3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Публичные слушания</w:t>
      </w:r>
      <w:r w:rsidRPr="00E41C98">
        <w:rPr>
          <w:rFonts w:ascii="Times New Roman" w:hAnsi="Times New Roman" w:cs="Times New Roman"/>
          <w:sz w:val="24"/>
          <w:szCs w:val="24"/>
        </w:rPr>
        <w:t xml:space="preserve"> – </w:t>
      </w:r>
      <w:r w:rsidR="005D347C" w:rsidRPr="00E41C98">
        <w:rPr>
          <w:rFonts w:ascii="Times New Roman" w:hAnsi="Times New Roman" w:cs="Times New Roman"/>
          <w:sz w:val="24"/>
          <w:szCs w:val="24"/>
        </w:rPr>
        <w:t>это эффективный инструмент влияния, мнение жителей часто учитывается.</w:t>
      </w:r>
    </w:p>
    <w:p w14:paraId="1ED560C3" w14:textId="59A3B31F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Публичные слушания важны, но их результаты носят лишь рекомендательный характер.</w:t>
      </w:r>
    </w:p>
    <w:p w14:paraId="7AEDE75D" w14:textId="0A0D5685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Публичные слушания в большинстве случаев </w:t>
      </w:r>
      <w:r w:rsidRPr="00E41C98">
        <w:rPr>
          <w:rFonts w:ascii="Times New Roman" w:hAnsi="Times New Roman" w:cs="Times New Roman"/>
          <w:sz w:val="24"/>
          <w:szCs w:val="24"/>
        </w:rPr>
        <w:t>–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это формальность, не влияющая на заранее принятое решение.</w:t>
      </w:r>
    </w:p>
    <w:p w14:paraId="4D7925FC" w14:textId="77777777" w:rsidR="00B23FD8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Другое (укажите): ___________</w:t>
      </w:r>
    </w:p>
    <w:p w14:paraId="0C0AE772" w14:textId="77777777" w:rsidR="00930FAE" w:rsidRPr="00E41C98" w:rsidRDefault="00930FAE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1C1813" w14:textId="4DBD243F" w:rsidR="005D347C" w:rsidRPr="00E41C98" w:rsidRDefault="005D347C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Вопрос 4</w:t>
      </w:r>
      <w:proofErr w:type="gramStart"/>
      <w:r w:rsidR="00B23FD8" w:rsidRPr="00E41C98">
        <w:rPr>
          <w:rFonts w:ascii="Times New Roman" w:hAnsi="Times New Roman" w:cs="Times New Roman"/>
          <w:sz w:val="24"/>
          <w:szCs w:val="24"/>
        </w:rPr>
        <w:t xml:space="preserve">: </w:t>
      </w:r>
      <w:r w:rsidRPr="00E41C98">
        <w:rPr>
          <w:rFonts w:ascii="Times New Roman" w:hAnsi="Times New Roman" w:cs="Times New Roman"/>
          <w:sz w:val="24"/>
          <w:szCs w:val="24"/>
        </w:rPr>
        <w:t>Чем</w:t>
      </w:r>
      <w:proofErr w:type="gramEnd"/>
      <w:r w:rsidRPr="00E41C98">
        <w:rPr>
          <w:rFonts w:ascii="Times New Roman" w:hAnsi="Times New Roman" w:cs="Times New Roman"/>
          <w:sz w:val="24"/>
          <w:szCs w:val="24"/>
        </w:rPr>
        <w:t xml:space="preserve">, по Вашему мнению, чаще всего вызвано использование в официальных заявлениях и документах размытых, юридически неопределенных </w:t>
      </w:r>
      <w:r w:rsidRPr="00E41C98">
        <w:rPr>
          <w:rFonts w:ascii="Times New Roman" w:hAnsi="Times New Roman" w:cs="Times New Roman"/>
          <w:sz w:val="24"/>
          <w:szCs w:val="24"/>
        </w:rPr>
        <w:lastRenderedPageBreak/>
        <w:t>формулировок (</w:t>
      </w:r>
      <w:r w:rsidR="00B23FD8" w:rsidRPr="00E41C98">
        <w:rPr>
          <w:rFonts w:ascii="Times New Roman" w:hAnsi="Times New Roman" w:cs="Times New Roman"/>
          <w:sz w:val="24"/>
          <w:szCs w:val="24"/>
        </w:rPr>
        <w:t>например,</w:t>
      </w:r>
      <w:r w:rsidRPr="00E41C98">
        <w:rPr>
          <w:rFonts w:ascii="Times New Roman" w:hAnsi="Times New Roman" w:cs="Times New Roman"/>
          <w:sz w:val="24"/>
          <w:szCs w:val="24"/>
        </w:rPr>
        <w:t xml:space="preserve"> «сохранение рекреационной функции», «зона повышенного экологического внимания»)?</w:t>
      </w:r>
      <w:r w:rsidR="00930FAE" w:rsidRPr="00E41C98">
        <w:rPr>
          <w:rFonts w:ascii="Times New Roman" w:hAnsi="Times New Roman" w:cs="Times New Roman"/>
          <w:sz w:val="24"/>
          <w:szCs w:val="24"/>
        </w:rPr>
        <w:t xml:space="preserve"> </w:t>
      </w:r>
      <w:r w:rsidR="00930FAE" w:rsidRPr="00E41C98">
        <w:rPr>
          <w:rFonts w:ascii="Times New Roman" w:hAnsi="Times New Roman" w:cs="Times New Roman"/>
          <w:i/>
          <w:iCs/>
          <w:sz w:val="24"/>
          <w:szCs w:val="24"/>
        </w:rPr>
        <w:t>(выберите</w:t>
      </w:r>
      <w:r w:rsidR="00ED1973">
        <w:rPr>
          <w:rFonts w:ascii="Times New Roman" w:hAnsi="Times New Roman" w:cs="Times New Roman"/>
          <w:i/>
          <w:iCs/>
          <w:sz w:val="24"/>
          <w:szCs w:val="24"/>
        </w:rPr>
        <w:t>, пожалуйста,</w:t>
      </w:r>
      <w:r w:rsidR="00930FAE" w:rsidRPr="00E41C98">
        <w:rPr>
          <w:rFonts w:ascii="Times New Roman" w:hAnsi="Times New Roman" w:cs="Times New Roman"/>
          <w:i/>
          <w:iCs/>
          <w:sz w:val="24"/>
          <w:szCs w:val="24"/>
        </w:rPr>
        <w:t xml:space="preserve"> 1 вариант ответа)</w:t>
      </w:r>
    </w:p>
    <w:p w14:paraId="5DD47A40" w14:textId="117453E0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Низкой юридической квалификацией авторов текстов.</w:t>
      </w:r>
    </w:p>
    <w:p w14:paraId="3B62D213" w14:textId="0CE59AC5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Попыткой снизить социальную напряженность и представить проект в более выгодном свете.</w:t>
      </w:r>
    </w:p>
    <w:p w14:paraId="59220129" w14:textId="658C9740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Намеренным созданием возможности для маневра и неоднозначной трактовки обязательств.</w:t>
      </w:r>
    </w:p>
    <w:p w14:paraId="0411C86F" w14:textId="77777777" w:rsidR="00B23FD8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Другое (укажите): ___________</w:t>
      </w:r>
    </w:p>
    <w:p w14:paraId="351C3F02" w14:textId="77777777" w:rsidR="00B23FD8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18AB9B" w14:textId="64B9452E" w:rsidR="005D347C" w:rsidRPr="00E41C98" w:rsidRDefault="005D347C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Вопрос 5</w:t>
      </w:r>
      <w:proofErr w:type="gramStart"/>
      <w:r w:rsidR="00B23FD8" w:rsidRPr="00E41C98">
        <w:rPr>
          <w:rFonts w:ascii="Times New Roman" w:hAnsi="Times New Roman" w:cs="Times New Roman"/>
          <w:sz w:val="24"/>
          <w:szCs w:val="24"/>
        </w:rPr>
        <w:t xml:space="preserve">: </w:t>
      </w:r>
      <w:r w:rsidRPr="00E41C98">
        <w:rPr>
          <w:rFonts w:ascii="Times New Roman" w:hAnsi="Times New Roman" w:cs="Times New Roman"/>
          <w:sz w:val="24"/>
          <w:szCs w:val="24"/>
        </w:rPr>
        <w:t>Насколько</w:t>
      </w:r>
      <w:proofErr w:type="gramEnd"/>
      <w:r w:rsidRPr="00E41C98">
        <w:rPr>
          <w:rFonts w:ascii="Times New Roman" w:hAnsi="Times New Roman" w:cs="Times New Roman"/>
          <w:sz w:val="24"/>
          <w:szCs w:val="24"/>
        </w:rPr>
        <w:t xml:space="preserve"> сильно, по Вашему опыту, расхождение </w:t>
      </w:r>
      <w:r w:rsidRPr="006B4D66">
        <w:rPr>
          <w:rFonts w:ascii="Times New Roman" w:hAnsi="Times New Roman" w:cs="Times New Roman"/>
          <w:sz w:val="24"/>
          <w:szCs w:val="24"/>
        </w:rPr>
        <w:t xml:space="preserve">между </w:t>
      </w:r>
      <w:r w:rsidR="006B4D66" w:rsidRPr="006B4D66">
        <w:rPr>
          <w:rFonts w:ascii="Times New Roman" w:hAnsi="Times New Roman" w:cs="Times New Roman"/>
          <w:sz w:val="24"/>
          <w:szCs w:val="24"/>
        </w:rPr>
        <w:t>принципами</w:t>
      </w:r>
      <w:r w:rsidRPr="006B4D66">
        <w:rPr>
          <w:rFonts w:ascii="Times New Roman" w:hAnsi="Times New Roman" w:cs="Times New Roman"/>
          <w:sz w:val="24"/>
          <w:szCs w:val="24"/>
        </w:rPr>
        <w:t xml:space="preserve"> о бережном отношении к природе/истории и реальными проектными решениями влияет на эскалацию городских конфликтов?</w:t>
      </w:r>
      <w:r w:rsidR="00930FAE" w:rsidRPr="006B4D66">
        <w:rPr>
          <w:rFonts w:ascii="Times New Roman" w:hAnsi="Times New Roman" w:cs="Times New Roman"/>
          <w:sz w:val="24"/>
          <w:szCs w:val="24"/>
        </w:rPr>
        <w:t xml:space="preserve"> </w:t>
      </w:r>
      <w:r w:rsidR="00930FAE" w:rsidRPr="006B4D66">
        <w:rPr>
          <w:rFonts w:ascii="Times New Roman" w:hAnsi="Times New Roman" w:cs="Times New Roman"/>
          <w:i/>
          <w:iCs/>
          <w:sz w:val="24"/>
          <w:szCs w:val="24"/>
        </w:rPr>
        <w:t>(выберите</w:t>
      </w:r>
      <w:r w:rsidR="00A242E7" w:rsidRPr="006B4D66">
        <w:rPr>
          <w:rFonts w:ascii="Times New Roman" w:hAnsi="Times New Roman" w:cs="Times New Roman"/>
          <w:i/>
          <w:iCs/>
          <w:sz w:val="24"/>
          <w:szCs w:val="24"/>
        </w:rPr>
        <w:t xml:space="preserve">, пожалуйста, </w:t>
      </w:r>
      <w:r w:rsidR="00930FAE" w:rsidRPr="006B4D66">
        <w:rPr>
          <w:rFonts w:ascii="Times New Roman" w:hAnsi="Times New Roman" w:cs="Times New Roman"/>
          <w:i/>
          <w:iCs/>
          <w:sz w:val="24"/>
          <w:szCs w:val="24"/>
        </w:rPr>
        <w:t>1 вариант ответа)</w:t>
      </w:r>
    </w:p>
    <w:p w14:paraId="1C7C1747" w14:textId="713C0360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Это один из главных триггеров, вызывающий недоверие и радикализацию протеста.</w:t>
      </w:r>
    </w:p>
    <w:p w14:paraId="5F95BA96" w14:textId="2E3D5D3F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Это заметный, но не основной фактор; люди больше реагируют на сам факт стройки.</w:t>
      </w:r>
    </w:p>
    <w:p w14:paraId="0E23E463" w14:textId="7DDB7337" w:rsidR="005D347C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5D347C" w:rsidRPr="00E41C98">
        <w:rPr>
          <w:rFonts w:ascii="Times New Roman" w:hAnsi="Times New Roman" w:cs="Times New Roman"/>
          <w:sz w:val="24"/>
          <w:szCs w:val="24"/>
        </w:rPr>
        <w:t xml:space="preserve"> Это не имеет существенного значения, общественность все равно ориентируется на проект.</w:t>
      </w:r>
    </w:p>
    <w:p w14:paraId="219DF660" w14:textId="77777777" w:rsidR="00B23FD8" w:rsidRPr="00E41C98" w:rsidRDefault="00B23FD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Другое (укажите): ___________</w:t>
      </w:r>
    </w:p>
    <w:p w14:paraId="6823B5B1" w14:textId="6DB9156C" w:rsidR="005D347C" w:rsidRPr="00E41C98" w:rsidRDefault="005D347C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C3815E" w14:textId="015BE94F" w:rsidR="009B0B94" w:rsidRPr="00E41C98" w:rsidRDefault="009B0B94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1C98">
        <w:rPr>
          <w:rFonts w:ascii="Times New Roman" w:hAnsi="Times New Roman" w:cs="Times New Roman"/>
          <w:b/>
          <w:bCs/>
          <w:sz w:val="24"/>
          <w:szCs w:val="24"/>
        </w:rPr>
        <w:t xml:space="preserve">Раздел 2: </w:t>
      </w:r>
    </w:p>
    <w:p w14:paraId="4A374D3B" w14:textId="3191284E" w:rsidR="006905EC" w:rsidRPr="00811158" w:rsidRDefault="006905EC" w:rsidP="00690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1158">
        <w:rPr>
          <w:rFonts w:ascii="Times New Roman" w:hAnsi="Times New Roman" w:cs="Times New Roman"/>
          <w:sz w:val="24"/>
          <w:szCs w:val="24"/>
          <w:u w:val="single"/>
        </w:rPr>
        <w:t>В результате нашего исследования был выявлен ряд повторяющихся правовых неопределенностей и противоречий, которые имеют отношение ко всем рассматриваемым кейсам данной области:</w:t>
      </w:r>
    </w:p>
    <w:p w14:paraId="3C59CB22" w14:textId="7DD187B2" w:rsidR="006905EC" w:rsidRPr="00811158" w:rsidRDefault="006905EC" w:rsidP="00690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1158">
        <w:rPr>
          <w:rFonts w:ascii="Times New Roman" w:hAnsi="Times New Roman" w:cs="Times New Roman"/>
          <w:sz w:val="24"/>
          <w:szCs w:val="24"/>
          <w:u w:val="single"/>
        </w:rPr>
        <w:t>- несоответствие статусов территории: расхождение охранного статуса (ОКН, ООПТ) в разных документах (например, в госреестре и в ПЗЗ);</w:t>
      </w:r>
    </w:p>
    <w:p w14:paraId="5BD2A893" w14:textId="0E423D80" w:rsidR="006905EC" w:rsidRPr="00811158" w:rsidRDefault="006905EC" w:rsidP="00690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1158">
        <w:rPr>
          <w:rFonts w:ascii="Times New Roman" w:hAnsi="Times New Roman" w:cs="Times New Roman"/>
          <w:sz w:val="24"/>
          <w:szCs w:val="24"/>
          <w:u w:val="single"/>
        </w:rPr>
        <w:t>- игнорирование обязательных экспертиз: отсутствие государственной экологической (ГЭЭ) или историко-культурной экспертизы;</w:t>
      </w:r>
    </w:p>
    <w:p w14:paraId="3B99E558" w14:textId="4F2EF3DC" w:rsidR="006905EC" w:rsidRPr="00811158" w:rsidRDefault="006905EC" w:rsidP="00690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1158">
        <w:rPr>
          <w:rFonts w:ascii="Times New Roman" w:hAnsi="Times New Roman" w:cs="Times New Roman"/>
          <w:sz w:val="24"/>
          <w:szCs w:val="24"/>
          <w:u w:val="single"/>
        </w:rPr>
        <w:t>- нарушение процедур публичных слушаний: формальное проведение или полное игнорирование общественных обсуждений;</w:t>
      </w:r>
    </w:p>
    <w:p w14:paraId="1A0047EC" w14:textId="17E4556F" w:rsidR="006905EC" w:rsidRPr="00811158" w:rsidRDefault="006905EC" w:rsidP="00690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1158">
        <w:rPr>
          <w:rFonts w:ascii="Times New Roman" w:hAnsi="Times New Roman" w:cs="Times New Roman"/>
          <w:sz w:val="24"/>
          <w:szCs w:val="24"/>
          <w:u w:val="single"/>
        </w:rPr>
        <w:t>- использование юридически неопределенных формулировок: применение терминов без законодательного закрепления («зона повышенного экологического внимания», «сохранение рекреационной функции»);</w:t>
      </w:r>
    </w:p>
    <w:p w14:paraId="17D3F23E" w14:textId="37AE96AF" w:rsidR="006905EC" w:rsidRPr="00811158" w:rsidRDefault="006905EC" w:rsidP="006905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1158">
        <w:rPr>
          <w:rFonts w:ascii="Times New Roman" w:hAnsi="Times New Roman" w:cs="Times New Roman"/>
          <w:sz w:val="24"/>
          <w:szCs w:val="24"/>
          <w:u w:val="single"/>
        </w:rPr>
        <w:t>- расхождение публичных заявлений и проектных решений: декларации властей противоречат фактическим проектным планам.</w:t>
      </w:r>
    </w:p>
    <w:p w14:paraId="05BCF563" w14:textId="77777777" w:rsidR="00EE3839" w:rsidRPr="00E41C98" w:rsidRDefault="00EE383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94B1CF" w14:textId="337F6E81" w:rsidR="009B0B94" w:rsidRPr="00E41C98" w:rsidRDefault="009B0B94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 xml:space="preserve">Вопрос </w:t>
      </w:r>
      <w:r w:rsidR="00EA2979" w:rsidRPr="00E41C98">
        <w:rPr>
          <w:rFonts w:ascii="Times New Roman" w:hAnsi="Times New Roman" w:cs="Times New Roman"/>
          <w:sz w:val="24"/>
          <w:szCs w:val="24"/>
        </w:rPr>
        <w:t>6</w:t>
      </w:r>
      <w:r w:rsidRPr="00E41C98">
        <w:rPr>
          <w:rFonts w:ascii="Times New Roman" w:hAnsi="Times New Roman" w:cs="Times New Roman"/>
          <w:sz w:val="24"/>
          <w:szCs w:val="24"/>
        </w:rPr>
        <w:t>: Как Вы считаете, можно ли считать выявленный нами перечень правовых неопределенностей (</w:t>
      </w:r>
      <w:r w:rsidR="00C37D4A">
        <w:rPr>
          <w:rFonts w:ascii="Times New Roman" w:hAnsi="Times New Roman" w:cs="Times New Roman"/>
          <w:sz w:val="24"/>
          <w:szCs w:val="24"/>
        </w:rPr>
        <w:t>приведенный выше</w:t>
      </w:r>
      <w:r w:rsidRPr="00E41C98">
        <w:rPr>
          <w:rFonts w:ascii="Times New Roman" w:hAnsi="Times New Roman" w:cs="Times New Roman"/>
          <w:sz w:val="24"/>
          <w:szCs w:val="24"/>
        </w:rPr>
        <w:t>) исчерпывающим для категории конфликтов, связанных со строительством объектов ТИ на природных территориях?</w:t>
      </w:r>
      <w:r w:rsidR="00930FAE" w:rsidRPr="00E41C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42874D" w14:textId="294DBA39" w:rsidR="009B0B94" w:rsidRPr="00E41C98" w:rsidRDefault="00EA297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Pr="00E41C98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9B0B94" w:rsidRPr="00E41C98">
        <w:rPr>
          <w:rFonts w:ascii="Times New Roman" w:hAnsi="Times New Roman" w:cs="Times New Roman"/>
          <w:sz w:val="24"/>
          <w:szCs w:val="24"/>
        </w:rPr>
        <w:t>Да, перечень представляется исчерпывающим.</w:t>
      </w:r>
    </w:p>
    <w:p w14:paraId="3836EF0A" w14:textId="19EA4DC1" w:rsidR="009B0B94" w:rsidRPr="00E41C98" w:rsidRDefault="00EA297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9B0B94" w:rsidRPr="00E41C98">
        <w:rPr>
          <w:rFonts w:ascii="Times New Roman" w:hAnsi="Times New Roman" w:cs="Times New Roman"/>
          <w:sz w:val="24"/>
          <w:szCs w:val="24"/>
        </w:rPr>
        <w:t xml:space="preserve"> Перечень верный, но требует дополнений (укажите каких в поле "Другое").</w:t>
      </w:r>
    </w:p>
    <w:p w14:paraId="139B8A12" w14:textId="51B6CD36" w:rsidR="009B0B94" w:rsidRPr="00E41C98" w:rsidRDefault="00EA297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="009B0B94" w:rsidRPr="00E41C98">
        <w:rPr>
          <w:rFonts w:ascii="Times New Roman" w:hAnsi="Times New Roman" w:cs="Times New Roman"/>
          <w:sz w:val="24"/>
          <w:szCs w:val="24"/>
        </w:rPr>
        <w:t xml:space="preserve"> Нет, ключевые причины лежат в другой плоскости.</w:t>
      </w:r>
    </w:p>
    <w:p w14:paraId="5E60C158" w14:textId="77777777" w:rsidR="00EA2979" w:rsidRPr="00E41C98" w:rsidRDefault="00EA297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Другое (укажите): ___________</w:t>
      </w:r>
    </w:p>
    <w:p w14:paraId="320E795A" w14:textId="77777777" w:rsidR="009B0B94" w:rsidRPr="00E41C98" w:rsidRDefault="009B0B94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BCC0D5" w14:textId="2F953202" w:rsidR="006B7125" w:rsidRPr="00E41C98" w:rsidRDefault="00EA2979" w:rsidP="006B71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hAnsi="Times New Roman" w:cs="Times New Roman"/>
          <w:sz w:val="24"/>
          <w:szCs w:val="24"/>
        </w:rPr>
        <w:t>Вопрос 7</w:t>
      </w:r>
      <w:proofErr w:type="gramStart"/>
      <w:r w:rsidRPr="00E41C98">
        <w:rPr>
          <w:rFonts w:ascii="Times New Roman" w:hAnsi="Times New Roman" w:cs="Times New Roman"/>
          <w:sz w:val="24"/>
          <w:szCs w:val="24"/>
        </w:rPr>
        <w:t xml:space="preserve">: </w:t>
      </w:r>
      <w:r w:rsidR="006B7125" w:rsidRPr="006B7125">
        <w:rPr>
          <w:rFonts w:ascii="Times New Roman" w:hAnsi="Times New Roman" w:cs="Times New Roman"/>
          <w:sz w:val="24"/>
          <w:szCs w:val="24"/>
        </w:rPr>
        <w:t>На основе</w:t>
      </w:r>
      <w:proofErr w:type="gramEnd"/>
      <w:r w:rsidR="006B7125" w:rsidRPr="006B7125">
        <w:rPr>
          <w:rFonts w:ascii="Times New Roman" w:hAnsi="Times New Roman" w:cs="Times New Roman"/>
          <w:sz w:val="24"/>
          <w:szCs w:val="24"/>
        </w:rPr>
        <w:t xml:space="preserve"> анализа трех кейсов была сформулирована следующая гипотеза: степень </w:t>
      </w:r>
      <w:r w:rsidR="006B7125">
        <w:rPr>
          <w:rFonts w:ascii="Times New Roman" w:hAnsi="Times New Roman" w:cs="Times New Roman"/>
          <w:sz w:val="24"/>
          <w:szCs w:val="24"/>
        </w:rPr>
        <w:t>влияния</w:t>
      </w:r>
      <w:r w:rsidR="006B7125" w:rsidRPr="006B7125">
        <w:rPr>
          <w:rFonts w:ascii="Times New Roman" w:hAnsi="Times New Roman" w:cs="Times New Roman"/>
          <w:sz w:val="24"/>
          <w:szCs w:val="24"/>
        </w:rPr>
        <w:t xml:space="preserve"> общественности в корректировке проекта может различаться в зависимости от его административного уровня (местный /региональный/ федеральный). </w:t>
      </w:r>
      <w:r w:rsidR="006B7125" w:rsidRPr="00E41C98">
        <w:rPr>
          <w:rFonts w:ascii="Times New Roman" w:hAnsi="Times New Roman" w:cs="Times New Roman"/>
          <w:sz w:val="24"/>
          <w:szCs w:val="24"/>
        </w:rPr>
        <w:t>Согласны ли Вы с этим утверждением?</w:t>
      </w:r>
    </w:p>
    <w:p w14:paraId="27EB1B07" w14:textId="77777777" w:rsidR="00EA2979" w:rsidRPr="00E41C98" w:rsidRDefault="00EA297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Pr="00E41C98">
        <w:rPr>
          <w:rFonts w:ascii="Times New Roman" w:hAnsi="Times New Roman" w:cs="Times New Roman"/>
          <w:sz w:val="24"/>
          <w:szCs w:val="24"/>
        </w:rPr>
        <w:t xml:space="preserve"> Да, полностью согласен.</w:t>
      </w:r>
    </w:p>
    <w:p w14:paraId="0178A833" w14:textId="77777777" w:rsidR="00EA2979" w:rsidRPr="00E41C98" w:rsidRDefault="00EA297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Pr="00E41C98">
        <w:rPr>
          <w:rFonts w:ascii="Times New Roman" w:hAnsi="Times New Roman" w:cs="Times New Roman"/>
          <w:sz w:val="24"/>
          <w:szCs w:val="24"/>
        </w:rPr>
        <w:t xml:space="preserve"> Скорее согласен.</w:t>
      </w:r>
    </w:p>
    <w:p w14:paraId="0CD9590A" w14:textId="77777777" w:rsidR="00EA2979" w:rsidRPr="00E41C98" w:rsidRDefault="00EA297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t>Ｏ</w:t>
      </w:r>
      <w:r w:rsidRPr="00E41C98">
        <w:rPr>
          <w:rFonts w:ascii="Times New Roman" w:hAnsi="Times New Roman" w:cs="Times New Roman"/>
          <w:sz w:val="24"/>
          <w:szCs w:val="24"/>
        </w:rPr>
        <w:t xml:space="preserve"> Скорее не согласен.</w:t>
      </w:r>
    </w:p>
    <w:p w14:paraId="09398411" w14:textId="77777777" w:rsidR="00EA2979" w:rsidRDefault="00EA297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C98">
        <w:rPr>
          <w:rFonts w:ascii="Times New Roman" w:eastAsia="MS Mincho" w:hAnsi="Times New Roman" w:cs="Times New Roman"/>
          <w:sz w:val="24"/>
          <w:szCs w:val="24"/>
        </w:rPr>
        <w:lastRenderedPageBreak/>
        <w:t>Ｏ</w:t>
      </w:r>
      <w:r w:rsidRPr="00E41C98">
        <w:rPr>
          <w:rFonts w:ascii="Times New Roman" w:hAnsi="Times New Roman" w:cs="Times New Roman"/>
          <w:sz w:val="24"/>
          <w:szCs w:val="24"/>
        </w:rPr>
        <w:t xml:space="preserve"> Нет, категорически не согласен.</w:t>
      </w:r>
    </w:p>
    <w:p w14:paraId="650E14E0" w14:textId="77777777" w:rsidR="00513BED" w:rsidRDefault="00513BED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9D0A3E" w14:textId="7665805A" w:rsidR="00513BED" w:rsidRPr="0090087F" w:rsidRDefault="00513BED" w:rsidP="00513BE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Вопрос 8</w:t>
      </w:r>
      <w:r w:rsidRPr="00412A7E">
        <w:rPr>
          <w:rFonts w:ascii="Times New Roman" w:hAnsi="Times New Roman" w:cs="Times New Roman"/>
          <w:sz w:val="24"/>
          <w:szCs w:val="24"/>
        </w:rPr>
        <w:t xml:space="preserve">: Перед Вами 5 типовых </w:t>
      </w:r>
      <w:r w:rsidR="007D5CEA">
        <w:rPr>
          <w:rFonts w:ascii="Times New Roman" w:hAnsi="Times New Roman" w:cs="Times New Roman"/>
          <w:sz w:val="24"/>
          <w:szCs w:val="24"/>
        </w:rPr>
        <w:t>несоответствий</w:t>
      </w:r>
      <w:r w:rsidRPr="00412A7E">
        <w:rPr>
          <w:rFonts w:ascii="Times New Roman" w:hAnsi="Times New Roman" w:cs="Times New Roman"/>
          <w:sz w:val="24"/>
          <w:szCs w:val="24"/>
        </w:rPr>
        <w:t xml:space="preserve">, выявленных в ходе анализа трех кейсов. </w:t>
      </w:r>
      <w:r w:rsidR="00D36A4D" w:rsidRPr="00412A7E">
        <w:rPr>
          <w:rFonts w:ascii="Times New Roman" w:hAnsi="Times New Roman" w:cs="Times New Roman"/>
          <w:sz w:val="24"/>
          <w:szCs w:val="24"/>
        </w:rPr>
        <w:t>Пожалуйста, прор</w:t>
      </w:r>
      <w:r w:rsidRPr="00412A7E">
        <w:rPr>
          <w:rFonts w:ascii="Times New Roman" w:hAnsi="Times New Roman" w:cs="Times New Roman"/>
          <w:sz w:val="24"/>
          <w:szCs w:val="24"/>
        </w:rPr>
        <w:t>анжируйте</w:t>
      </w:r>
      <w:r w:rsidR="00FF653A" w:rsidRPr="00412A7E">
        <w:rPr>
          <w:rFonts w:ascii="Times New Roman" w:hAnsi="Times New Roman" w:cs="Times New Roman"/>
          <w:sz w:val="24"/>
          <w:szCs w:val="24"/>
        </w:rPr>
        <w:t xml:space="preserve"> </w:t>
      </w:r>
      <w:r w:rsidR="007D5CEA">
        <w:rPr>
          <w:rFonts w:ascii="Times New Roman" w:hAnsi="Times New Roman" w:cs="Times New Roman"/>
          <w:sz w:val="24"/>
          <w:szCs w:val="24"/>
        </w:rPr>
        <w:t>каждое</w:t>
      </w:r>
      <w:r w:rsidRPr="00412A7E">
        <w:rPr>
          <w:rFonts w:ascii="Times New Roman" w:hAnsi="Times New Roman" w:cs="Times New Roman"/>
          <w:sz w:val="24"/>
          <w:szCs w:val="24"/>
        </w:rPr>
        <w:t xml:space="preserve"> по степени </w:t>
      </w:r>
      <w:r w:rsidR="00412A7E" w:rsidRPr="00412A7E">
        <w:rPr>
          <w:rFonts w:ascii="Times New Roman" w:hAnsi="Times New Roman" w:cs="Times New Roman"/>
          <w:sz w:val="24"/>
          <w:szCs w:val="24"/>
        </w:rPr>
        <w:t>влияния на возникновение конфликта</w:t>
      </w:r>
      <w:r w:rsidRPr="00412A7E">
        <w:rPr>
          <w:rFonts w:ascii="Times New Roman" w:hAnsi="Times New Roman" w:cs="Times New Roman"/>
          <w:sz w:val="24"/>
          <w:szCs w:val="24"/>
        </w:rPr>
        <w:t xml:space="preserve"> (где 1 </w:t>
      </w:r>
      <w:r w:rsidR="000C00B8">
        <w:rPr>
          <w:rFonts w:ascii="Times New Roman" w:hAnsi="Times New Roman" w:cs="Times New Roman"/>
          <w:sz w:val="24"/>
          <w:szCs w:val="24"/>
        </w:rPr>
        <w:t>–</w:t>
      </w:r>
      <w:r w:rsidRPr="00412A7E">
        <w:rPr>
          <w:rFonts w:ascii="Times New Roman" w:hAnsi="Times New Roman" w:cs="Times New Roman"/>
          <w:sz w:val="24"/>
          <w:szCs w:val="24"/>
        </w:rPr>
        <w:t xml:space="preserve"> </w:t>
      </w:r>
      <w:r w:rsidR="00412A7E" w:rsidRPr="00412A7E">
        <w:rPr>
          <w:rFonts w:ascii="Times New Roman" w:hAnsi="Times New Roman" w:cs="Times New Roman"/>
          <w:sz w:val="24"/>
          <w:szCs w:val="24"/>
        </w:rPr>
        <w:t xml:space="preserve">наименьшее влияние, 5 </w:t>
      </w:r>
      <w:r w:rsidR="000C00B8">
        <w:rPr>
          <w:rFonts w:ascii="Times New Roman" w:hAnsi="Times New Roman" w:cs="Times New Roman"/>
          <w:sz w:val="24"/>
          <w:szCs w:val="24"/>
        </w:rPr>
        <w:t>–</w:t>
      </w:r>
      <w:r w:rsidR="00412A7E" w:rsidRPr="00412A7E">
        <w:rPr>
          <w:rFonts w:ascii="Times New Roman" w:hAnsi="Times New Roman" w:cs="Times New Roman"/>
          <w:sz w:val="24"/>
          <w:szCs w:val="24"/>
        </w:rPr>
        <w:t xml:space="preserve"> наибольшее влияние</w:t>
      </w:r>
      <w:r w:rsidRPr="0090087F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075"/>
        <w:gridCol w:w="1270"/>
      </w:tblGrid>
      <w:tr w:rsidR="0090087F" w:rsidRPr="00B20930" w14:paraId="2675F098" w14:textId="77777777" w:rsidTr="008815AB">
        <w:tc>
          <w:tcPr>
            <w:tcW w:w="8075" w:type="dxa"/>
          </w:tcPr>
          <w:p w14:paraId="249EE4A3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0930">
              <w:rPr>
                <w:rFonts w:ascii="Times New Roman" w:hAnsi="Times New Roman" w:cs="Times New Roman"/>
                <w:b/>
                <w:bCs/>
              </w:rPr>
              <w:t>Тип несоответствия</w:t>
            </w:r>
          </w:p>
        </w:tc>
        <w:tc>
          <w:tcPr>
            <w:tcW w:w="1270" w:type="dxa"/>
          </w:tcPr>
          <w:p w14:paraId="7EB5FB48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0930">
              <w:rPr>
                <w:rFonts w:ascii="Times New Roman" w:hAnsi="Times New Roman" w:cs="Times New Roman"/>
                <w:b/>
                <w:bCs/>
              </w:rPr>
              <w:t>Ранг (1-5)</w:t>
            </w:r>
          </w:p>
        </w:tc>
      </w:tr>
      <w:tr w:rsidR="0090087F" w:rsidRPr="00B20930" w14:paraId="72CB2674" w14:textId="77777777" w:rsidTr="008815AB">
        <w:tc>
          <w:tcPr>
            <w:tcW w:w="8075" w:type="dxa"/>
          </w:tcPr>
          <w:p w14:paraId="159BBF61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0930">
              <w:rPr>
                <w:rFonts w:ascii="Times New Roman" w:hAnsi="Times New Roman" w:cs="Times New Roman"/>
              </w:rPr>
              <w:t>Несоответствие статусов объектов</w:t>
            </w:r>
          </w:p>
        </w:tc>
        <w:tc>
          <w:tcPr>
            <w:tcW w:w="1270" w:type="dxa"/>
          </w:tcPr>
          <w:p w14:paraId="13099CA5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0087F" w:rsidRPr="00B20930" w14:paraId="750FD60B" w14:textId="77777777" w:rsidTr="008815AB">
        <w:tc>
          <w:tcPr>
            <w:tcW w:w="8075" w:type="dxa"/>
          </w:tcPr>
          <w:p w14:paraId="768F190A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0930">
              <w:rPr>
                <w:rFonts w:ascii="Times New Roman" w:hAnsi="Times New Roman" w:cs="Times New Roman"/>
              </w:rPr>
              <w:t>Отсутствие ГЭЭ/историко-культурной экспертизы при стройке в ООПТ/ОКН</w:t>
            </w:r>
            <w:r w:rsidRPr="00B2093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270" w:type="dxa"/>
          </w:tcPr>
          <w:p w14:paraId="6AC079DC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0087F" w:rsidRPr="00B20930" w14:paraId="0A531E98" w14:textId="77777777" w:rsidTr="008815AB">
        <w:tc>
          <w:tcPr>
            <w:tcW w:w="8075" w:type="dxa"/>
          </w:tcPr>
          <w:p w14:paraId="7B935E20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0930">
              <w:rPr>
                <w:rFonts w:ascii="Times New Roman" w:hAnsi="Times New Roman" w:cs="Times New Roman"/>
              </w:rPr>
              <w:t>Игнорирование публичных слушаний (формальное проведение или отмена без замены)</w:t>
            </w:r>
            <w:r w:rsidRPr="00B2093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270" w:type="dxa"/>
          </w:tcPr>
          <w:p w14:paraId="5F8EF4D3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0087F" w:rsidRPr="00B20930" w14:paraId="3841FFBD" w14:textId="77777777" w:rsidTr="008815AB">
        <w:tc>
          <w:tcPr>
            <w:tcW w:w="8075" w:type="dxa"/>
          </w:tcPr>
          <w:p w14:paraId="31C95BD3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0930">
              <w:rPr>
                <w:rFonts w:ascii="Times New Roman" w:hAnsi="Times New Roman" w:cs="Times New Roman"/>
              </w:rPr>
              <w:t>Оценочные формулировки («не затронет», «сохранение функции», «зона внимания»)</w:t>
            </w:r>
            <w:r w:rsidRPr="00B2093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270" w:type="dxa"/>
          </w:tcPr>
          <w:p w14:paraId="14D486BF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0087F" w:rsidRPr="00B20930" w14:paraId="60D234E0" w14:textId="77777777" w:rsidTr="008815AB">
        <w:tc>
          <w:tcPr>
            <w:tcW w:w="8075" w:type="dxa"/>
          </w:tcPr>
          <w:p w14:paraId="56FCD1E5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0930">
              <w:rPr>
                <w:rFonts w:ascii="Times New Roman" w:hAnsi="Times New Roman" w:cs="Times New Roman"/>
              </w:rPr>
              <w:t>Досрочное начало работ (до утверждения проекта и экспертиз)</w:t>
            </w:r>
          </w:p>
        </w:tc>
        <w:tc>
          <w:tcPr>
            <w:tcW w:w="1270" w:type="dxa"/>
          </w:tcPr>
          <w:p w14:paraId="3C0D2F09" w14:textId="77777777" w:rsidR="00513BED" w:rsidRPr="00B20930" w:rsidRDefault="00513BED" w:rsidP="00B209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588089BC" w14:textId="77777777" w:rsidR="00EA2979" w:rsidRPr="0090087F" w:rsidRDefault="00EA2979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9D09F4" w14:textId="5C5D530D" w:rsidR="009B0B94" w:rsidRPr="00C712EB" w:rsidRDefault="009B0B94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2EB">
        <w:rPr>
          <w:rFonts w:ascii="Times New Roman" w:hAnsi="Times New Roman" w:cs="Times New Roman"/>
          <w:sz w:val="24"/>
          <w:szCs w:val="24"/>
        </w:rPr>
        <w:t xml:space="preserve">Вопрос </w:t>
      </w:r>
      <w:r w:rsidR="00513BED" w:rsidRPr="00C712EB">
        <w:rPr>
          <w:rFonts w:ascii="Times New Roman" w:hAnsi="Times New Roman" w:cs="Times New Roman"/>
          <w:sz w:val="24"/>
          <w:szCs w:val="24"/>
        </w:rPr>
        <w:t>9</w:t>
      </w:r>
      <w:proofErr w:type="gramStart"/>
      <w:r w:rsidR="008724ED" w:rsidRPr="00C712EB">
        <w:rPr>
          <w:rFonts w:ascii="Times New Roman" w:hAnsi="Times New Roman" w:cs="Times New Roman"/>
          <w:sz w:val="24"/>
          <w:szCs w:val="24"/>
        </w:rPr>
        <w:t xml:space="preserve">: </w:t>
      </w:r>
      <w:r w:rsidRPr="00C712EB">
        <w:rPr>
          <w:rFonts w:ascii="Times New Roman" w:hAnsi="Times New Roman" w:cs="Times New Roman"/>
          <w:sz w:val="24"/>
          <w:szCs w:val="24"/>
        </w:rPr>
        <w:t>Насколько</w:t>
      </w:r>
      <w:proofErr w:type="gramEnd"/>
      <w:r w:rsidRPr="00C712EB">
        <w:rPr>
          <w:rFonts w:ascii="Times New Roman" w:hAnsi="Times New Roman" w:cs="Times New Roman"/>
          <w:sz w:val="24"/>
          <w:szCs w:val="24"/>
        </w:rPr>
        <w:t xml:space="preserve">, на Ваш взгляд, структурированный анализ </w:t>
      </w:r>
      <w:r w:rsidR="00351F48" w:rsidRPr="00C712EB">
        <w:rPr>
          <w:rFonts w:ascii="Times New Roman" w:hAnsi="Times New Roman" w:cs="Times New Roman"/>
          <w:sz w:val="24"/>
          <w:szCs w:val="24"/>
        </w:rPr>
        <w:t>нормативно-правовой документации</w:t>
      </w:r>
      <w:r w:rsidR="00F54406" w:rsidRPr="00C712EB">
        <w:rPr>
          <w:rFonts w:ascii="Times New Roman" w:hAnsi="Times New Roman" w:cs="Times New Roman"/>
          <w:sz w:val="24"/>
          <w:szCs w:val="24"/>
        </w:rPr>
        <w:t xml:space="preserve"> </w:t>
      </w:r>
      <w:r w:rsidRPr="00C712EB">
        <w:rPr>
          <w:rFonts w:ascii="Times New Roman" w:hAnsi="Times New Roman" w:cs="Times New Roman"/>
          <w:sz w:val="24"/>
          <w:szCs w:val="24"/>
        </w:rPr>
        <w:t>применим для прогнозирования конфликтов на ранних стадиях градостроительного проектирования?</w:t>
      </w:r>
    </w:p>
    <w:p w14:paraId="5851BEB8" w14:textId="2590580B" w:rsidR="009B0B94" w:rsidRPr="00C712EB" w:rsidRDefault="008724ED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2EB">
        <w:rPr>
          <w:rFonts w:ascii="Times New Roman" w:eastAsia="MS Mincho" w:hAnsi="Times New Roman" w:cs="Times New Roman"/>
          <w:sz w:val="24"/>
          <w:szCs w:val="24"/>
        </w:rPr>
        <w:t>Ｏ</w:t>
      </w:r>
      <w:r w:rsidR="009B0B94" w:rsidRPr="00C712EB">
        <w:rPr>
          <w:rFonts w:ascii="Times New Roman" w:hAnsi="Times New Roman" w:cs="Times New Roman"/>
          <w:sz w:val="24"/>
          <w:szCs w:val="24"/>
        </w:rPr>
        <w:t xml:space="preserve"> Высокоэффективен, позволяет выявить потенциальные "точки напряженности".</w:t>
      </w:r>
    </w:p>
    <w:p w14:paraId="6DDC4387" w14:textId="2D8E71FE" w:rsidR="009B0B94" w:rsidRPr="0090087F" w:rsidRDefault="008724ED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2EB">
        <w:rPr>
          <w:rFonts w:ascii="Times New Roman" w:eastAsia="MS Mincho" w:hAnsi="Times New Roman" w:cs="Times New Roman"/>
          <w:sz w:val="24"/>
          <w:szCs w:val="24"/>
        </w:rPr>
        <w:t>Ｏ</w:t>
      </w:r>
      <w:r w:rsidR="009B0B94" w:rsidRPr="00C712EB">
        <w:rPr>
          <w:rFonts w:ascii="Times New Roman" w:hAnsi="Times New Roman" w:cs="Times New Roman"/>
          <w:sz w:val="24"/>
          <w:szCs w:val="24"/>
        </w:rPr>
        <w:t xml:space="preserve"> Скорее эффективен, </w:t>
      </w:r>
      <w:r w:rsidR="009B0B94" w:rsidRPr="0090087F">
        <w:rPr>
          <w:rFonts w:ascii="Times New Roman" w:hAnsi="Times New Roman" w:cs="Times New Roman"/>
          <w:sz w:val="24"/>
          <w:szCs w:val="24"/>
        </w:rPr>
        <w:t>но только в комплексе с другими методами (например, экспертными опросами).</w:t>
      </w:r>
    </w:p>
    <w:p w14:paraId="3D221CF3" w14:textId="4CB7E880" w:rsidR="009B0B94" w:rsidRPr="0090087F" w:rsidRDefault="008724ED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 w:rsidR="009B0B94" w:rsidRPr="0090087F">
        <w:rPr>
          <w:rFonts w:ascii="Times New Roman" w:hAnsi="Times New Roman" w:cs="Times New Roman"/>
          <w:sz w:val="24"/>
          <w:szCs w:val="24"/>
        </w:rPr>
        <w:t xml:space="preserve"> Эффективен в основном для ретроспективного анализа уже случившихся конфликтов.</w:t>
      </w:r>
    </w:p>
    <w:p w14:paraId="5B2D46FB" w14:textId="04DE8EEC" w:rsidR="009B0B94" w:rsidRPr="0090087F" w:rsidRDefault="008724ED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 w:rsidR="009B0B94" w:rsidRPr="0090087F">
        <w:rPr>
          <w:rFonts w:ascii="Times New Roman" w:hAnsi="Times New Roman" w:cs="Times New Roman"/>
          <w:sz w:val="24"/>
          <w:szCs w:val="24"/>
        </w:rPr>
        <w:t xml:space="preserve"> Метод сложен для практического применения из-за трудоемкости сбора и анализа </w:t>
      </w:r>
      <w:r w:rsidR="00351F48" w:rsidRPr="0090087F">
        <w:rPr>
          <w:rFonts w:ascii="Times New Roman" w:hAnsi="Times New Roman" w:cs="Times New Roman"/>
          <w:sz w:val="24"/>
          <w:szCs w:val="24"/>
        </w:rPr>
        <w:t>нормативно-правовой документации</w:t>
      </w:r>
      <w:r w:rsidR="009B0B94" w:rsidRPr="0090087F">
        <w:rPr>
          <w:rFonts w:ascii="Times New Roman" w:hAnsi="Times New Roman" w:cs="Times New Roman"/>
          <w:sz w:val="24"/>
          <w:szCs w:val="24"/>
        </w:rPr>
        <w:t>.</w:t>
      </w:r>
    </w:p>
    <w:p w14:paraId="2A46A951" w14:textId="77777777" w:rsidR="008724ED" w:rsidRPr="0090087F" w:rsidRDefault="008724ED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Другое (укажите): ___________</w:t>
      </w:r>
    </w:p>
    <w:p w14:paraId="36A8CFF7" w14:textId="77777777" w:rsidR="009B0B94" w:rsidRPr="0090087F" w:rsidRDefault="009B0B94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D6096F" w14:textId="1BFAAA6D" w:rsidR="009B0B94" w:rsidRPr="0090087F" w:rsidRDefault="009B0B94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087F">
        <w:rPr>
          <w:rFonts w:ascii="Times New Roman" w:hAnsi="Times New Roman" w:cs="Times New Roman"/>
          <w:b/>
          <w:bCs/>
          <w:sz w:val="24"/>
          <w:szCs w:val="24"/>
        </w:rPr>
        <w:t xml:space="preserve">Раздел </w:t>
      </w:r>
      <w:r w:rsidR="008724ED" w:rsidRPr="0090087F">
        <w:rPr>
          <w:rFonts w:ascii="Times New Roman" w:hAnsi="Times New Roman" w:cs="Times New Roman"/>
          <w:b/>
          <w:bCs/>
          <w:sz w:val="24"/>
          <w:szCs w:val="24"/>
        </w:rPr>
        <w:t>3:</w:t>
      </w:r>
    </w:p>
    <w:p w14:paraId="0F8A145D" w14:textId="1D5B1E34" w:rsidR="000904BB" w:rsidRDefault="009B0B94" w:rsidP="00351F4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 xml:space="preserve">Вопрос </w:t>
      </w:r>
      <w:r w:rsidR="00513BED" w:rsidRPr="0090087F">
        <w:rPr>
          <w:rFonts w:ascii="Times New Roman" w:hAnsi="Times New Roman" w:cs="Times New Roman"/>
          <w:sz w:val="24"/>
          <w:szCs w:val="24"/>
        </w:rPr>
        <w:t>10</w:t>
      </w:r>
      <w:r w:rsidR="00351F48" w:rsidRPr="0090087F">
        <w:rPr>
          <w:rFonts w:ascii="Times New Roman" w:hAnsi="Times New Roman" w:cs="Times New Roman"/>
          <w:sz w:val="24"/>
          <w:szCs w:val="24"/>
        </w:rPr>
        <w:t>:</w:t>
      </w:r>
      <w:r w:rsidR="000904BB">
        <w:rPr>
          <w:rFonts w:ascii="Times New Roman" w:hAnsi="Times New Roman" w:cs="Times New Roman"/>
          <w:sz w:val="24"/>
          <w:szCs w:val="24"/>
        </w:rPr>
        <w:t xml:space="preserve"> </w:t>
      </w:r>
      <w:r w:rsidR="000904BB" w:rsidRPr="000904BB">
        <w:rPr>
          <w:rFonts w:ascii="Times New Roman" w:hAnsi="Times New Roman" w:cs="Times New Roman"/>
          <w:sz w:val="24"/>
          <w:szCs w:val="24"/>
        </w:rPr>
        <w:t>Как</w:t>
      </w:r>
      <w:r w:rsidR="000904BB">
        <w:rPr>
          <w:rFonts w:ascii="Times New Roman" w:hAnsi="Times New Roman" w:cs="Times New Roman"/>
          <w:sz w:val="24"/>
          <w:szCs w:val="24"/>
        </w:rPr>
        <w:t>ие</w:t>
      </w:r>
      <w:r w:rsidR="000904BB" w:rsidRPr="000904BB">
        <w:rPr>
          <w:rFonts w:ascii="Times New Roman" w:hAnsi="Times New Roman" w:cs="Times New Roman"/>
          <w:sz w:val="24"/>
          <w:szCs w:val="24"/>
        </w:rPr>
        <w:t xml:space="preserve"> изменени</w:t>
      </w:r>
      <w:r w:rsidR="000904BB">
        <w:rPr>
          <w:rFonts w:ascii="Times New Roman" w:hAnsi="Times New Roman" w:cs="Times New Roman"/>
          <w:sz w:val="24"/>
          <w:szCs w:val="24"/>
        </w:rPr>
        <w:t>я</w:t>
      </w:r>
      <w:r w:rsidR="000904BB" w:rsidRPr="000904BB">
        <w:rPr>
          <w:rFonts w:ascii="Times New Roman" w:hAnsi="Times New Roman" w:cs="Times New Roman"/>
          <w:sz w:val="24"/>
          <w:szCs w:val="24"/>
        </w:rPr>
        <w:t xml:space="preserve"> в законодательств</w:t>
      </w:r>
      <w:r w:rsidR="000904BB">
        <w:rPr>
          <w:rFonts w:ascii="Times New Roman" w:hAnsi="Times New Roman" w:cs="Times New Roman"/>
          <w:sz w:val="24"/>
          <w:szCs w:val="24"/>
        </w:rPr>
        <w:t>е</w:t>
      </w:r>
      <w:r w:rsidR="000904BB" w:rsidRPr="000904BB">
        <w:rPr>
          <w:rFonts w:ascii="Times New Roman" w:hAnsi="Times New Roman" w:cs="Times New Roman"/>
          <w:sz w:val="24"/>
          <w:szCs w:val="24"/>
        </w:rPr>
        <w:t xml:space="preserve"> или градостроительн</w:t>
      </w:r>
      <w:r w:rsidR="000904BB">
        <w:rPr>
          <w:rFonts w:ascii="Times New Roman" w:hAnsi="Times New Roman" w:cs="Times New Roman"/>
          <w:sz w:val="24"/>
          <w:szCs w:val="24"/>
        </w:rPr>
        <w:t>ой</w:t>
      </w:r>
      <w:r w:rsidR="000904BB" w:rsidRPr="000904BB">
        <w:rPr>
          <w:rFonts w:ascii="Times New Roman" w:hAnsi="Times New Roman" w:cs="Times New Roman"/>
          <w:sz w:val="24"/>
          <w:szCs w:val="24"/>
        </w:rPr>
        <w:t xml:space="preserve"> практик</w:t>
      </w:r>
      <w:r w:rsidR="000904BB">
        <w:rPr>
          <w:rFonts w:ascii="Times New Roman" w:hAnsi="Times New Roman" w:cs="Times New Roman"/>
          <w:sz w:val="24"/>
          <w:szCs w:val="24"/>
        </w:rPr>
        <w:t>е</w:t>
      </w:r>
      <w:r w:rsidR="000904BB" w:rsidRPr="000904BB">
        <w:rPr>
          <w:rFonts w:ascii="Times New Roman" w:hAnsi="Times New Roman" w:cs="Times New Roman"/>
          <w:sz w:val="24"/>
          <w:szCs w:val="24"/>
        </w:rPr>
        <w:t>, по Вашему мнению, в наибольшей степени способствовал</w:t>
      </w:r>
      <w:r w:rsidR="000904BB">
        <w:rPr>
          <w:rFonts w:ascii="Times New Roman" w:hAnsi="Times New Roman" w:cs="Times New Roman"/>
          <w:sz w:val="24"/>
          <w:szCs w:val="24"/>
        </w:rPr>
        <w:t>и</w:t>
      </w:r>
      <w:r w:rsidR="000904BB" w:rsidRPr="000904BB">
        <w:rPr>
          <w:rFonts w:ascii="Times New Roman" w:hAnsi="Times New Roman" w:cs="Times New Roman"/>
          <w:sz w:val="24"/>
          <w:szCs w:val="24"/>
        </w:rPr>
        <w:t xml:space="preserve"> бы снижению вероятности возникновения подобных конфликтов? (</w:t>
      </w:r>
      <w:r w:rsidR="000904BB" w:rsidRPr="000904BB">
        <w:rPr>
          <w:rFonts w:ascii="Times New Roman" w:hAnsi="Times New Roman" w:cs="Times New Roman"/>
          <w:i/>
          <w:iCs/>
          <w:sz w:val="24"/>
          <w:szCs w:val="24"/>
        </w:rPr>
        <w:t>Вы можете выбрать несколько вариантов)</w:t>
      </w:r>
    </w:p>
    <w:p w14:paraId="5DBC46F9" w14:textId="6C069A51" w:rsidR="002122A2" w:rsidRPr="002122A2" w:rsidRDefault="002122A2" w:rsidP="002122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</w:rPr>
        <w:t>☐</w:t>
      </w:r>
      <w:r>
        <w:rPr>
          <w:rFonts w:cs="Segoe UI Symbol"/>
        </w:rPr>
        <w:t xml:space="preserve"> </w:t>
      </w:r>
      <w:r w:rsidRPr="002122A2">
        <w:rPr>
          <w:rFonts w:ascii="Times New Roman" w:hAnsi="Times New Roman" w:cs="Times New Roman"/>
          <w:sz w:val="24"/>
          <w:szCs w:val="24"/>
        </w:rPr>
        <w:t>Синхронизация статусов охраняемых территорий в федеральных, региональных и муниципальных реестрах и документах градостроительного зонирования</w:t>
      </w:r>
    </w:p>
    <w:p w14:paraId="4DF46649" w14:textId="77777777" w:rsidR="008A3701" w:rsidRDefault="002122A2" w:rsidP="008A37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</w:rPr>
        <w:t>☐</w:t>
      </w:r>
      <w:r w:rsidRPr="002122A2">
        <w:rPr>
          <w:rFonts w:ascii="Times New Roman" w:hAnsi="Times New Roman" w:cs="Times New Roman"/>
          <w:sz w:val="24"/>
          <w:szCs w:val="24"/>
        </w:rPr>
        <w:t xml:space="preserve"> </w:t>
      </w:r>
      <w:r w:rsidR="008A3701" w:rsidRPr="008A3701">
        <w:rPr>
          <w:rFonts w:ascii="Times New Roman" w:hAnsi="Times New Roman" w:cs="Times New Roman"/>
          <w:sz w:val="24"/>
          <w:szCs w:val="24"/>
        </w:rPr>
        <w:t>Введение безусловного требования проведения государственной экологической экспертизы для всех линейных объектов</w:t>
      </w:r>
      <w:r w:rsidR="008A3701">
        <w:rPr>
          <w:rFonts w:ascii="Times New Roman" w:hAnsi="Times New Roman" w:cs="Times New Roman"/>
          <w:sz w:val="24"/>
          <w:szCs w:val="24"/>
        </w:rPr>
        <w:t>, находящихся</w:t>
      </w:r>
      <w:r w:rsidR="008A3701" w:rsidRPr="008A3701">
        <w:rPr>
          <w:rFonts w:ascii="Times New Roman" w:hAnsi="Times New Roman" w:cs="Times New Roman"/>
          <w:sz w:val="24"/>
          <w:szCs w:val="24"/>
        </w:rPr>
        <w:t xml:space="preserve"> вблизи ООПТ и</w:t>
      </w:r>
      <w:r w:rsidR="008A3701">
        <w:rPr>
          <w:rFonts w:ascii="Times New Roman" w:hAnsi="Times New Roman" w:cs="Times New Roman"/>
          <w:sz w:val="24"/>
          <w:szCs w:val="24"/>
        </w:rPr>
        <w:t>ли</w:t>
      </w:r>
      <w:r w:rsidR="008A3701" w:rsidRPr="008A3701">
        <w:rPr>
          <w:rFonts w:ascii="Times New Roman" w:hAnsi="Times New Roman" w:cs="Times New Roman"/>
          <w:sz w:val="24"/>
          <w:szCs w:val="24"/>
        </w:rPr>
        <w:t xml:space="preserve"> ОКН, а также обязательная публикация результатов всех государственных экспертиз до начала публичных слушаний</w:t>
      </w:r>
    </w:p>
    <w:p w14:paraId="28133E78" w14:textId="5C73D4F4" w:rsidR="002122A2" w:rsidRPr="002122A2" w:rsidRDefault="002122A2" w:rsidP="002122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</w:rPr>
        <w:t>☐</w:t>
      </w:r>
      <w:r w:rsidRPr="002122A2">
        <w:rPr>
          <w:rFonts w:ascii="Times New Roman" w:hAnsi="Times New Roman" w:cs="Times New Roman"/>
          <w:sz w:val="24"/>
          <w:szCs w:val="24"/>
        </w:rPr>
        <w:t xml:space="preserve"> </w:t>
      </w:r>
      <w:r w:rsidR="00542F7C" w:rsidRPr="00542F7C">
        <w:rPr>
          <w:rFonts w:ascii="Times New Roman" w:hAnsi="Times New Roman" w:cs="Times New Roman"/>
          <w:sz w:val="24"/>
          <w:szCs w:val="24"/>
        </w:rPr>
        <w:t>Обязательное проведение публичных слушаний и рассмотрение их результатов, с публикацией мотивированного обоснования в открытых протоколах с указанием причин и ссылок на нормативные акты в случае отклонения</w:t>
      </w:r>
    </w:p>
    <w:p w14:paraId="74D3B9E2" w14:textId="7330EFF4" w:rsidR="002122A2" w:rsidRPr="002122A2" w:rsidRDefault="002122A2" w:rsidP="002122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</w:rPr>
        <w:t>☐</w:t>
      </w:r>
      <w:r w:rsidRPr="002122A2">
        <w:rPr>
          <w:rFonts w:ascii="Times New Roman" w:hAnsi="Times New Roman" w:cs="Times New Roman"/>
          <w:sz w:val="24"/>
          <w:szCs w:val="24"/>
        </w:rPr>
        <w:t xml:space="preserve"> Исключение из </w:t>
      </w:r>
      <w:r>
        <w:rPr>
          <w:rFonts w:ascii="Times New Roman" w:hAnsi="Times New Roman" w:cs="Times New Roman"/>
          <w:sz w:val="24"/>
          <w:szCs w:val="24"/>
        </w:rPr>
        <w:t xml:space="preserve">градостроительных </w:t>
      </w:r>
      <w:r w:rsidRPr="002122A2">
        <w:rPr>
          <w:rFonts w:ascii="Times New Roman" w:hAnsi="Times New Roman" w:cs="Times New Roman"/>
          <w:sz w:val="24"/>
          <w:szCs w:val="24"/>
        </w:rPr>
        <w:t>документов формулировок, допускающих вариативную трактовку, при отсутствии четких критериев их применения</w:t>
      </w:r>
    </w:p>
    <w:p w14:paraId="4E2F323C" w14:textId="6CAB0E17" w:rsidR="002122A2" w:rsidRDefault="002122A2" w:rsidP="002122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</w:rPr>
        <w:t>☐</w:t>
      </w:r>
      <w:r w:rsidRPr="002122A2">
        <w:rPr>
          <w:rFonts w:ascii="Times New Roman" w:hAnsi="Times New Roman" w:cs="Times New Roman"/>
          <w:sz w:val="24"/>
          <w:szCs w:val="24"/>
        </w:rPr>
        <w:t xml:space="preserve"> Стандартизация терминов и понятий во всех юридических актах для устранения дублирующихся и противоречивых определений и обеспечения единообразного толкования норм</w:t>
      </w:r>
    </w:p>
    <w:p w14:paraId="08CFF618" w14:textId="77777777" w:rsidR="002122A2" w:rsidRPr="0090087F" w:rsidRDefault="002122A2" w:rsidP="002122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Другое (укажите): ___________</w:t>
      </w:r>
    </w:p>
    <w:p w14:paraId="084587C2" w14:textId="77777777" w:rsidR="00255828" w:rsidRDefault="00255828" w:rsidP="002A62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20FA49" w14:textId="4373C8B6" w:rsidR="009B0B94" w:rsidRPr="000F2BCD" w:rsidRDefault="009B0B94" w:rsidP="000F2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Вопрос 1</w:t>
      </w:r>
      <w:r w:rsidR="00513BED" w:rsidRPr="0090087F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="00351F48" w:rsidRPr="0090087F">
        <w:rPr>
          <w:rFonts w:ascii="Times New Roman" w:hAnsi="Times New Roman" w:cs="Times New Roman"/>
          <w:sz w:val="24"/>
          <w:szCs w:val="24"/>
        </w:rPr>
        <w:t xml:space="preserve">: </w:t>
      </w:r>
      <w:r w:rsidR="000F2BCD">
        <w:rPr>
          <w:rFonts w:ascii="Times New Roman" w:hAnsi="Times New Roman" w:cs="Times New Roman"/>
          <w:sz w:val="24"/>
          <w:szCs w:val="24"/>
        </w:rPr>
        <w:t>Что</w:t>
      </w:r>
      <w:proofErr w:type="gramEnd"/>
      <w:r w:rsidR="000F2BCD">
        <w:rPr>
          <w:rFonts w:ascii="Times New Roman" w:hAnsi="Times New Roman" w:cs="Times New Roman"/>
          <w:sz w:val="24"/>
          <w:szCs w:val="24"/>
        </w:rPr>
        <w:t>, по Вашему мнению, позволяет сохранить гибкость при принятии градостроительных решений? (например, наличие в нормативной документации правовых рассогласований)</w:t>
      </w:r>
      <w:r w:rsidRPr="0090087F">
        <w:rPr>
          <w:rFonts w:ascii="Times New Roman" w:hAnsi="Times New Roman" w:cs="Times New Roman"/>
          <w:sz w:val="24"/>
          <w:szCs w:val="24"/>
        </w:rPr>
        <w:t xml:space="preserve"> </w:t>
      </w:r>
      <w:r w:rsidRPr="0090087F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351F48" w:rsidRPr="0090087F">
        <w:rPr>
          <w:rFonts w:ascii="Times New Roman" w:hAnsi="Times New Roman" w:cs="Times New Roman"/>
          <w:i/>
          <w:iCs/>
          <w:sz w:val="24"/>
          <w:szCs w:val="24"/>
        </w:rPr>
        <w:t>дайте</w:t>
      </w:r>
      <w:r w:rsidR="00BA484B">
        <w:rPr>
          <w:rFonts w:ascii="Times New Roman" w:hAnsi="Times New Roman" w:cs="Times New Roman"/>
          <w:i/>
          <w:iCs/>
          <w:sz w:val="24"/>
          <w:szCs w:val="24"/>
        </w:rPr>
        <w:t>, пожалуйста,</w:t>
      </w:r>
      <w:r w:rsidR="00351F48" w:rsidRPr="0090087F">
        <w:rPr>
          <w:rFonts w:ascii="Times New Roman" w:hAnsi="Times New Roman" w:cs="Times New Roman"/>
          <w:i/>
          <w:iCs/>
          <w:sz w:val="24"/>
          <w:szCs w:val="24"/>
        </w:rPr>
        <w:t xml:space="preserve"> развернутый ответ</w:t>
      </w:r>
      <w:r w:rsidRPr="0090087F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E64B75E" w14:textId="7E740C1F" w:rsidR="009B0B94" w:rsidRPr="0090087F" w:rsidRDefault="00351F48" w:rsidP="00F60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08F5176D" w14:textId="77777777" w:rsidR="00351F48" w:rsidRPr="0090087F" w:rsidRDefault="00351F48" w:rsidP="006D7F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7F60B02F" w14:textId="77777777" w:rsidR="005D347C" w:rsidRPr="0090087F" w:rsidRDefault="005D347C" w:rsidP="006D7FF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1E91C" w14:textId="53C11905" w:rsidR="000C00B8" w:rsidRPr="000C00B8" w:rsidRDefault="00183411" w:rsidP="000C00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Вопрос 12:</w:t>
      </w:r>
      <w:r w:rsidR="006B4BCB" w:rsidRPr="0090087F">
        <w:rPr>
          <w:rFonts w:ascii="Times New Roman" w:hAnsi="Times New Roman" w:cs="Times New Roman"/>
          <w:sz w:val="24"/>
          <w:szCs w:val="24"/>
        </w:rPr>
        <w:t> </w:t>
      </w:r>
      <w:r w:rsidR="000C00B8">
        <w:rPr>
          <w:rFonts w:ascii="Times New Roman" w:hAnsi="Times New Roman" w:cs="Times New Roman"/>
          <w:sz w:val="24"/>
          <w:szCs w:val="24"/>
        </w:rPr>
        <w:t>Н</w:t>
      </w:r>
      <w:r w:rsidR="000C00B8" w:rsidRPr="000C00B8">
        <w:rPr>
          <w:rFonts w:ascii="Times New Roman" w:hAnsi="Times New Roman" w:cs="Times New Roman"/>
          <w:sz w:val="24"/>
          <w:szCs w:val="24"/>
        </w:rPr>
        <w:t xml:space="preserve">ами были сформулированы три возможных сценария совершенствования нормативно-правовой документации. Какой из представленных сценариев Вы считаете наиболее реалистичным и эффективным для снижения вероятности возникновения конфликтов? </w:t>
      </w:r>
      <w:r w:rsidR="000C00B8" w:rsidRPr="000E12F2">
        <w:rPr>
          <w:rFonts w:ascii="Times New Roman" w:hAnsi="Times New Roman" w:cs="Times New Roman"/>
          <w:i/>
          <w:iCs/>
          <w:sz w:val="24"/>
          <w:szCs w:val="24"/>
        </w:rPr>
        <w:t>(выберите, пожалуйста, один вариант)</w:t>
      </w:r>
    </w:p>
    <w:p w14:paraId="24DAD7A8" w14:textId="4AA598F0" w:rsidR="000C00B8" w:rsidRPr="000C00B8" w:rsidRDefault="000C00B8" w:rsidP="000C00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</w:t>
      </w:r>
      <w:r w:rsidRPr="000C00B8">
        <w:rPr>
          <w:rFonts w:ascii="Times New Roman" w:hAnsi="Times New Roman" w:cs="Times New Roman"/>
          <w:sz w:val="24"/>
          <w:szCs w:val="24"/>
        </w:rPr>
        <w:t xml:space="preserve"> Проведение на региональном уровне </w:t>
      </w:r>
      <w:r w:rsidR="00147D50">
        <w:rPr>
          <w:rFonts w:ascii="Times New Roman" w:hAnsi="Times New Roman" w:cs="Times New Roman"/>
          <w:sz w:val="24"/>
          <w:szCs w:val="24"/>
        </w:rPr>
        <w:t>с</w:t>
      </w:r>
      <w:r w:rsidR="00147D50" w:rsidRPr="000C00B8">
        <w:rPr>
          <w:rFonts w:ascii="Times New Roman" w:hAnsi="Times New Roman" w:cs="Times New Roman"/>
          <w:sz w:val="24"/>
          <w:szCs w:val="24"/>
        </w:rPr>
        <w:t>инхронизаци</w:t>
      </w:r>
      <w:r w:rsidR="00147D50">
        <w:rPr>
          <w:rFonts w:ascii="Times New Roman" w:hAnsi="Times New Roman" w:cs="Times New Roman"/>
          <w:sz w:val="24"/>
          <w:szCs w:val="24"/>
        </w:rPr>
        <w:t>и</w:t>
      </w:r>
      <w:r w:rsidR="00147D50" w:rsidRPr="000C00B8">
        <w:rPr>
          <w:rFonts w:ascii="Times New Roman" w:hAnsi="Times New Roman" w:cs="Times New Roman"/>
          <w:sz w:val="24"/>
          <w:szCs w:val="24"/>
        </w:rPr>
        <w:t xml:space="preserve"> </w:t>
      </w:r>
      <w:r w:rsidRPr="000C00B8">
        <w:rPr>
          <w:rFonts w:ascii="Times New Roman" w:hAnsi="Times New Roman" w:cs="Times New Roman"/>
          <w:sz w:val="24"/>
          <w:szCs w:val="24"/>
        </w:rPr>
        <w:t>статусов охраняемых территорий в государственных реестрах с документами градостроительного зонирования</w:t>
      </w:r>
      <w:r w:rsidR="00147D50">
        <w:rPr>
          <w:rFonts w:ascii="Times New Roman" w:hAnsi="Times New Roman" w:cs="Times New Roman"/>
          <w:sz w:val="24"/>
          <w:szCs w:val="24"/>
        </w:rPr>
        <w:t xml:space="preserve"> </w:t>
      </w:r>
      <w:r w:rsidRPr="000C00B8">
        <w:rPr>
          <w:rFonts w:ascii="Times New Roman" w:hAnsi="Times New Roman" w:cs="Times New Roman"/>
          <w:sz w:val="24"/>
          <w:szCs w:val="24"/>
        </w:rPr>
        <w:t>для выявления и устранения противоречий. Исключение из документов формулировок с вариативной трактовкой при отсутствии четких критериев.</w:t>
      </w:r>
    </w:p>
    <w:p w14:paraId="210F5D2A" w14:textId="32013D5B" w:rsidR="000C00B8" w:rsidRPr="000C00B8" w:rsidRDefault="000C00B8" w:rsidP="000C00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2.</w:t>
      </w:r>
      <w:r w:rsidRPr="000C00B8">
        <w:rPr>
          <w:rFonts w:ascii="Times New Roman" w:hAnsi="Times New Roman" w:cs="Times New Roman"/>
          <w:sz w:val="24"/>
          <w:szCs w:val="24"/>
        </w:rPr>
        <w:t xml:space="preserve"> Создание единого общедоступного реестра заключений государственных экспертиз по крупным инфраструктурным проектам. Обязательная публикация протоколов публичных слушаний с мотивированным обоснованием отклонения каждого обращения граждан и экспертов.</w:t>
      </w:r>
    </w:p>
    <w:p w14:paraId="75146F13" w14:textId="0466E87B" w:rsidR="000C00B8" w:rsidRDefault="000C00B8" w:rsidP="000C00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C00B8">
        <w:rPr>
          <w:rFonts w:ascii="Times New Roman" w:hAnsi="Times New Roman" w:cs="Times New Roman"/>
          <w:sz w:val="24"/>
          <w:szCs w:val="24"/>
        </w:rPr>
        <w:t>. Стандартизация терминов и понятий во всех юридических актах, регулирующих градостроительную деятельность, для устранения дублирующихся и противоречивых определений. Обеспечение единообразного толкования норм на всех уровнях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0C00B8">
        <w:rPr>
          <w:rFonts w:ascii="Times New Roman" w:hAnsi="Times New Roman" w:cs="Times New Roman"/>
          <w:sz w:val="24"/>
          <w:szCs w:val="24"/>
        </w:rPr>
        <w:t>от федерального до муниципального.</w:t>
      </w:r>
    </w:p>
    <w:p w14:paraId="088C2F53" w14:textId="77777777" w:rsidR="00EE0D0C" w:rsidRPr="0090087F" w:rsidRDefault="00EE0D0C" w:rsidP="00EE0D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Другое (укажите): ___________</w:t>
      </w:r>
    </w:p>
    <w:p w14:paraId="62CD6E45" w14:textId="77777777" w:rsidR="00EE0D0C" w:rsidRDefault="00EE0D0C" w:rsidP="006D7F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8AA385" w14:textId="25029C23" w:rsidR="00F604C7" w:rsidRDefault="006D7FF1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Вопрос 1</w:t>
      </w:r>
      <w:r>
        <w:rPr>
          <w:rFonts w:ascii="Times New Roman" w:hAnsi="Times New Roman" w:cs="Times New Roman"/>
          <w:sz w:val="24"/>
          <w:szCs w:val="24"/>
        </w:rPr>
        <w:t xml:space="preserve">3: </w:t>
      </w:r>
      <w:r w:rsidR="00F604C7">
        <w:rPr>
          <w:rFonts w:ascii="Times New Roman" w:hAnsi="Times New Roman" w:cs="Times New Roman"/>
          <w:sz w:val="24"/>
          <w:szCs w:val="24"/>
        </w:rPr>
        <w:t>Мы будем очень признательны</w:t>
      </w:r>
      <w:r w:rsidR="00C91825">
        <w:rPr>
          <w:rFonts w:ascii="Times New Roman" w:hAnsi="Times New Roman" w:cs="Times New Roman"/>
          <w:sz w:val="24"/>
          <w:szCs w:val="24"/>
        </w:rPr>
        <w:t xml:space="preserve"> получить от Вас обратную связь или</w:t>
      </w:r>
      <w:r w:rsidR="00F604C7">
        <w:rPr>
          <w:rFonts w:ascii="Times New Roman" w:hAnsi="Times New Roman" w:cs="Times New Roman"/>
          <w:sz w:val="24"/>
          <w:szCs w:val="24"/>
        </w:rPr>
        <w:t xml:space="preserve"> рекомендации относительно того, как можно спрогнозировать и предотвратить городские конфликты.</w:t>
      </w:r>
      <w:r w:rsidR="00BA484B">
        <w:rPr>
          <w:rFonts w:ascii="Times New Roman" w:hAnsi="Times New Roman" w:cs="Times New Roman"/>
          <w:sz w:val="24"/>
          <w:szCs w:val="24"/>
        </w:rPr>
        <w:t xml:space="preserve"> </w:t>
      </w:r>
      <w:r w:rsidR="00BA484B" w:rsidRPr="0090087F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BA484B">
        <w:rPr>
          <w:rFonts w:ascii="Times New Roman" w:hAnsi="Times New Roman" w:cs="Times New Roman"/>
          <w:i/>
          <w:iCs/>
          <w:sz w:val="24"/>
          <w:szCs w:val="24"/>
        </w:rPr>
        <w:t>необязательный вопрос</w:t>
      </w:r>
      <w:r w:rsidR="00BA484B" w:rsidRPr="0090087F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6C0CDFC4" w14:textId="77777777" w:rsidR="006D7FF1" w:rsidRPr="0090087F" w:rsidRDefault="006D7FF1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44F15F42" w14:textId="77777777" w:rsidR="006D7FF1" w:rsidRPr="0090087F" w:rsidRDefault="006D7FF1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02BCBBC6" w14:textId="77777777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BC5E59" w14:textId="349E0873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7794">
        <w:rPr>
          <w:rFonts w:ascii="Times New Roman" w:hAnsi="Times New Roman" w:cs="Times New Roman"/>
          <w:sz w:val="24"/>
          <w:szCs w:val="24"/>
        </w:rPr>
        <w:t xml:space="preserve">Вопрос </w:t>
      </w:r>
      <w:r>
        <w:rPr>
          <w:rFonts w:ascii="Times New Roman" w:hAnsi="Times New Roman" w:cs="Times New Roman"/>
          <w:sz w:val="24"/>
          <w:szCs w:val="24"/>
        </w:rPr>
        <w:t>1</w:t>
      </w:r>
      <w:r w:rsidR="00147808">
        <w:rPr>
          <w:rFonts w:ascii="Times New Roman" w:hAnsi="Times New Roman" w:cs="Times New Roman"/>
          <w:sz w:val="24"/>
          <w:szCs w:val="24"/>
        </w:rPr>
        <w:t>4</w:t>
      </w:r>
      <w:r w:rsidRPr="00827794">
        <w:rPr>
          <w:rFonts w:ascii="Times New Roman" w:hAnsi="Times New Roman" w:cs="Times New Roman"/>
          <w:sz w:val="24"/>
          <w:szCs w:val="24"/>
        </w:rPr>
        <w:t xml:space="preserve">: </w:t>
      </w:r>
      <w:r w:rsidR="00E01C52" w:rsidRPr="00827794">
        <w:rPr>
          <w:rFonts w:ascii="Times New Roman" w:hAnsi="Times New Roman" w:cs="Times New Roman"/>
          <w:sz w:val="24"/>
          <w:szCs w:val="24"/>
        </w:rPr>
        <w:t>Укажите</w:t>
      </w:r>
      <w:r w:rsidR="00E01C52">
        <w:rPr>
          <w:rFonts w:ascii="Times New Roman" w:hAnsi="Times New Roman" w:cs="Times New Roman"/>
          <w:sz w:val="24"/>
          <w:szCs w:val="24"/>
        </w:rPr>
        <w:t>, пожалуйста,</w:t>
      </w:r>
      <w:r w:rsidR="00E01C52" w:rsidRPr="00827794">
        <w:rPr>
          <w:rFonts w:ascii="Times New Roman" w:hAnsi="Times New Roman" w:cs="Times New Roman"/>
          <w:sz w:val="24"/>
          <w:szCs w:val="24"/>
        </w:rPr>
        <w:t xml:space="preserve"> </w:t>
      </w:r>
      <w:r w:rsidR="00E01C52">
        <w:rPr>
          <w:rFonts w:ascii="Times New Roman" w:hAnsi="Times New Roman" w:cs="Times New Roman"/>
          <w:sz w:val="24"/>
          <w:szCs w:val="24"/>
        </w:rPr>
        <w:t>с</w:t>
      </w:r>
      <w:r w:rsidRPr="00827794">
        <w:rPr>
          <w:rFonts w:ascii="Times New Roman" w:hAnsi="Times New Roman" w:cs="Times New Roman"/>
          <w:sz w:val="24"/>
          <w:szCs w:val="24"/>
        </w:rPr>
        <w:t>фер</w:t>
      </w:r>
      <w:r w:rsidR="00E01C52">
        <w:rPr>
          <w:rFonts w:ascii="Times New Roman" w:hAnsi="Times New Roman" w:cs="Times New Roman"/>
          <w:sz w:val="24"/>
          <w:szCs w:val="24"/>
        </w:rPr>
        <w:t>у</w:t>
      </w:r>
      <w:r w:rsidRPr="00827794">
        <w:rPr>
          <w:rFonts w:ascii="Times New Roman" w:hAnsi="Times New Roman" w:cs="Times New Roman"/>
          <w:sz w:val="24"/>
          <w:szCs w:val="24"/>
        </w:rPr>
        <w:t xml:space="preserve"> Вашей профессиональной деятельности: </w:t>
      </w:r>
    </w:p>
    <w:p w14:paraId="107C6EE7" w14:textId="1DB0FEA9" w:rsid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Архитектура</w:t>
      </w:r>
    </w:p>
    <w:p w14:paraId="5C065A1F" w14:textId="77777777" w:rsidR="002F5006" w:rsidRPr="00827794" w:rsidRDefault="002F5006" w:rsidP="002F5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Градостроительство</w:t>
      </w:r>
    </w:p>
    <w:p w14:paraId="5D99E3F3" w14:textId="77777777" w:rsidR="002F5006" w:rsidRPr="00827794" w:rsidRDefault="002F5006" w:rsidP="002F5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Право/юриспруденция</w:t>
      </w:r>
    </w:p>
    <w:p w14:paraId="59C7CB53" w14:textId="1A9D3662" w:rsidR="002F5006" w:rsidRPr="00827794" w:rsidRDefault="002F5006" w:rsidP="002F5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Политика/госуправление</w:t>
      </w:r>
    </w:p>
    <w:p w14:paraId="10B73D0F" w14:textId="4E149318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История/археология</w:t>
      </w:r>
    </w:p>
    <w:p w14:paraId="60AE1135" w14:textId="5A10A56B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Экология</w:t>
      </w:r>
    </w:p>
    <w:p w14:paraId="13FD286C" w14:textId="4139582E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Общественные движения</w:t>
      </w:r>
    </w:p>
    <w:p w14:paraId="7A4B1542" w14:textId="77777777" w:rsid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Другое (укажите): ___________</w:t>
      </w:r>
    </w:p>
    <w:p w14:paraId="7674AA3F" w14:textId="77777777" w:rsid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15F9E8" w14:textId="45312F1D" w:rsidR="00147808" w:rsidRPr="00827794" w:rsidRDefault="00147808" w:rsidP="001478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7794">
        <w:rPr>
          <w:rFonts w:ascii="Times New Roman" w:hAnsi="Times New Roman" w:cs="Times New Roman"/>
          <w:sz w:val="24"/>
          <w:szCs w:val="24"/>
        </w:rPr>
        <w:t>Вопрос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27794">
        <w:rPr>
          <w:rFonts w:ascii="Times New Roman" w:hAnsi="Times New Roman" w:cs="Times New Roman"/>
          <w:sz w:val="24"/>
          <w:szCs w:val="24"/>
        </w:rPr>
        <w:t>: Укажите</w:t>
      </w:r>
      <w:r>
        <w:rPr>
          <w:rFonts w:ascii="Times New Roman" w:hAnsi="Times New Roman" w:cs="Times New Roman"/>
          <w:sz w:val="24"/>
          <w:szCs w:val="24"/>
        </w:rPr>
        <w:t>, пожалуйста,</w:t>
      </w:r>
      <w:r w:rsidRPr="00827794">
        <w:rPr>
          <w:rFonts w:ascii="Times New Roman" w:hAnsi="Times New Roman" w:cs="Times New Roman"/>
          <w:sz w:val="24"/>
          <w:szCs w:val="24"/>
        </w:rPr>
        <w:t xml:space="preserve"> Вашу должность/роль: </w:t>
      </w:r>
    </w:p>
    <w:p w14:paraId="6C211B49" w14:textId="77777777" w:rsidR="00147808" w:rsidRPr="0090087F" w:rsidRDefault="00147808" w:rsidP="001478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0C1288C7" w14:textId="77777777" w:rsidR="00147808" w:rsidRDefault="00147808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9502FF" w14:textId="08E9CAB7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7794">
        <w:rPr>
          <w:rFonts w:ascii="Times New Roman" w:hAnsi="Times New Roman" w:cs="Times New Roman"/>
          <w:sz w:val="24"/>
          <w:szCs w:val="24"/>
        </w:rPr>
        <w:t xml:space="preserve">Вопрос </w:t>
      </w:r>
      <w:r w:rsidR="00E00C90">
        <w:rPr>
          <w:rFonts w:ascii="Times New Roman" w:hAnsi="Times New Roman" w:cs="Times New Roman"/>
          <w:sz w:val="24"/>
          <w:szCs w:val="24"/>
        </w:rPr>
        <w:t>1</w:t>
      </w:r>
      <w:r w:rsidR="002B2834">
        <w:rPr>
          <w:rFonts w:ascii="Times New Roman" w:hAnsi="Times New Roman" w:cs="Times New Roman"/>
          <w:sz w:val="24"/>
          <w:szCs w:val="24"/>
        </w:rPr>
        <w:t>6</w:t>
      </w:r>
      <w:r w:rsidRPr="00827794">
        <w:rPr>
          <w:rFonts w:ascii="Times New Roman" w:hAnsi="Times New Roman" w:cs="Times New Roman"/>
          <w:sz w:val="24"/>
          <w:szCs w:val="24"/>
        </w:rPr>
        <w:t>:</w:t>
      </w:r>
      <w:r w:rsidR="00E01C52">
        <w:rPr>
          <w:rFonts w:ascii="Times New Roman" w:hAnsi="Times New Roman" w:cs="Times New Roman"/>
          <w:sz w:val="24"/>
          <w:szCs w:val="24"/>
        </w:rPr>
        <w:t xml:space="preserve"> </w:t>
      </w:r>
      <w:r w:rsidR="00E01C52" w:rsidRPr="00827794">
        <w:rPr>
          <w:rFonts w:ascii="Times New Roman" w:hAnsi="Times New Roman" w:cs="Times New Roman"/>
          <w:sz w:val="24"/>
          <w:szCs w:val="24"/>
        </w:rPr>
        <w:t>Укажите</w:t>
      </w:r>
      <w:r w:rsidR="00E01C52">
        <w:rPr>
          <w:rFonts w:ascii="Times New Roman" w:hAnsi="Times New Roman" w:cs="Times New Roman"/>
          <w:sz w:val="24"/>
          <w:szCs w:val="24"/>
        </w:rPr>
        <w:t>, пожалуйста,</w:t>
      </w:r>
      <w:r w:rsidR="00E01C52" w:rsidRPr="00827794">
        <w:rPr>
          <w:rFonts w:ascii="Times New Roman" w:hAnsi="Times New Roman" w:cs="Times New Roman"/>
          <w:sz w:val="24"/>
          <w:szCs w:val="24"/>
        </w:rPr>
        <w:t xml:space="preserve"> </w:t>
      </w:r>
      <w:r w:rsidR="00B44E28">
        <w:rPr>
          <w:rFonts w:ascii="Times New Roman" w:hAnsi="Times New Roman" w:cs="Times New Roman"/>
          <w:sz w:val="24"/>
          <w:szCs w:val="24"/>
        </w:rPr>
        <w:t>Ваш опыт работы в данной должности:</w:t>
      </w:r>
    </w:p>
    <w:p w14:paraId="6FA0AF20" w14:textId="5BB1E157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до 3 лет</w:t>
      </w:r>
    </w:p>
    <w:p w14:paraId="026B4B34" w14:textId="7E0931D3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3-7 лет</w:t>
      </w:r>
    </w:p>
    <w:p w14:paraId="6930AA2F" w14:textId="48C3D574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8-15 лет</w:t>
      </w:r>
    </w:p>
    <w:p w14:paraId="0AFDB1EF" w14:textId="268FE51D" w:rsidR="00827794" w:rsidRP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87F">
        <w:rPr>
          <w:rFonts w:ascii="Times New Roman" w:eastAsia="MS Mincho" w:hAnsi="Times New Roman" w:cs="Times New Roman"/>
          <w:sz w:val="24"/>
          <w:szCs w:val="24"/>
        </w:rPr>
        <w:t>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827794">
        <w:rPr>
          <w:rFonts w:ascii="Times New Roman" w:hAnsi="Times New Roman" w:cs="Times New Roman"/>
          <w:sz w:val="24"/>
          <w:szCs w:val="24"/>
        </w:rPr>
        <w:t>более 16 лет</w:t>
      </w:r>
    </w:p>
    <w:p w14:paraId="5A599C7D" w14:textId="77777777" w:rsidR="00827794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60954C" w14:textId="410D8667" w:rsidR="00827794" w:rsidRPr="00540C53" w:rsidRDefault="00827794" w:rsidP="008277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827794" w:rsidRPr="00540C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24EF" w14:textId="77777777" w:rsidR="00387C10" w:rsidRDefault="00387C10" w:rsidP="005F415C">
      <w:pPr>
        <w:spacing w:after="0" w:line="240" w:lineRule="auto"/>
      </w:pPr>
      <w:r>
        <w:separator/>
      </w:r>
    </w:p>
  </w:endnote>
  <w:endnote w:type="continuationSeparator" w:id="0">
    <w:p w14:paraId="6E528FCE" w14:textId="77777777" w:rsidR="00387C10" w:rsidRDefault="00387C10" w:rsidP="005F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DFAE0" w14:textId="77777777" w:rsidR="00387C10" w:rsidRDefault="00387C10" w:rsidP="005F415C">
      <w:pPr>
        <w:spacing w:after="0" w:line="240" w:lineRule="auto"/>
      </w:pPr>
      <w:r>
        <w:separator/>
      </w:r>
    </w:p>
  </w:footnote>
  <w:footnote w:type="continuationSeparator" w:id="0">
    <w:p w14:paraId="47A0104D" w14:textId="77777777" w:rsidR="00387C10" w:rsidRDefault="00387C10" w:rsidP="005F4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45D"/>
    <w:multiLevelType w:val="multilevel"/>
    <w:tmpl w:val="798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3E85"/>
    <w:multiLevelType w:val="multilevel"/>
    <w:tmpl w:val="9034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31B61"/>
    <w:multiLevelType w:val="multilevel"/>
    <w:tmpl w:val="235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866B8"/>
    <w:multiLevelType w:val="multilevel"/>
    <w:tmpl w:val="D27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97203"/>
    <w:multiLevelType w:val="multilevel"/>
    <w:tmpl w:val="698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B6B46"/>
    <w:multiLevelType w:val="multilevel"/>
    <w:tmpl w:val="6A1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87D62"/>
    <w:multiLevelType w:val="multilevel"/>
    <w:tmpl w:val="DAA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160E3"/>
    <w:multiLevelType w:val="multilevel"/>
    <w:tmpl w:val="58C4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403A09"/>
    <w:multiLevelType w:val="multilevel"/>
    <w:tmpl w:val="471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A0B07"/>
    <w:multiLevelType w:val="multilevel"/>
    <w:tmpl w:val="7BD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C61E9"/>
    <w:multiLevelType w:val="multilevel"/>
    <w:tmpl w:val="EC7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367A8"/>
    <w:multiLevelType w:val="multilevel"/>
    <w:tmpl w:val="B69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93432"/>
    <w:multiLevelType w:val="multilevel"/>
    <w:tmpl w:val="51EE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B3705"/>
    <w:multiLevelType w:val="multilevel"/>
    <w:tmpl w:val="F10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74D67"/>
    <w:multiLevelType w:val="multilevel"/>
    <w:tmpl w:val="471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16095">
    <w:abstractNumId w:val="1"/>
  </w:num>
  <w:num w:numId="2" w16cid:durableId="1007486540">
    <w:abstractNumId w:val="0"/>
  </w:num>
  <w:num w:numId="3" w16cid:durableId="1198203135">
    <w:abstractNumId w:val="8"/>
  </w:num>
  <w:num w:numId="4" w16cid:durableId="883715121">
    <w:abstractNumId w:val="14"/>
  </w:num>
  <w:num w:numId="5" w16cid:durableId="1866626820">
    <w:abstractNumId w:val="4"/>
  </w:num>
  <w:num w:numId="6" w16cid:durableId="297077809">
    <w:abstractNumId w:val="3"/>
  </w:num>
  <w:num w:numId="7" w16cid:durableId="627316996">
    <w:abstractNumId w:val="12"/>
  </w:num>
  <w:num w:numId="8" w16cid:durableId="283467385">
    <w:abstractNumId w:val="13"/>
  </w:num>
  <w:num w:numId="9" w16cid:durableId="1165708581">
    <w:abstractNumId w:val="2"/>
  </w:num>
  <w:num w:numId="10" w16cid:durableId="2108885202">
    <w:abstractNumId w:val="7"/>
  </w:num>
  <w:num w:numId="11" w16cid:durableId="869343931">
    <w:abstractNumId w:val="10"/>
  </w:num>
  <w:num w:numId="12" w16cid:durableId="396903887">
    <w:abstractNumId w:val="5"/>
  </w:num>
  <w:num w:numId="13" w16cid:durableId="879243915">
    <w:abstractNumId w:val="9"/>
  </w:num>
  <w:num w:numId="14" w16cid:durableId="1189031347">
    <w:abstractNumId w:val="6"/>
  </w:num>
  <w:num w:numId="15" w16cid:durableId="1636763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FE"/>
    <w:rsid w:val="00000712"/>
    <w:rsid w:val="00001797"/>
    <w:rsid w:val="0001106E"/>
    <w:rsid w:val="00015544"/>
    <w:rsid w:val="00016209"/>
    <w:rsid w:val="0002116B"/>
    <w:rsid w:val="000224BF"/>
    <w:rsid w:val="00023279"/>
    <w:rsid w:val="00035A30"/>
    <w:rsid w:val="000432C3"/>
    <w:rsid w:val="000561FB"/>
    <w:rsid w:val="00061412"/>
    <w:rsid w:val="00067BD9"/>
    <w:rsid w:val="00070377"/>
    <w:rsid w:val="0008131C"/>
    <w:rsid w:val="0008303B"/>
    <w:rsid w:val="00083085"/>
    <w:rsid w:val="00083C42"/>
    <w:rsid w:val="000904BB"/>
    <w:rsid w:val="000967B2"/>
    <w:rsid w:val="000A6717"/>
    <w:rsid w:val="000B4823"/>
    <w:rsid w:val="000C00B8"/>
    <w:rsid w:val="000C6493"/>
    <w:rsid w:val="000D02C7"/>
    <w:rsid w:val="000D222A"/>
    <w:rsid w:val="000D2693"/>
    <w:rsid w:val="000E12F2"/>
    <w:rsid w:val="000E245E"/>
    <w:rsid w:val="000E344A"/>
    <w:rsid w:val="000E6FC6"/>
    <w:rsid w:val="000F276D"/>
    <w:rsid w:val="000F2BCD"/>
    <w:rsid w:val="000F3BD6"/>
    <w:rsid w:val="000F3C4E"/>
    <w:rsid w:val="000F7B65"/>
    <w:rsid w:val="00103E81"/>
    <w:rsid w:val="00111811"/>
    <w:rsid w:val="001441CF"/>
    <w:rsid w:val="001460CF"/>
    <w:rsid w:val="00147808"/>
    <w:rsid w:val="00147D50"/>
    <w:rsid w:val="001506BB"/>
    <w:rsid w:val="00160D38"/>
    <w:rsid w:val="00161901"/>
    <w:rsid w:val="001626D8"/>
    <w:rsid w:val="00182301"/>
    <w:rsid w:val="00183411"/>
    <w:rsid w:val="00184071"/>
    <w:rsid w:val="001B2EBB"/>
    <w:rsid w:val="001C2D31"/>
    <w:rsid w:val="001C496B"/>
    <w:rsid w:val="001C5727"/>
    <w:rsid w:val="001C632C"/>
    <w:rsid w:val="001C71B5"/>
    <w:rsid w:val="001E3785"/>
    <w:rsid w:val="001E435D"/>
    <w:rsid w:val="001E5266"/>
    <w:rsid w:val="001E6569"/>
    <w:rsid w:val="002115A0"/>
    <w:rsid w:val="002122A2"/>
    <w:rsid w:val="00214D95"/>
    <w:rsid w:val="00217622"/>
    <w:rsid w:val="002221A9"/>
    <w:rsid w:val="00222A61"/>
    <w:rsid w:val="00224ADF"/>
    <w:rsid w:val="00231156"/>
    <w:rsid w:val="0023777B"/>
    <w:rsid w:val="002417F5"/>
    <w:rsid w:val="00255828"/>
    <w:rsid w:val="002576DE"/>
    <w:rsid w:val="00262AA3"/>
    <w:rsid w:val="00265B44"/>
    <w:rsid w:val="002669CD"/>
    <w:rsid w:val="002700CB"/>
    <w:rsid w:val="0027147C"/>
    <w:rsid w:val="002723AD"/>
    <w:rsid w:val="00272431"/>
    <w:rsid w:val="00281771"/>
    <w:rsid w:val="00285CF4"/>
    <w:rsid w:val="00286D9A"/>
    <w:rsid w:val="002935D7"/>
    <w:rsid w:val="00297B9E"/>
    <w:rsid w:val="002A02AA"/>
    <w:rsid w:val="002A3597"/>
    <w:rsid w:val="002A6201"/>
    <w:rsid w:val="002B2834"/>
    <w:rsid w:val="002B3B5C"/>
    <w:rsid w:val="002B4271"/>
    <w:rsid w:val="002B7F27"/>
    <w:rsid w:val="002C1F09"/>
    <w:rsid w:val="002C420F"/>
    <w:rsid w:val="002D28C0"/>
    <w:rsid w:val="002D5E85"/>
    <w:rsid w:val="002E0295"/>
    <w:rsid w:val="002E092C"/>
    <w:rsid w:val="002E2448"/>
    <w:rsid w:val="002E5B2A"/>
    <w:rsid w:val="002F3DDC"/>
    <w:rsid w:val="002F5006"/>
    <w:rsid w:val="00312A81"/>
    <w:rsid w:val="003210FC"/>
    <w:rsid w:val="003262C8"/>
    <w:rsid w:val="00335E17"/>
    <w:rsid w:val="0033648D"/>
    <w:rsid w:val="00337682"/>
    <w:rsid w:val="00351BD2"/>
    <w:rsid w:val="00351F48"/>
    <w:rsid w:val="003562B2"/>
    <w:rsid w:val="0036108E"/>
    <w:rsid w:val="00374C9D"/>
    <w:rsid w:val="0037737E"/>
    <w:rsid w:val="00387454"/>
    <w:rsid w:val="00387C10"/>
    <w:rsid w:val="00390478"/>
    <w:rsid w:val="00392631"/>
    <w:rsid w:val="00392B3A"/>
    <w:rsid w:val="003A3F6E"/>
    <w:rsid w:val="003B12D1"/>
    <w:rsid w:val="003B6651"/>
    <w:rsid w:val="003B6AB5"/>
    <w:rsid w:val="003D0F3C"/>
    <w:rsid w:val="003D129F"/>
    <w:rsid w:val="003E09DF"/>
    <w:rsid w:val="003F5C42"/>
    <w:rsid w:val="00403818"/>
    <w:rsid w:val="00412A7E"/>
    <w:rsid w:val="00416C1B"/>
    <w:rsid w:val="00426382"/>
    <w:rsid w:val="0043092F"/>
    <w:rsid w:val="004409D7"/>
    <w:rsid w:val="004414B8"/>
    <w:rsid w:val="00447DE0"/>
    <w:rsid w:val="004565CB"/>
    <w:rsid w:val="004603D5"/>
    <w:rsid w:val="00467A9D"/>
    <w:rsid w:val="004714FA"/>
    <w:rsid w:val="004843C5"/>
    <w:rsid w:val="00491AEA"/>
    <w:rsid w:val="004A35D7"/>
    <w:rsid w:val="004A5384"/>
    <w:rsid w:val="004B0DDA"/>
    <w:rsid w:val="004B1FFB"/>
    <w:rsid w:val="004B281E"/>
    <w:rsid w:val="004B3157"/>
    <w:rsid w:val="004B59AC"/>
    <w:rsid w:val="004C13C4"/>
    <w:rsid w:val="004C5B47"/>
    <w:rsid w:val="004C6A1C"/>
    <w:rsid w:val="004C6F80"/>
    <w:rsid w:val="004C7219"/>
    <w:rsid w:val="004D0858"/>
    <w:rsid w:val="004D1D5B"/>
    <w:rsid w:val="004D3A83"/>
    <w:rsid w:val="004E38C9"/>
    <w:rsid w:val="004E7C4E"/>
    <w:rsid w:val="004F37E2"/>
    <w:rsid w:val="00505316"/>
    <w:rsid w:val="00506A6F"/>
    <w:rsid w:val="00513BED"/>
    <w:rsid w:val="00523CC0"/>
    <w:rsid w:val="00527BC0"/>
    <w:rsid w:val="00531C7A"/>
    <w:rsid w:val="00533A4F"/>
    <w:rsid w:val="00535E38"/>
    <w:rsid w:val="00540C53"/>
    <w:rsid w:val="00541A8E"/>
    <w:rsid w:val="00542F11"/>
    <w:rsid w:val="00542F7C"/>
    <w:rsid w:val="005558E1"/>
    <w:rsid w:val="00557FF8"/>
    <w:rsid w:val="00560D92"/>
    <w:rsid w:val="0056699E"/>
    <w:rsid w:val="00574CC6"/>
    <w:rsid w:val="00582B5F"/>
    <w:rsid w:val="00583EED"/>
    <w:rsid w:val="00592F6B"/>
    <w:rsid w:val="005A3F33"/>
    <w:rsid w:val="005B308C"/>
    <w:rsid w:val="005B4ACF"/>
    <w:rsid w:val="005C4154"/>
    <w:rsid w:val="005C47C9"/>
    <w:rsid w:val="005C51CF"/>
    <w:rsid w:val="005C7D63"/>
    <w:rsid w:val="005D347C"/>
    <w:rsid w:val="005D75A4"/>
    <w:rsid w:val="005E1ABD"/>
    <w:rsid w:val="005E2DB7"/>
    <w:rsid w:val="005E3EE7"/>
    <w:rsid w:val="005F3513"/>
    <w:rsid w:val="005F415C"/>
    <w:rsid w:val="005F5ADB"/>
    <w:rsid w:val="005F5F66"/>
    <w:rsid w:val="005F6BFB"/>
    <w:rsid w:val="00603456"/>
    <w:rsid w:val="006050AF"/>
    <w:rsid w:val="00617103"/>
    <w:rsid w:val="00626A06"/>
    <w:rsid w:val="0063063E"/>
    <w:rsid w:val="00636F97"/>
    <w:rsid w:val="00642BE2"/>
    <w:rsid w:val="006449CD"/>
    <w:rsid w:val="006502BA"/>
    <w:rsid w:val="00650E71"/>
    <w:rsid w:val="006619C8"/>
    <w:rsid w:val="00664AE3"/>
    <w:rsid w:val="00665C75"/>
    <w:rsid w:val="006827AB"/>
    <w:rsid w:val="00685052"/>
    <w:rsid w:val="006905EC"/>
    <w:rsid w:val="0069607F"/>
    <w:rsid w:val="006A1013"/>
    <w:rsid w:val="006A1765"/>
    <w:rsid w:val="006A2F12"/>
    <w:rsid w:val="006B150E"/>
    <w:rsid w:val="006B4BCB"/>
    <w:rsid w:val="006B4D66"/>
    <w:rsid w:val="006B7125"/>
    <w:rsid w:val="006C3740"/>
    <w:rsid w:val="006C52B6"/>
    <w:rsid w:val="006D48B2"/>
    <w:rsid w:val="006D7FF1"/>
    <w:rsid w:val="006E010B"/>
    <w:rsid w:val="006E0A76"/>
    <w:rsid w:val="006E1ABD"/>
    <w:rsid w:val="006E361C"/>
    <w:rsid w:val="00706154"/>
    <w:rsid w:val="00715D46"/>
    <w:rsid w:val="00716393"/>
    <w:rsid w:val="00716B5E"/>
    <w:rsid w:val="00720892"/>
    <w:rsid w:val="00721FB6"/>
    <w:rsid w:val="00726D75"/>
    <w:rsid w:val="00736A99"/>
    <w:rsid w:val="007378B8"/>
    <w:rsid w:val="00744D23"/>
    <w:rsid w:val="00766F4D"/>
    <w:rsid w:val="0076756E"/>
    <w:rsid w:val="00772CFE"/>
    <w:rsid w:val="00774EAF"/>
    <w:rsid w:val="0077508B"/>
    <w:rsid w:val="00776095"/>
    <w:rsid w:val="007818AF"/>
    <w:rsid w:val="00794362"/>
    <w:rsid w:val="007944B6"/>
    <w:rsid w:val="007A17DB"/>
    <w:rsid w:val="007A2D85"/>
    <w:rsid w:val="007A450B"/>
    <w:rsid w:val="007A6443"/>
    <w:rsid w:val="007C5C9D"/>
    <w:rsid w:val="007D32FA"/>
    <w:rsid w:val="007D5CEA"/>
    <w:rsid w:val="0080212C"/>
    <w:rsid w:val="00807AEB"/>
    <w:rsid w:val="00811158"/>
    <w:rsid w:val="0081518C"/>
    <w:rsid w:val="008216D0"/>
    <w:rsid w:val="008261DD"/>
    <w:rsid w:val="00826527"/>
    <w:rsid w:val="00827794"/>
    <w:rsid w:val="0083225E"/>
    <w:rsid w:val="00833316"/>
    <w:rsid w:val="008415D2"/>
    <w:rsid w:val="00842DF9"/>
    <w:rsid w:val="00852AB2"/>
    <w:rsid w:val="00856B7B"/>
    <w:rsid w:val="00857857"/>
    <w:rsid w:val="008724ED"/>
    <w:rsid w:val="008744DD"/>
    <w:rsid w:val="0089289B"/>
    <w:rsid w:val="008A1783"/>
    <w:rsid w:val="008A3701"/>
    <w:rsid w:val="008C181C"/>
    <w:rsid w:val="008C4C3D"/>
    <w:rsid w:val="008D3B56"/>
    <w:rsid w:val="008D42F0"/>
    <w:rsid w:val="008D4449"/>
    <w:rsid w:val="008E7153"/>
    <w:rsid w:val="008F531B"/>
    <w:rsid w:val="008F725E"/>
    <w:rsid w:val="0090087F"/>
    <w:rsid w:val="00910DD0"/>
    <w:rsid w:val="0092155F"/>
    <w:rsid w:val="00926E56"/>
    <w:rsid w:val="00930FAE"/>
    <w:rsid w:val="00936EEC"/>
    <w:rsid w:val="00937C71"/>
    <w:rsid w:val="0094113C"/>
    <w:rsid w:val="00945E24"/>
    <w:rsid w:val="009508C0"/>
    <w:rsid w:val="0095269B"/>
    <w:rsid w:val="0095649E"/>
    <w:rsid w:val="009611A7"/>
    <w:rsid w:val="00967104"/>
    <w:rsid w:val="0097557E"/>
    <w:rsid w:val="00977AC3"/>
    <w:rsid w:val="00982DE8"/>
    <w:rsid w:val="00983725"/>
    <w:rsid w:val="009862B5"/>
    <w:rsid w:val="00987CEA"/>
    <w:rsid w:val="00991683"/>
    <w:rsid w:val="00994BE0"/>
    <w:rsid w:val="009976B8"/>
    <w:rsid w:val="009B0B94"/>
    <w:rsid w:val="009B5C6F"/>
    <w:rsid w:val="009B7F80"/>
    <w:rsid w:val="009C46BB"/>
    <w:rsid w:val="009D1D88"/>
    <w:rsid w:val="009D480C"/>
    <w:rsid w:val="009D7719"/>
    <w:rsid w:val="009E3B92"/>
    <w:rsid w:val="009E477A"/>
    <w:rsid w:val="009E5373"/>
    <w:rsid w:val="009E7449"/>
    <w:rsid w:val="009F2A31"/>
    <w:rsid w:val="009F61E9"/>
    <w:rsid w:val="00A0029B"/>
    <w:rsid w:val="00A10C9F"/>
    <w:rsid w:val="00A23E41"/>
    <w:rsid w:val="00A242E7"/>
    <w:rsid w:val="00A25D61"/>
    <w:rsid w:val="00A33DE8"/>
    <w:rsid w:val="00A353C7"/>
    <w:rsid w:val="00A46576"/>
    <w:rsid w:val="00A54BF6"/>
    <w:rsid w:val="00A55ECA"/>
    <w:rsid w:val="00A56515"/>
    <w:rsid w:val="00A6106F"/>
    <w:rsid w:val="00A70045"/>
    <w:rsid w:val="00A721BA"/>
    <w:rsid w:val="00A90082"/>
    <w:rsid w:val="00A9391E"/>
    <w:rsid w:val="00AA1198"/>
    <w:rsid w:val="00AB18F2"/>
    <w:rsid w:val="00AC0CAA"/>
    <w:rsid w:val="00AC4F46"/>
    <w:rsid w:val="00AC66E6"/>
    <w:rsid w:val="00AD4DFD"/>
    <w:rsid w:val="00AD5F57"/>
    <w:rsid w:val="00AD627D"/>
    <w:rsid w:val="00AD75BC"/>
    <w:rsid w:val="00AE3621"/>
    <w:rsid w:val="00AE482E"/>
    <w:rsid w:val="00AE4F80"/>
    <w:rsid w:val="00AE622D"/>
    <w:rsid w:val="00AE75DD"/>
    <w:rsid w:val="00AF0D2E"/>
    <w:rsid w:val="00B022A1"/>
    <w:rsid w:val="00B03AC3"/>
    <w:rsid w:val="00B0475D"/>
    <w:rsid w:val="00B115AA"/>
    <w:rsid w:val="00B16FD6"/>
    <w:rsid w:val="00B17CA6"/>
    <w:rsid w:val="00B20930"/>
    <w:rsid w:val="00B21AE6"/>
    <w:rsid w:val="00B23FD8"/>
    <w:rsid w:val="00B25D75"/>
    <w:rsid w:val="00B44282"/>
    <w:rsid w:val="00B44E28"/>
    <w:rsid w:val="00B46AE5"/>
    <w:rsid w:val="00B52A9B"/>
    <w:rsid w:val="00B56B8B"/>
    <w:rsid w:val="00B77172"/>
    <w:rsid w:val="00B8321C"/>
    <w:rsid w:val="00B91DD4"/>
    <w:rsid w:val="00B9337F"/>
    <w:rsid w:val="00B94B07"/>
    <w:rsid w:val="00B95F4F"/>
    <w:rsid w:val="00BA0EB1"/>
    <w:rsid w:val="00BA484B"/>
    <w:rsid w:val="00BB1EA8"/>
    <w:rsid w:val="00BB67C0"/>
    <w:rsid w:val="00BC2B09"/>
    <w:rsid w:val="00BC7808"/>
    <w:rsid w:val="00BD05E2"/>
    <w:rsid w:val="00BD1322"/>
    <w:rsid w:val="00BD17DD"/>
    <w:rsid w:val="00BD41FB"/>
    <w:rsid w:val="00BF5BD9"/>
    <w:rsid w:val="00C06C3E"/>
    <w:rsid w:val="00C158E5"/>
    <w:rsid w:val="00C23C8C"/>
    <w:rsid w:val="00C24565"/>
    <w:rsid w:val="00C363DC"/>
    <w:rsid w:val="00C37D4A"/>
    <w:rsid w:val="00C43172"/>
    <w:rsid w:val="00C433C3"/>
    <w:rsid w:val="00C44501"/>
    <w:rsid w:val="00C47E08"/>
    <w:rsid w:val="00C507FE"/>
    <w:rsid w:val="00C63D4C"/>
    <w:rsid w:val="00C66CA1"/>
    <w:rsid w:val="00C67812"/>
    <w:rsid w:val="00C712EB"/>
    <w:rsid w:val="00C91825"/>
    <w:rsid w:val="00C919FC"/>
    <w:rsid w:val="00C9304D"/>
    <w:rsid w:val="00CA096B"/>
    <w:rsid w:val="00CA4A8C"/>
    <w:rsid w:val="00CA6639"/>
    <w:rsid w:val="00CB3D24"/>
    <w:rsid w:val="00CB470D"/>
    <w:rsid w:val="00CD20E0"/>
    <w:rsid w:val="00CD713A"/>
    <w:rsid w:val="00CE082B"/>
    <w:rsid w:val="00CE33E6"/>
    <w:rsid w:val="00CF691D"/>
    <w:rsid w:val="00D00E97"/>
    <w:rsid w:val="00D01E41"/>
    <w:rsid w:val="00D22506"/>
    <w:rsid w:val="00D3215A"/>
    <w:rsid w:val="00D3334D"/>
    <w:rsid w:val="00D36A4D"/>
    <w:rsid w:val="00D437F0"/>
    <w:rsid w:val="00D623C5"/>
    <w:rsid w:val="00D81717"/>
    <w:rsid w:val="00D91D95"/>
    <w:rsid w:val="00DB02A8"/>
    <w:rsid w:val="00DC3276"/>
    <w:rsid w:val="00DC7610"/>
    <w:rsid w:val="00DD429E"/>
    <w:rsid w:val="00DE2214"/>
    <w:rsid w:val="00DE4094"/>
    <w:rsid w:val="00DE65E4"/>
    <w:rsid w:val="00DF31FE"/>
    <w:rsid w:val="00E00C90"/>
    <w:rsid w:val="00E01C52"/>
    <w:rsid w:val="00E0594D"/>
    <w:rsid w:val="00E130B2"/>
    <w:rsid w:val="00E167E0"/>
    <w:rsid w:val="00E23C7A"/>
    <w:rsid w:val="00E24EEA"/>
    <w:rsid w:val="00E31789"/>
    <w:rsid w:val="00E4155E"/>
    <w:rsid w:val="00E41C98"/>
    <w:rsid w:val="00E45CE1"/>
    <w:rsid w:val="00E46D1E"/>
    <w:rsid w:val="00E56E5F"/>
    <w:rsid w:val="00E622DE"/>
    <w:rsid w:val="00E64FD0"/>
    <w:rsid w:val="00E7762C"/>
    <w:rsid w:val="00E92B63"/>
    <w:rsid w:val="00E976AA"/>
    <w:rsid w:val="00EA047D"/>
    <w:rsid w:val="00EA1B58"/>
    <w:rsid w:val="00EA2979"/>
    <w:rsid w:val="00EB53AF"/>
    <w:rsid w:val="00EB70D1"/>
    <w:rsid w:val="00EC00C5"/>
    <w:rsid w:val="00EC0750"/>
    <w:rsid w:val="00EC0C49"/>
    <w:rsid w:val="00ED1973"/>
    <w:rsid w:val="00ED6B16"/>
    <w:rsid w:val="00EE072F"/>
    <w:rsid w:val="00EE0B78"/>
    <w:rsid w:val="00EE0D0C"/>
    <w:rsid w:val="00EE3839"/>
    <w:rsid w:val="00EE42F8"/>
    <w:rsid w:val="00EE4ADB"/>
    <w:rsid w:val="00EF5F42"/>
    <w:rsid w:val="00F00A79"/>
    <w:rsid w:val="00F015E4"/>
    <w:rsid w:val="00F02DFB"/>
    <w:rsid w:val="00F0346C"/>
    <w:rsid w:val="00F034ED"/>
    <w:rsid w:val="00F038AD"/>
    <w:rsid w:val="00F04008"/>
    <w:rsid w:val="00F068EB"/>
    <w:rsid w:val="00F069C8"/>
    <w:rsid w:val="00F120C8"/>
    <w:rsid w:val="00F17560"/>
    <w:rsid w:val="00F24DF9"/>
    <w:rsid w:val="00F36550"/>
    <w:rsid w:val="00F419E7"/>
    <w:rsid w:val="00F54406"/>
    <w:rsid w:val="00F56D4F"/>
    <w:rsid w:val="00F5702D"/>
    <w:rsid w:val="00F604C7"/>
    <w:rsid w:val="00F606C4"/>
    <w:rsid w:val="00F65F83"/>
    <w:rsid w:val="00F65FDF"/>
    <w:rsid w:val="00F675E5"/>
    <w:rsid w:val="00F83BEB"/>
    <w:rsid w:val="00F90AF1"/>
    <w:rsid w:val="00F90F6C"/>
    <w:rsid w:val="00F93CC7"/>
    <w:rsid w:val="00F951EE"/>
    <w:rsid w:val="00F97590"/>
    <w:rsid w:val="00FA345C"/>
    <w:rsid w:val="00FA7AF3"/>
    <w:rsid w:val="00FB1821"/>
    <w:rsid w:val="00FB4AA4"/>
    <w:rsid w:val="00FB6388"/>
    <w:rsid w:val="00FB65D8"/>
    <w:rsid w:val="00FC1DE2"/>
    <w:rsid w:val="00FC6BC3"/>
    <w:rsid w:val="00FD2C7A"/>
    <w:rsid w:val="00FD7FC6"/>
    <w:rsid w:val="00FE003E"/>
    <w:rsid w:val="00FF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764343"/>
  <w15:chartTrackingRefBased/>
  <w15:docId w15:val="{99CA6D9E-0F4C-46F1-A0D2-4175DE81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7F0"/>
  </w:style>
  <w:style w:type="paragraph" w:styleId="1">
    <w:name w:val="heading 1"/>
    <w:basedOn w:val="a"/>
    <w:next w:val="a"/>
    <w:link w:val="10"/>
    <w:uiPriority w:val="9"/>
    <w:qFormat/>
    <w:rsid w:val="00DF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1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1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1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1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1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1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1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31F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B4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F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F415C"/>
  </w:style>
  <w:style w:type="paragraph" w:styleId="af">
    <w:name w:val="footer"/>
    <w:basedOn w:val="a"/>
    <w:link w:val="af0"/>
    <w:uiPriority w:val="99"/>
    <w:unhideWhenUsed/>
    <w:rsid w:val="005F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F415C"/>
  </w:style>
  <w:style w:type="paragraph" w:styleId="af1">
    <w:name w:val="footnote text"/>
    <w:basedOn w:val="a"/>
    <w:link w:val="af2"/>
    <w:uiPriority w:val="99"/>
    <w:semiHidden/>
    <w:unhideWhenUsed/>
    <w:rsid w:val="005F415C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5F415C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5F415C"/>
    <w:rPr>
      <w:vertAlign w:val="superscript"/>
    </w:rPr>
  </w:style>
  <w:style w:type="character" w:styleId="af4">
    <w:name w:val="Hyperlink"/>
    <w:basedOn w:val="a0"/>
    <w:uiPriority w:val="99"/>
    <w:unhideWhenUsed/>
    <w:rsid w:val="00937C71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37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8D63E-C769-445C-911E-01901F431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4</Pages>
  <Words>1459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Зоя Зубова</dc:creator>
  <cp:keywords/>
  <dc:description/>
  <cp:lastModifiedBy>Зоя Зубова</cp:lastModifiedBy>
  <cp:revision>720</cp:revision>
  <dcterms:created xsi:type="dcterms:W3CDTF">2026-02-12T08:14:00Z</dcterms:created>
  <dcterms:modified xsi:type="dcterms:W3CDTF">2026-04-20T11:44:00Z</dcterms:modified>
</cp:coreProperties>
</file>