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综合测试报告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17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ind w:left="0" w:leftChars="0" w:firstLine="522" w:firstLineChars="100"/>
          </w:pPr>
          <w:bookmarkStart w:id="12" w:name="_GoBack"/>
          <w:bookmarkEnd w:id="12"/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_Toc5807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1.测试用例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_Toc5052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2.测试结果分析：</w:t>
          </w:r>
          <w:r>
            <w:tab/>
          </w:r>
          <w:r>
            <w:fldChar w:fldCharType="begin"/>
          </w:r>
          <w:r>
            <w:instrText xml:space="preserve"> PAGEREF _Toc5052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_Toc25755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2.1斐波那契数列：</w:t>
          </w:r>
          <w:r>
            <w:tab/>
          </w:r>
          <w:r>
            <w:fldChar w:fldCharType="begin"/>
          </w:r>
          <w:r>
            <w:instrText xml:space="preserve"> PAGEREF _Toc25755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_Toc25497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2.1.1测试代码：</w:t>
          </w:r>
          <w:r>
            <w:tab/>
          </w:r>
          <w:r>
            <w:fldChar w:fldCharType="begin"/>
          </w:r>
          <w:r>
            <w:instrText xml:space="preserve"> PAGEREF _Toc25497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_Toc29884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2.2.2汇编代码</w:t>
          </w:r>
          <w:r>
            <w:tab/>
          </w:r>
          <w:r>
            <w:fldChar w:fldCharType="begin"/>
          </w:r>
          <w:r>
            <w:instrText xml:space="preserve"> PAGEREF _Toc29884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_Toc11824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2.2.3运行结果：</w:t>
          </w:r>
          <w:r>
            <w:tab/>
          </w:r>
          <w:r>
            <w:fldChar w:fldCharType="begin"/>
          </w:r>
          <w:r>
            <w:instrText xml:space="preserve"> PAGEREF _Toc11824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_Toc13743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2.2冒泡排序</w:t>
          </w:r>
          <w:r>
            <w:tab/>
          </w:r>
          <w:r>
            <w:fldChar w:fldCharType="begin"/>
          </w:r>
          <w:r>
            <w:instrText xml:space="preserve"> PAGEREF _Toc13743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_Toc21581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2.2.1测试代码</w:t>
          </w:r>
          <w:r>
            <w:tab/>
          </w:r>
          <w:r>
            <w:fldChar w:fldCharType="begin"/>
          </w:r>
          <w:r>
            <w:instrText xml:space="preserve"> PAGEREF _Toc21581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_Toc10001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汇编代码</w:t>
          </w:r>
          <w:r>
            <w:tab/>
          </w:r>
          <w:r>
            <w:fldChar w:fldCharType="begin"/>
          </w:r>
          <w:r>
            <w:instrText xml:space="preserve"> PAGEREF _Toc10001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_Toc30999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2.2.3运行结果</w:t>
          </w:r>
          <w:r>
            <w:tab/>
          </w:r>
          <w:r>
            <w:fldChar w:fldCharType="begin"/>
          </w:r>
          <w:r>
            <w:instrText xml:space="preserve"> PAGEREF _Toc30999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_Toc24965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sysy测试用例</w:t>
          </w:r>
          <w:r>
            <w:tab/>
          </w:r>
          <w:r>
            <w:fldChar w:fldCharType="begin"/>
          </w:r>
          <w:r>
            <w:instrText xml:space="preserve"> PAGEREF _Toc24965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_Toc5232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总结</w:t>
          </w:r>
          <w:r>
            <w:tab/>
          </w:r>
          <w:r>
            <w:fldChar w:fldCharType="begin"/>
          </w:r>
          <w:r>
            <w:instrText xml:space="preserve"> PAGEREF _Toc5232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numPr>
          <w:ilvl w:val="-1"/>
          <w:numId w:val="0"/>
        </w:numPr>
        <w:ind w:left="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>测试用例分为两部分，一个部分是自己编写的测试用例，用于检查实现的功能，并对错误的地方进行debug修改，在各个模块的测试中，对已实现的功能达到了覆盖。另一部分是2020年编译器设计决撒中sysy的测试用例，因为sysy规定的文法有地方没有实现，因此没有通过比赛的测试用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选用了自己设计的两个综合测试程序，递归斐波那契数列和冒泡排序，以及sysyruntime中的测试用例进行综合测试。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其他的模块测试包括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词法分析测试</w:t>
            </w:r>
          </w:p>
        </w:tc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语法分析，符号表，中间代码生成测试</w:t>
            </w:r>
          </w:p>
        </w:tc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错误信息，符号表生产，中间代码生成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中间代码优化测试</w:t>
            </w:r>
          </w:p>
        </w:tc>
        <w:tc>
          <w:tcPr>
            <w:tcW w:w="426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优化后的中间代码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模块的测试报告详见该目录下的其他文档。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807"/>
      <w:r>
        <w:rPr>
          <w:rFonts w:hint="eastAsia"/>
          <w:lang w:val="en-US" w:eastAsia="zh-CN"/>
        </w:rPr>
        <w:t>1.测试用例</w:t>
      </w:r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65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测试代码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错误原因分析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bubble.cpp</w:t>
            </w: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  <w:tc>
          <w:tcPr>
            <w:tcW w:w="289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fib.cpp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conv0.sy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数组作为函数参数没有实现</w:t>
            </w:r>
          </w:p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条件表达式短路没有实现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fft0.sy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数组作为函数参数没有实现</w:t>
            </w:r>
          </w:p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条件表达式短路没有实现</w:t>
            </w:r>
          </w:p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取模运算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median0.sy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数组作为函数参数没有实现</w:t>
            </w:r>
          </w:p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条件表达式短路没有实现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shuffle0.sy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数组维度可以是常量表达式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transpose0.sy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未通过</w:t>
            </w:r>
          </w:p>
        </w:tc>
        <w:tc>
          <w:tcPr>
            <w:tcW w:w="2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数组作为函数参数没有实现</w:t>
            </w:r>
          </w:p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条件表达式短路没有实现</w:t>
            </w:r>
          </w:p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初始化除法运算错误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052"/>
      <w:r>
        <w:rPr>
          <w:rFonts w:hint="eastAsia"/>
          <w:lang w:val="en-US" w:eastAsia="zh-CN"/>
        </w:rPr>
        <w:t>2.测试结果分析：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755"/>
      <w:r>
        <w:rPr>
          <w:rFonts w:hint="eastAsia"/>
          <w:lang w:val="en-US" w:eastAsia="zh-CN"/>
        </w:rPr>
        <w:t>2.1斐波那契数列：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5497"/>
      <w:r>
        <w:rPr>
          <w:rFonts w:hint="eastAsia"/>
          <w:lang w:val="en-US" w:eastAsia="zh-CN"/>
        </w:rPr>
        <w:t>2.1.1测试代码：</w:t>
      </w:r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int ret;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 Fibon1(int n)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if (n == 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return 1;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if(n==2)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return 1;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else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return Fibon1(n - 1) + Fibon1(n - 2);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 main()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int n = 6;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ret = Fibon1(7);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putint(ret);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return 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9884"/>
      <w:r>
        <w:rPr>
          <w:rFonts w:hint="eastAsia"/>
          <w:lang w:val="en-US" w:eastAsia="zh-CN"/>
        </w:rPr>
        <w:t>2.2.2汇编代码</w:t>
      </w:r>
      <w:bookmarkEnd w:id="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.data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ret: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-858993460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 main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Fibon1: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$fp,-4($sp)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$fp,$sp,$0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$sp,$sp,32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$t1,$t2,L1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#return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$sp,$fp,$0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$fp,-8($sp)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$t1,$t2,L3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#return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$sp,$fp,$0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$fp,-8($sp)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$t3,$t1,$t2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$t3,-16($fp)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$t1,-16($fp)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Fibon1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$v1,-20($fp)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$t3,$t1,$t2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$t3,-24($fp)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$t1,-24($fp)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Fibon1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$v1,-28($fp)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$t1,-20($fp)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$t2,-28($fp)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$t3,$t1,$t2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$t3,-32($fp)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$v1,-32($fp)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#return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$sp,$fp,$0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$fp,-8($sp)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#main head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$ra,($sp)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$fp,$sp,$0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$t1,-8($fp)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$t1,0($sp)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subi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Fibon1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$sp,$sp,4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$v1,-12($fp)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$t1,-12($fp)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$t2,ret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$t1,0($t2)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$t1,ret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$a0,0($t1)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$v0,1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syscall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#return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" w:name="_Toc11824"/>
      <w:r>
        <w:rPr>
          <w:rFonts w:hint="eastAsia"/>
          <w:lang w:val="en-US" w:eastAsia="zh-CN"/>
        </w:rPr>
        <w:t>2.2.3运行结果：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输入参数为5，五项斐波那契数列之后。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Mars软件的输出：</w:t>
      </w:r>
    </w:p>
    <w:p>
      <w:r>
        <w:drawing>
          <wp:inline distT="0" distB="0" distL="114300" distR="114300">
            <wp:extent cx="5272405" cy="15036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743"/>
      <w:r>
        <w:rPr>
          <w:rFonts w:hint="eastAsia"/>
          <w:lang w:val="en-US" w:eastAsia="zh-CN"/>
        </w:rPr>
        <w:t>2.2冒泡排序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1581"/>
      <w:r>
        <w:rPr>
          <w:rFonts w:hint="eastAsia"/>
          <w:lang w:val="en-US" w:eastAsia="zh-CN"/>
        </w:rPr>
        <w:t>2.2.1测试代码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a[5];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j;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a[0]=9;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a[1]=3;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a[2]=4;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a[3]=2;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a[4]=7;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while(i&lt;4)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while(j&lt;4)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if(a[j]&lt;a[j+1])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t=a[j];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a[j]=a[j+1];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a[j+1]=t;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j=j+1;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i=i+1;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putint(a[0]);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putint(a[1]);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putint(a[2]);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putint(a[3]);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putint(a[4]);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8" w:name="_Toc10001"/>
      <w:r>
        <w:rPr>
          <w:rFonts w:hint="eastAsia"/>
          <w:lang w:val="en-US" w:eastAsia="zh-CN"/>
        </w:rPr>
        <w:t>2.2.2 汇编代码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a: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.space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.text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#main head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$ra,($sp)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$fp,$sp,$0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$sp,$sp,80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bge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L2: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bge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L4: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$t2,-28($fp)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$t3,-32($fp)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$t1,-32($fp)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$t2,-36($fp)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$t1,-28($fp)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$t2,-36($fp)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bge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$t2,-44($fp)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$t1,-44($fp)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$t3,-48($fp)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$t1,-48($fp)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$t2,-52($fp)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$t2,-52($fp)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$t1,-48($fp)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$t1,-56($fp)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$t1,-56($fp)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$t2,-16($fp)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L5: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L6: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blt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L3: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blt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$t2,-68($fp)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$a0,-68($fp)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$t2,-72($fp)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$a0,-72($fp)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$t2,-76($fp)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$a0,-76($fp)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$t2,-80($fp)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$a0,-80($fp)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sll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$t3,$t2,$t1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$t2,0($t3)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$t2,-84($fp)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$a0,-84($fp)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#return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0999"/>
      <w:r>
        <w:rPr>
          <w:rFonts w:hint="eastAsia"/>
          <w:lang w:val="en-US" w:eastAsia="zh-CN"/>
        </w:rPr>
        <w:t>2.2.3运行结果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对数组进行升序排序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04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" w:name="_Toc24965"/>
      <w:r>
        <w:rPr>
          <w:rFonts w:hint="eastAsia"/>
          <w:lang w:val="en-US" w:eastAsia="zh-CN"/>
        </w:rPr>
        <w:t>sysy测试用例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没有正确通过编译。原因有：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没有实现取模运算。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没有对数组的维度进行正确处理（编译时可以求出的常量也可以作为数组的大小）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没有使用标准的sysy运行时库进行IO处理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函数参数无法传递数组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条件表达式有多个条件的情况没有实现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883" w:firstLineChars="200"/>
        <w:rPr>
          <w:rFonts w:hint="eastAsia"/>
          <w:lang w:val="en-US" w:eastAsia="zh-CN"/>
        </w:rPr>
      </w:pPr>
      <w:bookmarkStart w:id="11" w:name="_Toc5232"/>
      <w:r>
        <w:rPr>
          <w:rFonts w:hint="eastAsia"/>
          <w:lang w:val="en-US" w:eastAsia="zh-CN"/>
        </w:rPr>
        <w:t>总结</w:t>
      </w:r>
      <w:bookmarkEnd w:id="11"/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通过编写测试用例，找出不同模块的bug，对sysy的语义约束以及最后代码的正确新进行检查。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分为两部分，一个部分是自己编写的测试用例，用于检查实现的功能，并对错误的地方进行debug修改。另一部分是2020年编译器设计决撒中sysy的测试用例，因为sysy规定的文法有地方没有实现，因此没有通过比赛的测试用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B0C38"/>
    <w:multiLevelType w:val="singleLevel"/>
    <w:tmpl w:val="1BAB0C3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E22A86"/>
    <w:rsid w:val="129138C7"/>
    <w:rsid w:val="13D3410C"/>
    <w:rsid w:val="1C7C105F"/>
    <w:rsid w:val="22733A33"/>
    <w:rsid w:val="23943F16"/>
    <w:rsid w:val="24F34326"/>
    <w:rsid w:val="29AA3B85"/>
    <w:rsid w:val="2ADD0136"/>
    <w:rsid w:val="318D6F6B"/>
    <w:rsid w:val="341A5B3D"/>
    <w:rsid w:val="3548033F"/>
    <w:rsid w:val="3B7B5DAA"/>
    <w:rsid w:val="4369310F"/>
    <w:rsid w:val="47744482"/>
    <w:rsid w:val="48B26372"/>
    <w:rsid w:val="4A6A3BB4"/>
    <w:rsid w:val="4AC94832"/>
    <w:rsid w:val="4F8A3414"/>
    <w:rsid w:val="52BE4E61"/>
    <w:rsid w:val="54DC449F"/>
    <w:rsid w:val="61DF1E2D"/>
    <w:rsid w:val="62692EC2"/>
    <w:rsid w:val="64CF40DC"/>
    <w:rsid w:val="658B5324"/>
    <w:rsid w:val="66CF28A6"/>
    <w:rsid w:val="683338A6"/>
    <w:rsid w:val="69C67116"/>
    <w:rsid w:val="6EA76BA8"/>
    <w:rsid w:val="73EB695C"/>
    <w:rsid w:val="7557158C"/>
    <w:rsid w:val="75FB21AA"/>
    <w:rsid w:val="77541755"/>
    <w:rsid w:val="7C6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64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2021-06-09T11:02:00Z</dcterms:created>
  <dc:creator>ZZ</dc:creator>
  <cp:lastModifiedBy>Apologize</cp:lastModifiedBy>
  <dcterms:modified xsi:type="dcterms:W3CDTF">2021-07-07T13:16:46Z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A6305C49ADE94B929E0B75F444F0F0C4</vt:lpwstr>
  </property>
</Properties>
</file>