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87415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hint="eastAsia" w:ascii="黑体" w:hAnsi="Times New Roman" w:eastAsia="黑体" w:cs="Times New Roman"/>
          <w:kern w:val="2"/>
          <w:sz w:val="30"/>
          <w:szCs w:val="30"/>
          <w:u w:val="none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 w:val="30"/>
          <w:szCs w:val="30"/>
          <w:u w:val="none"/>
          <w:lang w:val="en-US" w:eastAsia="zh-CN" w:bidi="ar-SA"/>
        </w:rPr>
        <w:t>Task2 UDP socket programming</w:t>
      </w:r>
    </w:p>
    <w:p w14:paraId="342BFCEE">
      <w:pPr>
        <w:widowControl/>
        <w:numPr>
          <w:ilvl w:val="0"/>
          <w:numId w:val="1"/>
        </w:numPr>
        <w:jc w:val="left"/>
        <w:rPr>
          <w:rFonts w:hint="eastAsia" w:ascii="黑体" w:hAnsi="Times New Roman" w:eastAsia="黑体" w:cs="Times New Roman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Times New Roman" w:eastAsia="黑体" w:cs="Times New Roman"/>
          <w:kern w:val="0"/>
          <w:sz w:val="30"/>
          <w:szCs w:val="30"/>
          <w:lang w:val="en-US" w:eastAsia="zh-CN" w:bidi="ar"/>
        </w:rPr>
        <w:t>目的</w:t>
      </w:r>
    </w:p>
    <w:p w14:paraId="158C844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(1)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掌握UDP socket程序结构。</w:t>
      </w:r>
    </w:p>
    <w:p w14:paraId="4BEFB45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(2)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掌握自定义应用层报文格式及报文交互过程，即自定义应用层协议。</w:t>
      </w:r>
    </w:p>
    <w:p w14:paraId="5DD1115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1CCCA9C5">
      <w:pPr>
        <w:widowControl/>
        <w:numPr>
          <w:ilvl w:val="0"/>
          <w:numId w:val="1"/>
        </w:numPr>
        <w:jc w:val="left"/>
        <w:rPr>
          <w:rFonts w:hint="eastAsia" w:ascii="黑体" w:hAnsi="Times New Roman" w:eastAsia="黑体" w:cs="Times New Roman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Times New Roman" w:eastAsia="黑体" w:cs="Times New Roman"/>
          <w:kern w:val="0"/>
          <w:sz w:val="30"/>
          <w:szCs w:val="30"/>
          <w:lang w:val="en-US" w:eastAsia="zh-CN" w:bidi="ar"/>
        </w:rPr>
        <w:t>内容和分析</w:t>
      </w:r>
    </w:p>
    <w:p w14:paraId="5E093C10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(1)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client和server都是基于UDP的命令行程序。client运行在host os，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server运行在guest os。client端启动时在命令行方式下指定&lt;serverIP&gt; &lt;serverPort&gt; &lt;packet_nums&gt; &lt;packet_ver&gt;，server指定&lt;serverPort&gt; &lt;drop_rate&gt;。</w:t>
      </w:r>
    </w:p>
    <w:p w14:paraId="437C9B41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4F700548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(2)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模拟TCP连接建立过程，即建立完毕连接以后，才进入到数据传输阶段。模拟TCP连接释放过程，关闭client-server之间的交互。</w:t>
      </w:r>
    </w:p>
    <w:p w14:paraId="5E3A2117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为了完成这一过程，引入新的报文格式：b'\x00\x01' + 'SYN'；b'\x00\x02' + 'SYN-ACK'；b'\x00\x03' + 'FIN'；b'\x00\x04' + 'ACK'。前两个字节表示报文类型，后面用对应TCP中的报文名称填充。TCP连接建立即三次握手，TCP连接释放即四次挥手，使用套接字的send和recv即可实现。recv阻塞，需要超时做了异常处理。</w:t>
      </w:r>
    </w:p>
    <w:p w14:paraId="126C4D58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2E079DCA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(3)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client发送packet_nums个request数据包，由命令行指定packet_nums。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对每个reqeust数据包，server端采用随机不响应client请求的方式，来模拟丢包场景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。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丢包率自定，由命令行指定drop_rate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，需要注意的是这里的丢包率不等同于client 最后“汇总”的丢包率，而只是作为随机数判断时的依据。</w:t>
      </w:r>
    </w:p>
    <w:p w14:paraId="00EFDB9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UDP虽然不可靠，但指望发生UDP丢包事件也是概率极低的，所以“丢包”这种事，得自己在应用层程序udpserver中来构建。</w:t>
      </w:r>
    </w:p>
    <w:p w14:paraId="7CA7662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6738C0D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(4)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给client设定一个超时时间timeout，从命令行获取。在创建并配置UDP socket时，使用 timeout 参数设置超时时间。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在超时时间内：</w:t>
      </w:r>
    </w:p>
    <w:p w14:paraId="7C50788A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a.若能接收到来自于server的响应报文，则计算本次交互的RTT(单位：ms)以及sever的系统时间(hh-mm-ss)。</w:t>
      </w:r>
    </w:p>
    <w:p w14:paraId="69C0EB5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b.若没有收到来自于server的回复，则认为发了丢包。若发生丢包，则重传；两次重传失败，则放弃本次重传。</w:t>
      </w:r>
    </w:p>
    <w:p w14:paraId="1C74E213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0D197BB0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(5)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client端和server端的交互及本应用层的报文格式应该包括Seq no、ver字段，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“其他内容”。</w:t>
      </w:r>
    </w:p>
    <w:p w14:paraId="6D289793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a. 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sequence_number指的是发送的第几个报文，从1开始，按序递增。ver指的是版本号，由命令行确定，用于帮助区分不同客户端的数据包。</w:t>
      </w:r>
    </w:p>
    <w:p w14:paraId="7013736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b. 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server-&gt;client报文中Seq no.与刚刚从client接收到的报文相对应。</w:t>
      </w:r>
    </w:p>
    <w:p w14:paraId="0E12BDE8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c. 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“其他内容”：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server-client中要存放系统时间（str类型）的长度（2 bytes），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系统时间，其余字节用‘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z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’填充到198 bytes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。长度用来帮助客户端读取时间str。</w:t>
      </w:r>
    </w:p>
    <w:p w14:paraId="4F30967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client-&gt;server剩余200 bytes用‘zwb#’*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50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作为填充。</w:t>
      </w:r>
    </w:p>
    <w:p w14:paraId="434AC22E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2253257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(6)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client端每发送一个报文，若收到了来自于server端的response,则print出“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S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eq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、Ver、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serverIP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：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Port、RTT”。若发生超时，即在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timeout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内没有收到来自于server的response,则print出“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请求超时：Seq、尝试次数”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 w14:paraId="0317D868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server端每收到客户端的消息，都会打印出“client_address、Seq、Ver（区分客户端的标志）、系统时间（%H:%M:%S）”。</w:t>
      </w:r>
    </w:p>
    <w:p w14:paraId="08E0B80A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5A9D2A0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(7)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当发送完packet_nums个request报文后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client端打印出如下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“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汇总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信息：</w:t>
      </w:r>
    </w:p>
    <w:p w14:paraId="4605628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接收到的udp packets数目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；</w:t>
      </w:r>
    </w:p>
    <w:p w14:paraId="211E2E91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丢包率(百分比：1-接收到的udppacket/发送的udppacket)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；</w:t>
      </w:r>
    </w:p>
    <w:p w14:paraId="60D7AB1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最大RTT、最小RTT、平均RTT、RTT的标准差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，由numpy库快速计算；</w:t>
      </w:r>
    </w:p>
    <w:p w14:paraId="539FDAA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server的整体响应时间(server最后一次response的系统时间与第一次response的系统时间之差)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 w14:paraId="3C3B545D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1E5D4B84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(8)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ab/>
        <w:t>给server增加了一个exit线程，用于随时从命令行终止服务器。</w:t>
      </w:r>
    </w:p>
    <w:p w14:paraId="11E15CCC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</w:p>
    <w:p w14:paraId="4A20EC0C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(9)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ab/>
        <w:t>即使在UDP中模拟了TCP的连接建立和释放过程，UDP协议本身还是无连接的。这意味着UDP服务器不需要像TCP服务器那样监听和接受连接请求。UDP服务器可以直接接收来自多个客户端的数据包。所有的客户端通信都通过同一个UDP套接字进行。但是，为了能够在处理多个客户端的并发请求时避免阻塞，最好使用多线程来处理每个客户端的请求。本Task 就是这么做的。</w:t>
      </w:r>
    </w:p>
    <w:p w14:paraId="39EDFB2E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一开始想用如下所示方式：</w:t>
      </w:r>
    </w:p>
    <w:p w14:paraId="05E15107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821055"/>
            <wp:effectExtent l="0" t="0" r="952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D128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但是很明显，当第二个客户端连接到来时，会导致连接冲突，因为 build_tcp_like_connection 函数会阻塞，等待第一个客户端完成连接建立过程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，如下图所示：</w:t>
      </w:r>
    </w:p>
    <w:p w14:paraId="47500003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1452245"/>
            <wp:effectExtent l="0" t="0" r="952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235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接下来尝试循环对每条来自客户端的消息，单独开一个线程来处理，如下所示：</w:t>
      </w:r>
    </w:p>
    <w:p w14:paraId="48215692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1626235"/>
            <wp:effectExtent l="0" t="0" r="9525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4EF1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服务器的套接字只有一个，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一旦某个消息在处理过程中需要继续等待新消息</w:t>
      </w:r>
      <w:r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比如：</w:t>
      </w:r>
      <w:r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一个客户端需要等待ACK消息，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另一个客户端的数据包处理就会</w:t>
      </w:r>
      <w:r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冲突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。这也就意味着此时模拟TCP的建立和释放已不能完成，当然可以强行操作，也就是把SYN、SYN-ACK等消息当做一般的消息处理，不会存在客户端发出SYN后，必须等到SYN-ACK才开始进行数据交互。但这样的模拟已失去了意义。</w:t>
      </w:r>
    </w:p>
    <w:p w14:paraId="195C23B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故而尝试将具有“符合TCP机制”的模拟TCP连接和释放的版本命名为v1，对应的是udpclient_v1、udpserver_v1。而用于测试UDP的多端连接的版本命名为v2，对应的是udpclient_v2、udpserver_v2。</w:t>
      </w:r>
    </w:p>
    <w:p w14:paraId="5442798A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</w:p>
    <w:p w14:paraId="6D75217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(10)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ab/>
        <w:t xml:space="preserve"> 使用更常见的蛇形命名法（源自早期的开发环境）。使用pycharm的ctrl+alt+L格式化代码。使用try-except-finally捕获处理异常。</w:t>
      </w:r>
    </w:p>
    <w:p w14:paraId="1DA142C8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</w:p>
    <w:p w14:paraId="322E6BD1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(11)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ab/>
        <w:t xml:space="preserve"> encode将字符串转换为字节数据（bytes）；decode将接收到的字节数据（bytes）转换为字符串，这样可以方便程序对数据进行处理和显示。一般是对字符串使用，int 类型有专门的方法转换为 byte。</w:t>
      </w:r>
    </w:p>
    <w:p w14:paraId="5331D7A4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</w:p>
    <w:p w14:paraId="091B104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</w:p>
    <w:p w14:paraId="30B5B13A">
      <w:pPr>
        <w:widowControl/>
        <w:numPr>
          <w:ilvl w:val="0"/>
          <w:numId w:val="1"/>
        </w:numPr>
        <w:jc w:val="left"/>
        <w:rPr>
          <w:rFonts w:hint="default" w:ascii="黑体" w:hAnsi="Times New Roman" w:eastAsia="黑体" w:cs="Times New Roman"/>
          <w:kern w:val="0"/>
          <w:sz w:val="30"/>
          <w:szCs w:val="30"/>
          <w:lang w:val="en-US" w:eastAsia="zh-CN" w:bidi="ar"/>
        </w:rPr>
      </w:pPr>
      <w:r>
        <w:rPr>
          <w:rFonts w:hint="default" w:ascii="黑体" w:hAnsi="Times New Roman" w:eastAsia="黑体" w:cs="Times New Roman"/>
          <w:kern w:val="0"/>
          <w:sz w:val="30"/>
          <w:szCs w:val="30"/>
          <w:lang w:val="en-US" w:eastAsia="zh-CN" w:bidi="ar"/>
        </w:rPr>
        <w:t>测试和抓包</w:t>
      </w:r>
    </w:p>
    <w:p w14:paraId="7BE00B2A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(1)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为了方便在本地计算机上的测试，即服务器和客户端在同一台计算机上运行。客户端连接到服务器的ip地址为127.0.0.1，即本地回环地址。如果在不同设备之间测试服务器和客户端代码，那么必须设置为服务器所在设备的实际 IP 地址。同一台机器上可以通过虚拟机来实现。</w:t>
      </w:r>
    </w:p>
    <w:p w14:paraId="533CE575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0E6B31D4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(2)</w:t>
      </w: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ab/>
        <w:t>需要保证客户端和服务器使用的端口号一致，一般选择动态端口号。需要避免与已知的应用程序和服务器所使用的端口冲突。</w:t>
      </w:r>
    </w:p>
    <w:p w14:paraId="69FF770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</w:p>
    <w:p w14:paraId="24648DD0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(3) v1 版本下的测试与抓包。</w:t>
      </w:r>
    </w:p>
    <w:p w14:paraId="7EF358D7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终端运行结果如下所示，服务器输入python udpserver_v1.py 50007 0.6，表示服务器监听端口50007，且每次处理数据有0.6的概率发生丢包；客户端输入 python udpclient_v1.py 127.0.0.1 50007 10 1 0.1，表示与ip=127.0.0.1，port=50007的UDP服务器建立连接，发送10个数据包，报文版本为1，超时间隔为0.1秒。</w:t>
      </w:r>
    </w:p>
    <w:p w14:paraId="4782E29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如下图所示，客户端与服务器完成了模拟TCP的连接和建立，服务器丢失了三个数据包。</w:t>
      </w:r>
    </w:p>
    <w:p w14:paraId="12F341F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2084705"/>
            <wp:effectExtent l="0" t="0" r="9525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64D0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 w:ascii="黑体" w:hAnsi="Times New Roman" w:eastAsia="黑体" w:cs="Times New Roman"/>
          <w:sz w:val="30"/>
          <w:szCs w:val="30"/>
          <w:lang w:val="en-US" w:eastAsia="zh-CN"/>
        </w:rPr>
      </w:pPr>
      <w:r>
        <w:rPr>
          <w:rFonts w:hint="eastAsia" w:ascii="黑体" w:hAnsi="Times New Roman" w:eastAsia="黑体" w:cs="Times New Roman"/>
          <w:sz w:val="30"/>
          <w:szCs w:val="30"/>
          <w:lang w:val="en-US" w:eastAsia="zh-CN"/>
        </w:rPr>
        <w:t>抓包如下：</w:t>
      </w:r>
    </w:p>
    <w:p w14:paraId="27DD3C6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黑体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黑体" w:hAnsi="Times New Roman" w:eastAsia="黑体" w:cs="Times New Roman"/>
          <w:sz w:val="24"/>
          <w:szCs w:val="24"/>
          <w:lang w:val="en-US" w:eastAsia="zh-CN"/>
        </w:rPr>
        <w:t xml:space="preserve">观察b'\x00\x01' + 'SYN'、b'\x00\x02' + 'SYN-ACK'、b'\x00\x03' + 'FIN'、b'\x00\x04' + 'ACK'、Seq + Ver + </w:t>
      </w:r>
      <w:r>
        <w:rPr>
          <w:rFonts w:hint="default" w:ascii="黑体" w:hAnsi="Times New Roman" w:eastAsia="黑体" w:cs="Times New Roman"/>
          <w:sz w:val="24"/>
          <w:szCs w:val="24"/>
          <w:lang w:val="en-US" w:eastAsia="zh-CN"/>
        </w:rPr>
        <w:t>‘</w:t>
      </w:r>
      <w:r>
        <w:rPr>
          <w:rFonts w:hint="eastAsia" w:ascii="黑体" w:hAnsi="Times New Roman" w:eastAsia="黑体" w:cs="Times New Roman"/>
          <w:sz w:val="24"/>
          <w:szCs w:val="24"/>
          <w:lang w:val="en-US" w:eastAsia="zh-CN"/>
        </w:rPr>
        <w:t>内容</w:t>
      </w:r>
      <w:r>
        <w:rPr>
          <w:rFonts w:hint="default" w:ascii="黑体" w:hAnsi="Times New Roman" w:eastAsia="黑体" w:cs="Times New Roman"/>
          <w:sz w:val="24"/>
          <w:szCs w:val="24"/>
          <w:lang w:val="en-US" w:eastAsia="zh-CN"/>
        </w:rPr>
        <w:t>’</w:t>
      </w:r>
      <w:r>
        <w:rPr>
          <w:rFonts w:hint="eastAsia" w:ascii="黑体" w:hAnsi="Times New Roman" w:eastAsia="黑体" w:cs="Times New Roman"/>
          <w:sz w:val="24"/>
          <w:szCs w:val="24"/>
          <w:lang w:val="en-US" w:eastAsia="zh-CN"/>
        </w:rPr>
        <w:t xml:space="preserve"> 报文（request、reply）</w:t>
      </w:r>
    </w:p>
    <w:p w14:paraId="24B70B4D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黑体" w:hAnsi="Times New Roman" w:eastAsia="黑体" w:cs="Times New Roman"/>
          <w:sz w:val="24"/>
          <w:szCs w:val="24"/>
          <w:lang w:val="en-US" w:eastAsia="zh-CN"/>
        </w:rPr>
      </w:pPr>
    </w:p>
    <w:p w14:paraId="4F566FC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a. 如下图所示，第1个数据包是客户端向服务器发送的SYN；第2个数据包是服务器向客户端发送的SYN-ACK；第3个数据包是客户端向服务器发送的ACK；前两个字节表示类型。自此，模拟三次握手完成。</w:t>
      </w:r>
    </w:p>
    <w:p w14:paraId="0AD08E17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黑体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黑体" w:hAnsi="Times New Roman" w:eastAsia="黑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608195" cy="2588260"/>
            <wp:effectExtent l="0" t="0" r="9525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8695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黑体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黑体" w:hAnsi="Times New Roman" w:eastAsia="黑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608195" cy="2601595"/>
            <wp:effectExtent l="0" t="0" r="9525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AC58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黑体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黑体" w:hAnsi="Times New Roman" w:eastAsia="黑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608195" cy="2440940"/>
            <wp:effectExtent l="0" t="0" r="9525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77ED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b. 如下图所示，第4个数据包是客户端向服务器发送的request报文，前两个字节0001表示序列号1，后一个字节01表示版本1，后面的字节用“zwb#”填充。Data一共203 bytes。</w:t>
      </w:r>
    </w:p>
    <w:p w14:paraId="32B16F4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3210560"/>
            <wp:effectExtent l="0" t="0" r="952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E695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c. 如下图所示，第5个数据包是服务器向客户端发送的reply，前两个字节0001表示序列号1（与request对应），后一个字节01表示版本1，后两个字节表示“时间”字符串的长度，后面的字节用“z”填充。Data一共203 bytes。</w:t>
      </w:r>
    </w:p>
    <w:p w14:paraId="5A5503C4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3129915"/>
            <wp:effectExtent l="0" t="0" r="952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14C1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d. 如下图所示，最后4个数据包是客户端与服务器之间的四次挥手，前两个字节表示类型。wireshark意外断开，下面为重新抓包结果：</w:t>
      </w:r>
    </w:p>
    <w:p w14:paraId="69329CC7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416560"/>
            <wp:effectExtent l="0" t="0" r="952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545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2063115"/>
            <wp:effectExtent l="0" t="0" r="9525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D1A2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2150110"/>
            <wp:effectExtent l="0" t="0" r="9525" b="139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6E7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2169795"/>
            <wp:effectExtent l="0" t="0" r="9525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7D72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2081530"/>
            <wp:effectExtent l="0" t="0" r="9525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D6A4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</w:p>
    <w:p w14:paraId="6506787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e. 如下图所示，序列号为10的数据包重传了两次，一共发了三次。</w:t>
      </w:r>
    </w:p>
    <w:p w14:paraId="78427EB1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975360"/>
            <wp:effectExtent l="0" t="0" r="952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9DA4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查看发现，1315、1316、1317为序列号为10的三次发送(Data前两个字节均为000a )，后两次为重传。</w:t>
      </w:r>
    </w:p>
    <w:p w14:paraId="4A575D18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342265"/>
            <wp:effectExtent l="0" t="0" r="9525" b="825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780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1645285"/>
            <wp:effectExtent l="0" t="0" r="9525" b="6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AB63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1529715"/>
            <wp:effectExtent l="0" t="0" r="9525" b="952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73B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1654175"/>
            <wp:effectExtent l="0" t="0" r="9525" b="698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C66E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</w:p>
    <w:p w14:paraId="43440488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宋体"/>
          <w:color w:val="000000"/>
          <w:kern w:val="0"/>
          <w:sz w:val="24"/>
          <w:szCs w:val="24"/>
          <w:lang w:val="en-US" w:eastAsia="zh-CN" w:bidi="ar"/>
        </w:rPr>
        <w:t>(4) v2版本下测试UDP的多端连接。第一个客户端的数据包版本为1，第二个为2。如下图所示，可以看到UDP服务器同时处理了两个客户端的连接。</w:t>
      </w:r>
      <w:bookmarkStart w:id="0" w:name="_GoBack"/>
      <w:bookmarkEnd w:id="0"/>
    </w:p>
    <w:p w14:paraId="2586D00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8195" cy="1781810"/>
            <wp:effectExtent l="0" t="0" r="9525" b="127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46E5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0923F7F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4F7A0810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313F37EC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389186D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54213EA3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74630B7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7DA2E6B7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497ADCA0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3361B7A1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614721B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097AB990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6DF75E6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1FCEB17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2925342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 w:firstLineChars="200"/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Courier St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Std">
    <w:panose1 w:val="02070409020205020404"/>
    <w:charset w:val="00"/>
    <w:family w:val="auto"/>
    <w:pitch w:val="default"/>
    <w:sig w:usb0="800000AF" w:usb1="500078FB" w:usb2="00000000" w:usb3="00000000" w:csb0="4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3E03DF"/>
    <w:multiLevelType w:val="multilevel"/>
    <w:tmpl w:val="2C3E03DF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NiYmUxMzkxNmRiNWZlNDU4NDkwNmQ4OGNhY2Q2MWMifQ=="/>
  </w:docVars>
  <w:rsids>
    <w:rsidRoot w:val="4B56657E"/>
    <w:rsid w:val="02897931"/>
    <w:rsid w:val="13637988"/>
    <w:rsid w:val="14893076"/>
    <w:rsid w:val="16501C65"/>
    <w:rsid w:val="1B171B26"/>
    <w:rsid w:val="1CEE4B08"/>
    <w:rsid w:val="25F27417"/>
    <w:rsid w:val="338B24A7"/>
    <w:rsid w:val="3A8C02DD"/>
    <w:rsid w:val="3E344619"/>
    <w:rsid w:val="3E553A13"/>
    <w:rsid w:val="400242A3"/>
    <w:rsid w:val="406311E6"/>
    <w:rsid w:val="41AE5ED3"/>
    <w:rsid w:val="46607D14"/>
    <w:rsid w:val="4B56657E"/>
    <w:rsid w:val="4DF21BBE"/>
    <w:rsid w:val="4E2F4B6D"/>
    <w:rsid w:val="4F8E345D"/>
    <w:rsid w:val="5A4532B2"/>
    <w:rsid w:val="5B4D68C3"/>
    <w:rsid w:val="68282321"/>
    <w:rsid w:val="6975443D"/>
    <w:rsid w:val="6E40376F"/>
    <w:rsid w:val="6FEF783E"/>
    <w:rsid w:val="70E76A1A"/>
    <w:rsid w:val="77BF2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1429</Words>
  <Characters>2148</Characters>
  <Lines>0</Lines>
  <Paragraphs>0</Paragraphs>
  <TotalTime>11</TotalTime>
  <ScaleCrop>false</ScaleCrop>
  <LinksUpToDate>false</LinksUpToDate>
  <CharactersWithSpaces>2187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2024-06-06T03:02:00Z</dcterms:created>
  <dc:creator>test</dc:creator>
  <cp:lastModifiedBy>test</cp:lastModifiedBy>
  <dcterms:modified xsi:type="dcterms:W3CDTF">2024-06-08T12:37:25Z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8BF28311406448BA94CB512604910DC0_11</vt:lpwstr>
  </property>
</Properties>
</file>