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BBA4B" w14:textId="77777777" w:rsidR="00BB5FA2" w:rsidRPr="0069506E" w:rsidRDefault="00BB5FA2" w:rsidP="00BB5FA2">
      <w:pPr>
        <w:jc w:val="center"/>
        <w:rPr>
          <w:lang w:val="en-GB"/>
        </w:rPr>
      </w:pPr>
      <w:bookmarkStart w:id="0" w:name="_Hlk41062273"/>
      <w:bookmarkEnd w:id="0"/>
    </w:p>
    <w:p w14:paraId="7D66A077" w14:textId="77777777" w:rsidR="00BB5FA2" w:rsidRDefault="00BB5FA2" w:rsidP="00BB5FA2">
      <w:pPr>
        <w:jc w:val="center"/>
        <w:rPr>
          <w:rFonts w:ascii="楷体_GB2312" w:eastAsia="楷体_GB2312" w:hAnsi="Calibri"/>
          <w:b/>
          <w:bCs/>
          <w:sz w:val="52"/>
        </w:rPr>
      </w:pPr>
    </w:p>
    <w:p w14:paraId="6526F189" w14:textId="77777777" w:rsidR="00BB5FA2" w:rsidRDefault="00C50D7F" w:rsidP="00BB5FA2">
      <w:pPr>
        <w:jc w:val="center"/>
        <w:rPr>
          <w:rFonts w:ascii="楷体_GB2312" w:eastAsia="楷体_GB2312" w:hAnsi="Calibri"/>
          <w:b/>
          <w:bCs/>
          <w:sz w:val="52"/>
        </w:rPr>
      </w:pPr>
      <w:r>
        <w:rPr>
          <w:rFonts w:ascii="楷体_GB2312" w:eastAsia="楷体_GB2312" w:hAnsi="Calibri"/>
          <w:b/>
          <w:bCs/>
          <w:noProof/>
          <w:sz w:val="52"/>
        </w:rPr>
        <w:drawing>
          <wp:inline distT="0" distB="0" distL="0" distR="0" wp14:anchorId="56D3667E" wp14:editId="070FDD19">
            <wp:extent cx="3945255" cy="126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9272" cy="1266739"/>
                    </a:xfrm>
                    <a:prstGeom prst="rect">
                      <a:avLst/>
                    </a:prstGeom>
                    <a:noFill/>
                    <a:ln>
                      <a:noFill/>
                    </a:ln>
                  </pic:spPr>
                </pic:pic>
              </a:graphicData>
            </a:graphic>
          </wp:inline>
        </w:drawing>
      </w:r>
    </w:p>
    <w:p w14:paraId="220CFBCC" w14:textId="77777777" w:rsidR="00BB5FA2" w:rsidRDefault="00BB5FA2" w:rsidP="00BB5FA2">
      <w:pPr>
        <w:jc w:val="center"/>
        <w:rPr>
          <w:rFonts w:ascii="楷体_GB2312" w:eastAsia="楷体_GB2312" w:hAnsi="Calibri"/>
          <w:b/>
          <w:bCs/>
          <w:sz w:val="52"/>
        </w:rPr>
      </w:pPr>
      <w:r>
        <w:rPr>
          <w:rFonts w:ascii="楷体_GB2312" w:eastAsia="楷体_GB2312" w:hAnsi="Calibri"/>
          <w:b/>
          <w:bCs/>
          <w:sz w:val="52"/>
        </w:rPr>
        <w:t>《</w:t>
      </w:r>
      <w:r>
        <w:rPr>
          <w:rFonts w:ascii="楷体_GB2312" w:eastAsia="楷体_GB2312" w:hAnsi="Calibri" w:hint="eastAsia"/>
          <w:b/>
          <w:bCs/>
          <w:sz w:val="52"/>
        </w:rPr>
        <w:t>检测技术及系统设计》</w:t>
      </w:r>
    </w:p>
    <w:p w14:paraId="67249195" w14:textId="77777777" w:rsidR="000638FB" w:rsidRPr="000638FB" w:rsidRDefault="000638FB" w:rsidP="000638FB">
      <w:pPr>
        <w:jc w:val="center"/>
        <w:rPr>
          <w:rFonts w:ascii="楷体" w:eastAsia="楷体" w:hAnsi="楷体" w:cs="楷体"/>
          <w:b/>
          <w:bCs/>
          <w:sz w:val="52"/>
          <w:szCs w:val="52"/>
        </w:rPr>
      </w:pPr>
      <w:r w:rsidRPr="000638FB">
        <w:rPr>
          <w:rFonts w:ascii="楷体" w:eastAsia="楷体" w:hAnsi="楷体" w:cs="楷体" w:hint="eastAsia"/>
          <w:b/>
          <w:bCs/>
          <w:sz w:val="52"/>
          <w:szCs w:val="52"/>
        </w:rPr>
        <w:t>研讨报告</w:t>
      </w:r>
    </w:p>
    <w:p w14:paraId="00F1DE1E" w14:textId="77777777" w:rsidR="00BB5FA2" w:rsidRDefault="00BB5FA2" w:rsidP="00BB5FA2">
      <w:pPr>
        <w:jc w:val="center"/>
        <w:rPr>
          <w:rFonts w:ascii="楷体_GB2312" w:eastAsia="楷体_GB2312" w:hAnsi="Calibri"/>
          <w:b/>
          <w:bCs/>
          <w:sz w:val="52"/>
        </w:rPr>
      </w:pPr>
    </w:p>
    <w:p w14:paraId="59E2E855" w14:textId="77777777" w:rsidR="00BB5FA2" w:rsidRDefault="00BB5FA2" w:rsidP="00BB5FA2">
      <w:pPr>
        <w:jc w:val="center"/>
        <w:rPr>
          <w:rFonts w:ascii="楷体_GB2312" w:eastAsia="楷体_GB2312" w:hAnsi="Calibri"/>
          <w:b/>
          <w:bCs/>
          <w:sz w:val="52"/>
        </w:rPr>
      </w:pPr>
    </w:p>
    <w:p w14:paraId="70F7F100" w14:textId="77777777" w:rsidR="00BB5FA2" w:rsidRDefault="00BB5FA2" w:rsidP="00BB5FA2">
      <w:pPr>
        <w:ind w:firstLineChars="100" w:firstLine="281"/>
        <w:rPr>
          <w:rFonts w:ascii="楷体_GB2312" w:eastAsia="楷体_GB2312" w:hAnsi="Calibri"/>
          <w:b/>
          <w:sz w:val="28"/>
          <w:szCs w:val="28"/>
        </w:rPr>
      </w:pPr>
    </w:p>
    <w:p w14:paraId="72E5766C" w14:textId="77777777" w:rsidR="00BB5FA2" w:rsidRDefault="00BB5FA2" w:rsidP="00BB5FA2">
      <w:pPr>
        <w:ind w:firstLineChars="100" w:firstLine="281"/>
        <w:rPr>
          <w:rFonts w:ascii="楷体_GB2312" w:eastAsia="楷体_GB2312" w:hAnsi="Calibri"/>
          <w:b/>
          <w:sz w:val="28"/>
          <w:szCs w:val="28"/>
        </w:rPr>
      </w:pPr>
    </w:p>
    <w:p w14:paraId="67FCFCF3" w14:textId="77777777" w:rsid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研讨题目：</w:t>
      </w:r>
      <w:r w:rsidR="008777F1">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sidR="008777F1">
        <w:rPr>
          <w:rFonts w:ascii="楷体_GB2312" w:eastAsia="楷体_GB2312" w:hAnsi="Calibri"/>
          <w:b/>
          <w:sz w:val="28"/>
          <w:szCs w:val="28"/>
        </w:rPr>
        <w:t xml:space="preserve"> </w:t>
      </w:r>
    </w:p>
    <w:p w14:paraId="6F80EFE2" w14:textId="77777777" w:rsidR="00BB5FA2" w:rsidRDefault="00BB5FA2" w:rsidP="00BB5FA2">
      <w:pPr>
        <w:ind w:firstLineChars="100" w:firstLine="281"/>
        <w:rPr>
          <w:rFonts w:ascii="楷体_GB2312" w:eastAsia="楷体_GB2312" w:hAnsi="Calibri"/>
          <w:b/>
          <w:sz w:val="28"/>
          <w:szCs w:val="28"/>
        </w:rPr>
      </w:pPr>
      <w:r>
        <w:rPr>
          <w:rFonts w:ascii="楷体_GB2312" w:eastAsia="楷体_GB2312" w:hAnsi="Calibri" w:hint="eastAsia"/>
          <w:b/>
          <w:sz w:val="28"/>
          <w:szCs w:val="28"/>
        </w:rPr>
        <w:t xml:space="preserve">  院  </w:t>
      </w:r>
      <w:r>
        <w:rPr>
          <w:rFonts w:ascii="楷体_GB2312" w:eastAsia="楷体_GB2312" w:hAnsi="Calibri"/>
          <w:b/>
          <w:sz w:val="28"/>
          <w:szCs w:val="28"/>
        </w:rPr>
        <w:t xml:space="preserve"> </w:t>
      </w:r>
      <w:r>
        <w:rPr>
          <w:rFonts w:ascii="楷体_GB2312" w:eastAsia="楷体_GB2312" w:hAnsi="Calibri" w:hint="eastAsia"/>
          <w:b/>
          <w:sz w:val="28"/>
          <w:szCs w:val="28"/>
        </w:rPr>
        <w:t>系：</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仪器科学与工程学院</w:t>
      </w:r>
      <w:r w:rsidR="008777F1">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p>
    <w:p w14:paraId="407FA9BD"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b/>
          <w:sz w:val="28"/>
          <w:szCs w:val="28"/>
        </w:rPr>
        <w:t>专</w:t>
      </w:r>
      <w:r>
        <w:rPr>
          <w:rFonts w:ascii="楷体_GB2312" w:eastAsia="楷体_GB2312" w:hAnsi="Calibri" w:hint="eastAsia"/>
          <w:b/>
          <w:sz w:val="28"/>
          <w:szCs w:val="28"/>
        </w:rPr>
        <w:t xml:space="preserve">   </w:t>
      </w:r>
      <w:r>
        <w:rPr>
          <w:rFonts w:ascii="楷体_GB2312" w:eastAsia="楷体_GB2312" w:hAnsi="Calibri"/>
          <w:b/>
          <w:sz w:val="28"/>
          <w:szCs w:val="28"/>
        </w:rPr>
        <w:t xml:space="preserve"> 业</w:t>
      </w:r>
      <w:r>
        <w:rPr>
          <w:rFonts w:ascii="楷体_GB2312" w:eastAsia="楷体_GB2312" w:hAnsi="Calibri" w:hint="eastAsia"/>
          <w:b/>
          <w:sz w:val="28"/>
          <w:szCs w:val="28"/>
        </w:rPr>
        <w:t>：</w:t>
      </w:r>
      <w:r>
        <w:rPr>
          <w:rFonts w:ascii="楷体_GB2312" w:eastAsia="楷体_GB2312" w:hAnsi="Calibri" w:hint="eastAsia"/>
          <w:b/>
          <w:sz w:val="28"/>
          <w:szCs w:val="28"/>
          <w:u w:val="single"/>
        </w:rPr>
        <w:t xml:space="preserve">  测控技术与仪器</w:t>
      </w:r>
      <w:r w:rsidR="008777F1">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7C9F7C37" w14:textId="77777777" w:rsidR="00BB5FA2" w:rsidRP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小组成员：</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 xml:space="preserve">学 </w:t>
      </w:r>
      <w:r>
        <w:rPr>
          <w:rFonts w:ascii="楷体_GB2312" w:eastAsia="楷体_GB2312" w:hAnsi="Calibri"/>
          <w:b/>
          <w:sz w:val="28"/>
          <w:szCs w:val="28"/>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号：</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p>
    <w:p w14:paraId="0D6D51E7"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35EBD194"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32D3D942" w14:textId="77777777" w:rsidR="00BB5FA2" w:rsidRDefault="00BB5FA2" w:rsidP="00BB5FA2">
      <w:pPr>
        <w:rPr>
          <w:rFonts w:ascii="楷体_GB2312" w:eastAsia="楷体_GB2312" w:hAnsi="Calibri"/>
          <w:b/>
          <w:sz w:val="28"/>
          <w:szCs w:val="28"/>
          <w:u w:val="single"/>
        </w:rPr>
      </w:pPr>
      <w:r>
        <w:rPr>
          <w:rFonts w:ascii="楷体_GB2312" w:eastAsia="楷体_GB2312" w:hAnsi="Calibri" w:hint="eastAsia"/>
          <w:b/>
          <w:sz w:val="28"/>
          <w:szCs w:val="28"/>
        </w:rPr>
        <w:t xml:space="preserve">   </w:t>
      </w:r>
    </w:p>
    <w:p w14:paraId="04427F30" w14:textId="77777777" w:rsidR="00BB5FA2" w:rsidRDefault="00BB5FA2" w:rsidP="00BB5FA2">
      <w:pPr>
        <w:rPr>
          <w:rFonts w:ascii="楷体_GB2312" w:eastAsia="楷体_GB2312" w:hAnsi="Calibri"/>
          <w:b/>
          <w:sz w:val="28"/>
          <w:szCs w:val="28"/>
          <w:u w:val="single"/>
        </w:rPr>
      </w:pPr>
    </w:p>
    <w:p w14:paraId="06160F7C" w14:textId="77777777" w:rsidR="00F26BE9" w:rsidRPr="008E6DE9" w:rsidRDefault="00F26BE9" w:rsidP="00F26BE9">
      <w:pPr>
        <w:ind w:firstLine="880"/>
        <w:jc w:val="center"/>
        <w:rPr>
          <w:rFonts w:asciiTheme="minorEastAsia" w:hAnsiTheme="minorEastAsia"/>
          <w:sz w:val="44"/>
        </w:rPr>
      </w:pPr>
      <w:r w:rsidRPr="008E6DE9">
        <w:rPr>
          <w:rFonts w:asciiTheme="minorEastAsia" w:hAnsiTheme="minorEastAsia" w:hint="eastAsia"/>
          <w:sz w:val="44"/>
        </w:rPr>
        <w:lastRenderedPageBreak/>
        <w:t>本科生课程考试成绩单</w:t>
      </w:r>
    </w:p>
    <w:p w14:paraId="175CC09F" w14:textId="77777777" w:rsidR="00F26BE9" w:rsidRPr="008E6DE9" w:rsidRDefault="00F26BE9" w:rsidP="00F26BE9">
      <w:pPr>
        <w:ind w:firstLine="880"/>
        <w:jc w:val="center"/>
        <w:rPr>
          <w:rFonts w:asciiTheme="minorEastAsia" w:hAnsiTheme="minorEastAsia"/>
          <w:sz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3160"/>
        <w:gridCol w:w="363"/>
        <w:gridCol w:w="1078"/>
        <w:gridCol w:w="723"/>
        <w:gridCol w:w="721"/>
        <w:gridCol w:w="674"/>
      </w:tblGrid>
      <w:tr w:rsidR="00F26BE9" w:rsidRPr="008E6DE9" w14:paraId="4E29BDC6" w14:textId="77777777" w:rsidTr="008952CB">
        <w:trPr>
          <w:trHeight w:val="459"/>
        </w:trPr>
        <w:tc>
          <w:tcPr>
            <w:tcW w:w="1809" w:type="dxa"/>
            <w:vAlign w:val="center"/>
          </w:tcPr>
          <w:p w14:paraId="5C564C8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院    系</w:t>
            </w:r>
          </w:p>
        </w:tc>
        <w:tc>
          <w:tcPr>
            <w:tcW w:w="3160" w:type="dxa"/>
            <w:vAlign w:val="center"/>
          </w:tcPr>
          <w:p w14:paraId="75C3D7A6"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仪器科学与工程学院</w:t>
            </w:r>
          </w:p>
        </w:tc>
        <w:tc>
          <w:tcPr>
            <w:tcW w:w="1441" w:type="dxa"/>
            <w:gridSpan w:val="2"/>
            <w:vAlign w:val="center"/>
          </w:tcPr>
          <w:p w14:paraId="7534E30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专业</w:t>
            </w:r>
          </w:p>
        </w:tc>
        <w:tc>
          <w:tcPr>
            <w:tcW w:w="2118" w:type="dxa"/>
            <w:gridSpan w:val="3"/>
            <w:vAlign w:val="center"/>
          </w:tcPr>
          <w:p w14:paraId="08F5863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测控技术与仪器</w:t>
            </w:r>
          </w:p>
        </w:tc>
      </w:tr>
      <w:tr w:rsidR="00F26BE9" w:rsidRPr="008E6DE9" w14:paraId="4B464E1F" w14:textId="77777777" w:rsidTr="008952CB">
        <w:trPr>
          <w:trHeight w:val="451"/>
        </w:trPr>
        <w:tc>
          <w:tcPr>
            <w:tcW w:w="1809" w:type="dxa"/>
            <w:vAlign w:val="center"/>
          </w:tcPr>
          <w:p w14:paraId="326222B5"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学生姓名</w:t>
            </w:r>
          </w:p>
        </w:tc>
        <w:tc>
          <w:tcPr>
            <w:tcW w:w="3160" w:type="dxa"/>
            <w:vAlign w:val="center"/>
          </w:tcPr>
          <w:p w14:paraId="79DA420E" w14:textId="77777777" w:rsidR="00F26BE9" w:rsidRPr="008E6DE9" w:rsidRDefault="00F26BE9" w:rsidP="008952CB">
            <w:pPr>
              <w:jc w:val="center"/>
              <w:rPr>
                <w:rFonts w:asciiTheme="minorEastAsia" w:hAnsiTheme="minorEastAsia"/>
                <w:b/>
                <w:color w:val="FF0000"/>
                <w:sz w:val="24"/>
              </w:rPr>
            </w:pPr>
          </w:p>
        </w:tc>
        <w:tc>
          <w:tcPr>
            <w:tcW w:w="1441" w:type="dxa"/>
            <w:gridSpan w:val="2"/>
            <w:vAlign w:val="center"/>
          </w:tcPr>
          <w:p w14:paraId="45251E27"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学号</w:t>
            </w:r>
          </w:p>
        </w:tc>
        <w:tc>
          <w:tcPr>
            <w:tcW w:w="2118" w:type="dxa"/>
            <w:gridSpan w:val="3"/>
            <w:vAlign w:val="center"/>
          </w:tcPr>
          <w:p w14:paraId="3C029CCE" w14:textId="77777777" w:rsidR="00F26BE9" w:rsidRPr="008E6DE9" w:rsidRDefault="00F26BE9" w:rsidP="00F26BE9">
            <w:pPr>
              <w:jc w:val="center"/>
              <w:rPr>
                <w:rFonts w:asciiTheme="minorEastAsia" w:hAnsiTheme="minorEastAsia"/>
                <w:sz w:val="24"/>
              </w:rPr>
            </w:pPr>
          </w:p>
        </w:tc>
      </w:tr>
      <w:tr w:rsidR="00F26BE9" w:rsidRPr="008E6DE9" w14:paraId="03110DF3" w14:textId="77777777" w:rsidTr="008952CB">
        <w:trPr>
          <w:trHeight w:val="457"/>
        </w:trPr>
        <w:tc>
          <w:tcPr>
            <w:tcW w:w="1809" w:type="dxa"/>
            <w:vAlign w:val="center"/>
          </w:tcPr>
          <w:p w14:paraId="632FD972"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课程名称</w:t>
            </w:r>
          </w:p>
        </w:tc>
        <w:tc>
          <w:tcPr>
            <w:tcW w:w="6719" w:type="dxa"/>
            <w:gridSpan w:val="6"/>
            <w:vAlign w:val="center"/>
          </w:tcPr>
          <w:p w14:paraId="3DB5D09E" w14:textId="77777777" w:rsidR="00F26BE9" w:rsidRPr="008E6DE9" w:rsidRDefault="00F26BE9" w:rsidP="008952CB">
            <w:pPr>
              <w:ind w:firstLine="480"/>
              <w:jc w:val="center"/>
              <w:rPr>
                <w:rFonts w:asciiTheme="minorEastAsia" w:hAnsiTheme="minorEastAsia" w:cs="Arial"/>
                <w:sz w:val="24"/>
              </w:rPr>
            </w:pPr>
            <w:r w:rsidRPr="008E6DE9">
              <w:rPr>
                <w:rFonts w:asciiTheme="minorEastAsia" w:hAnsiTheme="minorEastAsia" w:cs="Arial" w:hint="eastAsia"/>
                <w:sz w:val="24"/>
              </w:rPr>
              <w:t>检测技术与系统设计（Seminar）</w:t>
            </w:r>
          </w:p>
        </w:tc>
      </w:tr>
      <w:tr w:rsidR="00F26BE9" w:rsidRPr="008E6DE9" w14:paraId="5E99BC6E" w14:textId="77777777" w:rsidTr="008952CB">
        <w:trPr>
          <w:trHeight w:val="463"/>
        </w:trPr>
        <w:tc>
          <w:tcPr>
            <w:tcW w:w="1809" w:type="dxa"/>
            <w:vAlign w:val="center"/>
          </w:tcPr>
          <w:p w14:paraId="4050E0D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授课时间</w:t>
            </w:r>
          </w:p>
        </w:tc>
        <w:tc>
          <w:tcPr>
            <w:tcW w:w="3523" w:type="dxa"/>
            <w:gridSpan w:val="2"/>
            <w:vAlign w:val="center"/>
          </w:tcPr>
          <w:p w14:paraId="79CF8A53" w14:textId="77777777" w:rsidR="00F26BE9" w:rsidRPr="008E6DE9" w:rsidRDefault="00CF76DB" w:rsidP="008952CB">
            <w:pPr>
              <w:rPr>
                <w:rFonts w:asciiTheme="minorEastAsia" w:hAnsiTheme="minorEastAsia"/>
                <w:sz w:val="24"/>
              </w:rPr>
            </w:pPr>
            <w:r>
              <w:rPr>
                <w:rFonts w:asciiTheme="minorEastAsia" w:hAnsiTheme="minorEastAsia" w:hint="eastAsia"/>
                <w:sz w:val="24"/>
              </w:rPr>
              <w:t>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2</w:t>
            </w:r>
            <w:r w:rsidR="00F26BE9" w:rsidRPr="008E6DE9">
              <w:rPr>
                <w:rFonts w:asciiTheme="minorEastAsia" w:hAnsiTheme="minorEastAsia" w:hint="eastAsia"/>
                <w:sz w:val="24"/>
              </w:rPr>
              <w:t>月 —</w:t>
            </w:r>
            <w:r>
              <w:rPr>
                <w:rFonts w:asciiTheme="minorEastAsia" w:hAnsiTheme="minorEastAsia" w:hint="eastAsia"/>
                <w:sz w:val="24"/>
              </w:rPr>
              <w:t xml:space="preserve"> 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6</w:t>
            </w:r>
            <w:r w:rsidR="00F26BE9" w:rsidRPr="008E6DE9">
              <w:rPr>
                <w:rFonts w:asciiTheme="minorEastAsia" w:hAnsiTheme="minorEastAsia" w:hint="eastAsia"/>
                <w:sz w:val="24"/>
              </w:rPr>
              <w:t>月</w:t>
            </w:r>
          </w:p>
        </w:tc>
        <w:tc>
          <w:tcPr>
            <w:tcW w:w="1078" w:type="dxa"/>
            <w:vAlign w:val="center"/>
          </w:tcPr>
          <w:p w14:paraId="29FA95A7"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周学时</w:t>
            </w:r>
          </w:p>
        </w:tc>
        <w:tc>
          <w:tcPr>
            <w:tcW w:w="723" w:type="dxa"/>
            <w:vAlign w:val="center"/>
          </w:tcPr>
          <w:p w14:paraId="0D4BF91E" w14:textId="77777777" w:rsidR="00F26BE9" w:rsidRPr="008E6DE9" w:rsidRDefault="000A0C68" w:rsidP="008952CB">
            <w:pPr>
              <w:jc w:val="center"/>
              <w:rPr>
                <w:rFonts w:asciiTheme="minorEastAsia" w:hAnsiTheme="minorEastAsia"/>
                <w:sz w:val="24"/>
              </w:rPr>
            </w:pPr>
            <w:r>
              <w:rPr>
                <w:rFonts w:asciiTheme="minorEastAsia" w:hAnsiTheme="minorEastAsia"/>
                <w:sz w:val="24"/>
              </w:rPr>
              <w:t>32</w:t>
            </w:r>
          </w:p>
        </w:tc>
        <w:tc>
          <w:tcPr>
            <w:tcW w:w="721" w:type="dxa"/>
            <w:vAlign w:val="center"/>
          </w:tcPr>
          <w:p w14:paraId="36A0B862"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学分</w:t>
            </w:r>
          </w:p>
        </w:tc>
        <w:tc>
          <w:tcPr>
            <w:tcW w:w="674" w:type="dxa"/>
            <w:vAlign w:val="center"/>
          </w:tcPr>
          <w:p w14:paraId="4ECE6230" w14:textId="77777777" w:rsidR="00F26BE9" w:rsidRPr="008E6DE9" w:rsidRDefault="00F26BE9" w:rsidP="008952CB">
            <w:pPr>
              <w:ind w:firstLineChars="83" w:firstLine="199"/>
              <w:rPr>
                <w:rFonts w:asciiTheme="minorEastAsia" w:hAnsiTheme="minorEastAsia"/>
                <w:sz w:val="24"/>
              </w:rPr>
            </w:pPr>
            <w:r w:rsidRPr="008E6DE9">
              <w:rPr>
                <w:rFonts w:asciiTheme="minorEastAsia" w:hAnsiTheme="minorEastAsia"/>
                <w:sz w:val="24"/>
              </w:rPr>
              <w:t>2</w:t>
            </w:r>
          </w:p>
        </w:tc>
      </w:tr>
      <w:tr w:rsidR="00F26BE9" w:rsidRPr="008E6DE9" w14:paraId="410CCBE8" w14:textId="77777777" w:rsidTr="008952CB">
        <w:trPr>
          <w:trHeight w:val="4047"/>
        </w:trPr>
        <w:tc>
          <w:tcPr>
            <w:tcW w:w="1809" w:type="dxa"/>
            <w:vAlign w:val="center"/>
          </w:tcPr>
          <w:p w14:paraId="4ADE9E81"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简</w:t>
            </w:r>
          </w:p>
          <w:p w14:paraId="59738CD5"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要</w:t>
            </w:r>
          </w:p>
          <w:p w14:paraId="40EEBCA4"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评</w:t>
            </w:r>
          </w:p>
          <w:p w14:paraId="21C7C3AF"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语</w:t>
            </w:r>
          </w:p>
        </w:tc>
        <w:tc>
          <w:tcPr>
            <w:tcW w:w="6719" w:type="dxa"/>
            <w:gridSpan w:val="6"/>
            <w:vAlign w:val="center"/>
          </w:tcPr>
          <w:p w14:paraId="07AADDD4" w14:textId="77777777" w:rsidR="00F26BE9" w:rsidRPr="008E6DE9" w:rsidRDefault="00F26BE9" w:rsidP="008952CB">
            <w:pPr>
              <w:ind w:firstLine="480"/>
              <w:jc w:val="center"/>
              <w:rPr>
                <w:rFonts w:asciiTheme="minorEastAsia" w:hAnsiTheme="minorEastAsia"/>
                <w:sz w:val="24"/>
              </w:rPr>
            </w:pPr>
          </w:p>
        </w:tc>
      </w:tr>
      <w:tr w:rsidR="00F26BE9" w:rsidRPr="008E6DE9" w14:paraId="3FE0FF3F" w14:textId="77777777" w:rsidTr="008952CB">
        <w:trPr>
          <w:trHeight w:val="448"/>
        </w:trPr>
        <w:tc>
          <w:tcPr>
            <w:tcW w:w="1809" w:type="dxa"/>
            <w:vAlign w:val="center"/>
          </w:tcPr>
          <w:p w14:paraId="22F75E79"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研讨题目</w:t>
            </w:r>
          </w:p>
        </w:tc>
        <w:tc>
          <w:tcPr>
            <w:tcW w:w="6719" w:type="dxa"/>
            <w:gridSpan w:val="6"/>
            <w:vAlign w:val="center"/>
          </w:tcPr>
          <w:p w14:paraId="06EFFD9C" w14:textId="77777777" w:rsidR="00F26BE9" w:rsidRPr="008E6DE9" w:rsidRDefault="00F26BE9" w:rsidP="008952CB">
            <w:pPr>
              <w:rPr>
                <w:rFonts w:asciiTheme="minorEastAsia" w:hAnsiTheme="minorEastAsia"/>
                <w:sz w:val="24"/>
              </w:rPr>
            </w:pPr>
          </w:p>
        </w:tc>
      </w:tr>
      <w:tr w:rsidR="00F26BE9" w:rsidRPr="008E6DE9" w14:paraId="4E34D30D" w14:textId="77777777" w:rsidTr="008952CB">
        <w:trPr>
          <w:trHeight w:val="1087"/>
        </w:trPr>
        <w:tc>
          <w:tcPr>
            <w:tcW w:w="1809" w:type="dxa"/>
            <w:vAlign w:val="center"/>
          </w:tcPr>
          <w:p w14:paraId="35ACE8DB"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成绩</w:t>
            </w:r>
          </w:p>
          <w:p w14:paraId="456DF2A6" w14:textId="77777777" w:rsidR="00F26BE9" w:rsidRPr="008E6DE9" w:rsidRDefault="00F26BE9" w:rsidP="008952CB">
            <w:pPr>
              <w:ind w:firstLine="456"/>
              <w:rPr>
                <w:rFonts w:asciiTheme="minorEastAsia" w:hAnsiTheme="minorEastAsia"/>
                <w:spacing w:val="-6"/>
                <w:sz w:val="24"/>
              </w:rPr>
            </w:pPr>
          </w:p>
        </w:tc>
        <w:tc>
          <w:tcPr>
            <w:tcW w:w="6719" w:type="dxa"/>
            <w:gridSpan w:val="6"/>
            <w:vAlign w:val="center"/>
          </w:tcPr>
          <w:p w14:paraId="2602A306" w14:textId="77777777" w:rsidR="00F26BE9" w:rsidRPr="008E6DE9" w:rsidRDefault="00F26BE9" w:rsidP="008952CB">
            <w:pPr>
              <w:ind w:firstLine="480"/>
              <w:jc w:val="center"/>
              <w:rPr>
                <w:rFonts w:asciiTheme="minorEastAsia" w:hAnsiTheme="minorEastAsia"/>
                <w:sz w:val="24"/>
              </w:rPr>
            </w:pPr>
          </w:p>
        </w:tc>
      </w:tr>
      <w:tr w:rsidR="00F26BE9" w:rsidRPr="008E6DE9" w14:paraId="643A955E" w14:textId="77777777" w:rsidTr="008952CB">
        <w:trPr>
          <w:trHeight w:val="1087"/>
        </w:trPr>
        <w:tc>
          <w:tcPr>
            <w:tcW w:w="1809" w:type="dxa"/>
            <w:vAlign w:val="center"/>
          </w:tcPr>
          <w:p w14:paraId="5B918A90"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备注</w:t>
            </w:r>
          </w:p>
        </w:tc>
        <w:tc>
          <w:tcPr>
            <w:tcW w:w="6719" w:type="dxa"/>
            <w:gridSpan w:val="6"/>
            <w:vAlign w:val="center"/>
          </w:tcPr>
          <w:p w14:paraId="797DA547" w14:textId="77777777" w:rsidR="00F26BE9" w:rsidRPr="008E6DE9" w:rsidRDefault="00F26BE9" w:rsidP="008952CB">
            <w:pPr>
              <w:ind w:firstLine="480"/>
              <w:jc w:val="center"/>
              <w:rPr>
                <w:rFonts w:asciiTheme="minorEastAsia" w:hAnsiTheme="minorEastAsia"/>
                <w:sz w:val="24"/>
              </w:rPr>
            </w:pPr>
          </w:p>
        </w:tc>
      </w:tr>
    </w:tbl>
    <w:p w14:paraId="36812BAA" w14:textId="77777777" w:rsidR="00F26BE9" w:rsidRPr="008E6DE9" w:rsidRDefault="00F26BE9" w:rsidP="00F26BE9">
      <w:pPr>
        <w:spacing w:line="312" w:lineRule="auto"/>
        <w:ind w:firstLineChars="2200" w:firstLine="5280"/>
        <w:rPr>
          <w:rFonts w:asciiTheme="minorEastAsia" w:hAnsiTheme="minorEastAsia"/>
          <w:sz w:val="24"/>
          <w:u w:val="single"/>
        </w:rPr>
      </w:pPr>
      <w:r w:rsidRPr="008E6DE9">
        <w:rPr>
          <w:rFonts w:asciiTheme="minorEastAsia" w:hAnsiTheme="minorEastAsia" w:hint="eastAsia"/>
          <w:sz w:val="24"/>
        </w:rPr>
        <w:t>任课教师签名：</w:t>
      </w:r>
      <w:r w:rsidRPr="008E6DE9">
        <w:rPr>
          <w:rFonts w:asciiTheme="minorEastAsia" w:hAnsiTheme="minorEastAsia" w:hint="eastAsia"/>
          <w:sz w:val="24"/>
          <w:u w:val="single"/>
        </w:rPr>
        <w:t xml:space="preserve">           </w:t>
      </w:r>
    </w:p>
    <w:p w14:paraId="1474DD8C" w14:textId="77777777" w:rsidR="00F26BE9" w:rsidRPr="008E6DE9" w:rsidRDefault="00F26BE9" w:rsidP="00F26BE9">
      <w:pPr>
        <w:spacing w:line="312" w:lineRule="auto"/>
        <w:ind w:firstLineChars="2200" w:firstLine="5280"/>
        <w:rPr>
          <w:rFonts w:asciiTheme="minorEastAsia" w:hAnsiTheme="minorEastAsia"/>
          <w:sz w:val="24"/>
        </w:rPr>
      </w:pPr>
      <w:r w:rsidRPr="008E6DE9">
        <w:rPr>
          <w:rFonts w:asciiTheme="minorEastAsia" w:hAnsiTheme="minorEastAsia" w:hint="eastAsia"/>
          <w:sz w:val="24"/>
        </w:rPr>
        <w:t xml:space="preserve">日期： </w:t>
      </w:r>
    </w:p>
    <w:p w14:paraId="6263ED98" w14:textId="77777777" w:rsidR="00F26BE9" w:rsidRDefault="00F26BE9" w:rsidP="00BB5FA2">
      <w:pPr>
        <w:jc w:val="center"/>
        <w:rPr>
          <w:rFonts w:ascii="楷体" w:eastAsia="楷体" w:hAnsi="楷体" w:cs="楷体"/>
          <w:b/>
          <w:bCs/>
          <w:sz w:val="44"/>
          <w:szCs w:val="44"/>
        </w:rPr>
      </w:pPr>
    </w:p>
    <w:p w14:paraId="2E9EC0BA" w14:textId="77777777" w:rsidR="006712F8" w:rsidRDefault="006712F8">
      <w:pPr>
        <w:widowControl/>
        <w:jc w:val="left"/>
        <w:rPr>
          <w:rFonts w:ascii="楷体" w:eastAsia="楷体" w:hAnsi="楷体" w:cs="楷体"/>
          <w:b/>
          <w:bCs/>
          <w:sz w:val="44"/>
          <w:szCs w:val="44"/>
        </w:rPr>
      </w:pPr>
      <w:r>
        <w:rPr>
          <w:rFonts w:ascii="楷体" w:eastAsia="楷体" w:hAnsi="楷体" w:cs="楷体"/>
          <w:b/>
          <w:bCs/>
          <w:sz w:val="44"/>
          <w:szCs w:val="44"/>
        </w:rPr>
        <w:br w:type="page"/>
      </w:r>
    </w:p>
    <w:p w14:paraId="1B54779D" w14:textId="5634AF89" w:rsidR="00D34C98" w:rsidRDefault="00BB5FA2" w:rsidP="006712F8">
      <w:pPr>
        <w:autoSpaceDE w:val="0"/>
        <w:autoSpaceDN w:val="0"/>
        <w:adjustRightInd w:val="0"/>
        <w:jc w:val="center"/>
        <w:rPr>
          <w:rFonts w:asciiTheme="majorEastAsia" w:eastAsiaTheme="majorEastAsia" w:hAnsiTheme="majorEastAsia" w:cs="楷体"/>
          <w:b/>
          <w:bCs/>
          <w:sz w:val="28"/>
          <w:szCs w:val="28"/>
        </w:rPr>
      </w:pPr>
      <w:r w:rsidRPr="000232A3">
        <w:rPr>
          <w:rFonts w:asciiTheme="majorEastAsia" w:eastAsiaTheme="majorEastAsia" w:hAnsiTheme="majorEastAsia" w:cs="楷体" w:hint="eastAsia"/>
          <w:b/>
          <w:bCs/>
          <w:sz w:val="28"/>
          <w:szCs w:val="28"/>
        </w:rPr>
        <w:lastRenderedPageBreak/>
        <w:t>摘要</w:t>
      </w:r>
    </w:p>
    <w:p w14:paraId="1A11F6B3" w14:textId="739E9B38" w:rsidR="00B15539" w:rsidRDefault="0060488F" w:rsidP="00D87882">
      <w:pPr>
        <w:ind w:firstLine="480"/>
        <w:rPr>
          <w:rFonts w:asciiTheme="minorEastAsia" w:hAnsiTheme="minorEastAsia" w:hint="eastAsia"/>
          <w:sz w:val="24"/>
        </w:rPr>
      </w:pPr>
      <w:r>
        <w:rPr>
          <w:rFonts w:asciiTheme="minorEastAsia" w:hAnsiTheme="minorEastAsia" w:hint="eastAsia"/>
          <w:sz w:val="24"/>
        </w:rPr>
        <w:t>随着信息化</w:t>
      </w:r>
      <w:r>
        <w:rPr>
          <w:rFonts w:asciiTheme="minorEastAsia" w:hAnsiTheme="minorEastAsia" w:hint="eastAsia"/>
          <w:sz w:val="24"/>
        </w:rPr>
        <w:t>技术</w:t>
      </w:r>
      <w:r>
        <w:rPr>
          <w:rFonts w:asciiTheme="minorEastAsia" w:hAnsiTheme="minorEastAsia" w:hint="eastAsia"/>
          <w:sz w:val="24"/>
        </w:rPr>
        <w:t>和</w:t>
      </w:r>
      <w:proofErr w:type="gramStart"/>
      <w:r>
        <w:rPr>
          <w:rFonts w:asciiTheme="minorEastAsia" w:hAnsiTheme="minorEastAsia" w:hint="eastAsia"/>
          <w:sz w:val="24"/>
        </w:rPr>
        <w:t>物联网</w:t>
      </w:r>
      <w:proofErr w:type="gramEnd"/>
      <w:r>
        <w:rPr>
          <w:rFonts w:asciiTheme="minorEastAsia" w:hAnsiTheme="minorEastAsia" w:hint="eastAsia"/>
          <w:sz w:val="24"/>
        </w:rPr>
        <w:t>浪潮的快速发展，目前</w:t>
      </w:r>
      <w:r>
        <w:rPr>
          <w:rFonts w:asciiTheme="minorEastAsia" w:hAnsiTheme="minorEastAsia" w:hint="eastAsia"/>
          <w:sz w:val="24"/>
        </w:rPr>
        <w:t>，</w:t>
      </w:r>
      <w:r>
        <w:rPr>
          <w:rFonts w:asciiTheme="minorEastAsia" w:hAnsiTheme="minorEastAsia" w:hint="eastAsia"/>
          <w:sz w:val="24"/>
        </w:rPr>
        <w:t>基于摄像头等手段的公共场所安全</w:t>
      </w:r>
      <w:r>
        <w:rPr>
          <w:rFonts w:asciiTheme="minorEastAsia" w:hAnsiTheme="minorEastAsia" w:hint="eastAsia"/>
          <w:sz w:val="24"/>
        </w:rPr>
        <w:t>监控已经十分普及和完善，</w:t>
      </w:r>
      <w:r w:rsidR="00F84855">
        <w:rPr>
          <w:rFonts w:asciiTheme="minorEastAsia" w:hAnsiTheme="minorEastAsia" w:hint="eastAsia"/>
          <w:sz w:val="24"/>
        </w:rPr>
        <w:t>大大提升了公共场所发生的突发事件的管控效率。然而，</w:t>
      </w:r>
      <w:r w:rsidR="003342E1">
        <w:rPr>
          <w:rFonts w:asciiTheme="minorEastAsia" w:hAnsiTheme="minorEastAsia" w:hint="eastAsia"/>
          <w:sz w:val="24"/>
        </w:rPr>
        <w:t>视频监控不可避免地存在一些先天性缺漏，比如，语义相关的事件检测。</w:t>
      </w:r>
      <w:r w:rsidR="00F84855">
        <w:rPr>
          <w:rFonts w:asciiTheme="minorEastAsia" w:hAnsiTheme="minorEastAsia" w:hint="eastAsia"/>
          <w:sz w:val="24"/>
        </w:rPr>
        <w:t>相对于纯视频手段，声学检测在</w:t>
      </w:r>
      <w:r w:rsidR="003342E1">
        <w:rPr>
          <w:rFonts w:asciiTheme="minorEastAsia" w:hAnsiTheme="minorEastAsia" w:hint="eastAsia"/>
          <w:sz w:val="24"/>
        </w:rPr>
        <w:t>枪击、爆炸、呼救等具有语义的事件中，</w:t>
      </w:r>
      <w:r w:rsidR="00987E2C">
        <w:rPr>
          <w:rFonts w:asciiTheme="minorEastAsia" w:hAnsiTheme="minorEastAsia" w:hint="eastAsia"/>
          <w:sz w:val="24"/>
        </w:rPr>
        <w:t>无疑</w:t>
      </w:r>
      <w:r w:rsidR="003342E1">
        <w:rPr>
          <w:rFonts w:asciiTheme="minorEastAsia" w:hAnsiTheme="minorEastAsia" w:hint="eastAsia"/>
          <w:sz w:val="24"/>
        </w:rPr>
        <w:t>具有更好的检测识别能力</w:t>
      </w:r>
      <w:r w:rsidR="00987E2C">
        <w:rPr>
          <w:rFonts w:asciiTheme="minorEastAsia" w:hAnsiTheme="minorEastAsia" w:hint="eastAsia"/>
          <w:sz w:val="24"/>
        </w:rPr>
        <w:t>，这使得基于声学的公共安全事件检测在反恐、</w:t>
      </w:r>
      <w:r w:rsidR="00B15539">
        <w:rPr>
          <w:rFonts w:asciiTheme="minorEastAsia" w:hAnsiTheme="minorEastAsia" w:hint="eastAsia"/>
          <w:sz w:val="24"/>
        </w:rPr>
        <w:t>维稳</w:t>
      </w:r>
      <w:r w:rsidR="00987E2C">
        <w:rPr>
          <w:rFonts w:asciiTheme="minorEastAsia" w:hAnsiTheme="minorEastAsia" w:hint="eastAsia"/>
          <w:sz w:val="24"/>
        </w:rPr>
        <w:t>、社会治安等多个领域具有广泛的使用价值和应用前景。</w:t>
      </w:r>
      <w:r w:rsidR="00D87882">
        <w:rPr>
          <w:rFonts w:asciiTheme="minorEastAsia" w:hAnsiTheme="minorEastAsia" w:hint="eastAsia"/>
          <w:sz w:val="24"/>
        </w:rPr>
        <w:t>本课题着重针对枪击与爆炸两类突发公共安全事件，对相应的声学检测方法进行了研究。</w:t>
      </w:r>
    </w:p>
    <w:p w14:paraId="21BECA2A" w14:textId="59BEB130" w:rsidR="00D87882" w:rsidRPr="00D87882" w:rsidRDefault="00D87882" w:rsidP="00195F46">
      <w:pPr>
        <w:spacing w:line="288" w:lineRule="auto"/>
        <w:ind w:firstLineChars="200" w:firstLine="480"/>
        <w:rPr>
          <w:rFonts w:asciiTheme="minorEastAsia" w:hAnsiTheme="minorEastAsia" w:hint="eastAsia"/>
          <w:sz w:val="24"/>
        </w:rPr>
      </w:pPr>
      <w:r>
        <w:rPr>
          <w:rFonts w:asciiTheme="minorEastAsia" w:hAnsiTheme="minorEastAsia" w:hint="eastAsia"/>
          <w:sz w:val="24"/>
        </w:rPr>
        <w:t>本课题</w:t>
      </w:r>
      <w:r w:rsidR="00EE6625">
        <w:rPr>
          <w:rFonts w:asciiTheme="minorEastAsia" w:hAnsiTheme="minorEastAsia" w:hint="eastAsia"/>
          <w:sz w:val="24"/>
        </w:rPr>
        <w:t>结合室外</w:t>
      </w:r>
      <w:r w:rsidR="0017745D">
        <w:rPr>
          <w:rFonts w:asciiTheme="minorEastAsia" w:hAnsiTheme="minorEastAsia" w:hint="eastAsia"/>
          <w:sz w:val="24"/>
        </w:rPr>
        <w:t>枪击与爆炸</w:t>
      </w:r>
      <w:r w:rsidR="008F5E0B">
        <w:rPr>
          <w:rFonts w:asciiTheme="minorEastAsia" w:hAnsiTheme="minorEastAsia" w:hint="eastAsia"/>
          <w:sz w:val="24"/>
        </w:rPr>
        <w:t>事件</w:t>
      </w:r>
      <w:r w:rsidR="00B15539">
        <w:rPr>
          <w:rFonts w:asciiTheme="minorEastAsia" w:hAnsiTheme="minorEastAsia" w:hint="eastAsia"/>
          <w:sz w:val="24"/>
        </w:rPr>
        <w:t>的声学传播情况</w:t>
      </w:r>
      <w:r w:rsidR="00D6649E">
        <w:rPr>
          <w:rFonts w:asciiTheme="minorEastAsia" w:hAnsiTheme="minorEastAsia" w:hint="eastAsia"/>
          <w:sz w:val="24"/>
        </w:rPr>
        <w:t>、</w:t>
      </w:r>
      <w:r w:rsidR="00C22A3D">
        <w:rPr>
          <w:rFonts w:asciiTheme="minorEastAsia" w:hAnsiTheme="minorEastAsia" w:hint="eastAsia"/>
          <w:sz w:val="24"/>
        </w:rPr>
        <w:t>系统设计成本</w:t>
      </w:r>
      <w:r w:rsidR="00D6649E">
        <w:rPr>
          <w:rFonts w:asciiTheme="minorEastAsia" w:hAnsiTheme="minorEastAsia" w:hint="eastAsia"/>
          <w:sz w:val="24"/>
        </w:rPr>
        <w:t>以及检测</w:t>
      </w:r>
      <w:proofErr w:type="gramStart"/>
      <w:r w:rsidR="00D6649E">
        <w:rPr>
          <w:rFonts w:asciiTheme="minorEastAsia" w:hAnsiTheme="minorEastAsia" w:hint="eastAsia"/>
          <w:sz w:val="24"/>
        </w:rPr>
        <w:t>算法算力开销</w:t>
      </w:r>
      <w:proofErr w:type="gramEnd"/>
      <w:r w:rsidR="00D6649E">
        <w:rPr>
          <w:rFonts w:asciiTheme="minorEastAsia" w:hAnsiTheme="minorEastAsia" w:hint="eastAsia"/>
          <w:sz w:val="24"/>
        </w:rPr>
        <w:t>等因素</w:t>
      </w:r>
      <w:r w:rsidR="00C22A3D">
        <w:rPr>
          <w:rFonts w:asciiTheme="minorEastAsia" w:hAnsiTheme="minorEastAsia" w:hint="eastAsia"/>
          <w:sz w:val="24"/>
        </w:rPr>
        <w:t>，</w:t>
      </w:r>
      <w:r w:rsidR="00D6649E">
        <w:rPr>
          <w:rFonts w:asciiTheme="minorEastAsia" w:hAnsiTheme="minorEastAsia" w:hint="eastAsia"/>
          <w:sz w:val="24"/>
        </w:rPr>
        <w:t>对比</w:t>
      </w:r>
      <w:r w:rsidR="00C22A3D">
        <w:rPr>
          <w:rFonts w:asciiTheme="minorEastAsia" w:hAnsiTheme="minorEastAsia" w:hint="eastAsia"/>
          <w:sz w:val="24"/>
        </w:rPr>
        <w:t>了各类传声器</w:t>
      </w:r>
      <w:r w:rsidR="005D09F4">
        <w:rPr>
          <w:rFonts w:asciiTheme="minorEastAsia" w:hAnsiTheme="minorEastAsia" w:hint="eastAsia"/>
          <w:sz w:val="24"/>
        </w:rPr>
        <w:t>在本场景中</w:t>
      </w:r>
      <w:r w:rsidR="00D6649E">
        <w:rPr>
          <w:rFonts w:asciiTheme="minorEastAsia" w:hAnsiTheme="minorEastAsia" w:hint="eastAsia"/>
          <w:sz w:val="24"/>
        </w:rPr>
        <w:t>的</w:t>
      </w:r>
      <w:r w:rsidR="00C22A3D">
        <w:rPr>
          <w:rFonts w:asciiTheme="minorEastAsia" w:hAnsiTheme="minorEastAsia" w:hint="eastAsia"/>
          <w:sz w:val="24"/>
        </w:rPr>
        <w:t>选型优劣</w:t>
      </w:r>
      <w:r w:rsidR="005D09F4">
        <w:rPr>
          <w:rFonts w:asciiTheme="minorEastAsia" w:hAnsiTheme="minorEastAsia" w:hint="eastAsia"/>
          <w:sz w:val="24"/>
        </w:rPr>
        <w:t>性</w:t>
      </w:r>
      <w:r w:rsidR="00D6649E">
        <w:rPr>
          <w:rFonts w:asciiTheme="minorEastAsia" w:hAnsiTheme="minorEastAsia" w:hint="eastAsia"/>
          <w:sz w:val="24"/>
        </w:rPr>
        <w:t>，并</w:t>
      </w:r>
      <w:r w:rsidR="00D6649E">
        <w:rPr>
          <w:rFonts w:asciiTheme="minorEastAsia" w:hAnsiTheme="minorEastAsia" w:hint="eastAsia"/>
          <w:sz w:val="24"/>
        </w:rPr>
        <w:t>基于</w:t>
      </w:r>
      <w:r w:rsidR="00D6649E" w:rsidRPr="00C22A3D">
        <w:rPr>
          <w:rFonts w:asciiTheme="minorEastAsia" w:hAnsiTheme="minorEastAsia" w:hint="eastAsia"/>
          <w:sz w:val="24"/>
        </w:rPr>
        <w:t>VM2020麦克风、</w:t>
      </w:r>
      <w:r w:rsidR="00D6649E" w:rsidRPr="00C22A3D">
        <w:rPr>
          <w:rFonts w:asciiTheme="minorEastAsia" w:hAnsiTheme="minorEastAsia"/>
          <w:sz w:val="24"/>
        </w:rPr>
        <w:t>AD7865-1</w:t>
      </w:r>
      <w:r w:rsidR="00D6649E">
        <w:rPr>
          <w:rFonts w:asciiTheme="minorEastAsia" w:hAnsiTheme="minorEastAsia" w:hint="eastAsia"/>
          <w:sz w:val="24"/>
        </w:rPr>
        <w:t>模数转换</w:t>
      </w:r>
      <w:r w:rsidR="00D6649E" w:rsidRPr="00C22A3D">
        <w:rPr>
          <w:rFonts w:asciiTheme="minorEastAsia" w:hAnsiTheme="minorEastAsia" w:hint="eastAsia"/>
          <w:sz w:val="24"/>
        </w:rPr>
        <w:t>模块</w:t>
      </w:r>
      <w:r w:rsidR="00D6649E">
        <w:rPr>
          <w:rFonts w:asciiTheme="minorEastAsia" w:hAnsiTheme="minorEastAsia" w:hint="eastAsia"/>
          <w:sz w:val="24"/>
        </w:rPr>
        <w:t>以及</w:t>
      </w:r>
      <w:r w:rsidR="00D6649E" w:rsidRPr="00C22A3D">
        <w:rPr>
          <w:rFonts w:asciiTheme="minorEastAsia" w:hAnsiTheme="minorEastAsia"/>
          <w:sz w:val="24"/>
        </w:rPr>
        <w:t>TMS320F2812</w:t>
      </w:r>
      <w:r w:rsidR="00D6649E" w:rsidRPr="00C22A3D">
        <w:rPr>
          <w:rFonts w:asciiTheme="minorEastAsia" w:hAnsiTheme="minorEastAsia" w:hint="eastAsia"/>
          <w:sz w:val="24"/>
        </w:rPr>
        <w:t>数字信号处理器</w:t>
      </w:r>
      <w:r w:rsidR="00D6649E">
        <w:rPr>
          <w:rFonts w:asciiTheme="minorEastAsia" w:hAnsiTheme="minorEastAsia" w:hint="eastAsia"/>
          <w:sz w:val="24"/>
        </w:rPr>
        <w:t>等设计了信号检测的</w:t>
      </w:r>
      <w:r w:rsidR="00D6649E">
        <w:rPr>
          <w:rFonts w:asciiTheme="minorEastAsia" w:hAnsiTheme="minorEastAsia" w:hint="eastAsia"/>
          <w:sz w:val="24"/>
        </w:rPr>
        <w:t>硬件平台。</w:t>
      </w:r>
    </w:p>
    <w:p w14:paraId="635D8AE7" w14:textId="52C699F3" w:rsidR="007D00DC" w:rsidRDefault="007D00DC" w:rsidP="000A0E74">
      <w:pPr>
        <w:ind w:firstLine="480"/>
        <w:rPr>
          <w:rFonts w:asciiTheme="minorEastAsia" w:hAnsiTheme="minorEastAsia"/>
          <w:sz w:val="24"/>
        </w:rPr>
      </w:pPr>
      <w:r>
        <w:rPr>
          <w:rFonts w:asciiTheme="minorEastAsia" w:hAnsiTheme="minorEastAsia" w:hint="eastAsia"/>
          <w:sz w:val="24"/>
        </w:rPr>
        <w:t>本课题针对室外的道路街道场景，</w:t>
      </w:r>
      <w:r w:rsidR="00AB7847">
        <w:rPr>
          <w:rFonts w:asciiTheme="minorEastAsia" w:hAnsiTheme="minorEastAsia" w:hint="eastAsia"/>
          <w:sz w:val="24"/>
        </w:rPr>
        <w:t>设计了</w:t>
      </w:r>
      <w:r w:rsidR="001D69D4">
        <w:rPr>
          <w:rFonts w:asciiTheme="minorEastAsia" w:hAnsiTheme="minorEastAsia" w:hint="eastAsia"/>
          <w:sz w:val="24"/>
        </w:rPr>
        <w:t>基于Butterworth低通滤波器</w:t>
      </w:r>
      <w:r w:rsidR="00AB7847">
        <w:rPr>
          <w:rFonts w:asciiTheme="minorEastAsia" w:hAnsiTheme="minorEastAsia" w:hint="eastAsia"/>
          <w:sz w:val="24"/>
        </w:rPr>
        <w:t>的</w:t>
      </w:r>
      <w:proofErr w:type="gramStart"/>
      <w:r w:rsidR="00AB7847">
        <w:rPr>
          <w:rFonts w:asciiTheme="minorEastAsia" w:hAnsiTheme="minorEastAsia" w:hint="eastAsia"/>
          <w:sz w:val="24"/>
        </w:rPr>
        <w:t>滤波去噪</w:t>
      </w:r>
      <w:r w:rsidR="00170015">
        <w:rPr>
          <w:rFonts w:asciiTheme="minorEastAsia" w:hAnsiTheme="minorEastAsia" w:hint="eastAsia"/>
          <w:sz w:val="24"/>
        </w:rPr>
        <w:t>算法</w:t>
      </w:r>
      <w:proofErr w:type="gramEnd"/>
      <w:r w:rsidR="00170015">
        <w:rPr>
          <w:rFonts w:asciiTheme="minorEastAsia" w:hAnsiTheme="minorEastAsia" w:hint="eastAsia"/>
          <w:sz w:val="24"/>
        </w:rPr>
        <w:t>，和</w:t>
      </w:r>
      <w:r w:rsidR="001D69D4">
        <w:rPr>
          <w:rFonts w:asciiTheme="minorEastAsia" w:hAnsiTheme="minorEastAsia" w:hint="eastAsia"/>
          <w:sz w:val="24"/>
        </w:rPr>
        <w:t>基于短时能量分析</w:t>
      </w:r>
      <w:r w:rsidR="007B6EA3">
        <w:rPr>
          <w:rFonts w:asciiTheme="minorEastAsia" w:hAnsiTheme="minorEastAsia" w:hint="eastAsia"/>
          <w:sz w:val="24"/>
        </w:rPr>
        <w:t>与</w:t>
      </w:r>
      <w:r w:rsidR="00170015">
        <w:rPr>
          <w:rFonts w:asciiTheme="minorEastAsia" w:hAnsiTheme="minorEastAsia" w:hint="eastAsia"/>
          <w:sz w:val="24"/>
        </w:rPr>
        <w:t>持续时间分析</w:t>
      </w:r>
      <w:r w:rsidR="001D69D4">
        <w:rPr>
          <w:rFonts w:asciiTheme="minorEastAsia" w:hAnsiTheme="minorEastAsia" w:hint="eastAsia"/>
          <w:sz w:val="24"/>
        </w:rPr>
        <w:t>的</w:t>
      </w:r>
      <w:r w:rsidR="00AB7847">
        <w:rPr>
          <w:rFonts w:asciiTheme="minorEastAsia" w:hAnsiTheme="minorEastAsia" w:hint="eastAsia"/>
          <w:sz w:val="24"/>
        </w:rPr>
        <w:t>端点检测算法</w:t>
      </w:r>
      <w:r w:rsidR="001D69D4">
        <w:rPr>
          <w:rFonts w:asciiTheme="minorEastAsia" w:hAnsiTheme="minorEastAsia" w:hint="eastAsia"/>
          <w:sz w:val="24"/>
        </w:rPr>
        <w:t>，实现了大功率前景信号与低功率背景信号的分离</w:t>
      </w:r>
      <w:r w:rsidR="00AB7847">
        <w:rPr>
          <w:rFonts w:asciiTheme="minorEastAsia" w:hAnsiTheme="minorEastAsia" w:hint="eastAsia"/>
          <w:sz w:val="24"/>
        </w:rPr>
        <w:t>。</w:t>
      </w:r>
      <w:r w:rsidR="001D69D4">
        <w:rPr>
          <w:rFonts w:asciiTheme="minorEastAsia" w:hAnsiTheme="minorEastAsia" w:hint="eastAsia"/>
          <w:sz w:val="24"/>
        </w:rPr>
        <w:t>为了</w:t>
      </w:r>
      <w:r w:rsidR="000A0E74">
        <w:rPr>
          <w:rFonts w:asciiTheme="minorEastAsia" w:hAnsiTheme="minorEastAsia" w:hint="eastAsia"/>
          <w:sz w:val="24"/>
        </w:rPr>
        <w:t>对</w:t>
      </w:r>
      <w:r w:rsidR="001D69D4">
        <w:rPr>
          <w:rFonts w:asciiTheme="minorEastAsia" w:hAnsiTheme="minorEastAsia" w:hint="eastAsia"/>
          <w:sz w:val="24"/>
        </w:rPr>
        <w:t>所分离的信号片段用于进一步检测分类，本课题采用Mel倒频谱系数MFCC</w:t>
      </w:r>
      <w:r w:rsidR="000A0E74">
        <w:rPr>
          <w:rFonts w:asciiTheme="minorEastAsia" w:hAnsiTheme="minorEastAsia" w:hint="eastAsia"/>
          <w:sz w:val="24"/>
        </w:rPr>
        <w:t>作为</w:t>
      </w:r>
      <w:r w:rsidR="001D69D4">
        <w:rPr>
          <w:rFonts w:asciiTheme="minorEastAsia" w:hAnsiTheme="minorEastAsia" w:hint="eastAsia"/>
          <w:sz w:val="24"/>
        </w:rPr>
        <w:t>特征工程方案</w:t>
      </w:r>
      <w:r w:rsidR="000A0E74">
        <w:rPr>
          <w:rFonts w:asciiTheme="minorEastAsia" w:hAnsiTheme="minorEastAsia" w:hint="eastAsia"/>
          <w:sz w:val="24"/>
        </w:rPr>
        <w:t>，并</w:t>
      </w:r>
      <w:r w:rsidR="001D69D4">
        <w:rPr>
          <w:rFonts w:asciiTheme="minorEastAsia" w:hAnsiTheme="minorEastAsia" w:hint="eastAsia"/>
          <w:sz w:val="24"/>
        </w:rPr>
        <w:t>应用混合高斯模型</w:t>
      </w:r>
      <w:r w:rsidR="00AB3F1C">
        <w:rPr>
          <w:rFonts w:asciiTheme="minorEastAsia" w:hAnsiTheme="minorEastAsia" w:hint="eastAsia"/>
          <w:sz w:val="24"/>
        </w:rPr>
        <w:t>（GMM）</w:t>
      </w:r>
      <w:r w:rsidR="001D69D4">
        <w:rPr>
          <w:rFonts w:asciiTheme="minorEastAsia" w:hAnsiTheme="minorEastAsia" w:hint="eastAsia"/>
          <w:sz w:val="24"/>
        </w:rPr>
        <w:t>与极大似然估计</w:t>
      </w:r>
      <w:r w:rsidR="00DB265A">
        <w:rPr>
          <w:rFonts w:asciiTheme="minorEastAsia" w:hAnsiTheme="minorEastAsia" w:hint="eastAsia"/>
          <w:sz w:val="24"/>
        </w:rPr>
        <w:t>，</w:t>
      </w:r>
      <w:r w:rsidR="001D69D4">
        <w:rPr>
          <w:rFonts w:asciiTheme="minorEastAsia" w:hAnsiTheme="minorEastAsia" w:hint="eastAsia"/>
          <w:sz w:val="24"/>
        </w:rPr>
        <w:t>对疑似信号片段进行检测与分类。</w:t>
      </w:r>
      <w:r w:rsidR="000A0E74">
        <w:rPr>
          <w:rFonts w:asciiTheme="minorEastAsia" w:hAnsiTheme="minorEastAsia" w:hint="eastAsia"/>
          <w:sz w:val="24"/>
        </w:rPr>
        <w:t>最后，本课题还</w:t>
      </w:r>
      <w:r w:rsidR="00AB7847">
        <w:rPr>
          <w:rFonts w:asciiTheme="minorEastAsia" w:hAnsiTheme="minorEastAsia" w:hint="eastAsia"/>
          <w:sz w:val="24"/>
        </w:rPr>
        <w:t>结合TUT</w:t>
      </w:r>
      <w:r w:rsidR="00AB7847">
        <w:rPr>
          <w:rFonts w:asciiTheme="minorEastAsia" w:hAnsiTheme="minorEastAsia"/>
          <w:sz w:val="24"/>
        </w:rPr>
        <w:t xml:space="preserve"> </w:t>
      </w:r>
      <w:r w:rsidR="00AB7847">
        <w:rPr>
          <w:rFonts w:asciiTheme="minorEastAsia" w:hAnsiTheme="minorEastAsia" w:hint="eastAsia"/>
          <w:sz w:val="24"/>
        </w:rPr>
        <w:t>Acoustic与</w:t>
      </w:r>
      <w:proofErr w:type="spellStart"/>
      <w:r w:rsidR="00AB7847">
        <w:rPr>
          <w:rFonts w:asciiTheme="minorEastAsia" w:hAnsiTheme="minorEastAsia" w:hint="eastAsia"/>
          <w:sz w:val="24"/>
        </w:rPr>
        <w:t>Freesound</w:t>
      </w:r>
      <w:proofErr w:type="spellEnd"/>
      <w:r w:rsidR="00AB7847">
        <w:rPr>
          <w:rFonts w:asciiTheme="minorEastAsia" w:hAnsiTheme="minorEastAsia" w:hint="eastAsia"/>
          <w:sz w:val="24"/>
        </w:rPr>
        <w:t>两个声学事件数据库</w:t>
      </w:r>
      <w:r w:rsidR="000A0E74">
        <w:rPr>
          <w:rFonts w:asciiTheme="minorEastAsia" w:hAnsiTheme="minorEastAsia" w:hint="eastAsia"/>
          <w:sz w:val="24"/>
        </w:rPr>
        <w:t>的60个枪击与爆炸样本</w:t>
      </w:r>
      <w:r w:rsidR="00AB7847">
        <w:rPr>
          <w:rFonts w:asciiTheme="minorEastAsia" w:hAnsiTheme="minorEastAsia" w:hint="eastAsia"/>
          <w:sz w:val="24"/>
        </w:rPr>
        <w:t>，通过MATLAB仿真</w:t>
      </w:r>
      <w:r w:rsidR="000A0E74">
        <w:rPr>
          <w:rFonts w:asciiTheme="minorEastAsia" w:hAnsiTheme="minorEastAsia" w:hint="eastAsia"/>
          <w:sz w:val="24"/>
        </w:rPr>
        <w:t>进行了算法验证。</w:t>
      </w:r>
    </w:p>
    <w:p w14:paraId="7459ED4F" w14:textId="303F6F86" w:rsidR="0064152F" w:rsidRDefault="0064152F" w:rsidP="0064152F">
      <w:pPr>
        <w:ind w:firstLine="480"/>
        <w:rPr>
          <w:rFonts w:asciiTheme="minorEastAsia" w:hAnsiTheme="minorEastAsia" w:hint="eastAsia"/>
          <w:sz w:val="24"/>
        </w:rPr>
      </w:pPr>
      <w:r>
        <w:rPr>
          <w:rFonts w:asciiTheme="minorEastAsia" w:hAnsiTheme="minorEastAsia" w:hint="eastAsia"/>
          <w:sz w:val="24"/>
        </w:rPr>
        <w:t>除此之外，本课题还对有关的技术</w:t>
      </w:r>
      <w:r>
        <w:rPr>
          <w:rFonts w:asciiTheme="minorEastAsia" w:hAnsiTheme="minorEastAsia" w:hint="eastAsia"/>
          <w:sz w:val="24"/>
        </w:rPr>
        <w:t>问题</w:t>
      </w:r>
      <w:r>
        <w:rPr>
          <w:rFonts w:asciiTheme="minorEastAsia" w:hAnsiTheme="minorEastAsia" w:hint="eastAsia"/>
          <w:sz w:val="24"/>
        </w:rPr>
        <w:t>与系统设计问题进行了回答和补充解释，并在</w:t>
      </w:r>
      <w:r>
        <w:rPr>
          <w:rFonts w:asciiTheme="minorEastAsia" w:hAnsiTheme="minorEastAsia" w:hint="eastAsia"/>
          <w:sz w:val="24"/>
        </w:rPr>
        <w:t>最后</w:t>
      </w:r>
      <w:r>
        <w:rPr>
          <w:rFonts w:asciiTheme="minorEastAsia" w:hAnsiTheme="minorEastAsia" w:hint="eastAsia"/>
          <w:sz w:val="24"/>
        </w:rPr>
        <w:t>对进一步的研究方案</w:t>
      </w:r>
      <w:r w:rsidR="00217EDB">
        <w:rPr>
          <w:rFonts w:asciiTheme="minorEastAsia" w:hAnsiTheme="minorEastAsia" w:hint="eastAsia"/>
          <w:sz w:val="24"/>
        </w:rPr>
        <w:t>及其</w:t>
      </w:r>
      <w:r w:rsidR="004F4AE2">
        <w:rPr>
          <w:rFonts w:asciiTheme="minorEastAsia" w:hAnsiTheme="minorEastAsia" w:hint="eastAsia"/>
          <w:sz w:val="24"/>
        </w:rPr>
        <w:t>设计</w:t>
      </w:r>
      <w:r>
        <w:rPr>
          <w:rFonts w:asciiTheme="minorEastAsia" w:hAnsiTheme="minorEastAsia" w:hint="eastAsia"/>
          <w:sz w:val="24"/>
        </w:rPr>
        <w:t>可行性进行了简要的讨论</w:t>
      </w:r>
      <w:r w:rsidR="004F4AE2">
        <w:rPr>
          <w:rFonts w:asciiTheme="minorEastAsia" w:hAnsiTheme="minorEastAsia" w:hint="eastAsia"/>
          <w:sz w:val="24"/>
        </w:rPr>
        <w:t>。</w:t>
      </w:r>
    </w:p>
    <w:p w14:paraId="742E1A73" w14:textId="6650DB92" w:rsidR="00471B36" w:rsidRPr="0064152F" w:rsidRDefault="00D34C98" w:rsidP="00BB5FA2">
      <w:pPr>
        <w:rPr>
          <w:rFonts w:asciiTheme="majorEastAsia" w:eastAsiaTheme="majorEastAsia" w:hAnsiTheme="majorEastAsia" w:cs="楷体" w:hint="eastAsia"/>
          <w:b/>
          <w:bCs/>
          <w:sz w:val="28"/>
          <w:szCs w:val="28"/>
        </w:rPr>
      </w:pPr>
      <w:r w:rsidRPr="000232A3">
        <w:rPr>
          <w:rFonts w:asciiTheme="majorEastAsia" w:eastAsiaTheme="majorEastAsia" w:hAnsiTheme="majorEastAsia" w:cs="楷体" w:hint="eastAsia"/>
          <w:b/>
          <w:bCs/>
          <w:sz w:val="28"/>
          <w:szCs w:val="28"/>
        </w:rPr>
        <w:t>关键词</w:t>
      </w:r>
      <w:r w:rsidRPr="000232A3">
        <w:rPr>
          <w:rFonts w:asciiTheme="majorEastAsia" w:eastAsiaTheme="majorEastAsia" w:hAnsiTheme="majorEastAsia" w:cs="楷体"/>
          <w:b/>
          <w:bCs/>
          <w:sz w:val="28"/>
          <w:szCs w:val="28"/>
        </w:rPr>
        <w:t>：</w:t>
      </w:r>
      <w:r w:rsidR="00471B36">
        <w:rPr>
          <w:rFonts w:asciiTheme="majorEastAsia" w:eastAsiaTheme="majorEastAsia" w:hAnsiTheme="majorEastAsia" w:hint="eastAsia"/>
          <w:sz w:val="24"/>
          <w:szCs w:val="28"/>
        </w:rPr>
        <w:t>枪声检测</w:t>
      </w:r>
      <w:r w:rsidR="0064152F">
        <w:rPr>
          <w:rFonts w:asciiTheme="majorEastAsia" w:eastAsiaTheme="majorEastAsia" w:hAnsiTheme="majorEastAsia" w:hint="eastAsia"/>
          <w:sz w:val="24"/>
          <w:szCs w:val="28"/>
        </w:rPr>
        <w:t>；</w:t>
      </w:r>
      <w:r w:rsidR="00443440">
        <w:rPr>
          <w:rFonts w:asciiTheme="majorEastAsia" w:eastAsiaTheme="majorEastAsia" w:hAnsiTheme="majorEastAsia" w:hint="eastAsia"/>
          <w:sz w:val="24"/>
          <w:szCs w:val="28"/>
        </w:rPr>
        <w:t>声学事件；</w:t>
      </w:r>
      <w:r w:rsidR="00C55057">
        <w:rPr>
          <w:rFonts w:asciiTheme="majorEastAsia" w:eastAsiaTheme="majorEastAsia" w:hAnsiTheme="majorEastAsia" w:hint="eastAsia"/>
          <w:sz w:val="24"/>
          <w:szCs w:val="28"/>
        </w:rPr>
        <w:t>声学检测硬件平台</w:t>
      </w:r>
      <w:r w:rsidR="00443440">
        <w:rPr>
          <w:rFonts w:asciiTheme="majorEastAsia" w:eastAsiaTheme="majorEastAsia" w:hAnsiTheme="majorEastAsia" w:hint="eastAsia"/>
          <w:sz w:val="24"/>
          <w:szCs w:val="28"/>
        </w:rPr>
        <w:t>；短时能量分析</w:t>
      </w:r>
      <w:r w:rsidR="0064152F">
        <w:rPr>
          <w:rFonts w:asciiTheme="majorEastAsia" w:eastAsiaTheme="majorEastAsia" w:hAnsiTheme="majorEastAsia" w:hint="eastAsia"/>
          <w:sz w:val="24"/>
          <w:szCs w:val="28"/>
        </w:rPr>
        <w:t>；MFCC；混合高斯模型；</w:t>
      </w:r>
    </w:p>
    <w:p w14:paraId="18813176" w14:textId="77777777" w:rsidR="006712F8" w:rsidRDefault="006712F8">
      <w:pPr>
        <w:widowControl/>
        <w:jc w:val="left"/>
        <w:rPr>
          <w:rFonts w:ascii="楷体" w:eastAsia="楷体" w:hAnsi="楷体" w:cs="楷体"/>
          <w:b/>
          <w:bCs/>
          <w:sz w:val="28"/>
          <w:szCs w:val="28"/>
        </w:rPr>
      </w:pPr>
      <w:r>
        <w:rPr>
          <w:rFonts w:ascii="楷体" w:eastAsia="楷体" w:hAnsi="楷体" w:cs="楷体"/>
          <w:b/>
          <w:bCs/>
          <w:sz w:val="28"/>
          <w:szCs w:val="28"/>
        </w:rPr>
        <w:br w:type="page"/>
      </w:r>
    </w:p>
    <w:p w14:paraId="255D53DE" w14:textId="7F13C351" w:rsidR="00F43702" w:rsidRDefault="00F4135C" w:rsidP="00391585">
      <w:pPr>
        <w:jc w:val="center"/>
        <w:rPr>
          <w:rFonts w:asciiTheme="majorEastAsia" w:eastAsiaTheme="majorEastAsia" w:hAnsiTheme="majorEastAsia" w:cs="楷体"/>
          <w:b/>
          <w:bCs/>
          <w:sz w:val="32"/>
          <w:szCs w:val="28"/>
        </w:rPr>
      </w:pPr>
      <w:r w:rsidRPr="00F4135C">
        <w:rPr>
          <w:rFonts w:asciiTheme="majorEastAsia" w:eastAsiaTheme="majorEastAsia" w:hAnsiTheme="majorEastAsia" w:cs="楷体" w:hint="eastAsia"/>
          <w:b/>
          <w:bCs/>
          <w:sz w:val="32"/>
          <w:szCs w:val="28"/>
        </w:rPr>
        <w:lastRenderedPageBreak/>
        <w:t>目录</w:t>
      </w:r>
    </w:p>
    <w:p w14:paraId="34390472" w14:textId="3F70AB31" w:rsidR="00391585" w:rsidRPr="00391585" w:rsidRDefault="00391585" w:rsidP="00391585">
      <w:pPr>
        <w:rPr>
          <w:rFonts w:asciiTheme="majorEastAsia" w:eastAsiaTheme="majorEastAsia" w:hAnsiTheme="majorEastAsia" w:cs="楷体" w:hint="eastAsia"/>
          <w:b/>
          <w:bCs/>
          <w:sz w:val="32"/>
          <w:szCs w:val="28"/>
        </w:rPr>
      </w:pPr>
      <w:r>
        <w:rPr>
          <w:rFonts w:asciiTheme="majorEastAsia" w:eastAsiaTheme="majorEastAsia" w:hAnsiTheme="majorEastAsia" w:cs="楷体" w:hint="eastAsia"/>
          <w:b/>
          <w:bCs/>
          <w:sz w:val="32"/>
          <w:szCs w:val="28"/>
        </w:rPr>
        <w:t>第一章</w:t>
      </w:r>
    </w:p>
    <w:p w14:paraId="08672C51" w14:textId="77777777" w:rsidR="00E56AB3" w:rsidRDefault="00E56AB3">
      <w:pPr>
        <w:widowControl/>
        <w:jc w:val="left"/>
        <w:rPr>
          <w:rFonts w:ascii="楷体" w:eastAsia="楷体" w:hAnsi="楷体" w:cs="楷体"/>
          <w:b/>
          <w:bCs/>
          <w:sz w:val="52"/>
          <w:szCs w:val="52"/>
        </w:rPr>
      </w:pPr>
      <w:r>
        <w:rPr>
          <w:rFonts w:ascii="楷体" w:eastAsia="楷体" w:hAnsi="楷体" w:cs="楷体"/>
          <w:b/>
          <w:bCs/>
          <w:sz w:val="52"/>
          <w:szCs w:val="52"/>
        </w:rPr>
        <w:br w:type="page"/>
      </w:r>
    </w:p>
    <w:p w14:paraId="791BC988" w14:textId="77777777" w:rsidR="00E56AB3" w:rsidRPr="00B43E8E" w:rsidRDefault="00E56AB3" w:rsidP="00B43E8E">
      <w:pPr>
        <w:pStyle w:val="ListParagraph"/>
        <w:numPr>
          <w:ilvl w:val="0"/>
          <w:numId w:val="11"/>
        </w:numPr>
        <w:spacing w:line="288" w:lineRule="auto"/>
        <w:ind w:firstLineChars="0"/>
        <w:rPr>
          <w:b/>
          <w:bCs/>
          <w:sz w:val="28"/>
          <w:szCs w:val="28"/>
        </w:rPr>
      </w:pPr>
      <w:r w:rsidRPr="00B43E8E">
        <w:rPr>
          <w:rFonts w:hint="eastAsia"/>
          <w:b/>
          <w:bCs/>
          <w:sz w:val="28"/>
          <w:szCs w:val="28"/>
        </w:rPr>
        <w:lastRenderedPageBreak/>
        <w:t>绪论</w:t>
      </w:r>
    </w:p>
    <w:p w14:paraId="3A0F69C2" w14:textId="3F0AE577" w:rsidR="00F43702" w:rsidRPr="00B43E8E" w:rsidRDefault="006C6D60" w:rsidP="006C6D60">
      <w:pPr>
        <w:spacing w:line="288" w:lineRule="auto"/>
        <w:ind w:firstLineChars="200" w:firstLine="482"/>
        <w:rPr>
          <w:b/>
          <w:bCs/>
          <w:sz w:val="24"/>
        </w:rPr>
      </w:pPr>
      <w:r>
        <w:rPr>
          <w:rFonts w:hint="eastAsia"/>
          <w:b/>
          <w:bCs/>
          <w:sz w:val="24"/>
        </w:rPr>
        <w:t>我们所设计的系统是基于</w:t>
      </w:r>
      <w:r w:rsidR="00BF2958">
        <w:rPr>
          <w:rFonts w:hint="eastAsia"/>
          <w:b/>
          <w:bCs/>
          <w:sz w:val="24"/>
        </w:rPr>
        <w:t>单麦克风</w:t>
      </w:r>
      <w:r w:rsidR="006C3220">
        <w:rPr>
          <w:rFonts w:hint="eastAsia"/>
          <w:b/>
          <w:bCs/>
          <w:sz w:val="24"/>
        </w:rPr>
        <w:t>声学</w:t>
      </w:r>
      <w:r>
        <w:rPr>
          <w:rFonts w:hint="eastAsia"/>
          <w:b/>
          <w:bCs/>
          <w:sz w:val="24"/>
        </w:rPr>
        <w:t>的室外公共安全事件检测系统单元。本章中主要讨论选题的背景、研究思路，即选择声学作为检测系统传感器的原因及具体的研究路线。</w:t>
      </w:r>
    </w:p>
    <w:p w14:paraId="7C58FAFC" w14:textId="3EF5CE45" w:rsidR="00F43702" w:rsidRDefault="006C6D60" w:rsidP="006C6D60">
      <w:pPr>
        <w:spacing w:line="288" w:lineRule="auto"/>
        <w:rPr>
          <w:b/>
          <w:bCs/>
          <w:sz w:val="28"/>
          <w:szCs w:val="28"/>
        </w:rPr>
      </w:pPr>
      <w:r>
        <w:rPr>
          <w:rFonts w:hint="eastAsia"/>
          <w:b/>
          <w:bCs/>
          <w:sz w:val="28"/>
          <w:szCs w:val="28"/>
        </w:rPr>
        <w:t>X.1</w:t>
      </w:r>
      <w:r>
        <w:rPr>
          <w:rFonts w:hint="eastAsia"/>
          <w:b/>
          <w:bCs/>
          <w:sz w:val="28"/>
          <w:szCs w:val="28"/>
        </w:rPr>
        <w:t>选题背景</w:t>
      </w:r>
    </w:p>
    <w:p w14:paraId="2C9F0828" w14:textId="30A21EE9" w:rsidR="006C3220" w:rsidRDefault="006C3220" w:rsidP="006C3220">
      <w:pPr>
        <w:spacing w:line="288" w:lineRule="auto"/>
        <w:ind w:firstLineChars="200" w:firstLine="482"/>
        <w:rPr>
          <w:b/>
          <w:bCs/>
          <w:sz w:val="24"/>
        </w:rPr>
      </w:pPr>
      <w:r w:rsidRPr="006C3220">
        <w:rPr>
          <w:rFonts w:hint="eastAsia"/>
          <w:b/>
          <w:bCs/>
          <w:sz w:val="24"/>
        </w:rPr>
        <w:t>公共安全问题成为近年来聚焦的话题之一</w:t>
      </w:r>
      <w:r>
        <w:rPr>
          <w:rFonts w:hint="eastAsia"/>
          <w:b/>
          <w:bCs/>
          <w:sz w:val="24"/>
        </w:rPr>
        <w:t>，但</w:t>
      </w:r>
      <w:r w:rsidRPr="006C3220">
        <w:rPr>
          <w:rFonts w:hint="eastAsia"/>
          <w:b/>
          <w:bCs/>
          <w:sz w:val="24"/>
        </w:rPr>
        <w:t>目前的公共场所监控以视频方法为主，存在视野盲区、易受光照影响等问题。对于事件检测，还可能存在语义不明的问题，监控手段</w:t>
      </w:r>
      <w:r>
        <w:rPr>
          <w:rFonts w:hint="eastAsia"/>
          <w:b/>
          <w:bCs/>
          <w:sz w:val="24"/>
        </w:rPr>
        <w:t>也</w:t>
      </w:r>
      <w:r w:rsidRPr="006C3220">
        <w:rPr>
          <w:rFonts w:hint="eastAsia"/>
          <w:b/>
          <w:bCs/>
          <w:sz w:val="24"/>
        </w:rPr>
        <w:t>不够全面</w:t>
      </w:r>
      <w:r>
        <w:rPr>
          <w:rFonts w:hint="eastAsia"/>
          <w:b/>
          <w:bCs/>
          <w:sz w:val="24"/>
        </w:rPr>
        <w:t>。</w:t>
      </w:r>
      <w:r w:rsidRPr="006C3220">
        <w:rPr>
          <w:rFonts w:hint="eastAsia"/>
          <w:b/>
          <w:bCs/>
          <w:sz w:val="24"/>
        </w:rPr>
        <w:t>对于突发公共安全事件（以枪击、爆炸为例），声学方法</w:t>
      </w:r>
      <w:proofErr w:type="gramStart"/>
      <w:r w:rsidRPr="006C3220">
        <w:rPr>
          <w:rFonts w:hint="eastAsia"/>
          <w:b/>
          <w:bCs/>
          <w:sz w:val="24"/>
        </w:rPr>
        <w:t>具有敏度高</w:t>
      </w:r>
      <w:proofErr w:type="gramEnd"/>
      <w:r w:rsidRPr="006C3220">
        <w:rPr>
          <w:rFonts w:hint="eastAsia"/>
          <w:b/>
          <w:bCs/>
          <w:sz w:val="24"/>
        </w:rPr>
        <w:t>、成本低、全天候等特点，但目前缺乏声学检测以及视频</w:t>
      </w:r>
      <w:r w:rsidRPr="006C3220">
        <w:rPr>
          <w:rFonts w:hint="eastAsia"/>
          <w:b/>
          <w:bCs/>
          <w:sz w:val="24"/>
        </w:rPr>
        <w:t>-</w:t>
      </w:r>
      <w:r w:rsidRPr="006C3220">
        <w:rPr>
          <w:rFonts w:hint="eastAsia"/>
          <w:b/>
          <w:bCs/>
          <w:sz w:val="24"/>
        </w:rPr>
        <w:t>声学联动的监控方法，监控手段不够完善</w:t>
      </w:r>
      <w:r>
        <w:rPr>
          <w:rFonts w:hint="eastAsia"/>
          <w:b/>
          <w:bCs/>
          <w:sz w:val="24"/>
        </w:rPr>
        <w:t>。因此研究一款公共安全事件检测系统是有必要的。</w:t>
      </w:r>
    </w:p>
    <w:p w14:paraId="56888D90" w14:textId="6A339F3B" w:rsidR="006C3220" w:rsidRDefault="006C3220" w:rsidP="006C3220">
      <w:pPr>
        <w:spacing w:line="288" w:lineRule="auto"/>
        <w:rPr>
          <w:b/>
          <w:bCs/>
          <w:sz w:val="28"/>
          <w:szCs w:val="28"/>
        </w:rPr>
      </w:pPr>
      <w:r>
        <w:rPr>
          <w:rFonts w:hint="eastAsia"/>
          <w:b/>
          <w:bCs/>
          <w:sz w:val="28"/>
          <w:szCs w:val="28"/>
        </w:rPr>
        <w:t>X.2</w:t>
      </w:r>
      <w:r>
        <w:rPr>
          <w:rFonts w:hint="eastAsia"/>
          <w:b/>
          <w:bCs/>
          <w:sz w:val="28"/>
          <w:szCs w:val="28"/>
        </w:rPr>
        <w:t>研究思路</w:t>
      </w:r>
    </w:p>
    <w:p w14:paraId="3D41AADA" w14:textId="5FFF1B17" w:rsidR="006C3220" w:rsidRPr="006C3220" w:rsidRDefault="006C3220" w:rsidP="006C3220">
      <w:pPr>
        <w:spacing w:line="288" w:lineRule="auto"/>
        <w:ind w:firstLineChars="200" w:firstLine="482"/>
        <w:rPr>
          <w:b/>
          <w:bCs/>
          <w:sz w:val="24"/>
        </w:rPr>
      </w:pPr>
      <w:r>
        <w:rPr>
          <w:rFonts w:hint="eastAsia"/>
          <w:b/>
          <w:bCs/>
          <w:sz w:val="24"/>
        </w:rPr>
        <w:t>1</w:t>
      </w:r>
      <w:r>
        <w:rPr>
          <w:rFonts w:hint="eastAsia"/>
          <w:b/>
          <w:bCs/>
          <w:sz w:val="24"/>
        </w:rPr>
        <w:t>、结合系统要求，分析了各类型传声器，并确定</w:t>
      </w:r>
      <w:r w:rsidRPr="006C3220">
        <w:rPr>
          <w:rFonts w:hint="eastAsia"/>
          <w:b/>
          <w:bCs/>
          <w:sz w:val="24"/>
        </w:rPr>
        <w:t>具体选型</w:t>
      </w:r>
    </w:p>
    <w:p w14:paraId="22EAB286" w14:textId="604732C3" w:rsidR="006C3220" w:rsidRPr="006C3220" w:rsidRDefault="006C3220" w:rsidP="006C3220">
      <w:pPr>
        <w:spacing w:line="288" w:lineRule="auto"/>
        <w:ind w:firstLineChars="200" w:firstLine="482"/>
        <w:rPr>
          <w:b/>
          <w:bCs/>
          <w:sz w:val="24"/>
        </w:rPr>
      </w:pPr>
      <w:r>
        <w:rPr>
          <w:rFonts w:hint="eastAsia"/>
          <w:b/>
          <w:bCs/>
          <w:sz w:val="24"/>
        </w:rPr>
        <w:t>2</w:t>
      </w:r>
      <w:r>
        <w:rPr>
          <w:rFonts w:hint="eastAsia"/>
          <w:b/>
          <w:bCs/>
          <w:sz w:val="24"/>
        </w:rPr>
        <w:t>、</w:t>
      </w:r>
      <w:r w:rsidRPr="006C3220">
        <w:rPr>
          <w:rFonts w:hint="eastAsia"/>
          <w:b/>
          <w:bCs/>
          <w:sz w:val="24"/>
        </w:rPr>
        <w:t>综合性能指标和成本因素，确定了</w:t>
      </w:r>
      <w:r w:rsidRPr="006C3220">
        <w:rPr>
          <w:rFonts w:hint="eastAsia"/>
          <w:b/>
          <w:bCs/>
          <w:sz w:val="24"/>
        </w:rPr>
        <w:t>ADC</w:t>
      </w:r>
      <w:r w:rsidRPr="006C3220">
        <w:rPr>
          <w:rFonts w:hint="eastAsia"/>
          <w:b/>
          <w:bCs/>
          <w:sz w:val="24"/>
        </w:rPr>
        <w:t>和</w:t>
      </w:r>
      <w:r w:rsidRPr="006C3220">
        <w:rPr>
          <w:rFonts w:hint="eastAsia"/>
          <w:b/>
          <w:bCs/>
          <w:sz w:val="24"/>
        </w:rPr>
        <w:t>DSP</w:t>
      </w:r>
      <w:r>
        <w:rPr>
          <w:rFonts w:hint="eastAsia"/>
          <w:b/>
          <w:bCs/>
          <w:sz w:val="24"/>
        </w:rPr>
        <w:t>的选型，并设计</w:t>
      </w:r>
      <w:r w:rsidRPr="006C3220">
        <w:rPr>
          <w:rFonts w:hint="eastAsia"/>
          <w:b/>
          <w:bCs/>
          <w:sz w:val="24"/>
        </w:rPr>
        <w:t>声学检测算法所依赖的硬件系统</w:t>
      </w:r>
    </w:p>
    <w:p w14:paraId="558B69F7" w14:textId="325B1DCD" w:rsidR="006C3220" w:rsidRPr="006C3220" w:rsidRDefault="006C3220" w:rsidP="006C3220">
      <w:pPr>
        <w:spacing w:line="288" w:lineRule="auto"/>
        <w:ind w:firstLineChars="200" w:firstLine="482"/>
        <w:rPr>
          <w:b/>
          <w:bCs/>
          <w:sz w:val="24"/>
        </w:rPr>
      </w:pPr>
      <w:r>
        <w:rPr>
          <w:rFonts w:hint="eastAsia"/>
          <w:b/>
          <w:bCs/>
          <w:sz w:val="24"/>
        </w:rPr>
        <w:t>3</w:t>
      </w:r>
      <w:r>
        <w:rPr>
          <w:rFonts w:hint="eastAsia"/>
          <w:b/>
          <w:bCs/>
          <w:sz w:val="24"/>
        </w:rPr>
        <w:t>、结合突发公共安全事件和街道场景，设计</w:t>
      </w:r>
      <w:r w:rsidRPr="006C3220">
        <w:rPr>
          <w:rFonts w:hint="eastAsia"/>
          <w:b/>
          <w:bCs/>
          <w:sz w:val="24"/>
        </w:rPr>
        <w:t>从降噪、端点检测、特征提取到分类器分类的成套软件解决方案</w:t>
      </w:r>
    </w:p>
    <w:p w14:paraId="597090E5" w14:textId="550D9851" w:rsidR="006C3220" w:rsidRDefault="006C3220" w:rsidP="006C3220">
      <w:pPr>
        <w:spacing w:line="288" w:lineRule="auto"/>
        <w:ind w:firstLineChars="200" w:firstLine="482"/>
        <w:rPr>
          <w:b/>
          <w:bCs/>
          <w:sz w:val="24"/>
        </w:rPr>
      </w:pPr>
      <w:r>
        <w:rPr>
          <w:rFonts w:hint="eastAsia"/>
          <w:b/>
          <w:bCs/>
          <w:sz w:val="24"/>
        </w:rPr>
        <w:t>4</w:t>
      </w:r>
      <w:r>
        <w:rPr>
          <w:rFonts w:hint="eastAsia"/>
          <w:b/>
          <w:bCs/>
          <w:sz w:val="24"/>
        </w:rPr>
        <w:t>、基于已有数据集对所设计的算法进行</w:t>
      </w:r>
      <w:r w:rsidRPr="006C3220">
        <w:rPr>
          <w:rFonts w:hint="eastAsia"/>
          <w:b/>
          <w:bCs/>
          <w:sz w:val="24"/>
        </w:rPr>
        <w:t>测试</w:t>
      </w:r>
    </w:p>
    <w:p w14:paraId="4B3AF1A4" w14:textId="3FF4CDE0" w:rsidR="00956EE7" w:rsidRDefault="00956EE7" w:rsidP="00956EE7">
      <w:pPr>
        <w:spacing w:line="288" w:lineRule="auto"/>
        <w:rPr>
          <w:b/>
          <w:bCs/>
          <w:sz w:val="28"/>
          <w:szCs w:val="28"/>
        </w:rPr>
      </w:pPr>
      <w:r>
        <w:rPr>
          <w:rFonts w:hint="eastAsia"/>
          <w:b/>
          <w:bCs/>
          <w:sz w:val="28"/>
          <w:szCs w:val="28"/>
        </w:rPr>
        <w:t xml:space="preserve">X.3 </w:t>
      </w:r>
      <w:r>
        <w:rPr>
          <w:rFonts w:hint="eastAsia"/>
          <w:b/>
          <w:bCs/>
          <w:sz w:val="28"/>
          <w:szCs w:val="28"/>
        </w:rPr>
        <w:t>硬件整体概述</w:t>
      </w:r>
    </w:p>
    <w:p w14:paraId="2D8AE244" w14:textId="0E4D56F2" w:rsidR="00956EE7" w:rsidRDefault="00956EE7" w:rsidP="00956EE7">
      <w:pPr>
        <w:spacing w:line="288" w:lineRule="auto"/>
        <w:ind w:firstLineChars="200" w:firstLine="482"/>
        <w:rPr>
          <w:b/>
          <w:bCs/>
          <w:sz w:val="24"/>
        </w:rPr>
      </w:pPr>
      <w:r>
        <w:rPr>
          <w:rFonts w:hint="eastAsia"/>
          <w:b/>
          <w:bCs/>
          <w:sz w:val="24"/>
        </w:rPr>
        <w:t>整体硬件主要包括传声器、</w:t>
      </w:r>
      <w:r>
        <w:rPr>
          <w:rFonts w:hint="eastAsia"/>
          <w:b/>
          <w:bCs/>
          <w:sz w:val="24"/>
        </w:rPr>
        <w:t>DSP</w:t>
      </w:r>
      <w:r>
        <w:rPr>
          <w:rFonts w:hint="eastAsia"/>
          <w:b/>
          <w:bCs/>
          <w:sz w:val="24"/>
        </w:rPr>
        <w:t>、</w:t>
      </w:r>
      <w:r>
        <w:rPr>
          <w:rFonts w:hint="eastAsia"/>
          <w:b/>
          <w:bCs/>
          <w:sz w:val="24"/>
        </w:rPr>
        <w:t>ADC</w:t>
      </w:r>
      <w:r>
        <w:rPr>
          <w:rFonts w:hint="eastAsia"/>
          <w:b/>
          <w:bCs/>
          <w:sz w:val="24"/>
        </w:rPr>
        <w:t>三大模块其关系如图所示</w:t>
      </w:r>
    </w:p>
    <w:p w14:paraId="480D2A9A" w14:textId="2A028D8B" w:rsidR="00956EE7" w:rsidRDefault="00956EE7" w:rsidP="00956EE7">
      <w:pPr>
        <w:spacing w:line="288" w:lineRule="auto"/>
        <w:ind w:firstLineChars="200" w:firstLine="482"/>
        <w:rPr>
          <w:b/>
          <w:bCs/>
          <w:sz w:val="24"/>
        </w:rPr>
      </w:pPr>
      <w:r>
        <w:rPr>
          <w:b/>
          <w:bCs/>
          <w:noProof/>
          <w:sz w:val="24"/>
        </w:rPr>
        <w:drawing>
          <wp:inline distT="0" distB="0" distL="0" distR="0" wp14:anchorId="28978880" wp14:editId="139C074A">
            <wp:extent cx="4453467" cy="18114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8009" cy="1821396"/>
                    </a:xfrm>
                    <a:prstGeom prst="rect">
                      <a:avLst/>
                    </a:prstGeom>
                    <a:noFill/>
                  </pic:spPr>
                </pic:pic>
              </a:graphicData>
            </a:graphic>
          </wp:inline>
        </w:drawing>
      </w:r>
    </w:p>
    <w:p w14:paraId="4B2310EE" w14:textId="2648091C" w:rsidR="00956EE7" w:rsidRPr="006C3220" w:rsidRDefault="00956EE7" w:rsidP="00956EE7">
      <w:pPr>
        <w:spacing w:line="288" w:lineRule="auto"/>
        <w:ind w:firstLineChars="200" w:firstLine="482"/>
        <w:jc w:val="center"/>
        <w:rPr>
          <w:b/>
          <w:bCs/>
          <w:sz w:val="24"/>
        </w:rPr>
      </w:pPr>
      <w:r>
        <w:rPr>
          <w:rFonts w:hint="eastAsia"/>
          <w:b/>
          <w:bCs/>
          <w:sz w:val="24"/>
        </w:rPr>
        <w:t>图</w:t>
      </w:r>
      <w:r>
        <w:rPr>
          <w:rFonts w:hint="eastAsia"/>
          <w:b/>
          <w:bCs/>
          <w:sz w:val="24"/>
        </w:rPr>
        <w:t>X</w:t>
      </w:r>
    </w:p>
    <w:p w14:paraId="7CA188A2" w14:textId="59897AEA" w:rsidR="00E56AB3" w:rsidRDefault="006C3220" w:rsidP="00B43E8E">
      <w:pPr>
        <w:pStyle w:val="ListParagraph"/>
        <w:numPr>
          <w:ilvl w:val="0"/>
          <w:numId w:val="11"/>
        </w:numPr>
        <w:spacing w:line="288" w:lineRule="auto"/>
        <w:ind w:firstLineChars="0"/>
        <w:rPr>
          <w:b/>
          <w:bCs/>
          <w:sz w:val="28"/>
          <w:szCs w:val="28"/>
        </w:rPr>
      </w:pPr>
      <w:r>
        <w:rPr>
          <w:rFonts w:hint="eastAsia"/>
          <w:b/>
          <w:bCs/>
          <w:sz w:val="28"/>
          <w:szCs w:val="28"/>
        </w:rPr>
        <w:t>传声器选型</w:t>
      </w:r>
    </w:p>
    <w:p w14:paraId="0A3D464B" w14:textId="33C7D31A" w:rsidR="006C3220" w:rsidRDefault="006C3220" w:rsidP="006C3220">
      <w:pPr>
        <w:pStyle w:val="ListParagraph"/>
        <w:spacing w:line="288" w:lineRule="auto"/>
        <w:ind w:firstLine="482"/>
        <w:rPr>
          <w:b/>
          <w:bCs/>
          <w:sz w:val="24"/>
        </w:rPr>
      </w:pPr>
      <w:r>
        <w:rPr>
          <w:rFonts w:hint="eastAsia"/>
          <w:b/>
          <w:bCs/>
          <w:sz w:val="24"/>
        </w:rPr>
        <w:t>传声器的选型是硬件选型的重点，其稳定性、收音效果将直接影响检测的结果，因此将着重介绍选型指标</w:t>
      </w:r>
      <w:r w:rsidR="00BF2958">
        <w:rPr>
          <w:rFonts w:hint="eastAsia"/>
          <w:b/>
          <w:bCs/>
          <w:sz w:val="24"/>
        </w:rPr>
        <w:t>、具体的参数。</w:t>
      </w:r>
    </w:p>
    <w:p w14:paraId="13FA5D39" w14:textId="6ED3E769" w:rsidR="00BF2958" w:rsidRDefault="00BF2958" w:rsidP="00BF2958">
      <w:pPr>
        <w:spacing w:line="288" w:lineRule="auto"/>
        <w:rPr>
          <w:b/>
          <w:bCs/>
          <w:sz w:val="28"/>
          <w:szCs w:val="28"/>
        </w:rPr>
      </w:pPr>
      <w:r>
        <w:rPr>
          <w:rFonts w:hint="eastAsia"/>
          <w:b/>
          <w:bCs/>
          <w:sz w:val="28"/>
          <w:szCs w:val="28"/>
        </w:rPr>
        <w:t>X.</w:t>
      </w:r>
      <w:r w:rsidR="00CD2316">
        <w:rPr>
          <w:rFonts w:hint="eastAsia"/>
          <w:b/>
          <w:bCs/>
          <w:sz w:val="28"/>
          <w:szCs w:val="28"/>
        </w:rPr>
        <w:t>1</w:t>
      </w:r>
      <w:r>
        <w:rPr>
          <w:rFonts w:hint="eastAsia"/>
          <w:b/>
          <w:bCs/>
          <w:sz w:val="28"/>
          <w:szCs w:val="28"/>
        </w:rPr>
        <w:t xml:space="preserve"> </w:t>
      </w:r>
      <w:r>
        <w:rPr>
          <w:rFonts w:hint="eastAsia"/>
          <w:b/>
          <w:bCs/>
          <w:sz w:val="28"/>
          <w:szCs w:val="28"/>
        </w:rPr>
        <w:t>传声器的选型要求</w:t>
      </w:r>
    </w:p>
    <w:p w14:paraId="68091110" w14:textId="7B101ADA" w:rsidR="00A94956" w:rsidRPr="00A94956" w:rsidRDefault="00A94956" w:rsidP="00A94956">
      <w:pPr>
        <w:spacing w:line="288" w:lineRule="auto"/>
        <w:ind w:firstLineChars="200" w:firstLine="482"/>
        <w:rPr>
          <w:b/>
          <w:bCs/>
          <w:sz w:val="24"/>
        </w:rPr>
      </w:pPr>
      <w:r>
        <w:rPr>
          <w:rFonts w:hint="eastAsia"/>
          <w:b/>
          <w:bCs/>
          <w:sz w:val="24"/>
        </w:rPr>
        <w:lastRenderedPageBreak/>
        <w:t>1</w:t>
      </w:r>
      <w:r>
        <w:rPr>
          <w:rFonts w:hint="eastAsia"/>
          <w:b/>
          <w:bCs/>
          <w:sz w:val="24"/>
        </w:rPr>
        <w:t>、由于检测的是低频信号，因此</w:t>
      </w:r>
      <w:r w:rsidRPr="00A94956">
        <w:rPr>
          <w:rFonts w:hint="eastAsia"/>
          <w:b/>
          <w:bCs/>
          <w:sz w:val="24"/>
        </w:rPr>
        <w:t>低频性能好（放大、不失真）</w:t>
      </w:r>
    </w:p>
    <w:p w14:paraId="3EE07259" w14:textId="0F420C4B" w:rsidR="00A94956" w:rsidRPr="00A94956" w:rsidRDefault="00CD2316" w:rsidP="00A94956">
      <w:pPr>
        <w:spacing w:line="288" w:lineRule="auto"/>
        <w:ind w:firstLineChars="200" w:firstLine="482"/>
        <w:rPr>
          <w:b/>
          <w:bCs/>
          <w:sz w:val="24"/>
        </w:rPr>
      </w:pPr>
      <w:r>
        <w:rPr>
          <w:rFonts w:hint="eastAsia"/>
          <w:b/>
          <w:bCs/>
          <w:sz w:val="24"/>
        </w:rPr>
        <w:t>2</w:t>
      </w:r>
      <w:r>
        <w:rPr>
          <w:rFonts w:hint="eastAsia"/>
          <w:b/>
          <w:bCs/>
          <w:sz w:val="24"/>
        </w:rPr>
        <w:t>、需要</w:t>
      </w:r>
      <w:r w:rsidR="00A94956" w:rsidRPr="00A94956">
        <w:rPr>
          <w:rFonts w:hint="eastAsia"/>
          <w:b/>
          <w:bCs/>
          <w:sz w:val="24"/>
        </w:rPr>
        <w:t>大面积使用，价格不能过高</w:t>
      </w:r>
    </w:p>
    <w:p w14:paraId="438F8A83" w14:textId="35DE1C97" w:rsidR="00A94956" w:rsidRPr="00A94956" w:rsidRDefault="00CD2316" w:rsidP="00A94956">
      <w:pPr>
        <w:spacing w:line="288" w:lineRule="auto"/>
        <w:ind w:firstLineChars="200" w:firstLine="482"/>
        <w:rPr>
          <w:b/>
          <w:bCs/>
          <w:sz w:val="24"/>
        </w:rPr>
      </w:pPr>
      <w:r>
        <w:rPr>
          <w:rFonts w:hint="eastAsia"/>
          <w:b/>
          <w:bCs/>
          <w:sz w:val="24"/>
        </w:rPr>
        <w:t>3</w:t>
      </w:r>
      <w:r>
        <w:rPr>
          <w:rFonts w:hint="eastAsia"/>
          <w:b/>
          <w:bCs/>
          <w:sz w:val="24"/>
        </w:rPr>
        <w:t>、</w:t>
      </w:r>
      <w:r w:rsidR="00A94956" w:rsidRPr="00A94956">
        <w:rPr>
          <w:rFonts w:hint="eastAsia"/>
          <w:b/>
          <w:bCs/>
          <w:sz w:val="24"/>
        </w:rPr>
        <w:t>能耗尽量低</w:t>
      </w:r>
    </w:p>
    <w:p w14:paraId="74C196AF" w14:textId="646D9563" w:rsidR="00A94956" w:rsidRPr="00A94956" w:rsidRDefault="00CD2316" w:rsidP="00A94956">
      <w:pPr>
        <w:spacing w:line="288" w:lineRule="auto"/>
        <w:ind w:firstLineChars="200" w:firstLine="482"/>
        <w:rPr>
          <w:b/>
          <w:bCs/>
          <w:sz w:val="24"/>
        </w:rPr>
      </w:pPr>
      <w:r>
        <w:rPr>
          <w:rFonts w:hint="eastAsia"/>
          <w:b/>
          <w:bCs/>
          <w:sz w:val="24"/>
        </w:rPr>
        <w:t>4</w:t>
      </w:r>
      <w:r>
        <w:rPr>
          <w:rFonts w:hint="eastAsia"/>
          <w:b/>
          <w:bCs/>
          <w:sz w:val="24"/>
        </w:rPr>
        <w:t>、</w:t>
      </w:r>
      <w:r w:rsidR="00A94956" w:rsidRPr="00A94956">
        <w:rPr>
          <w:rFonts w:hint="eastAsia"/>
          <w:b/>
          <w:bCs/>
          <w:sz w:val="24"/>
        </w:rPr>
        <w:t>收音范围合适</w:t>
      </w:r>
    </w:p>
    <w:p w14:paraId="41BEA246" w14:textId="7F2A9EE1" w:rsidR="00A94956" w:rsidRPr="00A94956" w:rsidRDefault="00CD2316" w:rsidP="00A94956">
      <w:pPr>
        <w:spacing w:line="288" w:lineRule="auto"/>
        <w:ind w:firstLineChars="200" w:firstLine="482"/>
        <w:rPr>
          <w:b/>
          <w:bCs/>
          <w:sz w:val="24"/>
        </w:rPr>
      </w:pPr>
      <w:r>
        <w:rPr>
          <w:rFonts w:hint="eastAsia"/>
          <w:b/>
          <w:bCs/>
          <w:sz w:val="24"/>
        </w:rPr>
        <w:t>5</w:t>
      </w:r>
      <w:r>
        <w:rPr>
          <w:rFonts w:hint="eastAsia"/>
          <w:b/>
          <w:bCs/>
          <w:sz w:val="24"/>
        </w:rPr>
        <w:t>、</w:t>
      </w:r>
      <w:r w:rsidR="00A94956" w:rsidRPr="00A94956">
        <w:rPr>
          <w:rFonts w:hint="eastAsia"/>
          <w:b/>
          <w:bCs/>
          <w:sz w:val="24"/>
        </w:rPr>
        <w:t>在外界复杂环境中使用，必须受温湿</w:t>
      </w:r>
      <w:proofErr w:type="gramStart"/>
      <w:r w:rsidR="00A94956" w:rsidRPr="00A94956">
        <w:rPr>
          <w:rFonts w:hint="eastAsia"/>
          <w:b/>
          <w:bCs/>
          <w:sz w:val="24"/>
        </w:rPr>
        <w:t>度影响</w:t>
      </w:r>
      <w:proofErr w:type="gramEnd"/>
      <w:r w:rsidR="00A94956" w:rsidRPr="00A94956">
        <w:rPr>
          <w:rFonts w:hint="eastAsia"/>
          <w:b/>
          <w:bCs/>
          <w:sz w:val="24"/>
        </w:rPr>
        <w:t>尽可能小</w:t>
      </w:r>
    </w:p>
    <w:p w14:paraId="49642415" w14:textId="1BC5B46C" w:rsidR="00A94956" w:rsidRPr="00A94956" w:rsidRDefault="00CD2316" w:rsidP="00A94956">
      <w:pPr>
        <w:spacing w:line="288" w:lineRule="auto"/>
        <w:ind w:firstLineChars="200" w:firstLine="482"/>
        <w:rPr>
          <w:b/>
          <w:bCs/>
          <w:sz w:val="24"/>
        </w:rPr>
      </w:pPr>
      <w:r>
        <w:rPr>
          <w:rFonts w:hint="eastAsia"/>
          <w:b/>
          <w:bCs/>
          <w:sz w:val="24"/>
        </w:rPr>
        <w:t>6</w:t>
      </w:r>
      <w:r>
        <w:rPr>
          <w:rFonts w:hint="eastAsia"/>
          <w:b/>
          <w:bCs/>
          <w:sz w:val="24"/>
        </w:rPr>
        <w:t>、</w:t>
      </w:r>
      <w:r w:rsidR="00A94956" w:rsidRPr="00A94956">
        <w:rPr>
          <w:rFonts w:hint="eastAsia"/>
          <w:b/>
          <w:bCs/>
          <w:sz w:val="24"/>
        </w:rPr>
        <w:t>体积不能特别大</w:t>
      </w:r>
    </w:p>
    <w:p w14:paraId="21C90C80" w14:textId="4E02E948" w:rsidR="00A94956" w:rsidRPr="00A94956" w:rsidRDefault="00CD2316" w:rsidP="00A94956">
      <w:pPr>
        <w:spacing w:line="288" w:lineRule="auto"/>
        <w:ind w:firstLineChars="200" w:firstLine="482"/>
        <w:rPr>
          <w:b/>
          <w:bCs/>
          <w:sz w:val="24"/>
        </w:rPr>
      </w:pPr>
      <w:r>
        <w:rPr>
          <w:rFonts w:hint="eastAsia"/>
          <w:b/>
          <w:bCs/>
          <w:sz w:val="24"/>
        </w:rPr>
        <w:t>7</w:t>
      </w:r>
      <w:r>
        <w:rPr>
          <w:rFonts w:hint="eastAsia"/>
          <w:b/>
          <w:bCs/>
          <w:sz w:val="24"/>
        </w:rPr>
        <w:t>、</w:t>
      </w:r>
      <w:r w:rsidR="00A94956" w:rsidRPr="00A94956">
        <w:rPr>
          <w:rFonts w:hint="eastAsia"/>
          <w:b/>
          <w:bCs/>
          <w:sz w:val="24"/>
        </w:rPr>
        <w:t>产品的质量尽量高、使用寿命尽量长、安装和维修成本低</w:t>
      </w:r>
    </w:p>
    <w:p w14:paraId="38F1604B" w14:textId="31A557AE" w:rsidR="00A94956" w:rsidRPr="00A94956" w:rsidRDefault="00CD2316" w:rsidP="00A94956">
      <w:pPr>
        <w:spacing w:line="288" w:lineRule="auto"/>
        <w:ind w:firstLineChars="200" w:firstLine="482"/>
        <w:rPr>
          <w:b/>
          <w:bCs/>
          <w:sz w:val="24"/>
        </w:rPr>
      </w:pPr>
      <w:r>
        <w:rPr>
          <w:rFonts w:hint="eastAsia"/>
          <w:b/>
          <w:bCs/>
          <w:sz w:val="24"/>
        </w:rPr>
        <w:t>8</w:t>
      </w:r>
      <w:r>
        <w:rPr>
          <w:rFonts w:hint="eastAsia"/>
          <w:b/>
          <w:bCs/>
          <w:sz w:val="24"/>
        </w:rPr>
        <w:t>、</w:t>
      </w:r>
      <w:r w:rsidR="00A94956" w:rsidRPr="00A94956">
        <w:rPr>
          <w:rFonts w:hint="eastAsia"/>
          <w:b/>
          <w:bCs/>
          <w:sz w:val="24"/>
        </w:rPr>
        <w:t>承受声压尽可能大，满足使用需求</w:t>
      </w:r>
    </w:p>
    <w:p w14:paraId="134BCB63" w14:textId="35110506" w:rsidR="00A94956" w:rsidRDefault="00CD2316" w:rsidP="00A94956">
      <w:pPr>
        <w:spacing w:line="288" w:lineRule="auto"/>
        <w:ind w:firstLineChars="200" w:firstLine="482"/>
        <w:rPr>
          <w:b/>
          <w:bCs/>
          <w:sz w:val="24"/>
        </w:rPr>
      </w:pPr>
      <w:r>
        <w:rPr>
          <w:rFonts w:hint="eastAsia"/>
          <w:b/>
          <w:bCs/>
          <w:sz w:val="24"/>
        </w:rPr>
        <w:t>9</w:t>
      </w:r>
      <w:r>
        <w:rPr>
          <w:rFonts w:hint="eastAsia"/>
          <w:b/>
          <w:bCs/>
          <w:sz w:val="24"/>
        </w:rPr>
        <w:t>、</w:t>
      </w:r>
      <w:r w:rsidR="00A94956" w:rsidRPr="00A94956">
        <w:rPr>
          <w:rFonts w:hint="eastAsia"/>
          <w:b/>
          <w:bCs/>
          <w:sz w:val="24"/>
        </w:rPr>
        <w:t>收录声压较高、脉冲较大的声源必须使用较低灵敏度麦克风</w:t>
      </w:r>
    </w:p>
    <w:p w14:paraId="7703AA51" w14:textId="16DA8E67" w:rsidR="00CD2316" w:rsidRDefault="00CD2316" w:rsidP="00CD2316">
      <w:pPr>
        <w:spacing w:line="288" w:lineRule="auto"/>
        <w:rPr>
          <w:b/>
          <w:bCs/>
          <w:sz w:val="28"/>
          <w:szCs w:val="28"/>
        </w:rPr>
      </w:pPr>
      <w:r>
        <w:rPr>
          <w:rFonts w:hint="eastAsia"/>
          <w:b/>
          <w:bCs/>
          <w:sz w:val="28"/>
          <w:szCs w:val="28"/>
        </w:rPr>
        <w:t xml:space="preserve">X.2 </w:t>
      </w:r>
      <w:r>
        <w:rPr>
          <w:rFonts w:hint="eastAsia"/>
          <w:b/>
          <w:bCs/>
          <w:sz w:val="28"/>
          <w:szCs w:val="28"/>
        </w:rPr>
        <w:t>传声器的选型原则</w:t>
      </w:r>
    </w:p>
    <w:p w14:paraId="52619058" w14:textId="19B9920B" w:rsidR="00CD2316" w:rsidRDefault="00CD2316" w:rsidP="00CD2316">
      <w:pPr>
        <w:spacing w:line="288" w:lineRule="auto"/>
        <w:ind w:firstLineChars="200" w:firstLine="482"/>
        <w:rPr>
          <w:b/>
          <w:bCs/>
          <w:sz w:val="24"/>
        </w:rPr>
      </w:pPr>
      <w:r w:rsidRPr="00CD2316">
        <w:rPr>
          <w:rFonts w:hint="eastAsia"/>
          <w:b/>
          <w:bCs/>
          <w:sz w:val="24"/>
        </w:rPr>
        <w:t>必要参数</w:t>
      </w:r>
      <w:r>
        <w:rPr>
          <w:rFonts w:hint="eastAsia"/>
          <w:b/>
          <w:bCs/>
          <w:sz w:val="24"/>
        </w:rPr>
        <w:t>（</w:t>
      </w:r>
      <w:r w:rsidR="00AF3102" w:rsidRPr="00CD2316">
        <w:rPr>
          <w:rFonts w:hint="eastAsia"/>
          <w:b/>
          <w:bCs/>
          <w:sz w:val="24"/>
        </w:rPr>
        <w:t>最大声压级（</w:t>
      </w:r>
      <w:r w:rsidR="00AF3102" w:rsidRPr="00CD2316">
        <w:rPr>
          <w:rFonts w:hint="eastAsia"/>
          <w:b/>
          <w:bCs/>
          <w:sz w:val="24"/>
        </w:rPr>
        <w:t>AOP</w:t>
      </w:r>
      <w:r w:rsidR="00AF3102" w:rsidRPr="00CD2316">
        <w:rPr>
          <w:rFonts w:hint="eastAsia"/>
          <w:b/>
          <w:bCs/>
          <w:sz w:val="24"/>
        </w:rPr>
        <w:t>）、频率响应、瞬时响应</w:t>
      </w:r>
      <w:r>
        <w:rPr>
          <w:rFonts w:hint="eastAsia"/>
          <w:b/>
          <w:bCs/>
          <w:sz w:val="24"/>
        </w:rPr>
        <w:t>）</w:t>
      </w:r>
      <w:r w:rsidRPr="00CD2316">
        <w:rPr>
          <w:rFonts w:hint="eastAsia"/>
          <w:b/>
          <w:bCs/>
          <w:sz w:val="24"/>
        </w:rPr>
        <w:t>是否达标</w:t>
      </w:r>
      <w:r w:rsidRPr="00CD2316">
        <w:rPr>
          <w:rFonts w:hint="eastAsia"/>
          <w:b/>
          <w:bCs/>
          <w:sz w:val="24"/>
        </w:rPr>
        <w:t>&gt;</w:t>
      </w:r>
      <w:r w:rsidRPr="00CD2316">
        <w:rPr>
          <w:rFonts w:hint="eastAsia"/>
          <w:b/>
          <w:bCs/>
          <w:sz w:val="24"/>
        </w:rPr>
        <w:t>稳定性</w:t>
      </w:r>
      <w:r w:rsidRPr="00CD2316">
        <w:rPr>
          <w:rFonts w:hint="eastAsia"/>
          <w:b/>
          <w:bCs/>
          <w:sz w:val="24"/>
        </w:rPr>
        <w:t>&gt;</w:t>
      </w:r>
      <w:r w:rsidRPr="00CD2316">
        <w:rPr>
          <w:rFonts w:hint="eastAsia"/>
          <w:b/>
          <w:bCs/>
          <w:sz w:val="24"/>
        </w:rPr>
        <w:t>价格</w:t>
      </w:r>
      <w:r w:rsidRPr="00CD2316">
        <w:rPr>
          <w:rFonts w:hint="eastAsia"/>
          <w:b/>
          <w:bCs/>
          <w:sz w:val="24"/>
        </w:rPr>
        <w:t>&gt;</w:t>
      </w:r>
      <w:r w:rsidRPr="00CD2316">
        <w:rPr>
          <w:rFonts w:hint="eastAsia"/>
          <w:b/>
          <w:bCs/>
          <w:sz w:val="24"/>
        </w:rPr>
        <w:t>其他性能参数</w:t>
      </w:r>
    </w:p>
    <w:p w14:paraId="7F2478BF" w14:textId="4B893D69" w:rsidR="00CD2316" w:rsidRDefault="00CD2316" w:rsidP="00CD2316">
      <w:pPr>
        <w:spacing w:line="288" w:lineRule="auto"/>
        <w:rPr>
          <w:b/>
          <w:bCs/>
          <w:sz w:val="28"/>
          <w:szCs w:val="28"/>
        </w:rPr>
      </w:pPr>
      <w:r>
        <w:rPr>
          <w:rFonts w:hint="eastAsia"/>
          <w:b/>
          <w:bCs/>
          <w:sz w:val="28"/>
          <w:szCs w:val="28"/>
        </w:rPr>
        <w:t xml:space="preserve">X.3 </w:t>
      </w:r>
      <w:r>
        <w:rPr>
          <w:rFonts w:hint="eastAsia"/>
          <w:b/>
          <w:bCs/>
          <w:sz w:val="28"/>
          <w:szCs w:val="28"/>
        </w:rPr>
        <w:t>传声器技术指标</w:t>
      </w:r>
    </w:p>
    <w:p w14:paraId="4F89889E" w14:textId="0B13415B" w:rsidR="00CD2316" w:rsidRPr="00CD2316" w:rsidRDefault="00CD2316" w:rsidP="00CD2316">
      <w:pPr>
        <w:spacing w:line="288" w:lineRule="auto"/>
        <w:rPr>
          <w:b/>
          <w:bCs/>
          <w:sz w:val="24"/>
        </w:rPr>
      </w:pPr>
      <w:r w:rsidRPr="00CD2316">
        <w:rPr>
          <w:rFonts w:hint="eastAsia"/>
          <w:b/>
          <w:bCs/>
          <w:sz w:val="24"/>
        </w:rPr>
        <w:t>性能灵敏度</w:t>
      </w:r>
    </w:p>
    <w:p w14:paraId="0F2C8C22" w14:textId="77777777" w:rsidR="00CD2316" w:rsidRPr="00CD2316" w:rsidRDefault="00CD2316" w:rsidP="00CD2316">
      <w:pPr>
        <w:spacing w:line="288" w:lineRule="auto"/>
        <w:ind w:firstLineChars="200" w:firstLine="482"/>
        <w:rPr>
          <w:b/>
          <w:bCs/>
          <w:sz w:val="24"/>
        </w:rPr>
      </w:pPr>
      <w:r w:rsidRPr="00CD2316">
        <w:rPr>
          <w:rFonts w:hint="eastAsia"/>
          <w:b/>
          <w:bCs/>
          <w:sz w:val="24"/>
        </w:rPr>
        <w:t>麦克风的灵敏度是指其输出</w:t>
      </w:r>
      <w:proofErr w:type="gramStart"/>
      <w:r w:rsidRPr="00CD2316">
        <w:rPr>
          <w:rFonts w:hint="eastAsia"/>
          <w:b/>
          <w:bCs/>
          <w:sz w:val="24"/>
        </w:rPr>
        <w:t>端对于</w:t>
      </w:r>
      <w:proofErr w:type="gramEnd"/>
      <w:r w:rsidRPr="00CD2316">
        <w:rPr>
          <w:rFonts w:hint="eastAsia"/>
          <w:b/>
          <w:bCs/>
          <w:sz w:val="24"/>
        </w:rPr>
        <w:t>给定标准声学输入的电气响应。用于麦克风灵敏度测量的标准参考输入信号为</w:t>
      </w:r>
      <w:r w:rsidRPr="00CD2316">
        <w:rPr>
          <w:rFonts w:hint="eastAsia"/>
          <w:b/>
          <w:bCs/>
          <w:sz w:val="24"/>
        </w:rPr>
        <w:t xml:space="preserve"> 94dB</w:t>
      </w:r>
      <w:r w:rsidRPr="00CD2316">
        <w:rPr>
          <w:rFonts w:hint="eastAsia"/>
          <w:b/>
          <w:bCs/>
          <w:sz w:val="24"/>
        </w:rPr>
        <w:t>声压级或</w:t>
      </w:r>
      <w:r w:rsidRPr="00CD2316">
        <w:rPr>
          <w:rFonts w:hint="eastAsia"/>
          <w:b/>
          <w:bCs/>
          <w:sz w:val="24"/>
        </w:rPr>
        <w:t>1Pa</w:t>
      </w:r>
      <w:r w:rsidRPr="00CD2316">
        <w:rPr>
          <w:rFonts w:hint="eastAsia"/>
          <w:b/>
          <w:bCs/>
          <w:sz w:val="24"/>
        </w:rPr>
        <w:t>的</w:t>
      </w:r>
      <w:r w:rsidRPr="00CD2316">
        <w:rPr>
          <w:rFonts w:hint="eastAsia"/>
          <w:b/>
          <w:bCs/>
          <w:sz w:val="24"/>
        </w:rPr>
        <w:t>1 kHz</w:t>
      </w:r>
      <w:r w:rsidRPr="00CD2316">
        <w:rPr>
          <w:rFonts w:hint="eastAsia"/>
          <w:b/>
          <w:bCs/>
          <w:sz w:val="24"/>
        </w:rPr>
        <w:t>正弦波。对于固定的声学输入，灵敏度值高的麦克风比灵敏度值低的麦克风输出的电信号幅度高。麦克风灵敏度通常是负值，因此，灵敏度越高，其绝对值越小。（单位声压的输出电压值）</w:t>
      </w:r>
    </w:p>
    <w:p w14:paraId="3B08A50E" w14:textId="77777777" w:rsidR="00CD2316" w:rsidRPr="00CD2316" w:rsidRDefault="00CD2316" w:rsidP="00CD2316">
      <w:pPr>
        <w:spacing w:line="288" w:lineRule="auto"/>
        <w:ind w:firstLineChars="200" w:firstLine="482"/>
        <w:rPr>
          <w:b/>
          <w:bCs/>
          <w:sz w:val="24"/>
        </w:rPr>
      </w:pPr>
      <w:r w:rsidRPr="00CD2316">
        <w:rPr>
          <w:rFonts w:hint="eastAsia"/>
          <w:b/>
          <w:bCs/>
          <w:sz w:val="24"/>
        </w:rPr>
        <w:t>模拟麦克风的灵敏度通常用</w:t>
      </w:r>
      <w:r w:rsidRPr="00CD2316">
        <w:rPr>
          <w:rFonts w:hint="eastAsia"/>
          <w:b/>
          <w:bCs/>
          <w:sz w:val="24"/>
        </w:rPr>
        <w:t xml:space="preserve"> </w:t>
      </w:r>
      <w:proofErr w:type="spellStart"/>
      <w:r w:rsidRPr="00CD2316">
        <w:rPr>
          <w:rFonts w:hint="eastAsia"/>
          <w:b/>
          <w:bCs/>
          <w:sz w:val="24"/>
        </w:rPr>
        <w:t>dBV</w:t>
      </w:r>
      <w:proofErr w:type="spellEnd"/>
      <w:r w:rsidRPr="00CD2316">
        <w:rPr>
          <w:rFonts w:hint="eastAsia"/>
          <w:b/>
          <w:bCs/>
          <w:sz w:val="24"/>
        </w:rPr>
        <w:t xml:space="preserve"> </w:t>
      </w:r>
      <w:r w:rsidRPr="00CD2316">
        <w:rPr>
          <w:rFonts w:hint="eastAsia"/>
          <w:b/>
          <w:bCs/>
          <w:sz w:val="24"/>
        </w:rPr>
        <w:t>来规定，即相对于</w:t>
      </w:r>
      <w:r w:rsidRPr="00CD2316">
        <w:rPr>
          <w:rFonts w:hint="eastAsia"/>
          <w:b/>
          <w:bCs/>
          <w:sz w:val="24"/>
        </w:rPr>
        <w:t xml:space="preserve">1.0 </w:t>
      </w:r>
      <w:proofErr w:type="spellStart"/>
      <w:r w:rsidRPr="00CD2316">
        <w:rPr>
          <w:rFonts w:hint="eastAsia"/>
          <w:b/>
          <w:bCs/>
          <w:sz w:val="24"/>
        </w:rPr>
        <w:t>Vrms</w:t>
      </w:r>
      <w:proofErr w:type="spellEnd"/>
      <w:r w:rsidRPr="00CD2316">
        <w:rPr>
          <w:rFonts w:hint="eastAsia"/>
          <w:b/>
          <w:bCs/>
          <w:sz w:val="24"/>
        </w:rPr>
        <w:t xml:space="preserve"> </w:t>
      </w:r>
      <w:r w:rsidRPr="00CD2316">
        <w:rPr>
          <w:rFonts w:hint="eastAsia"/>
          <w:b/>
          <w:bCs/>
          <w:sz w:val="24"/>
        </w:rPr>
        <w:t>的比值（</w:t>
      </w:r>
      <w:r w:rsidRPr="00CD2316">
        <w:rPr>
          <w:rFonts w:hint="eastAsia"/>
          <w:b/>
          <w:bCs/>
          <w:sz w:val="24"/>
        </w:rPr>
        <w:t>dB</w:t>
      </w:r>
      <w:r w:rsidRPr="00CD2316">
        <w:rPr>
          <w:rFonts w:hint="eastAsia"/>
          <w:b/>
          <w:bCs/>
          <w:sz w:val="24"/>
        </w:rPr>
        <w:t>）。</w:t>
      </w:r>
      <w:r w:rsidRPr="00CD2316">
        <w:rPr>
          <w:rFonts w:hint="eastAsia"/>
          <w:b/>
          <w:bCs/>
          <w:sz w:val="24"/>
        </w:rPr>
        <w:t xml:space="preserve"> </w:t>
      </w:r>
    </w:p>
    <w:p w14:paraId="7E86885E" w14:textId="7CBEF3E8" w:rsidR="00CD2316" w:rsidRPr="00CD2316" w:rsidRDefault="00CD2316" w:rsidP="00CD2316">
      <w:pPr>
        <w:spacing w:line="288" w:lineRule="auto"/>
        <w:ind w:firstLineChars="200" w:firstLine="482"/>
        <w:rPr>
          <w:b/>
          <w:bCs/>
          <w:sz w:val="24"/>
        </w:rPr>
      </w:pPr>
      <w:r w:rsidRPr="00CD2316">
        <w:rPr>
          <w:rFonts w:hint="eastAsia"/>
          <w:b/>
          <w:bCs/>
          <w:sz w:val="24"/>
        </w:rPr>
        <w:t>数字麦克风的灵敏度通常用</w:t>
      </w:r>
      <w:proofErr w:type="spellStart"/>
      <w:r w:rsidRPr="00CD2316">
        <w:rPr>
          <w:rFonts w:hint="eastAsia"/>
          <w:b/>
          <w:bCs/>
          <w:sz w:val="24"/>
        </w:rPr>
        <w:t>dBFS</w:t>
      </w:r>
      <w:proofErr w:type="spellEnd"/>
      <w:r w:rsidRPr="00CD2316">
        <w:rPr>
          <w:rFonts w:hint="eastAsia"/>
          <w:b/>
          <w:bCs/>
          <w:sz w:val="24"/>
        </w:rPr>
        <w:t xml:space="preserve"> </w:t>
      </w:r>
      <w:r w:rsidRPr="00CD2316">
        <w:rPr>
          <w:rFonts w:hint="eastAsia"/>
          <w:b/>
          <w:bCs/>
          <w:sz w:val="24"/>
        </w:rPr>
        <w:t>来规定，</w:t>
      </w:r>
      <w:r w:rsidRPr="00CD2316">
        <w:rPr>
          <w:rFonts w:hint="eastAsia"/>
          <w:b/>
          <w:bCs/>
          <w:sz w:val="24"/>
        </w:rPr>
        <w:t xml:space="preserve"> </w:t>
      </w:r>
      <w:r w:rsidRPr="00CD2316">
        <w:rPr>
          <w:rFonts w:hint="eastAsia"/>
          <w:b/>
          <w:bCs/>
          <w:sz w:val="24"/>
        </w:rPr>
        <w:t>即相对于满量程数字输出（</w:t>
      </w:r>
      <w:r w:rsidRPr="00CD2316">
        <w:rPr>
          <w:rFonts w:hint="eastAsia"/>
          <w:b/>
          <w:bCs/>
          <w:sz w:val="24"/>
        </w:rPr>
        <w:t>FS</w:t>
      </w:r>
      <w:r w:rsidRPr="00CD2316">
        <w:rPr>
          <w:rFonts w:hint="eastAsia"/>
          <w:b/>
          <w:bCs/>
          <w:sz w:val="24"/>
        </w:rPr>
        <w:t>）的</w:t>
      </w:r>
      <w:r w:rsidRPr="00CD2316">
        <w:rPr>
          <w:rFonts w:hint="eastAsia"/>
          <w:b/>
          <w:bCs/>
          <w:sz w:val="24"/>
        </w:rPr>
        <w:t xml:space="preserve"> </w:t>
      </w:r>
      <w:r w:rsidRPr="00CD2316">
        <w:rPr>
          <w:rFonts w:hint="eastAsia"/>
          <w:b/>
          <w:bCs/>
          <w:sz w:val="24"/>
        </w:rPr>
        <w:t>比值（</w:t>
      </w:r>
      <w:r w:rsidRPr="00CD2316">
        <w:rPr>
          <w:rFonts w:hint="eastAsia"/>
          <w:b/>
          <w:bCs/>
          <w:sz w:val="24"/>
        </w:rPr>
        <w:t>dB</w:t>
      </w:r>
      <w:r w:rsidRPr="00CD2316">
        <w:rPr>
          <w:rFonts w:hint="eastAsia"/>
          <w:b/>
          <w:bCs/>
          <w:sz w:val="24"/>
        </w:rPr>
        <w:t>）。</w:t>
      </w:r>
      <w:r w:rsidRPr="00CD2316">
        <w:rPr>
          <w:rFonts w:hint="eastAsia"/>
          <w:b/>
          <w:bCs/>
          <w:sz w:val="24"/>
        </w:rPr>
        <w:t xml:space="preserve"> </w:t>
      </w:r>
    </w:p>
    <w:p w14:paraId="0738D622" w14:textId="449FFFCB" w:rsidR="00CD2316" w:rsidRPr="00CD2316" w:rsidRDefault="00CD2316" w:rsidP="00CD2316">
      <w:pPr>
        <w:spacing w:line="288" w:lineRule="auto"/>
        <w:ind w:firstLineChars="200" w:firstLine="482"/>
        <w:rPr>
          <w:b/>
          <w:bCs/>
          <w:sz w:val="24"/>
        </w:rPr>
      </w:pPr>
      <w:r w:rsidRPr="00CD2316">
        <w:rPr>
          <w:rFonts w:hint="eastAsia"/>
          <w:b/>
          <w:bCs/>
          <w:sz w:val="24"/>
        </w:rPr>
        <w:t>基于爆炸、枪声等声压较高、脉冲较大的声源应选用低灵敏度传声器（如果灵敏度高，实际的最大声压会低，因为不加限制，输出电压爆炸）</w:t>
      </w:r>
    </w:p>
    <w:p w14:paraId="2A7B84F5" w14:textId="4924F9F8" w:rsidR="00CD2316" w:rsidRPr="00CD2316" w:rsidRDefault="00CD2316" w:rsidP="00CD2316">
      <w:pPr>
        <w:spacing w:line="288" w:lineRule="auto"/>
        <w:rPr>
          <w:b/>
          <w:bCs/>
          <w:sz w:val="24"/>
        </w:rPr>
      </w:pPr>
      <w:r w:rsidRPr="00CD2316">
        <w:rPr>
          <w:rFonts w:hint="eastAsia"/>
          <w:b/>
          <w:bCs/>
          <w:sz w:val="24"/>
        </w:rPr>
        <w:t>方向性</w:t>
      </w:r>
    </w:p>
    <w:p w14:paraId="3D725020" w14:textId="2A967629" w:rsidR="00CD2316" w:rsidRPr="00CD2316" w:rsidRDefault="00CD2316" w:rsidP="00CD2316">
      <w:pPr>
        <w:spacing w:line="288" w:lineRule="auto"/>
        <w:ind w:firstLineChars="200" w:firstLine="482"/>
        <w:rPr>
          <w:b/>
          <w:bCs/>
          <w:sz w:val="24"/>
        </w:rPr>
      </w:pPr>
      <w:r w:rsidRPr="00CD2316">
        <w:rPr>
          <w:rFonts w:hint="eastAsia"/>
          <w:b/>
          <w:bCs/>
          <w:sz w:val="24"/>
        </w:rPr>
        <w:t>方向性描述麦克风的灵敏度随声源空间位置的改变而变化的模式。</w:t>
      </w:r>
    </w:p>
    <w:p w14:paraId="5FA88418" w14:textId="693FDF47" w:rsidR="00CD2316" w:rsidRPr="00CD2316" w:rsidRDefault="00CD2316" w:rsidP="00CD2316">
      <w:pPr>
        <w:spacing w:line="288" w:lineRule="auto"/>
        <w:ind w:firstLineChars="200" w:firstLine="482"/>
        <w:rPr>
          <w:b/>
          <w:bCs/>
          <w:sz w:val="24"/>
        </w:rPr>
      </w:pPr>
      <w:r w:rsidRPr="00CD2316">
        <w:rPr>
          <w:rFonts w:hint="eastAsia"/>
          <w:b/>
          <w:bCs/>
          <w:sz w:val="24"/>
        </w:rPr>
        <w:t>由于不需要定向收录，故选用全指向型</w:t>
      </w:r>
    </w:p>
    <w:p w14:paraId="5EE0656F" w14:textId="5265A592" w:rsidR="00CD2316" w:rsidRPr="00CD2316" w:rsidRDefault="00CD2316" w:rsidP="00CD2316">
      <w:pPr>
        <w:spacing w:line="288" w:lineRule="auto"/>
        <w:rPr>
          <w:b/>
          <w:bCs/>
          <w:sz w:val="24"/>
        </w:rPr>
      </w:pPr>
      <w:r w:rsidRPr="00CD2316">
        <w:rPr>
          <w:rFonts w:hint="eastAsia"/>
          <w:b/>
          <w:bCs/>
          <w:sz w:val="24"/>
        </w:rPr>
        <w:t>信噪比（</w:t>
      </w:r>
      <w:r w:rsidRPr="00CD2316">
        <w:rPr>
          <w:rFonts w:hint="eastAsia"/>
          <w:b/>
          <w:bCs/>
          <w:sz w:val="24"/>
        </w:rPr>
        <w:t>SNR</w:t>
      </w:r>
      <w:r w:rsidRPr="00CD2316">
        <w:rPr>
          <w:rFonts w:hint="eastAsia"/>
          <w:b/>
          <w:bCs/>
          <w:sz w:val="24"/>
        </w:rPr>
        <w:t>）</w:t>
      </w:r>
    </w:p>
    <w:p w14:paraId="4D073FB7" w14:textId="208DB8C5" w:rsidR="00CD2316" w:rsidRPr="00CD2316" w:rsidRDefault="00CD2316" w:rsidP="00CD2316">
      <w:pPr>
        <w:spacing w:line="288" w:lineRule="auto"/>
        <w:ind w:firstLineChars="200" w:firstLine="482"/>
        <w:rPr>
          <w:b/>
          <w:bCs/>
          <w:sz w:val="24"/>
        </w:rPr>
      </w:pPr>
      <w:r w:rsidRPr="00CD2316">
        <w:rPr>
          <w:rFonts w:hint="eastAsia"/>
          <w:b/>
          <w:bCs/>
          <w:sz w:val="24"/>
        </w:rPr>
        <w:t>信噪比（</w:t>
      </w:r>
      <w:r w:rsidRPr="00CD2316">
        <w:rPr>
          <w:rFonts w:hint="eastAsia"/>
          <w:b/>
          <w:bCs/>
          <w:sz w:val="24"/>
        </w:rPr>
        <w:t>SNR</w:t>
      </w:r>
      <w:r w:rsidRPr="00CD2316">
        <w:rPr>
          <w:rFonts w:hint="eastAsia"/>
          <w:b/>
          <w:bCs/>
          <w:sz w:val="24"/>
        </w:rPr>
        <w:t>）表示参考信号与麦克风输出的噪声水平的比值。</w:t>
      </w:r>
      <w:r w:rsidRPr="00CD2316">
        <w:rPr>
          <w:rFonts w:hint="eastAsia"/>
          <w:b/>
          <w:bCs/>
          <w:sz w:val="24"/>
        </w:rPr>
        <w:t xml:space="preserve">SNR </w:t>
      </w:r>
      <w:r w:rsidRPr="00CD2316">
        <w:rPr>
          <w:rFonts w:hint="eastAsia"/>
          <w:b/>
          <w:bCs/>
          <w:sz w:val="24"/>
        </w:rPr>
        <w:t>为噪声水平与标准</w:t>
      </w:r>
      <w:r w:rsidRPr="00CD2316">
        <w:rPr>
          <w:rFonts w:hint="eastAsia"/>
          <w:b/>
          <w:bCs/>
          <w:sz w:val="24"/>
        </w:rPr>
        <w:t xml:space="preserve"> 1kHz</w:t>
      </w:r>
      <w:r w:rsidRPr="00CD2316">
        <w:rPr>
          <w:rFonts w:hint="eastAsia"/>
          <w:b/>
          <w:bCs/>
          <w:sz w:val="24"/>
        </w:rPr>
        <w:t>、</w:t>
      </w:r>
      <w:r w:rsidRPr="00CD2316">
        <w:rPr>
          <w:rFonts w:hint="eastAsia"/>
          <w:b/>
          <w:bCs/>
          <w:sz w:val="24"/>
        </w:rPr>
        <w:t xml:space="preserve"> 94 dB SPL </w:t>
      </w:r>
      <w:r w:rsidRPr="00CD2316">
        <w:rPr>
          <w:rFonts w:hint="eastAsia"/>
          <w:b/>
          <w:bCs/>
          <w:sz w:val="24"/>
        </w:rPr>
        <w:t>参考信号的</w:t>
      </w:r>
      <w:r w:rsidRPr="00CD2316">
        <w:rPr>
          <w:rFonts w:hint="eastAsia"/>
          <w:b/>
          <w:bCs/>
          <w:sz w:val="24"/>
        </w:rPr>
        <w:t xml:space="preserve"> dB </w:t>
      </w:r>
      <w:r w:rsidRPr="00CD2316">
        <w:rPr>
          <w:rFonts w:hint="eastAsia"/>
          <w:b/>
          <w:bCs/>
          <w:sz w:val="24"/>
        </w:rPr>
        <w:t>差。信噪比越高越好</w:t>
      </w:r>
    </w:p>
    <w:p w14:paraId="61A02F8F" w14:textId="77F6122A" w:rsidR="00CD2316" w:rsidRPr="00CD2316" w:rsidRDefault="00CD2316" w:rsidP="00CD2316">
      <w:pPr>
        <w:spacing w:line="288" w:lineRule="auto"/>
        <w:ind w:firstLineChars="200" w:firstLine="482"/>
        <w:rPr>
          <w:b/>
          <w:bCs/>
          <w:sz w:val="24"/>
        </w:rPr>
      </w:pPr>
      <w:r w:rsidRPr="00CD2316">
        <w:rPr>
          <w:rFonts w:hint="eastAsia"/>
          <w:b/>
          <w:bCs/>
          <w:sz w:val="24"/>
        </w:rPr>
        <w:t>这个参数主要影响音质，本次设计没有特别高的要求，但是同样越高越好。</w:t>
      </w:r>
    </w:p>
    <w:p w14:paraId="594D71CA" w14:textId="3623C2BB" w:rsidR="00CD2316" w:rsidRPr="00CD2316" w:rsidRDefault="00CD2316" w:rsidP="00CD2316">
      <w:pPr>
        <w:spacing w:line="288" w:lineRule="auto"/>
        <w:rPr>
          <w:b/>
          <w:bCs/>
          <w:sz w:val="24"/>
        </w:rPr>
      </w:pPr>
      <w:r w:rsidRPr="00CD2316">
        <w:rPr>
          <w:rFonts w:hint="eastAsia"/>
          <w:b/>
          <w:bCs/>
          <w:sz w:val="24"/>
        </w:rPr>
        <w:t>动态范围</w:t>
      </w:r>
    </w:p>
    <w:p w14:paraId="39BF1FEF" w14:textId="14F241F3" w:rsidR="00CD2316" w:rsidRPr="00CD2316" w:rsidRDefault="00CD2316" w:rsidP="00CD2316">
      <w:pPr>
        <w:spacing w:line="288" w:lineRule="auto"/>
        <w:ind w:firstLineChars="200" w:firstLine="482"/>
        <w:rPr>
          <w:b/>
          <w:bCs/>
          <w:sz w:val="24"/>
        </w:rPr>
      </w:pPr>
      <w:r w:rsidRPr="00CD2316">
        <w:rPr>
          <w:rFonts w:hint="eastAsia"/>
          <w:b/>
          <w:bCs/>
          <w:sz w:val="24"/>
        </w:rPr>
        <w:t>麦克风的动态范围衡量麦克风能够做出</w:t>
      </w:r>
      <w:r w:rsidRPr="00CD2316">
        <w:rPr>
          <w:rFonts w:hint="eastAsia"/>
          <w:b/>
          <w:bCs/>
          <w:sz w:val="24"/>
        </w:rPr>
        <w:t xml:space="preserve"> </w:t>
      </w:r>
      <w:r w:rsidRPr="00CD2316">
        <w:rPr>
          <w:rFonts w:hint="eastAsia"/>
          <w:b/>
          <w:bCs/>
          <w:sz w:val="24"/>
        </w:rPr>
        <w:t>线性响应的最大</w:t>
      </w:r>
      <w:r w:rsidRPr="00CD2316">
        <w:rPr>
          <w:rFonts w:hint="eastAsia"/>
          <w:b/>
          <w:bCs/>
          <w:sz w:val="24"/>
        </w:rPr>
        <w:t>SPL</w:t>
      </w:r>
      <w:r w:rsidRPr="00CD2316">
        <w:rPr>
          <w:rFonts w:hint="eastAsia"/>
          <w:b/>
          <w:bCs/>
          <w:sz w:val="24"/>
        </w:rPr>
        <w:t>与最小</w:t>
      </w:r>
      <w:r w:rsidRPr="00CD2316">
        <w:rPr>
          <w:rFonts w:hint="eastAsia"/>
          <w:b/>
          <w:bCs/>
          <w:sz w:val="24"/>
        </w:rPr>
        <w:t>SPL</w:t>
      </w:r>
      <w:r w:rsidRPr="00CD2316">
        <w:rPr>
          <w:rFonts w:hint="eastAsia"/>
          <w:b/>
          <w:bCs/>
          <w:sz w:val="24"/>
        </w:rPr>
        <w:t>之差</w:t>
      </w:r>
    </w:p>
    <w:p w14:paraId="7438F96D" w14:textId="77777777" w:rsidR="00CD2316" w:rsidRPr="00CD2316" w:rsidRDefault="00CD2316" w:rsidP="00CD2316">
      <w:pPr>
        <w:spacing w:line="288" w:lineRule="auto"/>
        <w:ind w:firstLineChars="200" w:firstLine="482"/>
        <w:rPr>
          <w:b/>
          <w:bCs/>
          <w:sz w:val="24"/>
        </w:rPr>
      </w:pPr>
      <w:r w:rsidRPr="00CD2316">
        <w:rPr>
          <w:rFonts w:hint="eastAsia"/>
          <w:b/>
          <w:bCs/>
          <w:sz w:val="24"/>
        </w:rPr>
        <w:t>这个指标不在本设计的考虑范围之内</w:t>
      </w:r>
    </w:p>
    <w:p w14:paraId="48C5B020" w14:textId="77777777" w:rsidR="00CD2316" w:rsidRPr="00CD2316" w:rsidRDefault="00CD2316" w:rsidP="00CD2316">
      <w:pPr>
        <w:spacing w:line="288" w:lineRule="auto"/>
        <w:rPr>
          <w:b/>
          <w:bCs/>
          <w:sz w:val="24"/>
        </w:rPr>
      </w:pPr>
      <w:r w:rsidRPr="00CD2316">
        <w:rPr>
          <w:rFonts w:hint="eastAsia"/>
          <w:b/>
          <w:bCs/>
          <w:sz w:val="24"/>
        </w:rPr>
        <w:t>等效输入噪声（</w:t>
      </w:r>
      <w:r w:rsidRPr="00CD2316">
        <w:rPr>
          <w:rFonts w:hint="eastAsia"/>
          <w:b/>
          <w:bCs/>
          <w:sz w:val="24"/>
        </w:rPr>
        <w:t>EIN</w:t>
      </w:r>
      <w:r w:rsidRPr="00CD2316">
        <w:rPr>
          <w:rFonts w:hint="eastAsia"/>
          <w:b/>
          <w:bCs/>
          <w:sz w:val="24"/>
        </w:rPr>
        <w:t>）</w:t>
      </w:r>
    </w:p>
    <w:p w14:paraId="75E4BF9F" w14:textId="438424EF" w:rsidR="00CD2316" w:rsidRPr="00CD2316" w:rsidRDefault="00CD2316" w:rsidP="00A36B8D">
      <w:pPr>
        <w:spacing w:line="288" w:lineRule="auto"/>
        <w:ind w:firstLineChars="200" w:firstLine="482"/>
        <w:rPr>
          <w:b/>
          <w:bCs/>
          <w:sz w:val="24"/>
        </w:rPr>
      </w:pPr>
      <w:r w:rsidRPr="00CD2316">
        <w:rPr>
          <w:b/>
          <w:bCs/>
          <w:sz w:val="24"/>
        </w:rPr>
        <w:lastRenderedPageBreak/>
        <w:t>EIN =</w:t>
      </w:r>
      <w:r w:rsidRPr="00CD2316">
        <w:rPr>
          <w:rFonts w:hint="eastAsia"/>
          <w:b/>
          <w:bCs/>
          <w:sz w:val="24"/>
        </w:rPr>
        <w:t>最大声音输入</w:t>
      </w:r>
      <w:r w:rsidRPr="00CD2316">
        <w:rPr>
          <w:b/>
          <w:bCs/>
          <w:sz w:val="24"/>
        </w:rPr>
        <w:t>−</w:t>
      </w:r>
      <w:r w:rsidRPr="00CD2316">
        <w:rPr>
          <w:rFonts w:hint="eastAsia"/>
          <w:b/>
          <w:bCs/>
          <w:sz w:val="24"/>
        </w:rPr>
        <w:t>动态范围</w:t>
      </w:r>
    </w:p>
    <w:p w14:paraId="63983B4F" w14:textId="77777777" w:rsidR="00CD2316" w:rsidRPr="00CD2316" w:rsidRDefault="00CD2316" w:rsidP="00CD2316">
      <w:pPr>
        <w:spacing w:line="288" w:lineRule="auto"/>
        <w:ind w:firstLineChars="200" w:firstLine="482"/>
        <w:rPr>
          <w:b/>
          <w:bCs/>
          <w:sz w:val="24"/>
        </w:rPr>
      </w:pPr>
      <w:r w:rsidRPr="00CD2316">
        <w:rPr>
          <w:rFonts w:hint="eastAsia"/>
          <w:b/>
          <w:bCs/>
          <w:sz w:val="24"/>
        </w:rPr>
        <w:t>这个指标不在本设计的考虑范围之内</w:t>
      </w:r>
    </w:p>
    <w:p w14:paraId="62282BF9" w14:textId="77777777" w:rsidR="00CD2316" w:rsidRPr="00CD2316" w:rsidRDefault="00CD2316" w:rsidP="00CD2316">
      <w:pPr>
        <w:spacing w:line="288" w:lineRule="auto"/>
        <w:rPr>
          <w:b/>
          <w:bCs/>
          <w:sz w:val="24"/>
        </w:rPr>
      </w:pPr>
      <w:r w:rsidRPr="00CD2316">
        <w:rPr>
          <w:rFonts w:hint="eastAsia"/>
          <w:b/>
          <w:bCs/>
          <w:sz w:val="24"/>
        </w:rPr>
        <w:t>频率响应</w:t>
      </w:r>
    </w:p>
    <w:p w14:paraId="423CDC13" w14:textId="3F89C901" w:rsidR="00CD2316" w:rsidRPr="00CD2316" w:rsidRDefault="00CD2316" w:rsidP="00A36B8D">
      <w:pPr>
        <w:spacing w:line="288" w:lineRule="auto"/>
        <w:ind w:firstLineChars="200" w:firstLine="482"/>
        <w:rPr>
          <w:b/>
          <w:bCs/>
          <w:sz w:val="24"/>
        </w:rPr>
      </w:pPr>
      <w:r w:rsidRPr="00CD2316">
        <w:rPr>
          <w:rFonts w:hint="eastAsia"/>
          <w:b/>
          <w:bCs/>
          <w:sz w:val="24"/>
        </w:rPr>
        <w:t>麦克风的频率响应描述其在整个频谱上的输出水平。</w:t>
      </w:r>
    </w:p>
    <w:p w14:paraId="33D3AAF5" w14:textId="77777777" w:rsidR="00CD2316" w:rsidRPr="00CD2316" w:rsidRDefault="00CD2316" w:rsidP="00CD2316">
      <w:pPr>
        <w:spacing w:line="288" w:lineRule="auto"/>
        <w:ind w:firstLineChars="200" w:firstLine="482"/>
        <w:rPr>
          <w:b/>
          <w:bCs/>
          <w:sz w:val="24"/>
        </w:rPr>
      </w:pPr>
      <w:r w:rsidRPr="00CD2316">
        <w:rPr>
          <w:rFonts w:hint="eastAsia"/>
          <w:b/>
          <w:bCs/>
          <w:sz w:val="24"/>
        </w:rPr>
        <w:t>低频的频响是这个设计的重要指标之一</w:t>
      </w:r>
    </w:p>
    <w:p w14:paraId="5A523B9D" w14:textId="77777777" w:rsidR="00CD2316" w:rsidRPr="00CD2316" w:rsidRDefault="00CD2316" w:rsidP="00CD2316">
      <w:pPr>
        <w:spacing w:line="288" w:lineRule="auto"/>
        <w:rPr>
          <w:b/>
          <w:bCs/>
          <w:sz w:val="24"/>
        </w:rPr>
      </w:pPr>
      <w:r w:rsidRPr="00CD2316">
        <w:rPr>
          <w:rFonts w:hint="eastAsia"/>
          <w:b/>
          <w:bCs/>
          <w:sz w:val="24"/>
        </w:rPr>
        <w:t>总谐波失真（</w:t>
      </w:r>
      <w:r w:rsidRPr="00CD2316">
        <w:rPr>
          <w:rFonts w:hint="eastAsia"/>
          <w:b/>
          <w:bCs/>
          <w:sz w:val="24"/>
        </w:rPr>
        <w:t>THD</w:t>
      </w:r>
      <w:r w:rsidRPr="00CD2316">
        <w:rPr>
          <w:rFonts w:hint="eastAsia"/>
          <w:b/>
          <w:bCs/>
          <w:sz w:val="24"/>
        </w:rPr>
        <w:t>）</w:t>
      </w:r>
    </w:p>
    <w:p w14:paraId="0584D65E" w14:textId="2CD8BBBB" w:rsidR="00CD2316" w:rsidRPr="00CD2316" w:rsidRDefault="00CD2316" w:rsidP="00CD2316">
      <w:pPr>
        <w:spacing w:line="288" w:lineRule="auto"/>
        <w:ind w:firstLineChars="200" w:firstLine="482"/>
        <w:rPr>
          <w:b/>
          <w:bCs/>
          <w:sz w:val="24"/>
        </w:rPr>
      </w:pPr>
      <w:r w:rsidRPr="00CD2316">
        <w:rPr>
          <w:rFonts w:hint="eastAsia"/>
          <w:b/>
          <w:bCs/>
          <w:sz w:val="24"/>
        </w:rPr>
        <w:t>总谐波失真（</w:t>
      </w:r>
      <w:r w:rsidRPr="00CD2316">
        <w:rPr>
          <w:rFonts w:hint="eastAsia"/>
          <w:b/>
          <w:bCs/>
          <w:sz w:val="24"/>
        </w:rPr>
        <w:t>THD</w:t>
      </w:r>
      <w:r w:rsidRPr="00CD2316">
        <w:rPr>
          <w:rFonts w:hint="eastAsia"/>
          <w:b/>
          <w:bCs/>
          <w:sz w:val="24"/>
        </w:rPr>
        <w:t>）</w:t>
      </w:r>
      <w:r w:rsidRPr="00CD2316">
        <w:rPr>
          <w:rFonts w:hint="eastAsia"/>
          <w:b/>
          <w:bCs/>
          <w:sz w:val="24"/>
        </w:rPr>
        <w:t xml:space="preserve"> </w:t>
      </w:r>
      <w:r w:rsidRPr="00CD2316">
        <w:rPr>
          <w:rFonts w:hint="eastAsia"/>
          <w:b/>
          <w:bCs/>
          <w:sz w:val="24"/>
        </w:rPr>
        <w:t>衡量在给定纯单音输入信号下输出信号的失真水平，</w:t>
      </w:r>
      <w:r w:rsidRPr="00CD2316">
        <w:rPr>
          <w:rFonts w:hint="eastAsia"/>
          <w:b/>
          <w:bCs/>
          <w:sz w:val="24"/>
        </w:rPr>
        <w:t xml:space="preserve"> </w:t>
      </w:r>
      <w:r w:rsidRPr="00CD2316">
        <w:rPr>
          <w:rFonts w:hint="eastAsia"/>
          <w:b/>
          <w:bCs/>
          <w:sz w:val="24"/>
        </w:rPr>
        <w:t>用百分比表示。</w:t>
      </w:r>
      <w:r w:rsidRPr="00CD2316">
        <w:rPr>
          <w:rFonts w:hint="eastAsia"/>
          <w:b/>
          <w:bCs/>
          <w:sz w:val="24"/>
        </w:rPr>
        <w:t xml:space="preserve"> </w:t>
      </w:r>
      <w:r w:rsidRPr="00CD2316">
        <w:rPr>
          <w:rFonts w:hint="eastAsia"/>
          <w:b/>
          <w:bCs/>
          <w:sz w:val="24"/>
        </w:rPr>
        <w:t>此百分比为基频以上所有谐波频率的功率之和与基频信号音功率的比值。</w:t>
      </w:r>
      <w:r w:rsidRPr="00CD2316">
        <w:rPr>
          <w:rFonts w:hint="eastAsia"/>
          <w:b/>
          <w:bCs/>
          <w:sz w:val="24"/>
        </w:rPr>
        <w:t xml:space="preserve">THD </w:t>
      </w:r>
      <w:r w:rsidRPr="00CD2316">
        <w:rPr>
          <w:rFonts w:hint="eastAsia"/>
          <w:b/>
          <w:bCs/>
          <w:sz w:val="24"/>
        </w:rPr>
        <w:t>值越高，说明麦克风输出中存在的谐波水平越高。根据经验，</w:t>
      </w:r>
      <w:r w:rsidRPr="00CD2316">
        <w:rPr>
          <w:rFonts w:hint="eastAsia"/>
          <w:b/>
          <w:bCs/>
          <w:sz w:val="24"/>
        </w:rPr>
        <w:t xml:space="preserve"> </w:t>
      </w:r>
      <w:r w:rsidRPr="00CD2316">
        <w:rPr>
          <w:rFonts w:hint="eastAsia"/>
          <w:b/>
          <w:bCs/>
          <w:sz w:val="24"/>
        </w:rPr>
        <w:t>输入水平每提高</w:t>
      </w:r>
      <w:r w:rsidRPr="00CD2316">
        <w:rPr>
          <w:rFonts w:hint="eastAsia"/>
          <w:b/>
          <w:bCs/>
          <w:sz w:val="24"/>
        </w:rPr>
        <w:t xml:space="preserve"> 10 dB</w:t>
      </w:r>
      <w:r w:rsidRPr="00CD2316">
        <w:rPr>
          <w:rFonts w:hint="eastAsia"/>
          <w:b/>
          <w:bCs/>
          <w:sz w:val="24"/>
        </w:rPr>
        <w:t>，</w:t>
      </w:r>
      <w:r w:rsidRPr="00CD2316">
        <w:rPr>
          <w:rFonts w:hint="eastAsia"/>
          <w:b/>
          <w:bCs/>
          <w:sz w:val="24"/>
        </w:rPr>
        <w:t xml:space="preserve"> THD </w:t>
      </w:r>
      <w:r w:rsidRPr="00CD2316">
        <w:rPr>
          <w:rFonts w:hint="eastAsia"/>
          <w:b/>
          <w:bCs/>
          <w:sz w:val="24"/>
        </w:rPr>
        <w:t>会提高</w:t>
      </w:r>
      <w:r w:rsidRPr="00CD2316">
        <w:rPr>
          <w:rFonts w:hint="eastAsia"/>
          <w:b/>
          <w:bCs/>
          <w:sz w:val="24"/>
        </w:rPr>
        <w:t xml:space="preserve"> 3 </w:t>
      </w:r>
      <w:proofErr w:type="gramStart"/>
      <w:r w:rsidRPr="00CD2316">
        <w:rPr>
          <w:rFonts w:hint="eastAsia"/>
          <w:b/>
          <w:bCs/>
          <w:sz w:val="24"/>
        </w:rPr>
        <w:t>倍</w:t>
      </w:r>
      <w:proofErr w:type="gramEnd"/>
      <w:r w:rsidRPr="00CD2316">
        <w:rPr>
          <w:rFonts w:hint="eastAsia"/>
          <w:b/>
          <w:bCs/>
          <w:sz w:val="24"/>
        </w:rPr>
        <w:t>。</w:t>
      </w:r>
    </w:p>
    <w:p w14:paraId="54207AF6" w14:textId="77777777" w:rsidR="00CD2316" w:rsidRPr="00CD2316" w:rsidRDefault="00CD2316" w:rsidP="00CD2316">
      <w:pPr>
        <w:spacing w:line="288" w:lineRule="auto"/>
        <w:ind w:firstLineChars="200" w:firstLine="482"/>
        <w:rPr>
          <w:b/>
          <w:bCs/>
          <w:sz w:val="24"/>
        </w:rPr>
      </w:pPr>
      <w:r w:rsidRPr="00CD2316">
        <w:rPr>
          <w:rFonts w:hint="eastAsia"/>
          <w:b/>
          <w:bCs/>
          <w:sz w:val="24"/>
        </w:rPr>
        <w:t>高输入水平下的</w:t>
      </w:r>
      <w:r w:rsidRPr="00CD2316">
        <w:rPr>
          <w:rFonts w:hint="eastAsia"/>
          <w:b/>
          <w:bCs/>
          <w:sz w:val="24"/>
        </w:rPr>
        <w:t>THD</w:t>
      </w:r>
      <w:r w:rsidRPr="00CD2316">
        <w:rPr>
          <w:rFonts w:hint="eastAsia"/>
          <w:b/>
          <w:bCs/>
          <w:sz w:val="24"/>
        </w:rPr>
        <w:t>是这个设计的重要指标之一，越低越好</w:t>
      </w:r>
    </w:p>
    <w:p w14:paraId="7D1A0CA6" w14:textId="77777777" w:rsidR="00CD2316" w:rsidRPr="00CD2316" w:rsidRDefault="00CD2316" w:rsidP="00CD2316">
      <w:pPr>
        <w:spacing w:line="288" w:lineRule="auto"/>
        <w:rPr>
          <w:b/>
          <w:bCs/>
          <w:sz w:val="24"/>
        </w:rPr>
      </w:pPr>
      <w:r w:rsidRPr="00CD2316">
        <w:rPr>
          <w:rFonts w:hint="eastAsia"/>
          <w:b/>
          <w:bCs/>
          <w:sz w:val="24"/>
        </w:rPr>
        <w:t>电源抑制比（</w:t>
      </w:r>
      <w:r w:rsidRPr="00CD2316">
        <w:rPr>
          <w:rFonts w:hint="eastAsia"/>
          <w:b/>
          <w:bCs/>
          <w:sz w:val="24"/>
        </w:rPr>
        <w:t>PSRR</w:t>
      </w:r>
      <w:r w:rsidRPr="00CD2316">
        <w:rPr>
          <w:rFonts w:hint="eastAsia"/>
          <w:b/>
          <w:bCs/>
          <w:sz w:val="24"/>
        </w:rPr>
        <w:t>）</w:t>
      </w:r>
    </w:p>
    <w:p w14:paraId="0043EF76" w14:textId="11A6AE1B" w:rsidR="00CD2316" w:rsidRPr="00CD2316" w:rsidRDefault="00CD2316" w:rsidP="00CD2316">
      <w:pPr>
        <w:spacing w:line="288" w:lineRule="auto"/>
        <w:ind w:firstLineChars="200" w:firstLine="482"/>
        <w:rPr>
          <w:b/>
          <w:bCs/>
          <w:sz w:val="24"/>
        </w:rPr>
      </w:pPr>
      <w:r w:rsidRPr="00CD2316">
        <w:rPr>
          <w:rFonts w:hint="eastAsia"/>
          <w:b/>
          <w:bCs/>
          <w:sz w:val="24"/>
        </w:rPr>
        <w:t>电源抑制比是表征麦克风输出对于电源输入噪声抑制能力的参数。</w:t>
      </w:r>
    </w:p>
    <w:p w14:paraId="49463B0A" w14:textId="77777777" w:rsidR="00CD2316" w:rsidRPr="00CD2316" w:rsidRDefault="00CD2316" w:rsidP="00CD2316">
      <w:pPr>
        <w:spacing w:line="288" w:lineRule="auto"/>
        <w:ind w:firstLineChars="200" w:firstLine="482"/>
        <w:rPr>
          <w:b/>
          <w:bCs/>
          <w:sz w:val="24"/>
        </w:rPr>
      </w:pPr>
      <w:r w:rsidRPr="00CD2316">
        <w:rPr>
          <w:rFonts w:hint="eastAsia"/>
          <w:b/>
          <w:bCs/>
          <w:sz w:val="24"/>
        </w:rPr>
        <w:t>这个不是主要要求，但仍然越高越好</w:t>
      </w:r>
    </w:p>
    <w:p w14:paraId="2653B8D1" w14:textId="77777777" w:rsidR="00CD2316" w:rsidRPr="00CD2316" w:rsidRDefault="00CD2316" w:rsidP="00CD2316">
      <w:pPr>
        <w:spacing w:line="288" w:lineRule="auto"/>
        <w:rPr>
          <w:b/>
          <w:bCs/>
          <w:sz w:val="24"/>
        </w:rPr>
      </w:pPr>
      <w:r w:rsidRPr="00CD2316">
        <w:rPr>
          <w:rFonts w:hint="eastAsia"/>
          <w:b/>
          <w:bCs/>
          <w:sz w:val="24"/>
        </w:rPr>
        <w:t>阻抗</w:t>
      </w:r>
    </w:p>
    <w:p w14:paraId="3290BCE6" w14:textId="42720BFD" w:rsidR="00CD2316" w:rsidRPr="00CD2316" w:rsidRDefault="00CD2316" w:rsidP="00CD2316">
      <w:pPr>
        <w:spacing w:line="288" w:lineRule="auto"/>
        <w:ind w:firstLineChars="200" w:firstLine="482"/>
        <w:rPr>
          <w:b/>
          <w:bCs/>
          <w:sz w:val="24"/>
        </w:rPr>
      </w:pPr>
      <w:r w:rsidRPr="00CD2316">
        <w:rPr>
          <w:rFonts w:hint="eastAsia"/>
          <w:b/>
          <w:bCs/>
          <w:sz w:val="24"/>
        </w:rPr>
        <w:t>麦克风的阻抗是具有麦克风电阻、电感和电容的电路里，对电路中的电流所起的阻碍作用称作麦克风阻抗。</w:t>
      </w:r>
    </w:p>
    <w:p w14:paraId="75AB9E97" w14:textId="7FE291B0" w:rsidR="00CD2316" w:rsidRPr="00CD2316" w:rsidRDefault="00CD2316" w:rsidP="00CD2316">
      <w:pPr>
        <w:spacing w:line="288" w:lineRule="auto"/>
        <w:ind w:firstLineChars="200" w:firstLine="482"/>
        <w:rPr>
          <w:b/>
          <w:bCs/>
          <w:sz w:val="24"/>
        </w:rPr>
      </w:pPr>
      <w:r>
        <w:rPr>
          <w:rFonts w:hint="eastAsia"/>
          <w:b/>
          <w:bCs/>
          <w:sz w:val="24"/>
        </w:rPr>
        <w:t>因为</w:t>
      </w:r>
      <w:r w:rsidRPr="00CD2316">
        <w:rPr>
          <w:rFonts w:hint="eastAsia"/>
          <w:b/>
          <w:bCs/>
          <w:sz w:val="24"/>
        </w:rPr>
        <w:t>即使阻抗不匹配，也能正常使用，所以不是重要的参数</w:t>
      </w:r>
    </w:p>
    <w:p w14:paraId="53EFFB4B" w14:textId="77777777" w:rsidR="00CD2316" w:rsidRPr="00CD2316" w:rsidRDefault="00CD2316" w:rsidP="00CD2316">
      <w:pPr>
        <w:spacing w:line="288" w:lineRule="auto"/>
        <w:rPr>
          <w:b/>
          <w:bCs/>
          <w:sz w:val="24"/>
        </w:rPr>
      </w:pPr>
      <w:r w:rsidRPr="00CD2316">
        <w:rPr>
          <w:rFonts w:hint="eastAsia"/>
          <w:b/>
          <w:bCs/>
          <w:sz w:val="24"/>
        </w:rPr>
        <w:t>最大声压级（</w:t>
      </w:r>
      <w:r w:rsidRPr="00CD2316">
        <w:rPr>
          <w:rFonts w:hint="eastAsia"/>
          <w:b/>
          <w:bCs/>
          <w:sz w:val="24"/>
        </w:rPr>
        <w:t>AOP</w:t>
      </w:r>
      <w:r w:rsidRPr="00CD2316">
        <w:rPr>
          <w:rFonts w:hint="eastAsia"/>
          <w:b/>
          <w:bCs/>
          <w:sz w:val="24"/>
        </w:rPr>
        <w:t>）</w:t>
      </w:r>
    </w:p>
    <w:p w14:paraId="3888506D" w14:textId="77777777" w:rsidR="00CD2316" w:rsidRPr="00CD2316" w:rsidRDefault="00CD2316" w:rsidP="00CD2316">
      <w:pPr>
        <w:spacing w:line="288" w:lineRule="auto"/>
        <w:ind w:firstLineChars="200" w:firstLine="482"/>
        <w:rPr>
          <w:b/>
          <w:bCs/>
          <w:sz w:val="24"/>
        </w:rPr>
      </w:pPr>
      <w:r w:rsidRPr="00CD2316">
        <w:rPr>
          <w:rFonts w:hint="eastAsia"/>
          <w:b/>
          <w:bCs/>
          <w:sz w:val="24"/>
        </w:rPr>
        <w:t>声学过载点指的是麦克风输出</w:t>
      </w:r>
      <w:r w:rsidRPr="00CD2316">
        <w:rPr>
          <w:rFonts w:hint="eastAsia"/>
          <w:b/>
          <w:bCs/>
          <w:sz w:val="24"/>
        </w:rPr>
        <w:t>THD</w:t>
      </w:r>
      <w:r w:rsidRPr="00CD2316">
        <w:rPr>
          <w:rFonts w:hint="eastAsia"/>
          <w:b/>
          <w:bCs/>
          <w:sz w:val="24"/>
        </w:rPr>
        <w:t>等于</w:t>
      </w:r>
      <w:r w:rsidRPr="00CD2316">
        <w:rPr>
          <w:rFonts w:hint="eastAsia"/>
          <w:b/>
          <w:bCs/>
          <w:sz w:val="24"/>
        </w:rPr>
        <w:t>10%</w:t>
      </w:r>
      <w:r w:rsidRPr="00CD2316">
        <w:rPr>
          <w:rFonts w:hint="eastAsia"/>
          <w:b/>
          <w:bCs/>
          <w:sz w:val="24"/>
        </w:rPr>
        <w:t>时输入的声压大小（</w:t>
      </w:r>
      <w:r w:rsidRPr="00CD2316">
        <w:rPr>
          <w:rFonts w:hint="eastAsia"/>
          <w:b/>
          <w:bCs/>
          <w:sz w:val="24"/>
        </w:rPr>
        <w:t>SPL</w:t>
      </w:r>
      <w:r w:rsidRPr="00CD2316">
        <w:rPr>
          <w:rFonts w:hint="eastAsia"/>
          <w:b/>
          <w:bCs/>
          <w:sz w:val="24"/>
        </w:rPr>
        <w:t>），通常也称为麦克风的削波点。声压高于</w:t>
      </w:r>
      <w:r w:rsidRPr="00CD2316">
        <w:rPr>
          <w:rFonts w:hint="eastAsia"/>
          <w:b/>
          <w:bCs/>
          <w:sz w:val="24"/>
        </w:rPr>
        <w:t>AOP</w:t>
      </w:r>
      <w:r w:rsidRPr="00CD2316">
        <w:rPr>
          <w:rFonts w:hint="eastAsia"/>
          <w:b/>
          <w:bCs/>
          <w:sz w:val="24"/>
        </w:rPr>
        <w:t>的输入会造成输出信号严重失真。</w:t>
      </w:r>
    </w:p>
    <w:p w14:paraId="7EF0E70E" w14:textId="77777777" w:rsidR="00CD2316" w:rsidRPr="00CD2316" w:rsidRDefault="00CD2316" w:rsidP="00CD2316">
      <w:pPr>
        <w:spacing w:line="288" w:lineRule="auto"/>
        <w:ind w:firstLineChars="200" w:firstLine="482"/>
        <w:rPr>
          <w:b/>
          <w:bCs/>
          <w:sz w:val="24"/>
        </w:rPr>
      </w:pPr>
      <w:r w:rsidRPr="00CD2316">
        <w:rPr>
          <w:rFonts w:hint="eastAsia"/>
          <w:b/>
          <w:bCs/>
          <w:sz w:val="24"/>
        </w:rPr>
        <w:t>本次设计的重点指标之一，爆炸枪声都是高声压输入，因此</w:t>
      </w:r>
      <w:r w:rsidRPr="00CD2316">
        <w:rPr>
          <w:rFonts w:hint="eastAsia"/>
          <w:b/>
          <w:bCs/>
          <w:sz w:val="24"/>
        </w:rPr>
        <w:t>AOP</w:t>
      </w:r>
      <w:r w:rsidRPr="00CD2316">
        <w:rPr>
          <w:rFonts w:hint="eastAsia"/>
          <w:b/>
          <w:bCs/>
          <w:sz w:val="24"/>
        </w:rPr>
        <w:t>必须足够大</w:t>
      </w:r>
    </w:p>
    <w:p w14:paraId="7ADD0602" w14:textId="77777777" w:rsidR="00CD2316" w:rsidRPr="00CD2316" w:rsidRDefault="00CD2316" w:rsidP="00CD2316">
      <w:pPr>
        <w:spacing w:line="288" w:lineRule="auto"/>
        <w:rPr>
          <w:b/>
          <w:bCs/>
          <w:sz w:val="24"/>
        </w:rPr>
      </w:pPr>
      <w:r w:rsidRPr="00CD2316">
        <w:rPr>
          <w:rFonts w:hint="eastAsia"/>
          <w:b/>
          <w:bCs/>
          <w:sz w:val="24"/>
        </w:rPr>
        <w:t>一致性</w:t>
      </w:r>
    </w:p>
    <w:p w14:paraId="0711108A" w14:textId="31FC14DC" w:rsidR="00CD2316" w:rsidRPr="00CD2316" w:rsidRDefault="00CD2316" w:rsidP="00CD2316">
      <w:pPr>
        <w:spacing w:line="288" w:lineRule="auto"/>
        <w:ind w:firstLineChars="200" w:firstLine="482"/>
        <w:rPr>
          <w:b/>
          <w:bCs/>
          <w:sz w:val="24"/>
        </w:rPr>
      </w:pPr>
      <w:r w:rsidRPr="00CD2316">
        <w:rPr>
          <w:rFonts w:hint="eastAsia"/>
          <w:b/>
          <w:bCs/>
          <w:sz w:val="24"/>
        </w:rPr>
        <w:t>表示麦克风在焊接后能否保持原有性能的指标</w:t>
      </w:r>
    </w:p>
    <w:p w14:paraId="34B43595" w14:textId="77777777" w:rsidR="00CD2316" w:rsidRPr="00CD2316" w:rsidRDefault="00CD2316" w:rsidP="00CD2316">
      <w:pPr>
        <w:spacing w:line="288" w:lineRule="auto"/>
        <w:ind w:firstLineChars="200" w:firstLine="482"/>
        <w:rPr>
          <w:b/>
          <w:bCs/>
          <w:sz w:val="24"/>
        </w:rPr>
      </w:pPr>
      <w:r w:rsidRPr="00CD2316">
        <w:rPr>
          <w:rFonts w:hint="eastAsia"/>
          <w:b/>
          <w:bCs/>
          <w:sz w:val="24"/>
        </w:rPr>
        <w:t>一致性较好是麦克风性能保障的重要参数</w:t>
      </w:r>
    </w:p>
    <w:p w14:paraId="0078587E" w14:textId="77777777" w:rsidR="00CD2316" w:rsidRPr="00CD2316" w:rsidRDefault="00CD2316" w:rsidP="00CD2316">
      <w:pPr>
        <w:spacing w:line="288" w:lineRule="auto"/>
        <w:rPr>
          <w:b/>
          <w:bCs/>
          <w:sz w:val="24"/>
        </w:rPr>
      </w:pPr>
      <w:r w:rsidRPr="00CD2316">
        <w:rPr>
          <w:rFonts w:hint="eastAsia"/>
          <w:b/>
          <w:bCs/>
          <w:sz w:val="24"/>
        </w:rPr>
        <w:t>瞬时响应</w:t>
      </w:r>
    </w:p>
    <w:p w14:paraId="06D4AE66" w14:textId="2EB9026E" w:rsidR="00CD2316" w:rsidRPr="00CD2316" w:rsidRDefault="00CD2316" w:rsidP="00CD2316">
      <w:pPr>
        <w:spacing w:line="288" w:lineRule="auto"/>
        <w:ind w:firstLineChars="200" w:firstLine="482"/>
        <w:rPr>
          <w:b/>
          <w:bCs/>
          <w:sz w:val="24"/>
        </w:rPr>
      </w:pPr>
      <w:r w:rsidRPr="00CD2316">
        <w:rPr>
          <w:rFonts w:hint="eastAsia"/>
          <w:b/>
          <w:bCs/>
          <w:sz w:val="24"/>
        </w:rPr>
        <w:t>即麦克风对瞬态输入的电学反应</w:t>
      </w:r>
    </w:p>
    <w:p w14:paraId="26A0AF74" w14:textId="2833351E" w:rsidR="00CD2316" w:rsidRDefault="00CD2316" w:rsidP="00CD2316">
      <w:pPr>
        <w:spacing w:line="288" w:lineRule="auto"/>
        <w:ind w:firstLineChars="200" w:firstLine="482"/>
        <w:rPr>
          <w:b/>
          <w:bCs/>
          <w:sz w:val="24"/>
        </w:rPr>
      </w:pPr>
      <w:r w:rsidRPr="00CD2316">
        <w:rPr>
          <w:rFonts w:hint="eastAsia"/>
          <w:b/>
          <w:bCs/>
          <w:sz w:val="24"/>
        </w:rPr>
        <w:t>这个指标是这次设计中重要的指标，瞬时响应不好就无法测量</w:t>
      </w:r>
    </w:p>
    <w:p w14:paraId="3FC403B0" w14:textId="4396C1D6" w:rsidR="00CD2316" w:rsidRDefault="00CD2316" w:rsidP="00CD2316">
      <w:pPr>
        <w:spacing w:line="288" w:lineRule="auto"/>
        <w:rPr>
          <w:b/>
          <w:bCs/>
          <w:sz w:val="28"/>
          <w:szCs w:val="28"/>
        </w:rPr>
      </w:pPr>
      <w:r>
        <w:rPr>
          <w:rFonts w:hint="eastAsia"/>
          <w:b/>
          <w:bCs/>
          <w:sz w:val="28"/>
          <w:szCs w:val="28"/>
        </w:rPr>
        <w:t xml:space="preserve">X.3 </w:t>
      </w:r>
      <w:r>
        <w:rPr>
          <w:rFonts w:hint="eastAsia"/>
          <w:b/>
          <w:bCs/>
          <w:sz w:val="28"/>
          <w:szCs w:val="28"/>
        </w:rPr>
        <w:t>传声器市场指标</w:t>
      </w:r>
    </w:p>
    <w:p w14:paraId="087ED3D7" w14:textId="7A071878" w:rsidR="00CD2316" w:rsidRPr="00CD2316" w:rsidRDefault="00CD2316" w:rsidP="00CD2316">
      <w:pPr>
        <w:spacing w:line="288" w:lineRule="auto"/>
        <w:rPr>
          <w:b/>
          <w:bCs/>
          <w:sz w:val="24"/>
        </w:rPr>
      </w:pPr>
      <w:r w:rsidRPr="00CD2316">
        <w:rPr>
          <w:rFonts w:hint="eastAsia"/>
          <w:b/>
          <w:bCs/>
          <w:sz w:val="24"/>
        </w:rPr>
        <w:t>价格</w:t>
      </w:r>
    </w:p>
    <w:p w14:paraId="049190C9" w14:textId="77777777" w:rsidR="00CD2316" w:rsidRPr="00CD2316" w:rsidRDefault="00CD2316" w:rsidP="00CD2316">
      <w:pPr>
        <w:spacing w:line="288" w:lineRule="auto"/>
        <w:ind w:firstLineChars="200" w:firstLine="482"/>
        <w:rPr>
          <w:b/>
          <w:bCs/>
          <w:sz w:val="24"/>
        </w:rPr>
      </w:pPr>
      <w:r w:rsidRPr="00CD2316">
        <w:rPr>
          <w:rFonts w:hint="eastAsia"/>
          <w:b/>
          <w:bCs/>
          <w:sz w:val="24"/>
        </w:rPr>
        <w:t>基于本次设计的目的，必须有较广的覆盖面，即大的数量来实现，故产品的价格不能过高</w:t>
      </w:r>
    </w:p>
    <w:p w14:paraId="5F6C32E7" w14:textId="77777777" w:rsidR="00CD2316" w:rsidRPr="00CD2316" w:rsidRDefault="00CD2316" w:rsidP="00CD2316">
      <w:pPr>
        <w:spacing w:line="288" w:lineRule="auto"/>
        <w:rPr>
          <w:b/>
          <w:bCs/>
          <w:sz w:val="24"/>
        </w:rPr>
      </w:pPr>
      <w:r w:rsidRPr="00CD2316">
        <w:rPr>
          <w:rFonts w:hint="eastAsia"/>
          <w:b/>
          <w:bCs/>
          <w:sz w:val="24"/>
        </w:rPr>
        <w:t>能耗</w:t>
      </w:r>
    </w:p>
    <w:p w14:paraId="54E9B77C" w14:textId="77777777" w:rsidR="00CD2316" w:rsidRPr="00CD2316" w:rsidRDefault="00CD2316" w:rsidP="00CD2316">
      <w:pPr>
        <w:spacing w:line="288" w:lineRule="auto"/>
        <w:ind w:firstLineChars="200" w:firstLine="482"/>
        <w:rPr>
          <w:b/>
          <w:bCs/>
          <w:sz w:val="24"/>
        </w:rPr>
      </w:pPr>
      <w:r w:rsidRPr="00CD2316">
        <w:rPr>
          <w:rFonts w:hint="eastAsia"/>
          <w:b/>
          <w:bCs/>
          <w:sz w:val="24"/>
        </w:rPr>
        <w:t>更小的能耗也是一部分使用成本的体现，但不是关键要求</w:t>
      </w:r>
    </w:p>
    <w:p w14:paraId="2530FBA5" w14:textId="77777777" w:rsidR="00CD2316" w:rsidRPr="00CD2316" w:rsidRDefault="00CD2316" w:rsidP="00CD2316">
      <w:pPr>
        <w:spacing w:line="288" w:lineRule="auto"/>
        <w:rPr>
          <w:b/>
          <w:bCs/>
          <w:sz w:val="24"/>
        </w:rPr>
      </w:pPr>
      <w:r w:rsidRPr="00CD2316">
        <w:rPr>
          <w:rFonts w:hint="eastAsia"/>
          <w:b/>
          <w:bCs/>
          <w:sz w:val="24"/>
        </w:rPr>
        <w:t>稳定性</w:t>
      </w:r>
    </w:p>
    <w:p w14:paraId="6332BC7C" w14:textId="77777777" w:rsidR="00CD2316" w:rsidRPr="00CD2316" w:rsidRDefault="00CD2316" w:rsidP="00CD2316">
      <w:pPr>
        <w:spacing w:line="288" w:lineRule="auto"/>
        <w:ind w:firstLineChars="200" w:firstLine="482"/>
        <w:rPr>
          <w:b/>
          <w:bCs/>
          <w:sz w:val="24"/>
        </w:rPr>
      </w:pPr>
      <w:r w:rsidRPr="00CD2316">
        <w:rPr>
          <w:rFonts w:hint="eastAsia"/>
          <w:b/>
          <w:bCs/>
          <w:sz w:val="24"/>
        </w:rPr>
        <w:lastRenderedPageBreak/>
        <w:t>产品必须要具备良好的稳定性，这是市场指标中首要考虑的因素</w:t>
      </w:r>
    </w:p>
    <w:p w14:paraId="2C75CF31" w14:textId="77777777" w:rsidR="00CD2316" w:rsidRPr="00CD2316" w:rsidRDefault="00CD2316" w:rsidP="00CD2316">
      <w:pPr>
        <w:spacing w:line="288" w:lineRule="auto"/>
        <w:rPr>
          <w:b/>
          <w:bCs/>
          <w:sz w:val="24"/>
        </w:rPr>
      </w:pPr>
      <w:r w:rsidRPr="00CD2316">
        <w:rPr>
          <w:rFonts w:hint="eastAsia"/>
          <w:b/>
          <w:bCs/>
          <w:sz w:val="24"/>
        </w:rPr>
        <w:t>良品率</w:t>
      </w:r>
    </w:p>
    <w:p w14:paraId="3E9A6517" w14:textId="77777777" w:rsidR="00CD2316" w:rsidRPr="00CD2316" w:rsidRDefault="00CD2316" w:rsidP="00CD2316">
      <w:pPr>
        <w:spacing w:line="288" w:lineRule="auto"/>
        <w:ind w:firstLineChars="200" w:firstLine="482"/>
        <w:rPr>
          <w:b/>
          <w:bCs/>
          <w:sz w:val="24"/>
        </w:rPr>
      </w:pPr>
      <w:r w:rsidRPr="00CD2316">
        <w:rPr>
          <w:rFonts w:hint="eastAsia"/>
          <w:b/>
          <w:bCs/>
          <w:sz w:val="24"/>
        </w:rPr>
        <w:t>良品率越高越好，但是由于这个指标实时变化难以调研，故不做考虑</w:t>
      </w:r>
    </w:p>
    <w:p w14:paraId="4424F879" w14:textId="77777777" w:rsidR="00CD2316" w:rsidRPr="00CD2316" w:rsidRDefault="00CD2316" w:rsidP="00CD2316">
      <w:pPr>
        <w:spacing w:line="288" w:lineRule="auto"/>
        <w:rPr>
          <w:b/>
          <w:bCs/>
          <w:sz w:val="24"/>
        </w:rPr>
      </w:pPr>
      <w:r w:rsidRPr="00CD2316">
        <w:rPr>
          <w:rFonts w:hint="eastAsia"/>
          <w:b/>
          <w:bCs/>
          <w:sz w:val="24"/>
        </w:rPr>
        <w:t>使用寿命</w:t>
      </w:r>
    </w:p>
    <w:p w14:paraId="595D20FB" w14:textId="77777777" w:rsidR="00CD2316" w:rsidRPr="00CD2316" w:rsidRDefault="00CD2316" w:rsidP="00CD2316">
      <w:pPr>
        <w:spacing w:line="288" w:lineRule="auto"/>
        <w:ind w:firstLineChars="200" w:firstLine="482"/>
        <w:rPr>
          <w:b/>
          <w:bCs/>
          <w:sz w:val="24"/>
        </w:rPr>
      </w:pPr>
      <w:r w:rsidRPr="00CD2316">
        <w:rPr>
          <w:rFonts w:hint="eastAsia"/>
          <w:b/>
          <w:bCs/>
          <w:sz w:val="24"/>
        </w:rPr>
        <w:t>在性能不下降的情况下越久越好，节约人力及产品成本，但不是关键要求</w:t>
      </w:r>
    </w:p>
    <w:p w14:paraId="64C73405" w14:textId="77777777" w:rsidR="00CD2316" w:rsidRPr="00CD2316" w:rsidRDefault="00CD2316" w:rsidP="00CD2316">
      <w:pPr>
        <w:spacing w:line="288" w:lineRule="auto"/>
        <w:rPr>
          <w:b/>
          <w:bCs/>
          <w:sz w:val="24"/>
        </w:rPr>
      </w:pPr>
      <w:r w:rsidRPr="00CD2316">
        <w:rPr>
          <w:rFonts w:hint="eastAsia"/>
          <w:b/>
          <w:bCs/>
          <w:sz w:val="24"/>
        </w:rPr>
        <w:t>供货能力</w:t>
      </w:r>
    </w:p>
    <w:p w14:paraId="099714CC" w14:textId="492380CD" w:rsidR="00CD2316" w:rsidRDefault="00CD2316" w:rsidP="00CD2316">
      <w:pPr>
        <w:spacing w:line="288" w:lineRule="auto"/>
        <w:ind w:firstLineChars="200" w:firstLine="482"/>
        <w:rPr>
          <w:b/>
          <w:bCs/>
          <w:sz w:val="24"/>
        </w:rPr>
      </w:pPr>
      <w:r w:rsidRPr="00CD2316">
        <w:rPr>
          <w:rFonts w:hint="eastAsia"/>
          <w:b/>
          <w:bCs/>
          <w:sz w:val="24"/>
        </w:rPr>
        <w:t>所选用型号应该有较强供货能力，且持续生产</w:t>
      </w:r>
    </w:p>
    <w:p w14:paraId="23F0FF96" w14:textId="41929E84" w:rsidR="00A36B8D" w:rsidRDefault="00A36B8D" w:rsidP="00A36B8D">
      <w:pPr>
        <w:spacing w:line="288" w:lineRule="auto"/>
        <w:rPr>
          <w:b/>
          <w:bCs/>
          <w:sz w:val="28"/>
          <w:szCs w:val="28"/>
        </w:rPr>
      </w:pPr>
      <w:r>
        <w:rPr>
          <w:rFonts w:hint="eastAsia"/>
          <w:b/>
          <w:bCs/>
          <w:sz w:val="28"/>
          <w:szCs w:val="28"/>
        </w:rPr>
        <w:t xml:space="preserve">X.4 </w:t>
      </w:r>
      <w:r>
        <w:rPr>
          <w:rFonts w:hint="eastAsia"/>
          <w:b/>
          <w:bCs/>
          <w:sz w:val="28"/>
          <w:szCs w:val="28"/>
        </w:rPr>
        <w:t>传声器要求具体转化</w:t>
      </w:r>
    </w:p>
    <w:p w14:paraId="5BE94357" w14:textId="37D6D625" w:rsidR="00A36B8D" w:rsidRPr="00A36B8D" w:rsidRDefault="00A36B8D" w:rsidP="00A36B8D">
      <w:pPr>
        <w:spacing w:line="288" w:lineRule="auto"/>
        <w:ind w:firstLineChars="200" w:firstLine="482"/>
        <w:rPr>
          <w:b/>
          <w:bCs/>
          <w:sz w:val="24"/>
        </w:rPr>
      </w:pPr>
      <w:r w:rsidRPr="00A36B8D">
        <w:rPr>
          <w:rFonts w:hint="eastAsia"/>
          <w:b/>
          <w:bCs/>
          <w:sz w:val="24"/>
        </w:rPr>
        <w:t>枪声在</w:t>
      </w:r>
      <w:r w:rsidRPr="00A36B8D">
        <w:rPr>
          <w:rFonts w:hint="eastAsia"/>
          <w:b/>
          <w:bCs/>
          <w:sz w:val="24"/>
        </w:rPr>
        <w:t>1m</w:t>
      </w:r>
      <w:r w:rsidRPr="00A36B8D">
        <w:rPr>
          <w:rFonts w:hint="eastAsia"/>
          <w:b/>
          <w:bCs/>
          <w:sz w:val="24"/>
        </w:rPr>
        <w:t>处声压级在</w:t>
      </w:r>
      <w:r w:rsidRPr="00A36B8D">
        <w:rPr>
          <w:rFonts w:hint="eastAsia"/>
          <w:b/>
          <w:bCs/>
          <w:sz w:val="24"/>
        </w:rPr>
        <w:t>130-155dB</w:t>
      </w:r>
      <w:r w:rsidRPr="00A36B8D">
        <w:rPr>
          <w:rFonts w:hint="eastAsia"/>
          <w:b/>
          <w:bCs/>
          <w:sz w:val="24"/>
        </w:rPr>
        <w:t>之间，根据声压的距离衰减公式每增加一倍距离衰减</w:t>
      </w:r>
      <w:r w:rsidRPr="00A36B8D">
        <w:rPr>
          <w:rFonts w:hint="eastAsia"/>
          <w:b/>
          <w:bCs/>
          <w:sz w:val="24"/>
        </w:rPr>
        <w:t>6dB</w:t>
      </w:r>
      <w:r w:rsidRPr="00A36B8D">
        <w:rPr>
          <w:rFonts w:hint="eastAsia"/>
          <w:b/>
          <w:bCs/>
          <w:sz w:val="24"/>
        </w:rPr>
        <w:t>，</w:t>
      </w:r>
      <w:r w:rsidRPr="00A36B8D">
        <w:rPr>
          <w:rFonts w:hint="eastAsia"/>
          <w:b/>
          <w:bCs/>
          <w:sz w:val="24"/>
        </w:rPr>
        <w:t>8m</w:t>
      </w:r>
      <w:r w:rsidRPr="00A36B8D">
        <w:rPr>
          <w:rFonts w:hint="eastAsia"/>
          <w:b/>
          <w:bCs/>
          <w:sz w:val="24"/>
        </w:rPr>
        <w:t>处大约在</w:t>
      </w:r>
      <w:r w:rsidRPr="00A36B8D">
        <w:rPr>
          <w:rFonts w:hint="eastAsia"/>
          <w:b/>
          <w:bCs/>
          <w:sz w:val="24"/>
        </w:rPr>
        <w:t>106-131dB</w:t>
      </w:r>
      <w:r w:rsidRPr="00A36B8D">
        <w:rPr>
          <w:rFonts w:hint="eastAsia"/>
          <w:b/>
          <w:bCs/>
          <w:sz w:val="24"/>
        </w:rPr>
        <w:t>，因此对传声器</w:t>
      </w:r>
      <w:r w:rsidRPr="00A36B8D">
        <w:rPr>
          <w:rFonts w:hint="eastAsia"/>
          <w:b/>
          <w:bCs/>
          <w:sz w:val="24"/>
        </w:rPr>
        <w:t>AOP</w:t>
      </w:r>
      <w:r w:rsidRPr="00A36B8D">
        <w:rPr>
          <w:rFonts w:hint="eastAsia"/>
          <w:b/>
          <w:bCs/>
          <w:sz w:val="24"/>
        </w:rPr>
        <w:t>要求至少在</w:t>
      </w:r>
      <w:r w:rsidRPr="00A36B8D">
        <w:rPr>
          <w:rFonts w:hint="eastAsia"/>
          <w:b/>
          <w:bCs/>
          <w:sz w:val="24"/>
        </w:rPr>
        <w:t>135</w:t>
      </w:r>
      <w:r w:rsidRPr="00A36B8D">
        <w:rPr>
          <w:rFonts w:hint="eastAsia"/>
          <w:b/>
          <w:bCs/>
          <w:sz w:val="24"/>
        </w:rPr>
        <w:t>以上</w:t>
      </w:r>
    </w:p>
    <w:p w14:paraId="1EC94D54" w14:textId="77777777" w:rsidR="00A36B8D" w:rsidRPr="00A36B8D" w:rsidRDefault="00A36B8D" w:rsidP="00A36B8D">
      <w:pPr>
        <w:spacing w:line="288" w:lineRule="auto"/>
        <w:ind w:firstLineChars="200" w:firstLine="482"/>
        <w:rPr>
          <w:b/>
          <w:bCs/>
          <w:sz w:val="24"/>
        </w:rPr>
      </w:pPr>
      <w:r w:rsidRPr="00A36B8D">
        <w:rPr>
          <w:rFonts w:hint="eastAsia"/>
          <w:b/>
          <w:bCs/>
          <w:sz w:val="24"/>
        </w:rPr>
        <w:t>枪声爆炸等都是瞬时声波，需要瞬时响应性能好</w:t>
      </w:r>
    </w:p>
    <w:p w14:paraId="2BA8587F" w14:textId="77777777" w:rsidR="00A36B8D" w:rsidRPr="00A36B8D" w:rsidRDefault="00A36B8D" w:rsidP="00A36B8D">
      <w:pPr>
        <w:spacing w:line="288" w:lineRule="auto"/>
        <w:ind w:firstLineChars="200" w:firstLine="482"/>
        <w:rPr>
          <w:b/>
          <w:bCs/>
          <w:sz w:val="24"/>
        </w:rPr>
      </w:pPr>
      <w:r w:rsidRPr="00A36B8D">
        <w:rPr>
          <w:rFonts w:hint="eastAsia"/>
          <w:b/>
          <w:bCs/>
          <w:sz w:val="24"/>
        </w:rPr>
        <w:t>对</w:t>
      </w:r>
      <w:proofErr w:type="gramStart"/>
      <w:r w:rsidRPr="00A36B8D">
        <w:rPr>
          <w:rFonts w:hint="eastAsia"/>
          <w:b/>
          <w:bCs/>
          <w:sz w:val="24"/>
        </w:rPr>
        <w:t>低频要求</w:t>
      </w:r>
      <w:proofErr w:type="gramEnd"/>
      <w:r w:rsidRPr="00A36B8D">
        <w:rPr>
          <w:rFonts w:hint="eastAsia"/>
          <w:b/>
          <w:bCs/>
          <w:sz w:val="24"/>
        </w:rPr>
        <w:t>敏感，所以选用低灵敏度，大振膜传声器且无变压器输出</w:t>
      </w:r>
    </w:p>
    <w:p w14:paraId="7457D6D3" w14:textId="77777777" w:rsidR="00A36B8D" w:rsidRPr="00A36B8D" w:rsidRDefault="00A36B8D" w:rsidP="00A36B8D">
      <w:pPr>
        <w:spacing w:line="288" w:lineRule="auto"/>
        <w:ind w:firstLineChars="200" w:firstLine="482"/>
        <w:rPr>
          <w:b/>
          <w:bCs/>
          <w:sz w:val="24"/>
        </w:rPr>
      </w:pPr>
      <w:r w:rsidRPr="00A36B8D">
        <w:rPr>
          <w:rFonts w:hint="eastAsia"/>
          <w:b/>
          <w:bCs/>
          <w:sz w:val="24"/>
        </w:rPr>
        <w:t>在</w:t>
      </w:r>
      <w:r w:rsidRPr="00A36B8D">
        <w:rPr>
          <w:rFonts w:hint="eastAsia"/>
          <w:b/>
          <w:bCs/>
          <w:sz w:val="24"/>
        </w:rPr>
        <w:t>300-7000</w:t>
      </w:r>
      <w:r w:rsidRPr="00A36B8D">
        <w:rPr>
          <w:rFonts w:hint="eastAsia"/>
          <w:b/>
          <w:bCs/>
          <w:sz w:val="24"/>
        </w:rPr>
        <w:t>频段范围内频响较好</w:t>
      </w:r>
    </w:p>
    <w:p w14:paraId="68D962EC" w14:textId="77777777" w:rsidR="00A36B8D" w:rsidRDefault="00A36B8D" w:rsidP="00A36B8D">
      <w:pPr>
        <w:spacing w:line="288" w:lineRule="auto"/>
        <w:ind w:firstLineChars="200" w:firstLine="482"/>
        <w:rPr>
          <w:b/>
          <w:bCs/>
          <w:sz w:val="24"/>
        </w:rPr>
      </w:pPr>
      <w:r w:rsidRPr="00A36B8D">
        <w:rPr>
          <w:rFonts w:hint="eastAsia"/>
          <w:b/>
          <w:bCs/>
          <w:sz w:val="24"/>
        </w:rPr>
        <w:t>全指向与一致性好</w:t>
      </w:r>
    </w:p>
    <w:p w14:paraId="47E21724" w14:textId="5BA331AB" w:rsidR="00A36B8D" w:rsidRPr="00A36B8D" w:rsidRDefault="00A36B8D" w:rsidP="00A36B8D">
      <w:pPr>
        <w:spacing w:line="288" w:lineRule="auto"/>
        <w:ind w:firstLineChars="200" w:firstLine="482"/>
        <w:rPr>
          <w:b/>
          <w:bCs/>
          <w:sz w:val="24"/>
        </w:rPr>
      </w:pPr>
      <w:r w:rsidRPr="00A36B8D">
        <w:rPr>
          <w:rFonts w:hint="eastAsia"/>
          <w:b/>
          <w:bCs/>
          <w:sz w:val="24"/>
        </w:rPr>
        <w:t>价格</w:t>
      </w:r>
      <w:proofErr w:type="gramStart"/>
      <w:r w:rsidRPr="00A36B8D">
        <w:rPr>
          <w:rFonts w:hint="eastAsia"/>
          <w:b/>
          <w:bCs/>
          <w:sz w:val="24"/>
        </w:rPr>
        <w:t>尽量中</w:t>
      </w:r>
      <w:proofErr w:type="gramEnd"/>
      <w:r w:rsidRPr="00A36B8D">
        <w:rPr>
          <w:rFonts w:hint="eastAsia"/>
          <w:b/>
          <w:bCs/>
          <w:sz w:val="24"/>
        </w:rPr>
        <w:t>低、稳定性要求高、能耗尽可能低、使用寿命有保障、供货能力强</w:t>
      </w:r>
    </w:p>
    <w:p w14:paraId="30D7FAAE" w14:textId="29287C9D" w:rsidR="00A36B8D" w:rsidRDefault="00E75F5A" w:rsidP="00A36B8D">
      <w:pPr>
        <w:spacing w:line="288" w:lineRule="auto"/>
        <w:rPr>
          <w:b/>
          <w:bCs/>
          <w:sz w:val="28"/>
          <w:szCs w:val="28"/>
        </w:rPr>
      </w:pPr>
      <w:r>
        <w:rPr>
          <w:rFonts w:hint="eastAsia"/>
          <w:b/>
          <w:bCs/>
          <w:sz w:val="28"/>
          <w:szCs w:val="28"/>
        </w:rPr>
        <w:t xml:space="preserve">X.4 </w:t>
      </w:r>
      <w:r>
        <w:rPr>
          <w:rFonts w:hint="eastAsia"/>
          <w:b/>
          <w:bCs/>
          <w:sz w:val="28"/>
          <w:szCs w:val="28"/>
        </w:rPr>
        <w:t>传声器种类选型</w:t>
      </w:r>
    </w:p>
    <w:p w14:paraId="07959833" w14:textId="5E07DD7C" w:rsidR="00D11115" w:rsidRPr="00D11115" w:rsidRDefault="00D11115" w:rsidP="00D11115">
      <w:pPr>
        <w:spacing w:line="288" w:lineRule="auto"/>
        <w:ind w:firstLineChars="200" w:firstLine="482"/>
        <w:rPr>
          <w:b/>
          <w:bCs/>
          <w:sz w:val="24"/>
        </w:rPr>
      </w:pPr>
      <w:r w:rsidRPr="00D11115">
        <w:rPr>
          <w:rFonts w:hint="eastAsia"/>
          <w:b/>
          <w:bCs/>
          <w:sz w:val="24"/>
        </w:rPr>
        <w:t>根据声电转换分类</w:t>
      </w:r>
      <w:r>
        <w:rPr>
          <w:rFonts w:hint="eastAsia"/>
          <w:b/>
          <w:bCs/>
          <w:sz w:val="24"/>
        </w:rPr>
        <w:t>可分为</w:t>
      </w:r>
    </w:p>
    <w:p w14:paraId="11414C49" w14:textId="10FC9DF1" w:rsidR="00E75F5A" w:rsidRDefault="00D11115" w:rsidP="00D11115">
      <w:pPr>
        <w:spacing w:line="288" w:lineRule="auto"/>
        <w:ind w:firstLineChars="200" w:firstLine="482"/>
        <w:rPr>
          <w:b/>
          <w:bCs/>
          <w:sz w:val="24"/>
        </w:rPr>
      </w:pPr>
      <w:r w:rsidRPr="00D11115">
        <w:rPr>
          <w:rFonts w:hint="eastAsia"/>
          <w:b/>
          <w:bCs/>
          <w:sz w:val="24"/>
        </w:rPr>
        <w:t>电动式（动圈式、铝带式），电容式（</w:t>
      </w:r>
      <w:r w:rsidRPr="00D11115">
        <w:rPr>
          <w:rFonts w:hint="eastAsia"/>
          <w:b/>
          <w:bCs/>
          <w:sz w:val="24"/>
        </w:rPr>
        <w:t>ECM</w:t>
      </w:r>
      <w:r w:rsidRPr="00D11115">
        <w:rPr>
          <w:rFonts w:hint="eastAsia"/>
          <w:b/>
          <w:bCs/>
          <w:sz w:val="24"/>
        </w:rPr>
        <w:t>、</w:t>
      </w:r>
      <w:r w:rsidRPr="00D11115">
        <w:rPr>
          <w:rFonts w:hint="eastAsia"/>
          <w:b/>
          <w:bCs/>
          <w:sz w:val="24"/>
        </w:rPr>
        <w:t>MEMS</w:t>
      </w:r>
      <w:r w:rsidRPr="00D11115">
        <w:rPr>
          <w:rFonts w:hint="eastAsia"/>
          <w:b/>
          <w:bCs/>
          <w:sz w:val="24"/>
        </w:rPr>
        <w:t>）、压电式（晶体式、陶瓷式、</w:t>
      </w:r>
      <w:r w:rsidRPr="00D11115">
        <w:rPr>
          <w:rFonts w:hint="eastAsia"/>
          <w:b/>
          <w:bCs/>
          <w:sz w:val="24"/>
        </w:rPr>
        <w:t>MEMS</w:t>
      </w:r>
      <w:r w:rsidRPr="00D11115">
        <w:rPr>
          <w:rFonts w:hint="eastAsia"/>
          <w:b/>
          <w:bCs/>
          <w:sz w:val="24"/>
        </w:rPr>
        <w:t>）、碳粒式、激光式、光纤式、矢量麦克风</w:t>
      </w:r>
    </w:p>
    <w:p w14:paraId="1BB98367" w14:textId="77777777" w:rsidR="00D11115" w:rsidRPr="00D11115" w:rsidRDefault="00D11115" w:rsidP="00D11115">
      <w:pPr>
        <w:spacing w:line="288" w:lineRule="auto"/>
        <w:rPr>
          <w:b/>
          <w:bCs/>
          <w:sz w:val="24"/>
        </w:rPr>
      </w:pPr>
      <w:r w:rsidRPr="00D11115">
        <w:rPr>
          <w:rFonts w:hint="eastAsia"/>
          <w:b/>
          <w:bCs/>
          <w:sz w:val="24"/>
        </w:rPr>
        <w:t>铝带式</w:t>
      </w:r>
      <w:r w:rsidRPr="00D11115">
        <w:rPr>
          <w:rFonts w:hint="eastAsia"/>
          <w:b/>
          <w:bCs/>
          <w:sz w:val="24"/>
        </w:rPr>
        <w:t xml:space="preserve"> </w:t>
      </w:r>
    </w:p>
    <w:p w14:paraId="36F2B998" w14:textId="77777777" w:rsidR="00D11115" w:rsidRPr="00D11115" w:rsidRDefault="00D11115" w:rsidP="00D11115">
      <w:pPr>
        <w:spacing w:line="288" w:lineRule="auto"/>
        <w:ind w:firstLineChars="200" w:firstLine="482"/>
        <w:rPr>
          <w:b/>
          <w:bCs/>
          <w:sz w:val="24"/>
        </w:rPr>
      </w:pPr>
      <w:r w:rsidRPr="00D11115">
        <w:rPr>
          <w:rFonts w:hint="eastAsia"/>
          <w:b/>
          <w:bCs/>
          <w:sz w:val="24"/>
        </w:rPr>
        <w:t>原理：声音扰动磁场中金属带，通过电磁感应在金属带两端产生电压变化。</w:t>
      </w:r>
    </w:p>
    <w:p w14:paraId="18C6D862" w14:textId="77777777" w:rsidR="00D11115" w:rsidRPr="00D11115" w:rsidRDefault="00D11115" w:rsidP="00D11115">
      <w:pPr>
        <w:spacing w:line="288" w:lineRule="auto"/>
        <w:ind w:firstLineChars="200" w:firstLine="482"/>
        <w:rPr>
          <w:b/>
          <w:bCs/>
          <w:sz w:val="24"/>
        </w:rPr>
      </w:pPr>
      <w:r w:rsidRPr="00D11115">
        <w:rPr>
          <w:rFonts w:hint="eastAsia"/>
          <w:b/>
          <w:bCs/>
          <w:sz w:val="24"/>
        </w:rPr>
        <w:t>优点：音质效果好、双向响应效果好、瞬态响应好</w:t>
      </w:r>
    </w:p>
    <w:p w14:paraId="1F67EB1D" w14:textId="77777777" w:rsidR="00D11115" w:rsidRPr="00D11115" w:rsidRDefault="00D11115" w:rsidP="00D11115">
      <w:pPr>
        <w:spacing w:line="288" w:lineRule="auto"/>
        <w:ind w:firstLineChars="200" w:firstLine="482"/>
        <w:rPr>
          <w:b/>
          <w:bCs/>
          <w:sz w:val="24"/>
        </w:rPr>
      </w:pPr>
      <w:r w:rsidRPr="00D11115">
        <w:rPr>
          <w:rFonts w:hint="eastAsia"/>
          <w:b/>
          <w:bCs/>
          <w:sz w:val="24"/>
        </w:rPr>
        <w:t>致命缺点</w:t>
      </w:r>
      <w:r w:rsidRPr="00D11115">
        <w:rPr>
          <w:rFonts w:hint="eastAsia"/>
          <w:b/>
          <w:bCs/>
          <w:sz w:val="24"/>
        </w:rPr>
        <w:t>:</w:t>
      </w:r>
      <w:r w:rsidRPr="00D11115">
        <w:rPr>
          <w:rFonts w:hint="eastAsia"/>
          <w:b/>
          <w:bCs/>
          <w:sz w:val="24"/>
        </w:rPr>
        <w:t>价格昂贵且铝片易受损伤、维修成本高、高声压会造成损坏</w:t>
      </w:r>
    </w:p>
    <w:p w14:paraId="31E5D82E" w14:textId="6C8115F2" w:rsidR="00D11115" w:rsidRPr="00D11115" w:rsidRDefault="00D11115" w:rsidP="00D11115">
      <w:pPr>
        <w:spacing w:line="288" w:lineRule="auto"/>
        <w:ind w:firstLineChars="200" w:firstLine="482"/>
        <w:rPr>
          <w:b/>
          <w:bCs/>
          <w:sz w:val="24"/>
        </w:rPr>
      </w:pPr>
      <w:r w:rsidRPr="00D11115">
        <w:rPr>
          <w:rFonts w:hint="eastAsia"/>
          <w:b/>
          <w:bCs/>
          <w:sz w:val="24"/>
        </w:rPr>
        <w:t>不考虑选用</w:t>
      </w:r>
    </w:p>
    <w:p w14:paraId="59A32E75" w14:textId="77777777" w:rsidR="00D11115" w:rsidRPr="00D11115" w:rsidRDefault="00D11115" w:rsidP="00D11115">
      <w:pPr>
        <w:spacing w:line="288" w:lineRule="auto"/>
        <w:rPr>
          <w:b/>
          <w:bCs/>
          <w:sz w:val="24"/>
        </w:rPr>
      </w:pPr>
      <w:r w:rsidRPr="00D11115">
        <w:rPr>
          <w:rFonts w:hint="eastAsia"/>
          <w:b/>
          <w:bCs/>
          <w:sz w:val="24"/>
        </w:rPr>
        <w:t>动圈式</w:t>
      </w:r>
    </w:p>
    <w:p w14:paraId="643A1EDC" w14:textId="77777777" w:rsidR="00D11115" w:rsidRPr="00D11115" w:rsidRDefault="00D11115" w:rsidP="00D11115">
      <w:pPr>
        <w:spacing w:line="288" w:lineRule="auto"/>
        <w:ind w:firstLineChars="200" w:firstLine="482"/>
        <w:rPr>
          <w:b/>
          <w:bCs/>
          <w:sz w:val="24"/>
        </w:rPr>
      </w:pPr>
      <w:r w:rsidRPr="00D11115">
        <w:rPr>
          <w:rFonts w:hint="eastAsia"/>
          <w:b/>
          <w:bCs/>
          <w:sz w:val="24"/>
        </w:rPr>
        <w:t>原理：声音通过</w:t>
      </w:r>
      <w:proofErr w:type="gramStart"/>
      <w:r w:rsidRPr="00D11115">
        <w:rPr>
          <w:rFonts w:hint="eastAsia"/>
          <w:b/>
          <w:bCs/>
          <w:sz w:val="24"/>
        </w:rPr>
        <w:t>空气使震膜</w:t>
      </w:r>
      <w:proofErr w:type="gramEnd"/>
      <w:r w:rsidRPr="00D11115">
        <w:rPr>
          <w:rFonts w:hint="eastAsia"/>
          <w:b/>
          <w:bCs/>
          <w:sz w:val="24"/>
        </w:rPr>
        <w:t>振动，然后在震膜上的电磁线圈绕组和环绕在动</w:t>
      </w:r>
      <w:proofErr w:type="gramStart"/>
      <w:r w:rsidRPr="00D11115">
        <w:rPr>
          <w:rFonts w:hint="eastAsia"/>
          <w:b/>
          <w:bCs/>
          <w:sz w:val="24"/>
        </w:rPr>
        <w:t>圈麦</w:t>
      </w:r>
      <w:proofErr w:type="gramEnd"/>
      <w:r w:rsidRPr="00D11115">
        <w:rPr>
          <w:rFonts w:hint="eastAsia"/>
          <w:b/>
          <w:bCs/>
          <w:sz w:val="24"/>
        </w:rPr>
        <w:t>头的磁铁形成</w:t>
      </w:r>
      <w:proofErr w:type="gramStart"/>
      <w:r w:rsidRPr="00D11115">
        <w:rPr>
          <w:rFonts w:hint="eastAsia"/>
          <w:b/>
          <w:bCs/>
          <w:sz w:val="24"/>
        </w:rPr>
        <w:t>磁力</w:t>
      </w:r>
      <w:proofErr w:type="gramEnd"/>
      <w:r w:rsidRPr="00D11115">
        <w:rPr>
          <w:rFonts w:hint="eastAsia"/>
          <w:b/>
          <w:bCs/>
          <w:sz w:val="24"/>
        </w:rPr>
        <w:t>场切割，形成微弱的波动电流。电流输送到扩音器，再以相反的过程把波动电流变成声音。</w:t>
      </w:r>
    </w:p>
    <w:p w14:paraId="24BECE64" w14:textId="77777777" w:rsidR="00D11115" w:rsidRPr="00D11115" w:rsidRDefault="00D11115" w:rsidP="00D11115">
      <w:pPr>
        <w:spacing w:line="288" w:lineRule="auto"/>
        <w:ind w:firstLineChars="200" w:firstLine="482"/>
        <w:rPr>
          <w:b/>
          <w:bCs/>
          <w:sz w:val="24"/>
        </w:rPr>
      </w:pPr>
      <w:r w:rsidRPr="00D11115">
        <w:rPr>
          <w:rFonts w:hint="eastAsia"/>
          <w:b/>
          <w:bCs/>
          <w:sz w:val="24"/>
        </w:rPr>
        <w:t>优点：简单紧固、易于小型化、不需要额外供电、不易过载（失真）、指向性好</w:t>
      </w:r>
    </w:p>
    <w:p w14:paraId="47009E75" w14:textId="77777777" w:rsidR="00D11115" w:rsidRPr="00D11115" w:rsidRDefault="00D11115" w:rsidP="00D11115">
      <w:pPr>
        <w:spacing w:line="288" w:lineRule="auto"/>
        <w:ind w:firstLineChars="200" w:firstLine="482"/>
        <w:rPr>
          <w:b/>
          <w:bCs/>
          <w:sz w:val="24"/>
        </w:rPr>
      </w:pPr>
      <w:r w:rsidRPr="00D11115">
        <w:rPr>
          <w:rFonts w:hint="eastAsia"/>
          <w:b/>
          <w:bCs/>
          <w:sz w:val="24"/>
        </w:rPr>
        <w:t>致命缺点：频响和瞬态响应不够好</w:t>
      </w:r>
    </w:p>
    <w:p w14:paraId="0B36C7A6" w14:textId="2F33E7D1" w:rsidR="00D11115" w:rsidRPr="00D11115" w:rsidRDefault="00D11115" w:rsidP="00D11115">
      <w:pPr>
        <w:spacing w:line="288" w:lineRule="auto"/>
        <w:ind w:firstLineChars="200" w:firstLine="482"/>
        <w:rPr>
          <w:b/>
          <w:bCs/>
          <w:sz w:val="24"/>
        </w:rPr>
      </w:pPr>
      <w:r w:rsidRPr="00D11115">
        <w:rPr>
          <w:rFonts w:hint="eastAsia"/>
          <w:b/>
          <w:bCs/>
          <w:sz w:val="24"/>
        </w:rPr>
        <w:t>不考虑选用</w:t>
      </w:r>
    </w:p>
    <w:p w14:paraId="4F95DB55" w14:textId="77777777" w:rsidR="00D11115" w:rsidRPr="00D11115" w:rsidRDefault="00D11115" w:rsidP="00D11115">
      <w:pPr>
        <w:spacing w:line="288" w:lineRule="auto"/>
        <w:rPr>
          <w:b/>
          <w:bCs/>
          <w:sz w:val="24"/>
        </w:rPr>
      </w:pPr>
      <w:r w:rsidRPr="00D11115">
        <w:rPr>
          <w:rFonts w:hint="eastAsia"/>
          <w:b/>
          <w:bCs/>
          <w:sz w:val="24"/>
        </w:rPr>
        <w:t>电容式</w:t>
      </w:r>
    </w:p>
    <w:p w14:paraId="430C3647" w14:textId="77777777" w:rsidR="00D11115" w:rsidRPr="00D11115" w:rsidRDefault="00D11115" w:rsidP="00D11115">
      <w:pPr>
        <w:spacing w:line="288" w:lineRule="auto"/>
        <w:ind w:firstLineChars="200" w:firstLine="482"/>
        <w:rPr>
          <w:b/>
          <w:bCs/>
          <w:sz w:val="24"/>
        </w:rPr>
      </w:pPr>
      <w:r w:rsidRPr="00D11115">
        <w:rPr>
          <w:rFonts w:hint="eastAsia"/>
          <w:b/>
          <w:bCs/>
          <w:sz w:val="24"/>
        </w:rPr>
        <w:t>原理：声音扰动改变金属膜板与背板的距离，引起膜板和背板间电容</w:t>
      </w:r>
      <w:r w:rsidRPr="00D11115">
        <w:rPr>
          <w:rFonts w:hint="eastAsia"/>
          <w:b/>
          <w:bCs/>
          <w:sz w:val="24"/>
        </w:rPr>
        <w:t>C</w:t>
      </w:r>
      <w:r w:rsidRPr="00D11115">
        <w:rPr>
          <w:rFonts w:hint="eastAsia"/>
          <w:b/>
          <w:bCs/>
          <w:sz w:val="24"/>
        </w:rPr>
        <w:t>的</w:t>
      </w:r>
      <w:r w:rsidRPr="00D11115">
        <w:rPr>
          <w:rFonts w:hint="eastAsia"/>
          <w:b/>
          <w:bCs/>
          <w:sz w:val="24"/>
        </w:rPr>
        <w:lastRenderedPageBreak/>
        <w:t>变化，电容器上存储的电荷</w:t>
      </w:r>
      <w:r w:rsidRPr="00D11115">
        <w:rPr>
          <w:rFonts w:hint="eastAsia"/>
          <w:b/>
          <w:bCs/>
          <w:sz w:val="24"/>
        </w:rPr>
        <w:t>Q</w:t>
      </w:r>
      <w:r w:rsidRPr="00D11115">
        <w:rPr>
          <w:rFonts w:hint="eastAsia"/>
          <w:b/>
          <w:bCs/>
          <w:sz w:val="24"/>
        </w:rPr>
        <w:t>也会随着变化，进而在电阻</w:t>
      </w:r>
      <w:r w:rsidRPr="00D11115">
        <w:rPr>
          <w:rFonts w:hint="eastAsia"/>
          <w:b/>
          <w:bCs/>
          <w:sz w:val="24"/>
        </w:rPr>
        <w:t>R</w:t>
      </w:r>
      <w:r w:rsidRPr="00D11115">
        <w:rPr>
          <w:rFonts w:hint="eastAsia"/>
          <w:b/>
          <w:bCs/>
          <w:sz w:val="24"/>
        </w:rPr>
        <w:t>上产生电压的变化，由此完成声音信号到电信号的转换。</w:t>
      </w:r>
    </w:p>
    <w:p w14:paraId="468B18EF" w14:textId="77777777" w:rsidR="00D11115" w:rsidRPr="00D11115" w:rsidRDefault="00D11115" w:rsidP="00D11115">
      <w:pPr>
        <w:spacing w:line="288" w:lineRule="auto"/>
        <w:ind w:firstLineChars="200" w:firstLine="482"/>
        <w:rPr>
          <w:b/>
          <w:bCs/>
          <w:sz w:val="24"/>
        </w:rPr>
      </w:pPr>
      <w:r w:rsidRPr="00D11115">
        <w:rPr>
          <w:rFonts w:hint="eastAsia"/>
          <w:b/>
          <w:bCs/>
          <w:sz w:val="24"/>
        </w:rPr>
        <w:t>优点：频响特性与瞬态响应好</w:t>
      </w:r>
    </w:p>
    <w:p w14:paraId="326AF502" w14:textId="7550FCFD" w:rsidR="00D11115" w:rsidRPr="00D11115" w:rsidRDefault="00D11115" w:rsidP="00D11115">
      <w:pPr>
        <w:spacing w:line="288" w:lineRule="auto"/>
        <w:ind w:firstLineChars="200" w:firstLine="482"/>
        <w:rPr>
          <w:b/>
          <w:bCs/>
          <w:sz w:val="24"/>
        </w:rPr>
      </w:pPr>
      <w:r w:rsidRPr="00D11115">
        <w:rPr>
          <w:rFonts w:hint="eastAsia"/>
          <w:b/>
          <w:bCs/>
          <w:sz w:val="24"/>
        </w:rPr>
        <w:t>缺点：价格较高、需要外部供电、受湿度影响</w:t>
      </w:r>
    </w:p>
    <w:p w14:paraId="4C460E77" w14:textId="77777777" w:rsidR="00D11115" w:rsidRPr="00D11115" w:rsidRDefault="00D11115" w:rsidP="00D11115">
      <w:pPr>
        <w:spacing w:line="288" w:lineRule="auto"/>
        <w:rPr>
          <w:b/>
          <w:bCs/>
          <w:sz w:val="24"/>
        </w:rPr>
      </w:pPr>
      <w:r w:rsidRPr="00D11115">
        <w:rPr>
          <w:rFonts w:hint="eastAsia"/>
          <w:b/>
          <w:bCs/>
          <w:sz w:val="24"/>
        </w:rPr>
        <w:t>驻极体式（</w:t>
      </w:r>
      <w:r w:rsidRPr="00D11115">
        <w:rPr>
          <w:rFonts w:hint="eastAsia"/>
          <w:b/>
          <w:bCs/>
          <w:sz w:val="24"/>
        </w:rPr>
        <w:t>ECM</w:t>
      </w:r>
      <w:r w:rsidRPr="00D11115">
        <w:rPr>
          <w:rFonts w:hint="eastAsia"/>
          <w:b/>
          <w:bCs/>
          <w:sz w:val="24"/>
        </w:rPr>
        <w:t>）</w:t>
      </w:r>
    </w:p>
    <w:p w14:paraId="36A5C2AC" w14:textId="77777777" w:rsidR="00D11115" w:rsidRPr="00D11115" w:rsidRDefault="00D11115" w:rsidP="00D11115">
      <w:pPr>
        <w:spacing w:line="288" w:lineRule="auto"/>
        <w:ind w:firstLineChars="200" w:firstLine="482"/>
        <w:rPr>
          <w:b/>
          <w:bCs/>
          <w:sz w:val="24"/>
        </w:rPr>
      </w:pPr>
      <w:r w:rsidRPr="00D11115">
        <w:rPr>
          <w:rFonts w:hint="eastAsia"/>
          <w:b/>
          <w:bCs/>
          <w:sz w:val="24"/>
        </w:rPr>
        <w:t>原理：驻极体麦克风（</w:t>
      </w:r>
      <w:r w:rsidRPr="00D11115">
        <w:rPr>
          <w:rFonts w:hint="eastAsia"/>
          <w:b/>
          <w:bCs/>
          <w:sz w:val="24"/>
        </w:rPr>
        <w:t>ECM</w:t>
      </w:r>
      <w:r w:rsidRPr="00D11115">
        <w:rPr>
          <w:rFonts w:hint="eastAsia"/>
          <w:b/>
          <w:bCs/>
          <w:sz w:val="24"/>
        </w:rPr>
        <w:t>）原理类似电容式麦克风，声音影响金属隔膜与背板距离，电容器上的电荷变化在电阻上产生电压的变化，由此完成声音信号到电信号的转换。</w:t>
      </w:r>
      <w:r w:rsidRPr="00D11115">
        <w:rPr>
          <w:rFonts w:hint="eastAsia"/>
          <w:b/>
          <w:bCs/>
          <w:sz w:val="24"/>
        </w:rPr>
        <w:t>ECM</w:t>
      </w:r>
      <w:r w:rsidRPr="00D11115">
        <w:rPr>
          <w:rFonts w:hint="eastAsia"/>
          <w:b/>
          <w:bCs/>
          <w:sz w:val="24"/>
        </w:rPr>
        <w:t>的金属隔膜是永久性的含电荷材料，因此在使用中不必需要额外的偏置电源。</w:t>
      </w:r>
    </w:p>
    <w:p w14:paraId="102A195A" w14:textId="77777777" w:rsidR="00D11115" w:rsidRPr="00D11115" w:rsidRDefault="00D11115" w:rsidP="00D11115">
      <w:pPr>
        <w:spacing w:line="288" w:lineRule="auto"/>
        <w:ind w:firstLineChars="200" w:firstLine="482"/>
        <w:rPr>
          <w:b/>
          <w:bCs/>
          <w:sz w:val="24"/>
        </w:rPr>
      </w:pPr>
      <w:r w:rsidRPr="00D11115">
        <w:rPr>
          <w:rFonts w:hint="eastAsia"/>
          <w:b/>
          <w:bCs/>
          <w:sz w:val="24"/>
        </w:rPr>
        <w:t>优点：结构简单，体积小，价格低，瞬态性能好、频响特性好</w:t>
      </w:r>
    </w:p>
    <w:p w14:paraId="3A1B5582" w14:textId="77777777" w:rsidR="00D11115" w:rsidRPr="00D11115" w:rsidRDefault="00D11115" w:rsidP="00D11115">
      <w:pPr>
        <w:spacing w:line="288" w:lineRule="auto"/>
        <w:ind w:firstLineChars="200" w:firstLine="482"/>
        <w:rPr>
          <w:b/>
          <w:bCs/>
          <w:sz w:val="24"/>
        </w:rPr>
      </w:pPr>
      <w:r w:rsidRPr="00D11115">
        <w:rPr>
          <w:rFonts w:hint="eastAsia"/>
          <w:b/>
          <w:bCs/>
          <w:sz w:val="24"/>
        </w:rPr>
        <w:t>缺点：受湿度影响大、一致性差、内部可能过载（失真）、灵敏度高</w:t>
      </w:r>
    </w:p>
    <w:p w14:paraId="77198495" w14:textId="77777777" w:rsidR="00D11115" w:rsidRPr="00D11115" w:rsidRDefault="00D11115" w:rsidP="00D11115">
      <w:pPr>
        <w:spacing w:line="288" w:lineRule="auto"/>
        <w:rPr>
          <w:b/>
          <w:bCs/>
          <w:sz w:val="24"/>
        </w:rPr>
      </w:pPr>
      <w:r w:rsidRPr="00D11115">
        <w:rPr>
          <w:rFonts w:hint="eastAsia"/>
          <w:b/>
          <w:bCs/>
          <w:sz w:val="24"/>
        </w:rPr>
        <w:t>压电式</w:t>
      </w:r>
    </w:p>
    <w:p w14:paraId="290041AA" w14:textId="77777777" w:rsidR="00D11115" w:rsidRPr="00D11115" w:rsidRDefault="00D11115" w:rsidP="00D11115">
      <w:pPr>
        <w:spacing w:line="288" w:lineRule="auto"/>
        <w:ind w:firstLineChars="200" w:firstLine="482"/>
        <w:rPr>
          <w:b/>
          <w:bCs/>
          <w:sz w:val="24"/>
        </w:rPr>
      </w:pPr>
      <w:r w:rsidRPr="00D11115">
        <w:rPr>
          <w:rFonts w:hint="eastAsia"/>
          <w:b/>
          <w:bCs/>
          <w:sz w:val="24"/>
        </w:rPr>
        <w:t>原理：利用某些材料的压电效应（即声音造成材料的变形）产生电压的变化。</w:t>
      </w:r>
    </w:p>
    <w:p w14:paraId="09E3E210" w14:textId="77777777" w:rsidR="00D11115" w:rsidRPr="00D11115" w:rsidRDefault="00D11115" w:rsidP="00D11115">
      <w:pPr>
        <w:spacing w:line="288" w:lineRule="auto"/>
        <w:ind w:firstLineChars="200" w:firstLine="482"/>
        <w:rPr>
          <w:b/>
          <w:bCs/>
          <w:sz w:val="24"/>
        </w:rPr>
      </w:pPr>
      <w:r w:rsidRPr="00D11115">
        <w:rPr>
          <w:rFonts w:hint="eastAsia"/>
          <w:b/>
          <w:bCs/>
          <w:sz w:val="24"/>
        </w:rPr>
        <w:t>优点：输出电平高、价格低</w:t>
      </w:r>
    </w:p>
    <w:p w14:paraId="06644859" w14:textId="77777777" w:rsidR="00D11115" w:rsidRPr="00D11115" w:rsidRDefault="00D11115" w:rsidP="00D11115">
      <w:pPr>
        <w:spacing w:line="288" w:lineRule="auto"/>
        <w:ind w:firstLineChars="200" w:firstLine="482"/>
        <w:rPr>
          <w:b/>
          <w:bCs/>
          <w:sz w:val="24"/>
        </w:rPr>
      </w:pPr>
      <w:r w:rsidRPr="00D11115">
        <w:rPr>
          <w:rFonts w:hint="eastAsia"/>
          <w:b/>
          <w:bCs/>
          <w:sz w:val="24"/>
        </w:rPr>
        <w:t>缺点：频率响应较差、稳定性差</w:t>
      </w:r>
    </w:p>
    <w:p w14:paraId="15DEAF41" w14:textId="71EBD660" w:rsidR="00D11115" w:rsidRPr="00D11115" w:rsidRDefault="00D11115" w:rsidP="00D11115">
      <w:pPr>
        <w:spacing w:line="288" w:lineRule="auto"/>
        <w:rPr>
          <w:b/>
          <w:bCs/>
          <w:sz w:val="24"/>
        </w:rPr>
      </w:pPr>
      <w:r w:rsidRPr="00D11115">
        <w:rPr>
          <w:rFonts w:hint="eastAsia"/>
          <w:b/>
          <w:bCs/>
          <w:sz w:val="24"/>
        </w:rPr>
        <w:t>MEMS</w:t>
      </w:r>
      <w:r w:rsidRPr="00D11115">
        <w:rPr>
          <w:rFonts w:hint="eastAsia"/>
          <w:b/>
          <w:bCs/>
          <w:sz w:val="24"/>
        </w:rPr>
        <w:t>式</w:t>
      </w:r>
    </w:p>
    <w:p w14:paraId="1AF61507" w14:textId="77777777" w:rsidR="00D11115" w:rsidRPr="00D11115" w:rsidRDefault="00D11115" w:rsidP="00D11115">
      <w:pPr>
        <w:spacing w:line="288" w:lineRule="auto"/>
        <w:ind w:firstLineChars="200" w:firstLine="482"/>
        <w:rPr>
          <w:b/>
          <w:bCs/>
          <w:sz w:val="24"/>
        </w:rPr>
      </w:pPr>
      <w:r w:rsidRPr="00D11115">
        <w:rPr>
          <w:rFonts w:hint="eastAsia"/>
          <w:b/>
          <w:bCs/>
          <w:sz w:val="24"/>
        </w:rPr>
        <w:t>原理：分为电容式与压电式，利用各自原理</w:t>
      </w:r>
      <w:proofErr w:type="gramStart"/>
      <w:r w:rsidRPr="00D11115">
        <w:rPr>
          <w:rFonts w:hint="eastAsia"/>
          <w:b/>
          <w:bCs/>
          <w:sz w:val="24"/>
        </w:rPr>
        <w:t>集成到硅芯片</w:t>
      </w:r>
      <w:proofErr w:type="gramEnd"/>
      <w:r w:rsidRPr="00D11115">
        <w:rPr>
          <w:rFonts w:hint="eastAsia"/>
          <w:b/>
          <w:bCs/>
          <w:sz w:val="24"/>
        </w:rPr>
        <w:t>上</w:t>
      </w:r>
    </w:p>
    <w:p w14:paraId="6D915ACC" w14:textId="77777777" w:rsidR="00D11115" w:rsidRPr="00D11115" w:rsidRDefault="00D11115" w:rsidP="00D11115">
      <w:pPr>
        <w:spacing w:line="288" w:lineRule="auto"/>
        <w:ind w:firstLineChars="200" w:firstLine="482"/>
        <w:rPr>
          <w:b/>
          <w:bCs/>
          <w:sz w:val="24"/>
        </w:rPr>
      </w:pPr>
      <w:r w:rsidRPr="00D11115">
        <w:rPr>
          <w:rFonts w:hint="eastAsia"/>
          <w:b/>
          <w:bCs/>
          <w:sz w:val="24"/>
        </w:rPr>
        <w:t>优点：体积小、可</w:t>
      </w:r>
      <w:r w:rsidRPr="00D11115">
        <w:rPr>
          <w:rFonts w:hint="eastAsia"/>
          <w:b/>
          <w:bCs/>
          <w:sz w:val="24"/>
        </w:rPr>
        <w:t>SMT</w:t>
      </w:r>
      <w:r w:rsidRPr="00D11115">
        <w:rPr>
          <w:rFonts w:hint="eastAsia"/>
          <w:b/>
          <w:bCs/>
          <w:sz w:val="24"/>
        </w:rPr>
        <w:t>、产品稳定性好、不怕温湿度变化、一致性好</w:t>
      </w:r>
    </w:p>
    <w:p w14:paraId="62F91E74" w14:textId="7C553938" w:rsidR="00D11115" w:rsidRDefault="00D11115" w:rsidP="00D11115">
      <w:pPr>
        <w:spacing w:line="288" w:lineRule="auto"/>
        <w:ind w:firstLineChars="200" w:firstLine="482"/>
        <w:rPr>
          <w:b/>
          <w:bCs/>
          <w:sz w:val="24"/>
        </w:rPr>
      </w:pPr>
      <w:r w:rsidRPr="00D11115">
        <w:rPr>
          <w:rFonts w:hint="eastAsia"/>
          <w:b/>
          <w:bCs/>
          <w:sz w:val="24"/>
        </w:rPr>
        <w:t>缺点：价格较高</w:t>
      </w:r>
    </w:p>
    <w:p w14:paraId="5A896DE9" w14:textId="77777777" w:rsidR="00D11115" w:rsidRPr="00D11115" w:rsidRDefault="00D11115" w:rsidP="00D11115">
      <w:pPr>
        <w:spacing w:line="288" w:lineRule="auto"/>
        <w:ind w:firstLineChars="200" w:firstLine="482"/>
        <w:rPr>
          <w:b/>
          <w:bCs/>
          <w:sz w:val="24"/>
        </w:rPr>
      </w:pPr>
      <w:r>
        <w:rPr>
          <w:rFonts w:hint="eastAsia"/>
          <w:b/>
          <w:bCs/>
          <w:sz w:val="24"/>
        </w:rPr>
        <w:t>其余麦克风如矢量麦克风等用于实验室，碳粒式等已经少有人使用，主要可供选择的麦克风主要有电容式、驻极体、压电式、</w:t>
      </w:r>
      <w:r>
        <w:rPr>
          <w:rFonts w:hint="eastAsia"/>
          <w:b/>
          <w:bCs/>
          <w:sz w:val="24"/>
        </w:rPr>
        <w:t>MEMS</w:t>
      </w:r>
      <w:r>
        <w:rPr>
          <w:rFonts w:hint="eastAsia"/>
          <w:b/>
          <w:bCs/>
          <w:sz w:val="24"/>
        </w:rPr>
        <w:t>等这几类。</w:t>
      </w:r>
      <w:r w:rsidRPr="00D11115">
        <w:rPr>
          <w:rFonts w:hint="eastAsia"/>
          <w:b/>
          <w:bCs/>
          <w:sz w:val="24"/>
        </w:rPr>
        <w:t>虽然较早论文资料中其他针对枪声收录的麦克风选型有选择驻极体麦克风的，经过比较其他技术的综合，并结合当前的技术实际，选用了</w:t>
      </w:r>
      <w:r w:rsidRPr="00D11115">
        <w:rPr>
          <w:rFonts w:hint="eastAsia"/>
          <w:b/>
          <w:bCs/>
          <w:sz w:val="24"/>
        </w:rPr>
        <w:t>MEMS</w:t>
      </w:r>
      <w:r w:rsidRPr="00D11115">
        <w:rPr>
          <w:rFonts w:hint="eastAsia"/>
          <w:b/>
          <w:bCs/>
          <w:sz w:val="24"/>
        </w:rPr>
        <w:t>压电式麦克风。</w:t>
      </w:r>
    </w:p>
    <w:p w14:paraId="654A5949" w14:textId="77777777" w:rsidR="00D11115" w:rsidRPr="00D11115" w:rsidRDefault="00D11115" w:rsidP="00D11115">
      <w:pPr>
        <w:spacing w:line="288" w:lineRule="auto"/>
        <w:ind w:firstLineChars="200" w:firstLine="482"/>
        <w:rPr>
          <w:b/>
          <w:bCs/>
          <w:sz w:val="24"/>
        </w:rPr>
      </w:pPr>
      <w:r w:rsidRPr="00D11115">
        <w:rPr>
          <w:rFonts w:hint="eastAsia"/>
          <w:b/>
          <w:bCs/>
          <w:sz w:val="24"/>
        </w:rPr>
        <w:t>优点有：</w:t>
      </w:r>
    </w:p>
    <w:p w14:paraId="705036F5" w14:textId="77777777" w:rsidR="00D11115" w:rsidRPr="00D11115" w:rsidRDefault="00D11115" w:rsidP="00D11115">
      <w:pPr>
        <w:spacing w:line="288" w:lineRule="auto"/>
        <w:ind w:firstLineChars="200" w:firstLine="482"/>
        <w:rPr>
          <w:b/>
          <w:bCs/>
          <w:sz w:val="24"/>
        </w:rPr>
      </w:pPr>
      <w:r w:rsidRPr="00D11115">
        <w:rPr>
          <w:rFonts w:hint="eastAsia"/>
          <w:b/>
          <w:bCs/>
          <w:sz w:val="24"/>
        </w:rPr>
        <w:t>1.</w:t>
      </w:r>
      <w:r w:rsidRPr="00D11115">
        <w:rPr>
          <w:rFonts w:hint="eastAsia"/>
          <w:b/>
          <w:bCs/>
          <w:sz w:val="24"/>
        </w:rPr>
        <w:t>信噪比高</w:t>
      </w:r>
    </w:p>
    <w:p w14:paraId="5059555B" w14:textId="77777777" w:rsidR="00D11115" w:rsidRPr="00D11115" w:rsidRDefault="00D11115" w:rsidP="00D11115">
      <w:pPr>
        <w:spacing w:line="288" w:lineRule="auto"/>
        <w:ind w:firstLineChars="200" w:firstLine="482"/>
        <w:rPr>
          <w:b/>
          <w:bCs/>
          <w:sz w:val="24"/>
        </w:rPr>
      </w:pPr>
      <w:r w:rsidRPr="00D11115">
        <w:rPr>
          <w:rFonts w:hint="eastAsia"/>
          <w:b/>
          <w:bCs/>
          <w:sz w:val="24"/>
        </w:rPr>
        <w:t>2.</w:t>
      </w:r>
      <w:r w:rsidRPr="00D11115">
        <w:rPr>
          <w:rFonts w:hint="eastAsia"/>
          <w:b/>
          <w:bCs/>
          <w:sz w:val="24"/>
        </w:rPr>
        <w:t>受湿度、尘土、温度影响小</w:t>
      </w:r>
    </w:p>
    <w:p w14:paraId="0E2C63BF" w14:textId="77777777" w:rsidR="00D11115" w:rsidRPr="00D11115" w:rsidRDefault="00D11115" w:rsidP="00D11115">
      <w:pPr>
        <w:spacing w:line="288" w:lineRule="auto"/>
        <w:ind w:firstLineChars="200" w:firstLine="482"/>
        <w:rPr>
          <w:b/>
          <w:bCs/>
          <w:sz w:val="24"/>
        </w:rPr>
      </w:pPr>
      <w:r w:rsidRPr="00D11115">
        <w:rPr>
          <w:rFonts w:hint="eastAsia"/>
          <w:b/>
          <w:bCs/>
          <w:sz w:val="24"/>
        </w:rPr>
        <w:t>3.</w:t>
      </w:r>
      <w:r w:rsidRPr="00D11115">
        <w:rPr>
          <w:rFonts w:hint="eastAsia"/>
          <w:b/>
          <w:bCs/>
          <w:sz w:val="24"/>
        </w:rPr>
        <w:t>一致性好</w:t>
      </w:r>
    </w:p>
    <w:p w14:paraId="57FB4823" w14:textId="77777777" w:rsidR="00D11115" w:rsidRPr="00D11115" w:rsidRDefault="00D11115" w:rsidP="00D11115">
      <w:pPr>
        <w:spacing w:line="288" w:lineRule="auto"/>
        <w:ind w:firstLineChars="200" w:firstLine="482"/>
        <w:rPr>
          <w:b/>
          <w:bCs/>
          <w:sz w:val="24"/>
        </w:rPr>
      </w:pPr>
      <w:r w:rsidRPr="00D11115">
        <w:rPr>
          <w:rFonts w:hint="eastAsia"/>
          <w:b/>
          <w:bCs/>
          <w:sz w:val="24"/>
        </w:rPr>
        <w:t>4.</w:t>
      </w:r>
      <w:r w:rsidRPr="00D11115">
        <w:rPr>
          <w:rFonts w:hint="eastAsia"/>
          <w:b/>
          <w:bCs/>
          <w:sz w:val="24"/>
        </w:rPr>
        <w:t>支持单端与差分输出</w:t>
      </w:r>
    </w:p>
    <w:p w14:paraId="5E0B57EE" w14:textId="77777777" w:rsidR="00D11115" w:rsidRPr="00D11115" w:rsidRDefault="00D11115" w:rsidP="00D11115">
      <w:pPr>
        <w:spacing w:line="288" w:lineRule="auto"/>
        <w:ind w:firstLineChars="200" w:firstLine="482"/>
        <w:rPr>
          <w:b/>
          <w:bCs/>
          <w:sz w:val="24"/>
        </w:rPr>
      </w:pPr>
      <w:r w:rsidRPr="00D11115">
        <w:rPr>
          <w:rFonts w:hint="eastAsia"/>
          <w:b/>
          <w:bCs/>
          <w:sz w:val="24"/>
        </w:rPr>
        <w:t>5.</w:t>
      </w:r>
      <w:r w:rsidRPr="00D11115">
        <w:rPr>
          <w:rFonts w:hint="eastAsia"/>
          <w:b/>
          <w:bCs/>
          <w:sz w:val="24"/>
        </w:rPr>
        <w:t>电源抑制比（</w:t>
      </w:r>
      <w:r w:rsidRPr="00D11115">
        <w:rPr>
          <w:rFonts w:hint="eastAsia"/>
          <w:b/>
          <w:bCs/>
          <w:sz w:val="24"/>
        </w:rPr>
        <w:t>PSRR</w:t>
      </w:r>
      <w:r w:rsidRPr="00D11115">
        <w:rPr>
          <w:rFonts w:hint="eastAsia"/>
          <w:b/>
          <w:bCs/>
          <w:sz w:val="24"/>
        </w:rPr>
        <w:t>）比传统的高</w:t>
      </w:r>
      <w:r w:rsidRPr="00D11115">
        <w:rPr>
          <w:rFonts w:hint="eastAsia"/>
          <w:b/>
          <w:bCs/>
          <w:sz w:val="24"/>
        </w:rPr>
        <w:t>30dB</w:t>
      </w:r>
    </w:p>
    <w:p w14:paraId="743930E8" w14:textId="77777777" w:rsidR="00D11115" w:rsidRPr="00D11115" w:rsidRDefault="00D11115" w:rsidP="00D11115">
      <w:pPr>
        <w:spacing w:line="288" w:lineRule="auto"/>
        <w:ind w:firstLineChars="200" w:firstLine="482"/>
        <w:rPr>
          <w:b/>
          <w:bCs/>
          <w:sz w:val="24"/>
        </w:rPr>
      </w:pPr>
      <w:r w:rsidRPr="00D11115">
        <w:rPr>
          <w:rFonts w:hint="eastAsia"/>
          <w:b/>
          <w:bCs/>
          <w:sz w:val="24"/>
        </w:rPr>
        <w:t>6.</w:t>
      </w:r>
      <w:r w:rsidRPr="00D11115">
        <w:rPr>
          <w:rFonts w:hint="eastAsia"/>
          <w:b/>
          <w:bCs/>
          <w:sz w:val="24"/>
        </w:rPr>
        <w:t>声学过载点（</w:t>
      </w:r>
      <w:r w:rsidRPr="00D11115">
        <w:rPr>
          <w:rFonts w:hint="eastAsia"/>
          <w:b/>
          <w:bCs/>
          <w:sz w:val="24"/>
        </w:rPr>
        <w:t>AOP</w:t>
      </w:r>
      <w:r w:rsidRPr="00D11115">
        <w:rPr>
          <w:rFonts w:hint="eastAsia"/>
          <w:b/>
          <w:bCs/>
          <w:sz w:val="24"/>
        </w:rPr>
        <w:t>）可以达到</w:t>
      </w:r>
      <w:r w:rsidRPr="00D11115">
        <w:rPr>
          <w:rFonts w:hint="eastAsia"/>
          <w:b/>
          <w:bCs/>
          <w:sz w:val="24"/>
        </w:rPr>
        <w:t>150dB</w:t>
      </w:r>
      <w:r w:rsidRPr="00D11115">
        <w:rPr>
          <w:rFonts w:hint="eastAsia"/>
          <w:b/>
          <w:bCs/>
          <w:sz w:val="24"/>
        </w:rPr>
        <w:t>的最大声压级</w:t>
      </w:r>
    </w:p>
    <w:p w14:paraId="51162041" w14:textId="77777777" w:rsidR="00D11115" w:rsidRPr="00D11115" w:rsidRDefault="00D11115" w:rsidP="00D11115">
      <w:pPr>
        <w:spacing w:line="288" w:lineRule="auto"/>
        <w:ind w:firstLineChars="200" w:firstLine="482"/>
        <w:rPr>
          <w:b/>
          <w:bCs/>
          <w:sz w:val="24"/>
        </w:rPr>
      </w:pPr>
      <w:r w:rsidRPr="00D11115">
        <w:rPr>
          <w:rFonts w:hint="eastAsia"/>
          <w:b/>
          <w:bCs/>
          <w:sz w:val="24"/>
        </w:rPr>
        <w:t>缺点仍然十分明显，就是价格高，且瞬时响应与低频频响比驻极体稍差</w:t>
      </w:r>
    </w:p>
    <w:p w14:paraId="7F8C07AC" w14:textId="58E02DB6" w:rsidR="00D11115" w:rsidRDefault="00D11115" w:rsidP="00D11115">
      <w:pPr>
        <w:spacing w:line="288" w:lineRule="auto"/>
        <w:ind w:firstLineChars="200" w:firstLine="482"/>
        <w:rPr>
          <w:b/>
          <w:bCs/>
          <w:sz w:val="24"/>
        </w:rPr>
      </w:pPr>
      <w:r w:rsidRPr="00D11115">
        <w:rPr>
          <w:rFonts w:hint="eastAsia"/>
          <w:b/>
          <w:bCs/>
          <w:sz w:val="24"/>
        </w:rPr>
        <w:t>综合考虑下，在一个比较长的周期内，由于可能出现的损坏、维修、安装、使用寿命等其他因素，实际成本较驻极体式并没有那么高。</w:t>
      </w:r>
    </w:p>
    <w:p w14:paraId="2B467FA0" w14:textId="1A55E0B0" w:rsidR="00D11115" w:rsidRDefault="00D11115" w:rsidP="00D11115">
      <w:pPr>
        <w:spacing w:line="288" w:lineRule="auto"/>
        <w:ind w:firstLineChars="200" w:firstLine="482"/>
        <w:rPr>
          <w:b/>
          <w:bCs/>
          <w:sz w:val="24"/>
        </w:rPr>
      </w:pPr>
      <w:r>
        <w:rPr>
          <w:rFonts w:hint="eastAsia"/>
          <w:b/>
          <w:bCs/>
          <w:sz w:val="24"/>
        </w:rPr>
        <w:t>因此最终选择了</w:t>
      </w:r>
      <w:r w:rsidRPr="00D11115">
        <w:rPr>
          <w:rFonts w:hint="eastAsia"/>
          <w:b/>
          <w:bCs/>
          <w:sz w:val="24"/>
        </w:rPr>
        <w:t>Vesper</w:t>
      </w:r>
      <w:r w:rsidRPr="00D11115">
        <w:rPr>
          <w:rFonts w:hint="eastAsia"/>
          <w:b/>
          <w:bCs/>
          <w:sz w:val="24"/>
        </w:rPr>
        <w:t>公司的</w:t>
      </w:r>
      <w:r w:rsidRPr="00D11115">
        <w:rPr>
          <w:rFonts w:hint="eastAsia"/>
          <w:b/>
          <w:bCs/>
          <w:sz w:val="24"/>
        </w:rPr>
        <w:t>VM2020</w:t>
      </w:r>
      <w:r>
        <w:rPr>
          <w:rFonts w:hint="eastAsia"/>
          <w:b/>
          <w:bCs/>
          <w:sz w:val="24"/>
        </w:rPr>
        <w:t>作为最终的传声器选型</w:t>
      </w:r>
    </w:p>
    <w:p w14:paraId="43991A9B" w14:textId="0E57862C" w:rsidR="00D11115" w:rsidRDefault="00D11115" w:rsidP="00D11115">
      <w:pPr>
        <w:spacing w:line="288" w:lineRule="auto"/>
        <w:rPr>
          <w:b/>
          <w:bCs/>
          <w:sz w:val="24"/>
        </w:rPr>
      </w:pPr>
      <w:r>
        <w:rPr>
          <w:rFonts w:hint="eastAsia"/>
          <w:b/>
          <w:bCs/>
          <w:sz w:val="24"/>
        </w:rPr>
        <w:t>其特性如下</w:t>
      </w:r>
    </w:p>
    <w:p w14:paraId="1247BBDB" w14:textId="77777777" w:rsidR="00D11115" w:rsidRPr="00D11115" w:rsidRDefault="00D11115" w:rsidP="00D11115">
      <w:pPr>
        <w:spacing w:line="288" w:lineRule="auto"/>
        <w:ind w:firstLineChars="200" w:firstLine="482"/>
        <w:rPr>
          <w:b/>
          <w:bCs/>
          <w:sz w:val="24"/>
        </w:rPr>
      </w:pPr>
      <w:r w:rsidRPr="00D11115">
        <w:rPr>
          <w:rFonts w:hint="eastAsia"/>
          <w:b/>
          <w:bCs/>
          <w:sz w:val="24"/>
        </w:rPr>
        <w:t>超高声学过载点（</w:t>
      </w:r>
      <w:r w:rsidRPr="00D11115">
        <w:rPr>
          <w:rFonts w:hint="eastAsia"/>
          <w:b/>
          <w:bCs/>
          <w:sz w:val="24"/>
        </w:rPr>
        <w:t>AOP</w:t>
      </w:r>
      <w:r w:rsidRPr="00D11115">
        <w:rPr>
          <w:rFonts w:hint="eastAsia"/>
          <w:b/>
          <w:bCs/>
          <w:sz w:val="24"/>
        </w:rPr>
        <w:t>）</w:t>
      </w:r>
    </w:p>
    <w:p w14:paraId="64FE7B73" w14:textId="77777777" w:rsidR="00D11115" w:rsidRPr="00D11115" w:rsidRDefault="00D11115" w:rsidP="00D11115">
      <w:pPr>
        <w:spacing w:line="288" w:lineRule="auto"/>
        <w:ind w:firstLineChars="200" w:firstLine="482"/>
        <w:rPr>
          <w:b/>
          <w:bCs/>
          <w:sz w:val="24"/>
        </w:rPr>
      </w:pPr>
      <w:r w:rsidRPr="00D11115">
        <w:rPr>
          <w:rFonts w:hint="eastAsia"/>
          <w:b/>
          <w:bCs/>
          <w:sz w:val="24"/>
        </w:rPr>
        <w:lastRenderedPageBreak/>
        <w:t>差分模拟输出</w:t>
      </w:r>
    </w:p>
    <w:p w14:paraId="11D2E224" w14:textId="77777777" w:rsidR="00D11115" w:rsidRPr="00D11115" w:rsidRDefault="00D11115" w:rsidP="00D11115">
      <w:pPr>
        <w:spacing w:line="288" w:lineRule="auto"/>
        <w:ind w:firstLineChars="200" w:firstLine="482"/>
        <w:rPr>
          <w:b/>
          <w:bCs/>
          <w:sz w:val="24"/>
        </w:rPr>
      </w:pPr>
      <w:r w:rsidRPr="00D11115">
        <w:rPr>
          <w:rFonts w:hint="eastAsia"/>
          <w:b/>
          <w:bCs/>
          <w:sz w:val="24"/>
        </w:rPr>
        <w:t>零件间差异小</w:t>
      </w:r>
    </w:p>
    <w:p w14:paraId="6FBA8BD9" w14:textId="60CDDD13" w:rsidR="00D11115" w:rsidRPr="00D11115" w:rsidRDefault="00D11115" w:rsidP="00D11115">
      <w:pPr>
        <w:spacing w:line="288" w:lineRule="auto"/>
        <w:ind w:firstLineChars="200" w:firstLine="482"/>
        <w:rPr>
          <w:b/>
          <w:bCs/>
          <w:sz w:val="24"/>
        </w:rPr>
      </w:pPr>
      <w:r w:rsidRPr="00D11115">
        <w:rPr>
          <w:rFonts w:hint="eastAsia"/>
          <w:b/>
          <w:bCs/>
          <w:sz w:val="24"/>
        </w:rPr>
        <w:t>耐用的压电</w:t>
      </w:r>
      <w:r w:rsidRPr="00D11115">
        <w:rPr>
          <w:rFonts w:hint="eastAsia"/>
          <w:b/>
          <w:bCs/>
          <w:sz w:val="24"/>
        </w:rPr>
        <w:t>MEMS</w:t>
      </w:r>
      <w:r w:rsidRPr="00D11115">
        <w:rPr>
          <w:rFonts w:hint="eastAsia"/>
          <w:b/>
          <w:bCs/>
          <w:sz w:val="24"/>
        </w:rPr>
        <w:t>构造</w:t>
      </w:r>
    </w:p>
    <w:p w14:paraId="4EC305D3" w14:textId="6293F293" w:rsidR="00D11115" w:rsidRDefault="00D11115" w:rsidP="00D11115">
      <w:pPr>
        <w:spacing w:line="288" w:lineRule="auto"/>
        <w:ind w:firstLineChars="200" w:firstLine="482"/>
        <w:rPr>
          <w:b/>
          <w:bCs/>
          <w:sz w:val="24"/>
        </w:rPr>
      </w:pPr>
      <w:r w:rsidRPr="00D11115">
        <w:rPr>
          <w:rFonts w:hint="eastAsia"/>
          <w:b/>
          <w:bCs/>
          <w:sz w:val="24"/>
        </w:rPr>
        <w:t>价格</w:t>
      </w:r>
      <w:r w:rsidRPr="00D11115">
        <w:rPr>
          <w:rFonts w:hint="eastAsia"/>
          <w:b/>
          <w:bCs/>
          <w:sz w:val="24"/>
        </w:rPr>
        <w:t>2.6</w:t>
      </w:r>
      <w:r w:rsidRPr="00D11115">
        <w:rPr>
          <w:rFonts w:hint="eastAsia"/>
          <w:b/>
          <w:bCs/>
          <w:sz w:val="24"/>
        </w:rPr>
        <w:t>美元</w:t>
      </w:r>
    </w:p>
    <w:p w14:paraId="54A6FC6A" w14:textId="04850295" w:rsidR="00D11115" w:rsidRDefault="00D11115" w:rsidP="00D11115">
      <w:pPr>
        <w:spacing w:line="288" w:lineRule="auto"/>
        <w:rPr>
          <w:b/>
          <w:bCs/>
          <w:sz w:val="24"/>
        </w:rPr>
      </w:pPr>
      <w:r>
        <w:rPr>
          <w:rFonts w:hint="eastAsia"/>
          <w:b/>
          <w:bCs/>
          <w:sz w:val="24"/>
        </w:rPr>
        <w:t>具体的参数如下图所示</w:t>
      </w:r>
    </w:p>
    <w:p w14:paraId="4329145C" w14:textId="77777777" w:rsidR="00D11115" w:rsidRPr="00D11115" w:rsidRDefault="00D11115" w:rsidP="00D11115">
      <w:pPr>
        <w:spacing w:line="288" w:lineRule="auto"/>
        <w:ind w:firstLineChars="200" w:firstLine="482"/>
        <w:rPr>
          <w:b/>
          <w:bCs/>
          <w:sz w:val="24"/>
        </w:rPr>
      </w:pPr>
      <w:r w:rsidRPr="00D11115">
        <w:rPr>
          <w:rFonts w:hint="eastAsia"/>
          <w:b/>
          <w:bCs/>
          <w:sz w:val="24"/>
        </w:rPr>
        <w:t>灵敏度</w:t>
      </w:r>
      <w:r w:rsidRPr="00D11115">
        <w:rPr>
          <w:rFonts w:hint="eastAsia"/>
          <w:b/>
          <w:bCs/>
          <w:sz w:val="24"/>
        </w:rPr>
        <w:t xml:space="preserve">-63dBV </w:t>
      </w:r>
      <w:r w:rsidRPr="00D11115">
        <w:rPr>
          <w:rFonts w:hint="eastAsia"/>
          <w:b/>
          <w:bCs/>
          <w:sz w:val="24"/>
        </w:rPr>
        <w:t>较低</w:t>
      </w:r>
    </w:p>
    <w:p w14:paraId="19FEE16B" w14:textId="77777777" w:rsidR="00D11115" w:rsidRPr="00D11115" w:rsidRDefault="00D11115" w:rsidP="00D11115">
      <w:pPr>
        <w:spacing w:line="288" w:lineRule="auto"/>
        <w:ind w:firstLineChars="200" w:firstLine="482"/>
        <w:rPr>
          <w:b/>
          <w:bCs/>
          <w:sz w:val="24"/>
        </w:rPr>
      </w:pPr>
      <w:r w:rsidRPr="00D11115">
        <w:rPr>
          <w:rFonts w:hint="eastAsia"/>
          <w:b/>
          <w:bCs/>
          <w:sz w:val="24"/>
        </w:rPr>
        <w:t>信噪比</w:t>
      </w:r>
      <w:r w:rsidRPr="00D11115">
        <w:rPr>
          <w:rFonts w:hint="eastAsia"/>
          <w:b/>
          <w:bCs/>
          <w:sz w:val="24"/>
        </w:rPr>
        <w:t xml:space="preserve">50dB(A) </w:t>
      </w:r>
      <w:r w:rsidRPr="00D11115">
        <w:rPr>
          <w:rFonts w:hint="eastAsia"/>
          <w:b/>
          <w:bCs/>
          <w:sz w:val="24"/>
        </w:rPr>
        <w:t>较低</w:t>
      </w:r>
    </w:p>
    <w:p w14:paraId="621A9119" w14:textId="77777777" w:rsidR="00D11115" w:rsidRPr="00D11115" w:rsidRDefault="00D11115" w:rsidP="00D11115">
      <w:pPr>
        <w:spacing w:line="288" w:lineRule="auto"/>
        <w:ind w:firstLineChars="200" w:firstLine="482"/>
        <w:rPr>
          <w:b/>
          <w:bCs/>
          <w:sz w:val="24"/>
        </w:rPr>
      </w:pPr>
      <w:r w:rsidRPr="00D11115">
        <w:rPr>
          <w:rFonts w:hint="eastAsia"/>
          <w:b/>
          <w:bCs/>
          <w:sz w:val="24"/>
        </w:rPr>
        <w:t xml:space="preserve">AOP 152dB SPL </w:t>
      </w:r>
      <w:r w:rsidRPr="00D11115">
        <w:rPr>
          <w:rFonts w:hint="eastAsia"/>
          <w:b/>
          <w:bCs/>
          <w:sz w:val="24"/>
        </w:rPr>
        <w:t>高</w:t>
      </w:r>
    </w:p>
    <w:p w14:paraId="303D5402" w14:textId="77777777" w:rsidR="00D11115" w:rsidRPr="00D11115" w:rsidRDefault="00D11115" w:rsidP="00D11115">
      <w:pPr>
        <w:spacing w:line="288" w:lineRule="auto"/>
        <w:ind w:firstLineChars="200" w:firstLine="482"/>
        <w:rPr>
          <w:b/>
          <w:bCs/>
          <w:sz w:val="24"/>
        </w:rPr>
      </w:pPr>
      <w:r w:rsidRPr="00D11115">
        <w:rPr>
          <w:rFonts w:hint="eastAsia"/>
          <w:b/>
          <w:bCs/>
          <w:sz w:val="24"/>
        </w:rPr>
        <w:t xml:space="preserve">PSRR 90dB </w:t>
      </w:r>
      <w:r w:rsidRPr="00D11115">
        <w:rPr>
          <w:rFonts w:hint="eastAsia"/>
          <w:b/>
          <w:bCs/>
          <w:sz w:val="24"/>
        </w:rPr>
        <w:t>高</w:t>
      </w:r>
    </w:p>
    <w:p w14:paraId="3BCCA818" w14:textId="77777777" w:rsidR="00D11115" w:rsidRPr="00D11115" w:rsidRDefault="00D11115" w:rsidP="00D11115">
      <w:pPr>
        <w:spacing w:line="288" w:lineRule="auto"/>
        <w:ind w:firstLineChars="200" w:firstLine="482"/>
        <w:rPr>
          <w:b/>
          <w:bCs/>
          <w:sz w:val="24"/>
        </w:rPr>
      </w:pPr>
      <w:r w:rsidRPr="00D11115">
        <w:rPr>
          <w:rFonts w:hint="eastAsia"/>
          <w:b/>
          <w:bCs/>
          <w:sz w:val="24"/>
        </w:rPr>
        <w:t>响应时间</w:t>
      </w:r>
      <w:r w:rsidRPr="00D11115">
        <w:rPr>
          <w:rFonts w:hint="eastAsia"/>
          <w:b/>
          <w:bCs/>
          <w:sz w:val="24"/>
        </w:rPr>
        <w:t xml:space="preserve">200us </w:t>
      </w:r>
      <w:r w:rsidRPr="00D11115">
        <w:rPr>
          <w:rFonts w:hint="eastAsia"/>
          <w:b/>
          <w:bCs/>
          <w:sz w:val="24"/>
        </w:rPr>
        <w:t>标准</w:t>
      </w:r>
    </w:p>
    <w:p w14:paraId="3559729E" w14:textId="77777777" w:rsidR="00D11115" w:rsidRPr="00D11115" w:rsidRDefault="00D11115" w:rsidP="00D11115">
      <w:pPr>
        <w:spacing w:line="288" w:lineRule="auto"/>
        <w:ind w:firstLineChars="200" w:firstLine="482"/>
        <w:rPr>
          <w:b/>
          <w:bCs/>
          <w:sz w:val="24"/>
        </w:rPr>
      </w:pPr>
      <w:r w:rsidRPr="00D11115">
        <w:rPr>
          <w:rFonts w:hint="eastAsia"/>
          <w:b/>
          <w:bCs/>
          <w:sz w:val="24"/>
        </w:rPr>
        <w:t>阻抗</w:t>
      </w:r>
      <w:r w:rsidRPr="00D11115">
        <w:rPr>
          <w:rFonts w:hint="eastAsia"/>
          <w:b/>
          <w:bCs/>
          <w:sz w:val="24"/>
        </w:rPr>
        <w:t>1100</w:t>
      </w:r>
      <w:r w:rsidRPr="00D11115">
        <w:rPr>
          <w:rFonts w:hint="eastAsia"/>
          <w:b/>
          <w:bCs/>
          <w:sz w:val="24"/>
        </w:rPr>
        <w:t>Ω</w:t>
      </w:r>
    </w:p>
    <w:p w14:paraId="1291A3D1" w14:textId="438EDF54" w:rsidR="00D11115" w:rsidRDefault="00D11115" w:rsidP="00D11115">
      <w:pPr>
        <w:spacing w:line="288" w:lineRule="auto"/>
        <w:ind w:firstLineChars="200" w:firstLine="482"/>
        <w:rPr>
          <w:b/>
          <w:bCs/>
          <w:sz w:val="24"/>
        </w:rPr>
      </w:pPr>
      <w:r w:rsidRPr="00D11115">
        <w:rPr>
          <w:rFonts w:hint="eastAsia"/>
          <w:b/>
          <w:bCs/>
          <w:sz w:val="24"/>
        </w:rPr>
        <w:t>指向性</w:t>
      </w:r>
      <w:r w:rsidRPr="00D11115">
        <w:rPr>
          <w:rFonts w:hint="eastAsia"/>
          <w:b/>
          <w:bCs/>
          <w:sz w:val="24"/>
        </w:rPr>
        <w:t xml:space="preserve"> </w:t>
      </w:r>
      <w:r w:rsidRPr="00D11115">
        <w:rPr>
          <w:rFonts w:hint="eastAsia"/>
          <w:b/>
          <w:bCs/>
          <w:sz w:val="24"/>
        </w:rPr>
        <w:t>全指向</w:t>
      </w:r>
    </w:p>
    <w:p w14:paraId="7DC0CB58" w14:textId="5F0E0044" w:rsidR="00D11115" w:rsidRDefault="00D11115" w:rsidP="00D11115">
      <w:pPr>
        <w:spacing w:line="288" w:lineRule="auto"/>
        <w:rPr>
          <w:b/>
          <w:bCs/>
          <w:sz w:val="24"/>
        </w:rPr>
      </w:pPr>
      <w:r>
        <w:rPr>
          <w:b/>
          <w:bCs/>
          <w:noProof/>
          <w:sz w:val="24"/>
        </w:rPr>
        <w:drawing>
          <wp:inline distT="0" distB="0" distL="0" distR="0" wp14:anchorId="1D00503E" wp14:editId="1D0CE3F3">
            <wp:extent cx="5272644" cy="4161203"/>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957" cy="4164607"/>
                    </a:xfrm>
                    <a:prstGeom prst="rect">
                      <a:avLst/>
                    </a:prstGeom>
                    <a:noFill/>
                  </pic:spPr>
                </pic:pic>
              </a:graphicData>
            </a:graphic>
          </wp:inline>
        </w:drawing>
      </w:r>
    </w:p>
    <w:p w14:paraId="705451B5" w14:textId="273A73C9" w:rsidR="00D11115" w:rsidRDefault="00956EE7" w:rsidP="00956EE7">
      <w:pPr>
        <w:spacing w:line="288" w:lineRule="auto"/>
        <w:ind w:firstLine="420"/>
        <w:jc w:val="center"/>
        <w:rPr>
          <w:b/>
          <w:bCs/>
          <w:sz w:val="24"/>
        </w:rPr>
      </w:pPr>
      <w:r>
        <w:rPr>
          <w:rFonts w:hint="eastAsia"/>
          <w:b/>
          <w:bCs/>
          <w:sz w:val="24"/>
        </w:rPr>
        <w:t>图</w:t>
      </w:r>
      <w:r>
        <w:rPr>
          <w:rFonts w:hint="eastAsia"/>
          <w:b/>
          <w:bCs/>
          <w:sz w:val="24"/>
        </w:rPr>
        <w:t>X</w:t>
      </w:r>
    </w:p>
    <w:p w14:paraId="4AD30D9E" w14:textId="49B0D8C9" w:rsidR="00D11115" w:rsidRDefault="00956EE7" w:rsidP="00D11115">
      <w:pPr>
        <w:spacing w:line="288" w:lineRule="auto"/>
        <w:rPr>
          <w:b/>
          <w:bCs/>
          <w:sz w:val="24"/>
        </w:rPr>
      </w:pPr>
      <w:r>
        <w:rPr>
          <w:rFonts w:hint="eastAsia"/>
          <w:b/>
          <w:bCs/>
          <w:sz w:val="24"/>
        </w:rPr>
        <w:t>其具体的频响曲线如下</w:t>
      </w:r>
    </w:p>
    <w:p w14:paraId="207984B8" w14:textId="38664220" w:rsidR="00956EE7" w:rsidRDefault="00956EE7" w:rsidP="00D11115">
      <w:pPr>
        <w:spacing w:line="288" w:lineRule="auto"/>
        <w:rPr>
          <w:b/>
          <w:bCs/>
          <w:sz w:val="24"/>
        </w:rPr>
      </w:pPr>
      <w:r>
        <w:rPr>
          <w:noProof/>
        </w:rPr>
        <w:lastRenderedPageBreak/>
        <w:drawing>
          <wp:inline distT="0" distB="0" distL="0" distR="0" wp14:anchorId="4603908E" wp14:editId="2A35F7CB">
            <wp:extent cx="5274310" cy="3160923"/>
            <wp:effectExtent l="0" t="0" r="2540" b="1905"/>
            <wp:docPr id="2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1"/>
                    <a:stretch>
                      <a:fillRect/>
                    </a:stretch>
                  </pic:blipFill>
                  <pic:spPr>
                    <a:xfrm>
                      <a:off x="0" y="0"/>
                      <a:ext cx="5274310" cy="3160923"/>
                    </a:xfrm>
                    <a:prstGeom prst="rect">
                      <a:avLst/>
                    </a:prstGeom>
                  </pic:spPr>
                </pic:pic>
              </a:graphicData>
            </a:graphic>
          </wp:inline>
        </w:drawing>
      </w:r>
    </w:p>
    <w:p w14:paraId="0C75191E" w14:textId="1762FAC4" w:rsidR="00956EE7" w:rsidRDefault="00956EE7" w:rsidP="00956EE7">
      <w:pPr>
        <w:spacing w:line="288" w:lineRule="auto"/>
        <w:ind w:firstLine="420"/>
        <w:jc w:val="center"/>
        <w:rPr>
          <w:b/>
          <w:bCs/>
          <w:sz w:val="24"/>
        </w:rPr>
      </w:pPr>
      <w:r>
        <w:rPr>
          <w:rFonts w:hint="eastAsia"/>
          <w:b/>
          <w:bCs/>
          <w:sz w:val="24"/>
        </w:rPr>
        <w:t>图</w:t>
      </w:r>
      <w:r>
        <w:rPr>
          <w:rFonts w:hint="eastAsia"/>
          <w:b/>
          <w:bCs/>
          <w:sz w:val="24"/>
        </w:rPr>
        <w:t>X</w:t>
      </w:r>
    </w:p>
    <w:p w14:paraId="736FEC20" w14:textId="626309A0" w:rsidR="00956EE7" w:rsidRPr="00D11115" w:rsidRDefault="00956EE7" w:rsidP="00D11115">
      <w:pPr>
        <w:spacing w:line="288" w:lineRule="auto"/>
        <w:rPr>
          <w:b/>
          <w:bCs/>
          <w:sz w:val="24"/>
        </w:rPr>
      </w:pPr>
      <w:r>
        <w:rPr>
          <w:rFonts w:hint="eastAsia"/>
          <w:b/>
          <w:bCs/>
          <w:sz w:val="24"/>
        </w:rPr>
        <w:t>可以看出整体在低频</w:t>
      </w:r>
      <w:proofErr w:type="gramStart"/>
      <w:r>
        <w:rPr>
          <w:rFonts w:hint="eastAsia"/>
          <w:b/>
          <w:bCs/>
          <w:sz w:val="24"/>
        </w:rPr>
        <w:t>段较为</w:t>
      </w:r>
      <w:proofErr w:type="gramEnd"/>
      <w:r>
        <w:rPr>
          <w:rFonts w:hint="eastAsia"/>
          <w:b/>
          <w:bCs/>
          <w:sz w:val="24"/>
        </w:rPr>
        <w:t>平直，频响较好</w:t>
      </w:r>
    </w:p>
    <w:p w14:paraId="5C03AF0D" w14:textId="63E9EB8C" w:rsidR="00E56AB3" w:rsidRDefault="005D094D" w:rsidP="00B43E8E">
      <w:pPr>
        <w:pStyle w:val="ListParagraph"/>
        <w:numPr>
          <w:ilvl w:val="0"/>
          <w:numId w:val="11"/>
        </w:numPr>
        <w:spacing w:line="288" w:lineRule="auto"/>
        <w:ind w:firstLineChars="0"/>
        <w:rPr>
          <w:b/>
          <w:bCs/>
          <w:sz w:val="28"/>
          <w:szCs w:val="28"/>
        </w:rPr>
      </w:pPr>
      <w:r w:rsidRPr="005D094D">
        <w:rPr>
          <w:rFonts w:asciiTheme="minorEastAsia" w:hAnsiTheme="minorEastAsia" w:hint="eastAsia"/>
          <w:b/>
          <w:bCs/>
          <w:sz w:val="28"/>
          <w:szCs w:val="28"/>
        </w:rPr>
        <w:t>DSP</w:t>
      </w:r>
      <w:r>
        <w:rPr>
          <w:rFonts w:hint="eastAsia"/>
          <w:b/>
          <w:bCs/>
          <w:sz w:val="28"/>
          <w:szCs w:val="28"/>
        </w:rPr>
        <w:t>选型</w:t>
      </w:r>
    </w:p>
    <w:p w14:paraId="52E6FE27" w14:textId="70B09240" w:rsidR="005D094D" w:rsidRPr="005D094D" w:rsidRDefault="005D094D" w:rsidP="005D094D">
      <w:pPr>
        <w:pStyle w:val="ListParagraph"/>
        <w:spacing w:line="288" w:lineRule="auto"/>
        <w:ind w:firstLine="482"/>
        <w:rPr>
          <w:rFonts w:ascii="Times New Roman" w:hAnsi="Times New Roman" w:cs="Times New Roman"/>
          <w:b/>
          <w:bCs/>
          <w:sz w:val="28"/>
          <w:szCs w:val="28"/>
        </w:rPr>
      </w:pPr>
      <w:r w:rsidRPr="005D094D">
        <w:rPr>
          <w:rFonts w:asciiTheme="minorEastAsia" w:hAnsiTheme="minorEastAsia" w:cs="Times New Roman"/>
          <w:b/>
          <w:bCs/>
          <w:sz w:val="24"/>
        </w:rPr>
        <w:t>DSP</w:t>
      </w:r>
      <w:r>
        <w:rPr>
          <w:rFonts w:asciiTheme="minorEastAsia" w:hAnsiTheme="minorEastAsia" w:cs="Times New Roman" w:hint="eastAsia"/>
          <w:b/>
          <w:bCs/>
          <w:sz w:val="24"/>
        </w:rPr>
        <w:t>的选型主要是基于成本考虑的，即在保证运算与稳定性的同时最大限度地降低成本，本章中将介绍DSP的选型要求、指标与具体参数。</w:t>
      </w:r>
    </w:p>
    <w:p w14:paraId="36B7613A" w14:textId="25444CCB" w:rsidR="005D094D" w:rsidRPr="00FC0E07" w:rsidRDefault="005D094D" w:rsidP="00FC0E07">
      <w:pPr>
        <w:spacing w:line="288" w:lineRule="auto"/>
        <w:rPr>
          <w:b/>
          <w:bCs/>
          <w:sz w:val="28"/>
          <w:szCs w:val="28"/>
        </w:rPr>
      </w:pPr>
      <w:r w:rsidRPr="00FC0E07">
        <w:rPr>
          <w:rFonts w:eastAsiaTheme="minorEastAsia"/>
          <w:b/>
          <w:bCs/>
          <w:sz w:val="28"/>
          <w:szCs w:val="28"/>
        </w:rPr>
        <w:t>X.</w:t>
      </w:r>
      <w:r w:rsidRPr="00FC0E07">
        <w:rPr>
          <w:b/>
          <w:bCs/>
          <w:sz w:val="28"/>
          <w:szCs w:val="28"/>
        </w:rPr>
        <w:t>1</w:t>
      </w:r>
      <w:r w:rsidRPr="00FC0E07">
        <w:rPr>
          <w:rFonts w:eastAsiaTheme="minorEastAsia"/>
          <w:b/>
          <w:bCs/>
          <w:sz w:val="28"/>
          <w:szCs w:val="28"/>
        </w:rPr>
        <w:t xml:space="preserve"> </w:t>
      </w:r>
      <w:r w:rsidRPr="00FC0E07">
        <w:rPr>
          <w:rFonts w:hint="eastAsia"/>
          <w:b/>
          <w:bCs/>
          <w:sz w:val="28"/>
          <w:szCs w:val="28"/>
        </w:rPr>
        <w:t>D</w:t>
      </w:r>
      <w:r w:rsidRPr="00FC0E07">
        <w:rPr>
          <w:rFonts w:asciiTheme="minorEastAsia" w:eastAsiaTheme="minorEastAsia" w:hAnsiTheme="minorEastAsia" w:hint="eastAsia"/>
          <w:b/>
          <w:bCs/>
          <w:sz w:val="28"/>
          <w:szCs w:val="28"/>
        </w:rPr>
        <w:t>SP</w:t>
      </w:r>
      <w:r w:rsidRPr="00FC0E07">
        <w:rPr>
          <w:rFonts w:hint="eastAsia"/>
          <w:b/>
          <w:bCs/>
          <w:sz w:val="28"/>
          <w:szCs w:val="28"/>
        </w:rPr>
        <w:t>选型要求</w:t>
      </w:r>
    </w:p>
    <w:p w14:paraId="4EE3C07D" w14:textId="2F77677A" w:rsidR="00FC0E07" w:rsidRPr="00FC0E07" w:rsidRDefault="00FC0E07" w:rsidP="00FC0E07">
      <w:pPr>
        <w:pStyle w:val="ListParagraph"/>
        <w:spacing w:line="288" w:lineRule="auto"/>
        <w:ind w:firstLine="482"/>
        <w:rPr>
          <w:rFonts w:asciiTheme="minorEastAsia" w:hAnsiTheme="minorEastAsia" w:cs="Times New Roman"/>
          <w:b/>
          <w:bCs/>
          <w:sz w:val="24"/>
        </w:rPr>
      </w:pPr>
      <w:r w:rsidRPr="005D094D">
        <w:rPr>
          <w:rFonts w:asciiTheme="minorEastAsia" w:hAnsiTheme="minorEastAsia" w:cs="Times New Roman"/>
          <w:b/>
          <w:bCs/>
          <w:sz w:val="24"/>
        </w:rPr>
        <w:t>DSP</w:t>
      </w:r>
      <w:r>
        <w:rPr>
          <w:rFonts w:asciiTheme="minorEastAsia" w:hAnsiTheme="minorEastAsia" w:cs="Times New Roman" w:hint="eastAsia"/>
          <w:b/>
          <w:bCs/>
          <w:sz w:val="24"/>
        </w:rPr>
        <w:t>的选型要求主要包括三个方面，即</w:t>
      </w:r>
      <w:r w:rsidRPr="00FC0E07">
        <w:rPr>
          <w:rFonts w:asciiTheme="minorEastAsia" w:hAnsiTheme="minorEastAsia" w:cs="Times New Roman" w:hint="eastAsia"/>
          <w:b/>
          <w:bCs/>
          <w:sz w:val="24"/>
        </w:rPr>
        <w:t>精度满足要求</w:t>
      </w:r>
      <w:r>
        <w:rPr>
          <w:rFonts w:asciiTheme="minorEastAsia" w:hAnsiTheme="minorEastAsia" w:cs="Times New Roman" w:hint="eastAsia"/>
          <w:b/>
          <w:bCs/>
          <w:sz w:val="24"/>
        </w:rPr>
        <w:t>、</w:t>
      </w:r>
      <w:r w:rsidRPr="00FC0E07">
        <w:rPr>
          <w:rFonts w:asciiTheme="minorEastAsia" w:hAnsiTheme="minorEastAsia" w:cs="Times New Roman" w:hint="eastAsia"/>
          <w:b/>
          <w:bCs/>
          <w:sz w:val="24"/>
        </w:rPr>
        <w:t>处理速度满足要求</w:t>
      </w:r>
      <w:r>
        <w:rPr>
          <w:rFonts w:asciiTheme="minorEastAsia" w:hAnsiTheme="minorEastAsia" w:cs="Times New Roman" w:hint="eastAsia"/>
          <w:b/>
          <w:bCs/>
          <w:sz w:val="24"/>
        </w:rPr>
        <w:t>以及</w:t>
      </w:r>
      <w:r w:rsidRPr="00FC0E07">
        <w:rPr>
          <w:rFonts w:asciiTheme="minorEastAsia" w:hAnsiTheme="minorEastAsia" w:cs="Times New Roman" w:hint="eastAsia"/>
          <w:b/>
          <w:bCs/>
          <w:sz w:val="24"/>
        </w:rPr>
        <w:t>足够的外设资源</w:t>
      </w:r>
      <w:r>
        <w:rPr>
          <w:rFonts w:asciiTheme="minorEastAsia" w:hAnsiTheme="minorEastAsia" w:cs="Times New Roman" w:hint="eastAsia"/>
          <w:b/>
          <w:bCs/>
          <w:sz w:val="24"/>
        </w:rPr>
        <w:t>。</w:t>
      </w:r>
    </w:p>
    <w:p w14:paraId="5875B85C" w14:textId="550D92A0" w:rsidR="00FC0E07" w:rsidRPr="00FC0E07" w:rsidRDefault="00FC0E07" w:rsidP="00FC0E07">
      <w:pPr>
        <w:spacing w:line="288" w:lineRule="auto"/>
        <w:rPr>
          <w:b/>
          <w:bCs/>
          <w:sz w:val="28"/>
          <w:szCs w:val="28"/>
        </w:rPr>
      </w:pPr>
      <w:r w:rsidRPr="00FC0E07">
        <w:rPr>
          <w:rFonts w:eastAsiaTheme="minorEastAsia"/>
          <w:b/>
          <w:bCs/>
          <w:sz w:val="28"/>
          <w:szCs w:val="28"/>
        </w:rPr>
        <w:t>X.</w:t>
      </w:r>
      <w:r>
        <w:rPr>
          <w:b/>
          <w:bCs/>
          <w:sz w:val="28"/>
          <w:szCs w:val="28"/>
        </w:rPr>
        <w:t>2</w:t>
      </w:r>
      <w:r w:rsidRPr="00FC0E07">
        <w:rPr>
          <w:rFonts w:eastAsiaTheme="minorEastAsia"/>
          <w:b/>
          <w:bCs/>
          <w:sz w:val="28"/>
          <w:szCs w:val="28"/>
        </w:rPr>
        <w:t xml:space="preserve"> </w:t>
      </w:r>
      <w:r w:rsidRPr="00FC0E07">
        <w:rPr>
          <w:rFonts w:hint="eastAsia"/>
          <w:b/>
          <w:bCs/>
          <w:sz w:val="28"/>
          <w:szCs w:val="28"/>
        </w:rPr>
        <w:t>D</w:t>
      </w:r>
      <w:r w:rsidRPr="00FC0E07">
        <w:rPr>
          <w:rFonts w:asciiTheme="minorEastAsia" w:eastAsiaTheme="minorEastAsia" w:hAnsiTheme="minorEastAsia" w:hint="eastAsia"/>
          <w:b/>
          <w:bCs/>
          <w:sz w:val="28"/>
          <w:szCs w:val="28"/>
        </w:rPr>
        <w:t>SP</w:t>
      </w:r>
      <w:r>
        <w:rPr>
          <w:rFonts w:hint="eastAsia"/>
          <w:b/>
          <w:bCs/>
          <w:sz w:val="28"/>
          <w:szCs w:val="28"/>
        </w:rPr>
        <w:t>分类</w:t>
      </w:r>
    </w:p>
    <w:p w14:paraId="516611AA" w14:textId="0A0E6F6D" w:rsidR="00FC0E07" w:rsidRPr="00FC0E07" w:rsidRDefault="00FC0E07" w:rsidP="00FC0E07">
      <w:pPr>
        <w:spacing w:line="288" w:lineRule="auto"/>
        <w:ind w:firstLineChars="200" w:firstLine="482"/>
        <w:rPr>
          <w:rFonts w:asciiTheme="minorEastAsia" w:hAnsiTheme="minorEastAsia"/>
          <w:b/>
          <w:bCs/>
          <w:sz w:val="24"/>
        </w:rPr>
      </w:pPr>
      <w:r w:rsidRPr="005D094D">
        <w:rPr>
          <w:rFonts w:asciiTheme="minorEastAsia" w:eastAsiaTheme="minorEastAsia" w:hAnsiTheme="minorEastAsia"/>
          <w:b/>
          <w:bCs/>
          <w:sz w:val="24"/>
        </w:rPr>
        <w:t>DSP</w:t>
      </w:r>
      <w:r w:rsidRPr="00FC0E07">
        <w:rPr>
          <w:rFonts w:asciiTheme="minorEastAsia" w:hAnsiTheme="minorEastAsia" w:hint="eastAsia"/>
          <w:b/>
          <w:bCs/>
          <w:sz w:val="24"/>
        </w:rPr>
        <w:t>按数据格式分为</w:t>
      </w:r>
    </w:p>
    <w:p w14:paraId="53C08F5B" w14:textId="77777777" w:rsidR="00FC0E07" w:rsidRPr="00FC0E07" w:rsidRDefault="00FC0E07" w:rsidP="00FC0E07">
      <w:pPr>
        <w:spacing w:line="288" w:lineRule="auto"/>
        <w:rPr>
          <w:rFonts w:asciiTheme="minorEastAsia" w:hAnsiTheme="minorEastAsia"/>
          <w:b/>
          <w:bCs/>
          <w:sz w:val="24"/>
        </w:rPr>
      </w:pPr>
      <w:r w:rsidRPr="00FC0E07">
        <w:rPr>
          <w:rFonts w:asciiTheme="minorEastAsia" w:hAnsiTheme="minorEastAsia" w:hint="eastAsia"/>
          <w:b/>
          <w:bCs/>
          <w:sz w:val="24"/>
        </w:rPr>
        <w:t>定点式</w:t>
      </w:r>
    </w:p>
    <w:p w14:paraId="0240F678" w14:textId="66D56DD4" w:rsidR="00FC0E07" w:rsidRPr="00FC0E07" w:rsidRDefault="00FC0E07" w:rsidP="00FC0E07">
      <w:pPr>
        <w:spacing w:line="288" w:lineRule="auto"/>
        <w:ind w:firstLineChars="200" w:firstLine="482"/>
        <w:rPr>
          <w:rFonts w:asciiTheme="minorEastAsia" w:hAnsiTheme="minorEastAsia"/>
          <w:b/>
          <w:bCs/>
          <w:sz w:val="24"/>
        </w:rPr>
      </w:pPr>
      <w:r w:rsidRPr="00FC0E07">
        <w:rPr>
          <w:rFonts w:asciiTheme="minorEastAsia" w:hAnsiTheme="minorEastAsia" w:hint="eastAsia"/>
          <w:b/>
          <w:bCs/>
          <w:sz w:val="24"/>
        </w:rPr>
        <w:t>优点：体积小、功耗低、价格低、接口多、结构简单</w:t>
      </w:r>
    </w:p>
    <w:p w14:paraId="113BFE89" w14:textId="77777777" w:rsidR="00FC0E07" w:rsidRPr="00FC0E07" w:rsidRDefault="00FC0E07" w:rsidP="00FC0E07">
      <w:pPr>
        <w:spacing w:line="288" w:lineRule="auto"/>
        <w:rPr>
          <w:rFonts w:asciiTheme="minorEastAsia" w:hAnsiTheme="minorEastAsia"/>
          <w:b/>
          <w:bCs/>
          <w:sz w:val="24"/>
        </w:rPr>
      </w:pPr>
      <w:r w:rsidRPr="00FC0E07">
        <w:rPr>
          <w:rFonts w:asciiTheme="minorEastAsia" w:hAnsiTheme="minorEastAsia" w:hint="eastAsia"/>
          <w:b/>
          <w:bCs/>
          <w:sz w:val="24"/>
        </w:rPr>
        <w:t>浮点式</w:t>
      </w:r>
    </w:p>
    <w:p w14:paraId="673899EF" w14:textId="45A0964D" w:rsidR="005D094D" w:rsidRDefault="00FC0E07" w:rsidP="00FC0E07">
      <w:pPr>
        <w:spacing w:line="288" w:lineRule="auto"/>
        <w:ind w:firstLineChars="200" w:firstLine="482"/>
        <w:rPr>
          <w:rFonts w:asciiTheme="minorEastAsia" w:hAnsiTheme="minorEastAsia"/>
          <w:b/>
          <w:bCs/>
          <w:sz w:val="24"/>
        </w:rPr>
      </w:pPr>
      <w:r w:rsidRPr="00FC0E07">
        <w:rPr>
          <w:rFonts w:asciiTheme="minorEastAsia" w:hAnsiTheme="minorEastAsia" w:hint="eastAsia"/>
          <w:b/>
          <w:bCs/>
          <w:sz w:val="24"/>
        </w:rPr>
        <w:t>优点：运算精度高、动态范围大、地址总线宽（寻址空间广）</w:t>
      </w:r>
    </w:p>
    <w:p w14:paraId="24E357ED" w14:textId="7955F251" w:rsidR="00FC0E07" w:rsidRDefault="00FC0E07" w:rsidP="00FC0E07">
      <w:pPr>
        <w:spacing w:line="288" w:lineRule="auto"/>
        <w:ind w:firstLineChars="200" w:firstLine="482"/>
        <w:rPr>
          <w:rFonts w:asciiTheme="minorEastAsia" w:hAnsiTheme="minorEastAsia"/>
          <w:b/>
          <w:bCs/>
          <w:sz w:val="24"/>
        </w:rPr>
      </w:pPr>
      <w:r>
        <w:rPr>
          <w:rFonts w:asciiTheme="minorEastAsia" w:hAnsiTheme="minorEastAsia" w:hint="eastAsia"/>
          <w:b/>
          <w:bCs/>
          <w:sz w:val="24"/>
        </w:rPr>
        <w:t>综合成本和性能考虑，最终选择定点式DSP。</w:t>
      </w:r>
    </w:p>
    <w:p w14:paraId="10C0A01D" w14:textId="086C2446" w:rsidR="00FC0E07" w:rsidRPr="00FC0E07" w:rsidRDefault="00FC0E07" w:rsidP="00FC0E07">
      <w:pPr>
        <w:spacing w:line="288" w:lineRule="auto"/>
        <w:rPr>
          <w:b/>
          <w:bCs/>
          <w:sz w:val="28"/>
          <w:szCs w:val="28"/>
        </w:rPr>
      </w:pPr>
      <w:r w:rsidRPr="00FC0E07">
        <w:rPr>
          <w:rFonts w:eastAsiaTheme="minorEastAsia"/>
          <w:b/>
          <w:bCs/>
          <w:sz w:val="28"/>
          <w:szCs w:val="28"/>
        </w:rPr>
        <w:t>X.</w:t>
      </w:r>
      <w:r>
        <w:rPr>
          <w:b/>
          <w:bCs/>
          <w:sz w:val="28"/>
          <w:szCs w:val="28"/>
        </w:rPr>
        <w:t>3</w:t>
      </w:r>
      <w:r w:rsidRPr="00FC0E07">
        <w:rPr>
          <w:rFonts w:eastAsiaTheme="minorEastAsia"/>
          <w:b/>
          <w:bCs/>
          <w:sz w:val="28"/>
          <w:szCs w:val="28"/>
        </w:rPr>
        <w:t xml:space="preserve"> </w:t>
      </w:r>
      <w:r w:rsidRPr="00FC0E07">
        <w:rPr>
          <w:rFonts w:hint="eastAsia"/>
          <w:b/>
          <w:bCs/>
          <w:sz w:val="28"/>
          <w:szCs w:val="28"/>
        </w:rPr>
        <w:t>D</w:t>
      </w:r>
      <w:r w:rsidRPr="00FC0E07">
        <w:rPr>
          <w:rFonts w:asciiTheme="minorEastAsia" w:eastAsiaTheme="minorEastAsia" w:hAnsiTheme="minorEastAsia" w:hint="eastAsia"/>
          <w:b/>
          <w:bCs/>
          <w:sz w:val="28"/>
          <w:szCs w:val="28"/>
        </w:rPr>
        <w:t>SP</w:t>
      </w:r>
      <w:r>
        <w:rPr>
          <w:rFonts w:hint="eastAsia"/>
          <w:b/>
          <w:bCs/>
          <w:sz w:val="28"/>
          <w:szCs w:val="28"/>
        </w:rPr>
        <w:t>具体选型</w:t>
      </w:r>
    </w:p>
    <w:p w14:paraId="30676E33" w14:textId="77777777" w:rsidR="00FC0E07" w:rsidRPr="00FC0E07" w:rsidRDefault="00FC0E07" w:rsidP="00FC0E07">
      <w:pPr>
        <w:spacing w:line="288" w:lineRule="auto"/>
        <w:ind w:firstLineChars="200" w:firstLine="482"/>
        <w:rPr>
          <w:rFonts w:asciiTheme="minorEastAsia" w:hAnsiTheme="minorEastAsia"/>
          <w:b/>
          <w:bCs/>
          <w:sz w:val="24"/>
        </w:rPr>
      </w:pPr>
      <w:r w:rsidRPr="00FC0E07">
        <w:rPr>
          <w:rFonts w:asciiTheme="minorEastAsia" w:hAnsiTheme="minorEastAsia"/>
          <w:b/>
          <w:bCs/>
          <w:sz w:val="24"/>
        </w:rPr>
        <w:t>TMS320F2812</w:t>
      </w:r>
    </w:p>
    <w:p w14:paraId="713E169E" w14:textId="12C49CF2" w:rsidR="00FC0E07" w:rsidRDefault="00FC0E07" w:rsidP="00FC0E07">
      <w:pPr>
        <w:spacing w:line="288" w:lineRule="auto"/>
        <w:ind w:firstLineChars="200" w:firstLine="482"/>
        <w:rPr>
          <w:rFonts w:asciiTheme="minorEastAsia" w:hAnsiTheme="minorEastAsia"/>
          <w:b/>
          <w:bCs/>
          <w:sz w:val="24"/>
        </w:rPr>
      </w:pPr>
      <w:r w:rsidRPr="00FC0E07">
        <w:rPr>
          <w:rFonts w:asciiTheme="minorEastAsia" w:hAnsiTheme="minorEastAsia" w:hint="eastAsia"/>
          <w:b/>
          <w:bCs/>
          <w:sz w:val="24"/>
        </w:rPr>
        <w:t>定点 32 位</w:t>
      </w:r>
      <w:r>
        <w:rPr>
          <w:rFonts w:asciiTheme="minorEastAsia" w:hAnsiTheme="minorEastAsia" w:hint="eastAsia"/>
          <w:b/>
          <w:bCs/>
          <w:sz w:val="24"/>
        </w:rPr>
        <w:t>，</w:t>
      </w:r>
      <w:r w:rsidRPr="00FC0E07">
        <w:rPr>
          <w:rFonts w:asciiTheme="minorEastAsia" w:hAnsiTheme="minorEastAsia" w:hint="eastAsia"/>
          <w:b/>
          <w:bCs/>
          <w:sz w:val="24"/>
        </w:rPr>
        <w:t>性价比高（几十人民币）</w:t>
      </w:r>
      <w:r>
        <w:rPr>
          <w:rFonts w:asciiTheme="minorEastAsia" w:hAnsiTheme="minorEastAsia" w:hint="eastAsia"/>
          <w:b/>
          <w:bCs/>
          <w:sz w:val="24"/>
        </w:rPr>
        <w:t>，</w:t>
      </w:r>
      <w:r w:rsidRPr="00FC0E07">
        <w:rPr>
          <w:rFonts w:asciiTheme="minorEastAsia" w:hAnsiTheme="minorEastAsia" w:hint="eastAsia"/>
          <w:b/>
          <w:bCs/>
          <w:sz w:val="24"/>
        </w:rPr>
        <w:t>处理性能可达</w:t>
      </w:r>
      <w:r>
        <w:rPr>
          <w:rFonts w:asciiTheme="minorEastAsia" w:hAnsiTheme="minorEastAsia" w:hint="eastAsia"/>
          <w:b/>
          <w:bCs/>
          <w:sz w:val="24"/>
        </w:rPr>
        <w:t>150MIPS，</w:t>
      </w:r>
      <w:r w:rsidRPr="00FC0E07">
        <w:rPr>
          <w:rFonts w:asciiTheme="minorEastAsia" w:hAnsiTheme="minorEastAsia" w:hint="eastAsia"/>
          <w:b/>
          <w:bCs/>
          <w:sz w:val="24"/>
        </w:rPr>
        <w:t>IO口丰富，</w:t>
      </w:r>
      <w:r>
        <w:rPr>
          <w:rFonts w:asciiTheme="minorEastAsia" w:hAnsiTheme="minorEastAsia" w:hint="eastAsia"/>
          <w:b/>
          <w:bCs/>
          <w:sz w:val="24"/>
        </w:rPr>
        <w:t>有</w:t>
      </w:r>
      <w:r w:rsidRPr="00FC0E07">
        <w:rPr>
          <w:rFonts w:asciiTheme="minorEastAsia" w:hAnsiTheme="minorEastAsia" w:hint="eastAsia"/>
          <w:b/>
          <w:bCs/>
          <w:sz w:val="24"/>
        </w:rPr>
        <w:t>两个串口</w:t>
      </w:r>
      <w:r>
        <w:rPr>
          <w:rFonts w:asciiTheme="minorEastAsia" w:hAnsiTheme="minorEastAsia" w:hint="eastAsia"/>
          <w:b/>
          <w:bCs/>
          <w:sz w:val="24"/>
        </w:rPr>
        <w:t>、</w:t>
      </w:r>
      <w:r w:rsidRPr="00FC0E07">
        <w:rPr>
          <w:rFonts w:asciiTheme="minorEastAsia" w:hAnsiTheme="minorEastAsia" w:hint="eastAsia"/>
          <w:b/>
          <w:bCs/>
          <w:sz w:val="24"/>
        </w:rPr>
        <w:t>两个独立的采样保持电路</w:t>
      </w:r>
      <w:r>
        <w:rPr>
          <w:rFonts w:asciiTheme="minorEastAsia" w:hAnsiTheme="minorEastAsia" w:hint="eastAsia"/>
          <w:b/>
          <w:bCs/>
          <w:sz w:val="24"/>
        </w:rPr>
        <w:t>，</w:t>
      </w:r>
      <w:r w:rsidRPr="00FC0E07">
        <w:rPr>
          <w:rFonts w:asciiTheme="minorEastAsia" w:hAnsiTheme="minorEastAsia" w:hint="eastAsia"/>
          <w:b/>
          <w:bCs/>
          <w:sz w:val="24"/>
        </w:rPr>
        <w:t>哈佛总线结构，快速中断响应</w:t>
      </w:r>
      <w:r>
        <w:rPr>
          <w:rFonts w:asciiTheme="minorEastAsia" w:hAnsiTheme="minorEastAsia" w:hint="eastAsia"/>
          <w:b/>
          <w:bCs/>
          <w:sz w:val="24"/>
        </w:rPr>
        <w:t>。</w:t>
      </w:r>
      <w:r w:rsidRPr="00FC0E07">
        <w:rPr>
          <w:rFonts w:asciiTheme="minorEastAsia" w:hAnsiTheme="minorEastAsia" w:hint="eastAsia"/>
          <w:b/>
          <w:bCs/>
          <w:sz w:val="24"/>
        </w:rPr>
        <w:t>片内</w:t>
      </w:r>
      <w:r w:rsidRPr="00FC0E07">
        <w:rPr>
          <w:rFonts w:asciiTheme="minorEastAsia" w:hAnsiTheme="minorEastAsia"/>
          <w:b/>
          <w:bCs/>
          <w:sz w:val="24"/>
        </w:rPr>
        <w:t>128k</w:t>
      </w:r>
      <w:r w:rsidRPr="00FC0E07">
        <w:rPr>
          <w:rFonts w:ascii="MS Mincho" w:eastAsia="MS Mincho" w:hAnsi="MS Mincho" w:cs="MS Mincho" w:hint="eastAsia"/>
          <w:b/>
          <w:bCs/>
          <w:sz w:val="24"/>
        </w:rPr>
        <w:t>∗</w:t>
      </w:r>
      <w:r w:rsidRPr="00FC0E07">
        <w:rPr>
          <w:rFonts w:asciiTheme="minorEastAsia" w:hAnsiTheme="minorEastAsia"/>
          <w:b/>
          <w:bCs/>
          <w:sz w:val="24"/>
        </w:rPr>
        <w:t>16</w:t>
      </w:r>
      <w:r w:rsidRPr="00FC0E07">
        <w:rPr>
          <w:rFonts w:asciiTheme="minorEastAsia" w:hAnsiTheme="minorEastAsia" w:hint="eastAsia"/>
          <w:b/>
          <w:bCs/>
          <w:sz w:val="24"/>
        </w:rPr>
        <w:t>位的片内</w:t>
      </w:r>
      <w:r w:rsidRPr="00FC0E07">
        <w:rPr>
          <w:rFonts w:asciiTheme="minorEastAsia" w:hAnsiTheme="minorEastAsia"/>
          <w:b/>
          <w:bCs/>
          <w:sz w:val="24"/>
        </w:rPr>
        <w:t>FLASH</w:t>
      </w:r>
      <w:r w:rsidRPr="00FC0E07">
        <w:rPr>
          <w:rFonts w:asciiTheme="minorEastAsia" w:hAnsiTheme="minorEastAsia" w:hint="eastAsia"/>
          <w:b/>
          <w:bCs/>
          <w:sz w:val="24"/>
        </w:rPr>
        <w:t>，</w:t>
      </w:r>
      <w:r w:rsidRPr="00FC0E07">
        <w:rPr>
          <w:rFonts w:asciiTheme="minorEastAsia" w:hAnsiTheme="minorEastAsia"/>
          <w:b/>
          <w:bCs/>
          <w:sz w:val="24"/>
        </w:rPr>
        <w:t>18k</w:t>
      </w:r>
      <w:r w:rsidRPr="00FC0E07">
        <w:rPr>
          <w:rFonts w:ascii="MS Mincho" w:eastAsia="MS Mincho" w:hAnsi="MS Mincho" w:cs="MS Mincho" w:hint="eastAsia"/>
          <w:b/>
          <w:bCs/>
          <w:sz w:val="24"/>
        </w:rPr>
        <w:t>∗</w:t>
      </w:r>
      <w:r w:rsidRPr="00FC0E07">
        <w:rPr>
          <w:rFonts w:asciiTheme="minorEastAsia" w:hAnsiTheme="minorEastAsia"/>
          <w:b/>
          <w:bCs/>
          <w:sz w:val="24"/>
        </w:rPr>
        <w:t>16</w:t>
      </w:r>
      <w:r w:rsidRPr="00FC0E07">
        <w:rPr>
          <w:rFonts w:asciiTheme="minorEastAsia" w:hAnsiTheme="minorEastAsia" w:hint="eastAsia"/>
          <w:b/>
          <w:bCs/>
          <w:sz w:val="24"/>
        </w:rPr>
        <w:t>位的</w:t>
      </w:r>
      <w:r w:rsidRPr="00FC0E07">
        <w:rPr>
          <w:rFonts w:asciiTheme="minorEastAsia" w:hAnsiTheme="minorEastAsia"/>
          <w:b/>
          <w:bCs/>
          <w:sz w:val="24"/>
        </w:rPr>
        <w:t>SRAM</w:t>
      </w:r>
      <w:r>
        <w:rPr>
          <w:rFonts w:asciiTheme="minorEastAsia" w:hAnsiTheme="minorEastAsia" w:hint="eastAsia"/>
          <w:b/>
          <w:bCs/>
          <w:sz w:val="24"/>
        </w:rPr>
        <w:t>，</w:t>
      </w:r>
      <w:r w:rsidRPr="00FC0E07">
        <w:rPr>
          <w:rFonts w:asciiTheme="minorEastAsia" w:hAnsiTheme="minorEastAsia" w:hint="eastAsia"/>
          <w:b/>
          <w:bCs/>
          <w:sz w:val="24"/>
        </w:rPr>
        <w:t>4M 线性程序与数据寻址空间</w:t>
      </w:r>
      <w:r>
        <w:rPr>
          <w:rFonts w:asciiTheme="minorEastAsia" w:hAnsiTheme="minorEastAsia" w:hint="eastAsia"/>
          <w:b/>
          <w:bCs/>
          <w:sz w:val="24"/>
        </w:rPr>
        <w:t>。符合了检测系统运算的需求。</w:t>
      </w:r>
    </w:p>
    <w:p w14:paraId="1BC5BB72" w14:textId="11D18148" w:rsidR="00FC0E07" w:rsidRDefault="00FC0E07" w:rsidP="00FC0E07">
      <w:pPr>
        <w:spacing w:line="288" w:lineRule="auto"/>
        <w:ind w:firstLineChars="200" w:firstLine="482"/>
        <w:jc w:val="center"/>
        <w:rPr>
          <w:rFonts w:asciiTheme="minorEastAsia" w:hAnsiTheme="minorEastAsia"/>
          <w:b/>
          <w:bCs/>
          <w:sz w:val="24"/>
        </w:rPr>
      </w:pPr>
      <w:r>
        <w:rPr>
          <w:rFonts w:asciiTheme="minorEastAsia" w:hAnsiTheme="minorEastAsia"/>
          <w:b/>
          <w:bCs/>
          <w:noProof/>
          <w:sz w:val="24"/>
        </w:rPr>
        <w:lastRenderedPageBreak/>
        <w:drawing>
          <wp:inline distT="0" distB="0" distL="0" distR="0" wp14:anchorId="6189E11C" wp14:editId="422147EF">
            <wp:extent cx="2938780" cy="2834640"/>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8780" cy="2834640"/>
                    </a:xfrm>
                    <a:prstGeom prst="rect">
                      <a:avLst/>
                    </a:prstGeom>
                    <a:noFill/>
                  </pic:spPr>
                </pic:pic>
              </a:graphicData>
            </a:graphic>
          </wp:inline>
        </w:drawing>
      </w:r>
    </w:p>
    <w:p w14:paraId="57A08E67" w14:textId="2070D6A7" w:rsidR="00FC0E07" w:rsidRPr="00FC0E07" w:rsidRDefault="00FC0E07" w:rsidP="00FC0E07">
      <w:pPr>
        <w:spacing w:line="288" w:lineRule="auto"/>
        <w:ind w:firstLineChars="200" w:firstLine="482"/>
        <w:jc w:val="center"/>
        <w:rPr>
          <w:rFonts w:asciiTheme="minorEastAsia" w:hAnsiTheme="minorEastAsia"/>
          <w:b/>
          <w:bCs/>
          <w:sz w:val="24"/>
        </w:rPr>
      </w:pPr>
      <w:r>
        <w:rPr>
          <w:rFonts w:asciiTheme="minorEastAsia" w:hAnsiTheme="minorEastAsia" w:hint="eastAsia"/>
          <w:b/>
          <w:bCs/>
          <w:sz w:val="24"/>
        </w:rPr>
        <w:t>图X</w:t>
      </w:r>
    </w:p>
    <w:p w14:paraId="145F7DD6" w14:textId="73C7A49C" w:rsidR="00E56AB3" w:rsidRDefault="005D094D" w:rsidP="00B43E8E">
      <w:pPr>
        <w:pStyle w:val="ListParagraph"/>
        <w:numPr>
          <w:ilvl w:val="0"/>
          <w:numId w:val="11"/>
        </w:numPr>
        <w:spacing w:line="288" w:lineRule="auto"/>
        <w:ind w:firstLineChars="0"/>
        <w:rPr>
          <w:b/>
          <w:bCs/>
          <w:sz w:val="28"/>
          <w:szCs w:val="28"/>
        </w:rPr>
      </w:pPr>
      <w:r w:rsidRPr="005D094D">
        <w:rPr>
          <w:rFonts w:asciiTheme="minorEastAsia" w:hAnsiTheme="minorEastAsia" w:hint="eastAsia"/>
          <w:b/>
          <w:bCs/>
          <w:sz w:val="28"/>
          <w:szCs w:val="28"/>
        </w:rPr>
        <w:t>ADC</w:t>
      </w:r>
      <w:r>
        <w:rPr>
          <w:rFonts w:hint="eastAsia"/>
          <w:b/>
          <w:bCs/>
          <w:sz w:val="28"/>
          <w:szCs w:val="28"/>
        </w:rPr>
        <w:t>选型</w:t>
      </w:r>
    </w:p>
    <w:p w14:paraId="23E786C2" w14:textId="167C97C4" w:rsidR="00FC0E07" w:rsidRDefault="00FC0E07" w:rsidP="00FC0E07">
      <w:pPr>
        <w:pStyle w:val="ListParagraph"/>
        <w:spacing w:line="288" w:lineRule="auto"/>
        <w:ind w:left="420" w:firstLineChars="0" w:firstLine="0"/>
        <w:rPr>
          <w:rFonts w:asciiTheme="minorEastAsia" w:hAnsiTheme="minorEastAsia"/>
          <w:b/>
          <w:bCs/>
          <w:sz w:val="24"/>
        </w:rPr>
      </w:pPr>
      <w:r>
        <w:rPr>
          <w:rFonts w:asciiTheme="minorEastAsia" w:hAnsiTheme="minorEastAsia" w:hint="eastAsia"/>
          <w:b/>
          <w:bCs/>
          <w:sz w:val="24"/>
        </w:rPr>
        <w:t>ADC选型主要</w:t>
      </w:r>
      <w:r w:rsidR="00293AE1">
        <w:rPr>
          <w:rFonts w:asciiTheme="minorEastAsia" w:hAnsiTheme="minorEastAsia" w:hint="eastAsia"/>
          <w:b/>
          <w:bCs/>
          <w:sz w:val="24"/>
        </w:rPr>
        <w:t>以保证精度与速度为前提，选用较低成本的A/D转换模块。</w:t>
      </w:r>
    </w:p>
    <w:p w14:paraId="07099FA0" w14:textId="61689293" w:rsidR="00293AE1" w:rsidRDefault="00293AE1" w:rsidP="00293AE1">
      <w:pPr>
        <w:pStyle w:val="ListParagraph"/>
        <w:spacing w:line="288" w:lineRule="auto"/>
        <w:ind w:left="420" w:firstLineChars="0" w:firstLine="0"/>
        <w:jc w:val="center"/>
        <w:rPr>
          <w:b/>
          <w:bCs/>
          <w:sz w:val="28"/>
          <w:szCs w:val="28"/>
        </w:rPr>
      </w:pPr>
      <w:r>
        <w:rPr>
          <w:b/>
          <w:bCs/>
          <w:noProof/>
          <w:sz w:val="28"/>
          <w:szCs w:val="28"/>
        </w:rPr>
        <w:drawing>
          <wp:inline distT="0" distB="0" distL="0" distR="0" wp14:anchorId="52B65660" wp14:editId="157E858F">
            <wp:extent cx="2171700" cy="3091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1700" cy="3091715"/>
                    </a:xfrm>
                    <a:prstGeom prst="rect">
                      <a:avLst/>
                    </a:prstGeom>
                    <a:noFill/>
                  </pic:spPr>
                </pic:pic>
              </a:graphicData>
            </a:graphic>
          </wp:inline>
        </w:drawing>
      </w:r>
      <w:r>
        <w:rPr>
          <w:b/>
          <w:bCs/>
          <w:noProof/>
          <w:sz w:val="28"/>
          <w:szCs w:val="28"/>
        </w:rPr>
        <w:drawing>
          <wp:inline distT="0" distB="0" distL="0" distR="0" wp14:anchorId="3C4DB36A" wp14:editId="285939B5">
            <wp:extent cx="2638425" cy="20669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8425" cy="2066925"/>
                    </a:xfrm>
                    <a:prstGeom prst="rect">
                      <a:avLst/>
                    </a:prstGeom>
                    <a:noFill/>
                  </pic:spPr>
                </pic:pic>
              </a:graphicData>
            </a:graphic>
          </wp:inline>
        </w:drawing>
      </w:r>
    </w:p>
    <w:p w14:paraId="31D67CEB" w14:textId="690A1361" w:rsidR="00293AE1" w:rsidRDefault="00293AE1" w:rsidP="00293AE1">
      <w:pPr>
        <w:pStyle w:val="ListParagraph"/>
        <w:spacing w:line="288" w:lineRule="auto"/>
        <w:ind w:left="420" w:firstLineChars="0" w:firstLine="0"/>
        <w:jc w:val="center"/>
        <w:rPr>
          <w:rFonts w:asciiTheme="minorEastAsia" w:hAnsiTheme="minorEastAsia"/>
          <w:b/>
          <w:bCs/>
          <w:sz w:val="24"/>
        </w:rPr>
      </w:pPr>
      <w:r>
        <w:rPr>
          <w:rFonts w:asciiTheme="minorEastAsia" w:hAnsiTheme="minorEastAsia" w:hint="eastAsia"/>
          <w:b/>
          <w:bCs/>
          <w:sz w:val="24"/>
        </w:rPr>
        <w:t>图X(a)                         图X(b)</w:t>
      </w:r>
    </w:p>
    <w:p w14:paraId="42965ED5" w14:textId="59FE0EA3" w:rsidR="00293AE1" w:rsidRDefault="00293AE1" w:rsidP="00293AE1">
      <w:pPr>
        <w:pStyle w:val="ListParagraph"/>
        <w:spacing w:line="288" w:lineRule="auto"/>
        <w:ind w:firstLine="482"/>
        <w:jc w:val="left"/>
        <w:rPr>
          <w:rFonts w:asciiTheme="minorEastAsia" w:hAnsiTheme="minorEastAsia"/>
          <w:b/>
          <w:bCs/>
          <w:sz w:val="24"/>
        </w:rPr>
      </w:pPr>
      <w:r>
        <w:rPr>
          <w:rFonts w:asciiTheme="minorEastAsia" w:hAnsiTheme="minorEastAsia" w:hint="eastAsia"/>
          <w:b/>
          <w:bCs/>
          <w:sz w:val="24"/>
        </w:rPr>
        <w:t>综合图X(a)的性能指标，最终选用了如图X（b）所示的</w:t>
      </w:r>
      <w:r w:rsidRPr="00293AE1">
        <w:rPr>
          <w:rFonts w:asciiTheme="minorEastAsia" w:hAnsiTheme="minorEastAsia"/>
          <w:b/>
          <w:bCs/>
          <w:sz w:val="24"/>
        </w:rPr>
        <w:t>AD7865-1</w:t>
      </w:r>
      <w:r>
        <w:rPr>
          <w:rFonts w:asciiTheme="minorEastAsia" w:hAnsiTheme="minorEastAsia" w:hint="eastAsia"/>
          <w:b/>
          <w:bCs/>
          <w:sz w:val="24"/>
        </w:rPr>
        <w:t>模块。</w:t>
      </w:r>
    </w:p>
    <w:p w14:paraId="0284708A" w14:textId="6C344B0E" w:rsidR="00293AE1" w:rsidRPr="00293AE1" w:rsidRDefault="00293AE1" w:rsidP="00293AE1">
      <w:pPr>
        <w:spacing w:line="288" w:lineRule="auto"/>
        <w:ind w:firstLineChars="200" w:firstLine="482"/>
        <w:jc w:val="left"/>
        <w:rPr>
          <w:rFonts w:asciiTheme="minorEastAsia" w:hAnsiTheme="minorEastAsia"/>
          <w:b/>
          <w:bCs/>
          <w:sz w:val="24"/>
        </w:rPr>
      </w:pPr>
      <w:r w:rsidRPr="00293AE1">
        <w:rPr>
          <w:rFonts w:asciiTheme="minorEastAsia" w:hAnsiTheme="minorEastAsia" w:hint="eastAsia"/>
          <w:b/>
          <w:bCs/>
          <w:sz w:val="24"/>
        </w:rPr>
        <w:t>高速、4通道、14位</w:t>
      </w:r>
      <w:r>
        <w:rPr>
          <w:rFonts w:asciiTheme="minorEastAsia" w:hAnsiTheme="minorEastAsia" w:hint="eastAsia"/>
          <w:b/>
          <w:bCs/>
          <w:sz w:val="24"/>
        </w:rPr>
        <w:t>、</w:t>
      </w:r>
      <w:r w:rsidRPr="00293AE1">
        <w:rPr>
          <w:rFonts w:asciiTheme="minorEastAsia" w:hAnsiTheme="minorEastAsia" w:hint="eastAsia"/>
          <w:b/>
          <w:bCs/>
          <w:sz w:val="24"/>
        </w:rPr>
        <w:t>采集速度</w:t>
      </w:r>
      <w:r>
        <w:rPr>
          <w:rFonts w:asciiTheme="minorEastAsia" w:hAnsiTheme="minorEastAsia" w:hint="eastAsia"/>
          <w:b/>
          <w:bCs/>
          <w:sz w:val="24"/>
        </w:rPr>
        <w:t xml:space="preserve"> 350ksps、</w:t>
      </w:r>
      <w:r w:rsidRPr="00293AE1">
        <w:rPr>
          <w:rFonts w:asciiTheme="minorEastAsia" w:hAnsiTheme="minorEastAsia" w:hint="eastAsia"/>
          <w:b/>
          <w:bCs/>
          <w:sz w:val="24"/>
        </w:rPr>
        <w:t>高输入范围（10V）</w:t>
      </w:r>
      <w:r>
        <w:rPr>
          <w:rFonts w:asciiTheme="minorEastAsia" w:hAnsiTheme="minorEastAsia" w:hint="eastAsia"/>
          <w:b/>
          <w:bCs/>
          <w:sz w:val="24"/>
        </w:rPr>
        <w:t>、</w:t>
      </w:r>
      <w:r w:rsidRPr="00293AE1">
        <w:rPr>
          <w:rFonts w:asciiTheme="minorEastAsia" w:hAnsiTheme="minorEastAsia" w:hint="eastAsia"/>
          <w:b/>
          <w:bCs/>
          <w:sz w:val="24"/>
        </w:rPr>
        <w:t>低功耗</w:t>
      </w:r>
      <w:r>
        <w:rPr>
          <w:rFonts w:asciiTheme="minorEastAsia" w:hAnsiTheme="minorEastAsia" w:hint="eastAsia"/>
          <w:b/>
          <w:bCs/>
          <w:sz w:val="24"/>
        </w:rPr>
        <w:t>且</w:t>
      </w:r>
      <w:r w:rsidRPr="00293AE1">
        <w:rPr>
          <w:rFonts w:asciiTheme="minorEastAsia" w:hAnsiTheme="minorEastAsia" w:hint="eastAsia"/>
          <w:b/>
          <w:bCs/>
          <w:sz w:val="24"/>
        </w:rPr>
        <w:t>价格相对较低</w:t>
      </w:r>
      <w:r>
        <w:rPr>
          <w:rFonts w:asciiTheme="minorEastAsia" w:hAnsiTheme="minorEastAsia" w:hint="eastAsia"/>
          <w:b/>
          <w:bCs/>
          <w:sz w:val="24"/>
        </w:rPr>
        <w:t>。</w:t>
      </w:r>
    </w:p>
    <w:p w14:paraId="2E6B34BD" w14:textId="2A0D9C79" w:rsidR="00F47538" w:rsidRDefault="005D094D" w:rsidP="00B43E8E">
      <w:pPr>
        <w:pStyle w:val="ListParagraph"/>
        <w:numPr>
          <w:ilvl w:val="0"/>
          <w:numId w:val="11"/>
        </w:numPr>
        <w:spacing w:line="288" w:lineRule="auto"/>
        <w:ind w:firstLineChars="0"/>
        <w:rPr>
          <w:b/>
          <w:bCs/>
          <w:sz w:val="28"/>
          <w:szCs w:val="28"/>
        </w:rPr>
      </w:pPr>
      <w:r>
        <w:rPr>
          <w:rFonts w:hint="eastAsia"/>
          <w:b/>
          <w:bCs/>
          <w:sz w:val="28"/>
          <w:szCs w:val="28"/>
        </w:rPr>
        <w:t>供电模块与拓展</w:t>
      </w:r>
    </w:p>
    <w:p w14:paraId="61D300C3" w14:textId="07F969BB" w:rsidR="005A25D5" w:rsidRDefault="00293AE1" w:rsidP="00293AE1">
      <w:pPr>
        <w:widowControl/>
        <w:ind w:firstLineChars="200" w:firstLine="482"/>
        <w:jc w:val="left"/>
        <w:rPr>
          <w:rFonts w:asciiTheme="minorEastAsia" w:hAnsiTheme="minorEastAsia"/>
          <w:b/>
          <w:bCs/>
          <w:sz w:val="24"/>
        </w:rPr>
      </w:pPr>
      <w:r>
        <w:rPr>
          <w:rFonts w:asciiTheme="minorEastAsia" w:hAnsiTheme="minorEastAsia" w:hint="eastAsia"/>
          <w:b/>
          <w:bCs/>
          <w:sz w:val="24"/>
        </w:rPr>
        <w:t>本章主要介绍</w:t>
      </w:r>
      <w:r w:rsidR="00922AD8">
        <w:rPr>
          <w:rFonts w:asciiTheme="minorEastAsia" w:hAnsiTheme="minorEastAsia" w:hint="eastAsia"/>
          <w:b/>
          <w:bCs/>
          <w:sz w:val="24"/>
        </w:rPr>
        <w:t>供电芯片的选型及DSP的扩展。</w:t>
      </w:r>
    </w:p>
    <w:p w14:paraId="54098B56" w14:textId="43B6D0E3" w:rsidR="00922AD8" w:rsidRDefault="00922AD8" w:rsidP="00922AD8">
      <w:pPr>
        <w:widowControl/>
        <w:ind w:firstLineChars="200" w:firstLine="482"/>
        <w:jc w:val="left"/>
        <w:rPr>
          <w:rFonts w:asciiTheme="minorEastAsia" w:hAnsiTheme="minorEastAsia"/>
          <w:b/>
          <w:bCs/>
          <w:sz w:val="24"/>
        </w:rPr>
      </w:pPr>
      <w:r>
        <w:rPr>
          <w:rFonts w:asciiTheme="minorEastAsia" w:hAnsiTheme="minorEastAsia" w:hint="eastAsia"/>
          <w:b/>
          <w:bCs/>
          <w:sz w:val="24"/>
        </w:rPr>
        <w:lastRenderedPageBreak/>
        <w:t>由于</w:t>
      </w:r>
      <w:r w:rsidRPr="00922AD8">
        <w:rPr>
          <w:rFonts w:asciiTheme="minorEastAsia" w:hAnsiTheme="minorEastAsia" w:hint="eastAsia"/>
          <w:b/>
          <w:bCs/>
          <w:sz w:val="24"/>
        </w:rPr>
        <w:t>分类器参数所占空间较大</w:t>
      </w:r>
      <w:r>
        <w:rPr>
          <w:rFonts w:asciiTheme="minorEastAsia" w:hAnsiTheme="minorEastAsia" w:hint="eastAsia"/>
          <w:b/>
          <w:bCs/>
          <w:sz w:val="24"/>
        </w:rPr>
        <w:t>因此</w:t>
      </w:r>
      <w:r w:rsidRPr="00922AD8">
        <w:rPr>
          <w:rFonts w:asciiTheme="minorEastAsia" w:hAnsiTheme="minorEastAsia" w:hint="eastAsia"/>
          <w:b/>
          <w:bCs/>
          <w:sz w:val="24"/>
        </w:rPr>
        <w:t>选用一片</w:t>
      </w:r>
      <w:r>
        <w:rPr>
          <w:rFonts w:asciiTheme="minorEastAsia" w:hAnsiTheme="minorEastAsia" w:hint="eastAsia"/>
          <w:b/>
          <w:bCs/>
          <w:sz w:val="24"/>
        </w:rPr>
        <w:t>SRAM（</w:t>
      </w:r>
      <w:r w:rsidRPr="00922AD8">
        <w:rPr>
          <w:rFonts w:asciiTheme="minorEastAsia" w:hAnsiTheme="minorEastAsia" w:hint="eastAsia"/>
          <w:b/>
          <w:bCs/>
          <w:sz w:val="24"/>
        </w:rPr>
        <w:t>IS61LV25616AL</w:t>
      </w:r>
      <w:r>
        <w:rPr>
          <w:rFonts w:asciiTheme="minorEastAsia" w:hAnsiTheme="minorEastAsia" w:hint="eastAsia"/>
          <w:b/>
          <w:bCs/>
          <w:sz w:val="24"/>
        </w:rPr>
        <w:t>）</w:t>
      </w:r>
      <w:r w:rsidRPr="00922AD8">
        <w:rPr>
          <w:rFonts w:asciiTheme="minorEastAsia" w:hAnsiTheme="minorEastAsia" w:hint="eastAsia"/>
          <w:b/>
          <w:bCs/>
          <w:sz w:val="24"/>
        </w:rPr>
        <w:t>选用两片</w:t>
      </w:r>
      <w:r>
        <w:rPr>
          <w:rFonts w:asciiTheme="minorEastAsia" w:hAnsiTheme="minorEastAsia" w:hint="eastAsia"/>
          <w:b/>
          <w:bCs/>
          <w:sz w:val="24"/>
        </w:rPr>
        <w:t>FLASH （</w:t>
      </w:r>
      <w:r w:rsidRPr="00922AD8">
        <w:rPr>
          <w:rFonts w:asciiTheme="minorEastAsia" w:hAnsiTheme="minorEastAsia" w:hint="eastAsia"/>
          <w:b/>
          <w:bCs/>
          <w:sz w:val="24"/>
        </w:rPr>
        <w:t>SST39VF800</w:t>
      </w:r>
      <w:r>
        <w:rPr>
          <w:rFonts w:asciiTheme="minorEastAsia" w:hAnsiTheme="minorEastAsia" w:hint="eastAsia"/>
          <w:b/>
          <w:bCs/>
          <w:sz w:val="24"/>
        </w:rPr>
        <w:t>）作为片外扩展满足实际需求。</w:t>
      </w:r>
    </w:p>
    <w:p w14:paraId="0659EB27" w14:textId="6375D521" w:rsidR="00922AD8" w:rsidRPr="00922AD8" w:rsidRDefault="00922AD8" w:rsidP="00922AD8">
      <w:pPr>
        <w:widowControl/>
        <w:ind w:firstLineChars="200" w:firstLine="482"/>
        <w:jc w:val="left"/>
        <w:rPr>
          <w:rFonts w:asciiTheme="minorEastAsia" w:hAnsiTheme="minorEastAsia"/>
          <w:b/>
          <w:bCs/>
          <w:sz w:val="24"/>
        </w:rPr>
      </w:pPr>
      <w:r>
        <w:rPr>
          <w:rFonts w:asciiTheme="minorEastAsia" w:hAnsiTheme="minorEastAsia" w:hint="eastAsia"/>
          <w:b/>
          <w:bCs/>
          <w:sz w:val="24"/>
        </w:rPr>
        <w:t>供电采用</w:t>
      </w:r>
      <w:r w:rsidRPr="00922AD8">
        <w:rPr>
          <w:rFonts w:asciiTheme="minorEastAsia" w:hAnsiTheme="minorEastAsia" w:hint="eastAsia"/>
          <w:b/>
          <w:bCs/>
          <w:sz w:val="24"/>
        </w:rPr>
        <w:t>AMS1117</w:t>
      </w:r>
      <w:r>
        <w:rPr>
          <w:rFonts w:asciiTheme="minorEastAsia" w:hAnsiTheme="minorEastAsia" w:hint="eastAsia"/>
          <w:b/>
          <w:bCs/>
          <w:sz w:val="24"/>
        </w:rPr>
        <w:t>芯片</w:t>
      </w:r>
      <w:r w:rsidRPr="00922AD8">
        <w:rPr>
          <w:rFonts w:asciiTheme="minorEastAsia" w:hAnsiTheme="minorEastAsia" w:hint="eastAsia"/>
          <w:b/>
          <w:bCs/>
          <w:sz w:val="24"/>
        </w:rPr>
        <w:t>将5V转化为3.3V IO口电压及1.9V MIC及内核电压</w:t>
      </w:r>
      <w:r>
        <w:rPr>
          <w:rFonts w:asciiTheme="minorEastAsia" w:hAnsiTheme="minorEastAsia" w:hint="eastAsia"/>
          <w:b/>
          <w:bCs/>
          <w:sz w:val="24"/>
        </w:rPr>
        <w:t>使系统正常运行。</w:t>
      </w:r>
    </w:p>
    <w:p w14:paraId="76D12B54" w14:textId="77777777" w:rsidR="00E97195" w:rsidRDefault="00E97195" w:rsidP="00E97195">
      <w:pPr>
        <w:pStyle w:val="ListParagraph"/>
        <w:numPr>
          <w:ilvl w:val="0"/>
          <w:numId w:val="11"/>
        </w:numPr>
        <w:spacing w:line="288" w:lineRule="auto"/>
        <w:ind w:firstLineChars="0"/>
        <w:rPr>
          <w:b/>
          <w:bCs/>
          <w:sz w:val="28"/>
          <w:szCs w:val="28"/>
        </w:rPr>
      </w:pPr>
      <w:r>
        <w:rPr>
          <w:rFonts w:hint="eastAsia"/>
          <w:b/>
          <w:bCs/>
          <w:sz w:val="28"/>
          <w:szCs w:val="28"/>
        </w:rPr>
        <w:t>信号处理前端</w:t>
      </w:r>
    </w:p>
    <w:p w14:paraId="51782455" w14:textId="19706D31" w:rsidR="00E97195" w:rsidRPr="00EE5656" w:rsidRDefault="008C398B" w:rsidP="00EE5656">
      <w:pPr>
        <w:spacing w:line="288" w:lineRule="auto"/>
        <w:ind w:firstLine="420"/>
        <w:rPr>
          <w:b/>
          <w:bCs/>
          <w:sz w:val="24"/>
        </w:rPr>
      </w:pPr>
      <w:r w:rsidRPr="00EE5656">
        <w:rPr>
          <w:rFonts w:hint="eastAsia"/>
          <w:b/>
          <w:bCs/>
          <w:sz w:val="24"/>
        </w:rPr>
        <w:t>声学</w:t>
      </w:r>
      <w:r w:rsidR="005A2BAF">
        <w:rPr>
          <w:rFonts w:hint="eastAsia"/>
          <w:b/>
          <w:bCs/>
          <w:sz w:val="24"/>
        </w:rPr>
        <w:t>事件</w:t>
      </w:r>
      <w:r w:rsidRPr="00EE5656">
        <w:rPr>
          <w:rFonts w:hint="eastAsia"/>
          <w:b/>
          <w:bCs/>
          <w:sz w:val="24"/>
        </w:rPr>
        <w:t>检测系统的信号处理前端负责</w:t>
      </w:r>
      <w:r w:rsidR="00EE5656" w:rsidRPr="00EE5656">
        <w:rPr>
          <w:rFonts w:hint="eastAsia"/>
          <w:b/>
          <w:bCs/>
          <w:sz w:val="24"/>
        </w:rPr>
        <w:t>对所获取的声信号进行信号处理，并对</w:t>
      </w:r>
      <w:r w:rsidR="00DF38D0">
        <w:rPr>
          <w:rFonts w:hint="eastAsia"/>
          <w:b/>
          <w:bCs/>
          <w:sz w:val="24"/>
        </w:rPr>
        <w:t>目标</w:t>
      </w:r>
      <w:r w:rsidR="00EE5656" w:rsidRPr="00EE5656">
        <w:rPr>
          <w:rFonts w:hint="eastAsia"/>
          <w:b/>
          <w:bCs/>
          <w:sz w:val="24"/>
        </w:rPr>
        <w:t>信号</w:t>
      </w:r>
      <w:r w:rsidR="00DF38D0">
        <w:rPr>
          <w:rFonts w:hint="eastAsia"/>
          <w:b/>
          <w:bCs/>
          <w:sz w:val="24"/>
        </w:rPr>
        <w:t>片段</w:t>
      </w:r>
      <w:r w:rsidR="00EE5656" w:rsidRPr="00EE5656">
        <w:rPr>
          <w:rFonts w:hint="eastAsia"/>
          <w:b/>
          <w:bCs/>
          <w:sz w:val="24"/>
        </w:rPr>
        <w:t>进行提取</w:t>
      </w:r>
      <w:r w:rsidR="00EE5656">
        <w:rPr>
          <w:rFonts w:hint="eastAsia"/>
          <w:b/>
          <w:bCs/>
          <w:sz w:val="24"/>
        </w:rPr>
        <w:t>。本章将</w:t>
      </w:r>
      <w:r w:rsidR="00AC6816">
        <w:rPr>
          <w:rFonts w:hint="eastAsia"/>
          <w:b/>
          <w:bCs/>
          <w:sz w:val="24"/>
        </w:rPr>
        <w:t>结合</w:t>
      </w:r>
      <w:r w:rsidR="00747E0C">
        <w:rPr>
          <w:rFonts w:hint="eastAsia"/>
          <w:b/>
          <w:bCs/>
          <w:sz w:val="24"/>
        </w:rPr>
        <w:t>TUT</w:t>
      </w:r>
      <w:r w:rsidR="00747E0C">
        <w:rPr>
          <w:b/>
          <w:bCs/>
          <w:sz w:val="24"/>
        </w:rPr>
        <w:t xml:space="preserve"> </w:t>
      </w:r>
      <w:r w:rsidR="00747E0C">
        <w:rPr>
          <w:rFonts w:hint="eastAsia"/>
          <w:b/>
          <w:bCs/>
          <w:sz w:val="24"/>
        </w:rPr>
        <w:t>Acoustic</w:t>
      </w:r>
      <w:r w:rsidR="00747E0C">
        <w:rPr>
          <w:b/>
          <w:bCs/>
          <w:sz w:val="24"/>
        </w:rPr>
        <w:t xml:space="preserve"> Scen</w:t>
      </w:r>
      <w:r w:rsidR="00747E0C">
        <w:rPr>
          <w:rFonts w:hint="eastAsia"/>
          <w:b/>
          <w:bCs/>
          <w:sz w:val="24"/>
        </w:rPr>
        <w:t>e</w:t>
      </w:r>
      <w:r w:rsidR="00A45F57">
        <w:rPr>
          <w:rFonts w:hint="eastAsia"/>
          <w:b/>
          <w:bCs/>
          <w:sz w:val="24"/>
          <w:vertAlign w:val="superscript"/>
        </w:rPr>
        <w:t>[</w:t>
      </w:r>
      <w:r w:rsidR="00A45F57">
        <w:rPr>
          <w:rFonts w:hint="eastAsia"/>
          <w:b/>
          <w:bCs/>
          <w:sz w:val="24"/>
          <w:vertAlign w:val="superscript"/>
        </w:rPr>
        <w:t>克</w:t>
      </w:r>
      <w:r w:rsidR="00A45F57" w:rsidRPr="00475D2C">
        <w:rPr>
          <w:b/>
          <w:bCs/>
          <w:sz w:val="24"/>
          <w:vertAlign w:val="superscript"/>
        </w:rPr>
        <w:t>]</w:t>
      </w:r>
      <w:r w:rsidR="00747E0C">
        <w:rPr>
          <w:rFonts w:hint="eastAsia"/>
          <w:b/>
          <w:bCs/>
          <w:sz w:val="24"/>
        </w:rPr>
        <w:t>和</w:t>
      </w:r>
      <w:proofErr w:type="spellStart"/>
      <w:r w:rsidR="00747E0C">
        <w:rPr>
          <w:rFonts w:hint="eastAsia"/>
          <w:b/>
          <w:bCs/>
          <w:sz w:val="24"/>
        </w:rPr>
        <w:t>F</w:t>
      </w:r>
      <w:r w:rsidR="00747E0C">
        <w:rPr>
          <w:b/>
          <w:bCs/>
          <w:sz w:val="24"/>
        </w:rPr>
        <w:t>reesound</w:t>
      </w:r>
      <w:proofErr w:type="spellEnd"/>
      <w:r w:rsidR="00A45F57">
        <w:rPr>
          <w:b/>
          <w:bCs/>
          <w:sz w:val="24"/>
          <w:vertAlign w:val="superscript"/>
        </w:rPr>
        <w:t>[</w:t>
      </w:r>
      <w:r w:rsidR="00A45F57">
        <w:rPr>
          <w:rFonts w:hint="eastAsia"/>
          <w:b/>
          <w:bCs/>
          <w:sz w:val="24"/>
          <w:vertAlign w:val="superscript"/>
        </w:rPr>
        <w:t>克</w:t>
      </w:r>
      <w:r w:rsidR="00A45F57" w:rsidRPr="00475D2C">
        <w:rPr>
          <w:b/>
          <w:bCs/>
          <w:sz w:val="24"/>
          <w:vertAlign w:val="superscript"/>
        </w:rPr>
        <w:t>]</w:t>
      </w:r>
      <w:r w:rsidR="00747E0C">
        <w:rPr>
          <w:rFonts w:hint="eastAsia"/>
          <w:b/>
          <w:bCs/>
          <w:sz w:val="24"/>
        </w:rPr>
        <w:t>两个声学</w:t>
      </w:r>
      <w:r w:rsidR="00302F74">
        <w:rPr>
          <w:rFonts w:hint="eastAsia"/>
          <w:b/>
          <w:bCs/>
          <w:sz w:val="24"/>
        </w:rPr>
        <w:t>事件</w:t>
      </w:r>
      <w:r w:rsidR="00747E0C">
        <w:rPr>
          <w:rFonts w:hint="eastAsia"/>
          <w:b/>
          <w:bCs/>
          <w:sz w:val="24"/>
        </w:rPr>
        <w:t>数据库的</w:t>
      </w:r>
      <w:r w:rsidR="00302F74">
        <w:rPr>
          <w:rFonts w:hint="eastAsia"/>
          <w:b/>
          <w:bCs/>
          <w:sz w:val="24"/>
        </w:rPr>
        <w:t>部分</w:t>
      </w:r>
      <w:r w:rsidR="00747E0C">
        <w:rPr>
          <w:rFonts w:hint="eastAsia"/>
          <w:b/>
          <w:bCs/>
          <w:sz w:val="24"/>
        </w:rPr>
        <w:t>信号样本</w:t>
      </w:r>
      <w:r w:rsidR="00AC6816">
        <w:rPr>
          <w:rFonts w:hint="eastAsia"/>
          <w:b/>
          <w:bCs/>
          <w:sz w:val="24"/>
        </w:rPr>
        <w:t>，介绍</w:t>
      </w:r>
      <w:r w:rsidR="00EE5656">
        <w:rPr>
          <w:rFonts w:hint="eastAsia"/>
          <w:b/>
          <w:bCs/>
          <w:sz w:val="24"/>
        </w:rPr>
        <w:t>信号处理前端的两个环节：滤波降噪和端点检测</w:t>
      </w:r>
      <w:r w:rsidR="00007850">
        <w:rPr>
          <w:rFonts w:hint="eastAsia"/>
          <w:b/>
          <w:bCs/>
          <w:sz w:val="24"/>
        </w:rPr>
        <w:t>，以及对应的</w:t>
      </w:r>
      <w:proofErr w:type="spellStart"/>
      <w:r w:rsidR="00007850">
        <w:rPr>
          <w:rFonts w:hint="eastAsia"/>
          <w:b/>
          <w:bCs/>
          <w:sz w:val="24"/>
        </w:rPr>
        <w:t>Matlab</w:t>
      </w:r>
      <w:proofErr w:type="spellEnd"/>
      <w:r w:rsidR="00007850">
        <w:rPr>
          <w:rFonts w:hint="eastAsia"/>
          <w:b/>
          <w:bCs/>
          <w:sz w:val="24"/>
        </w:rPr>
        <w:t>算法仿真结果</w:t>
      </w:r>
      <w:r w:rsidR="00EE5656">
        <w:rPr>
          <w:rFonts w:hint="eastAsia"/>
          <w:b/>
          <w:bCs/>
          <w:sz w:val="24"/>
        </w:rPr>
        <w:t>。</w:t>
      </w:r>
    </w:p>
    <w:p w14:paraId="4CA733B2" w14:textId="6F61B458" w:rsidR="00A91F77" w:rsidRPr="005757E0" w:rsidRDefault="005757E0" w:rsidP="005757E0">
      <w:pPr>
        <w:spacing w:line="288" w:lineRule="auto"/>
        <w:rPr>
          <w:b/>
          <w:bCs/>
          <w:sz w:val="28"/>
          <w:szCs w:val="28"/>
        </w:rPr>
      </w:pPr>
      <w:r>
        <w:rPr>
          <w:b/>
          <w:bCs/>
          <w:sz w:val="28"/>
          <w:szCs w:val="28"/>
        </w:rPr>
        <w:t>X.</w:t>
      </w:r>
      <w:r w:rsidR="00875C6A">
        <w:rPr>
          <w:rFonts w:hint="eastAsia"/>
          <w:b/>
          <w:bCs/>
          <w:sz w:val="28"/>
          <w:szCs w:val="28"/>
        </w:rPr>
        <w:t>1</w:t>
      </w:r>
      <w:r w:rsidR="00E01EB3" w:rsidRPr="005757E0">
        <w:rPr>
          <w:rFonts w:hint="eastAsia"/>
          <w:b/>
          <w:bCs/>
          <w:sz w:val="28"/>
          <w:szCs w:val="28"/>
        </w:rPr>
        <w:t xml:space="preserve"> </w:t>
      </w:r>
      <w:r w:rsidR="00E01EB3" w:rsidRPr="005757E0">
        <w:rPr>
          <w:rFonts w:hint="eastAsia"/>
          <w:b/>
          <w:bCs/>
          <w:sz w:val="28"/>
          <w:szCs w:val="28"/>
        </w:rPr>
        <w:t>滤波降噪</w:t>
      </w:r>
    </w:p>
    <w:p w14:paraId="495A7B94" w14:textId="1D2B3353" w:rsidR="00E97195" w:rsidRPr="006F24E1" w:rsidRDefault="006F24E1" w:rsidP="006F24E1">
      <w:pPr>
        <w:spacing w:line="288" w:lineRule="auto"/>
        <w:ind w:firstLine="360"/>
        <w:rPr>
          <w:b/>
          <w:bCs/>
          <w:sz w:val="24"/>
        </w:rPr>
      </w:pPr>
      <w:r w:rsidRPr="006F24E1">
        <w:rPr>
          <w:rFonts w:hint="eastAsia"/>
          <w:b/>
          <w:bCs/>
          <w:sz w:val="24"/>
        </w:rPr>
        <w:t>为了对所采集</w:t>
      </w:r>
      <w:r>
        <w:rPr>
          <w:rFonts w:hint="eastAsia"/>
          <w:b/>
          <w:bCs/>
          <w:sz w:val="24"/>
        </w:rPr>
        <w:t>的声信号进行初步</w:t>
      </w:r>
      <w:proofErr w:type="gramStart"/>
      <w:r>
        <w:rPr>
          <w:rFonts w:hint="eastAsia"/>
          <w:b/>
          <w:bCs/>
          <w:sz w:val="24"/>
        </w:rPr>
        <w:t>的去噪处理</w:t>
      </w:r>
      <w:proofErr w:type="gramEnd"/>
      <w:r w:rsidR="00DF38D0">
        <w:rPr>
          <w:rFonts w:hint="eastAsia"/>
          <w:b/>
          <w:bCs/>
          <w:sz w:val="24"/>
        </w:rPr>
        <w:t>，以减小噪声信号对目标信号片段的提取和分类的干扰</w:t>
      </w:r>
      <w:r>
        <w:rPr>
          <w:rFonts w:hint="eastAsia"/>
          <w:b/>
          <w:bCs/>
          <w:sz w:val="24"/>
        </w:rPr>
        <w:t>，信号处理前端设置滤波降噪环节。</w:t>
      </w:r>
      <w:r w:rsidR="00854710">
        <w:rPr>
          <w:rFonts w:hint="eastAsia"/>
          <w:b/>
          <w:bCs/>
          <w:sz w:val="24"/>
        </w:rPr>
        <w:t>为设计合适的滤波器，首先需要对目标信号片段的特性进行分析，</w:t>
      </w:r>
      <w:r w:rsidR="008A6630">
        <w:rPr>
          <w:rFonts w:hint="eastAsia"/>
          <w:b/>
          <w:bCs/>
          <w:sz w:val="24"/>
        </w:rPr>
        <w:t>从图</w:t>
      </w:r>
      <w:r w:rsidR="008A6630">
        <w:rPr>
          <w:rFonts w:hint="eastAsia"/>
          <w:b/>
          <w:bCs/>
          <w:sz w:val="24"/>
        </w:rPr>
        <w:t>X</w:t>
      </w:r>
      <w:r w:rsidR="008A6630">
        <w:rPr>
          <w:rFonts w:hint="eastAsia"/>
          <w:b/>
          <w:bCs/>
          <w:sz w:val="24"/>
        </w:rPr>
        <w:t>（</w:t>
      </w:r>
      <w:r w:rsidR="008A6630">
        <w:rPr>
          <w:rFonts w:hint="eastAsia"/>
          <w:b/>
          <w:bCs/>
          <w:sz w:val="24"/>
        </w:rPr>
        <w:t>a</w:t>
      </w:r>
      <w:r w:rsidR="008A6630">
        <w:rPr>
          <w:rFonts w:hint="eastAsia"/>
          <w:b/>
          <w:bCs/>
          <w:sz w:val="24"/>
        </w:rPr>
        <w:t>）（</w:t>
      </w:r>
      <w:r w:rsidR="008A6630">
        <w:rPr>
          <w:rFonts w:hint="eastAsia"/>
          <w:b/>
          <w:bCs/>
          <w:sz w:val="24"/>
        </w:rPr>
        <w:t>b</w:t>
      </w:r>
      <w:r w:rsidR="008A6630">
        <w:rPr>
          <w:rFonts w:hint="eastAsia"/>
          <w:b/>
          <w:bCs/>
          <w:sz w:val="24"/>
        </w:rPr>
        <w:t>）（</w:t>
      </w:r>
      <w:r w:rsidR="008A6630">
        <w:rPr>
          <w:rFonts w:hint="eastAsia"/>
          <w:b/>
          <w:bCs/>
          <w:sz w:val="24"/>
        </w:rPr>
        <w:t>c</w:t>
      </w:r>
      <w:r w:rsidR="008A6630">
        <w:rPr>
          <w:rFonts w:hint="eastAsia"/>
          <w:b/>
          <w:bCs/>
          <w:sz w:val="24"/>
        </w:rPr>
        <w:t>）可以看到，枪声、爆炸声和汽车喇叭声信号的主要成分都在</w:t>
      </w:r>
      <w:r w:rsidR="008A6630">
        <w:rPr>
          <w:rFonts w:hint="eastAsia"/>
          <w:b/>
          <w:bCs/>
          <w:sz w:val="24"/>
        </w:rPr>
        <w:t>1000Hz</w:t>
      </w:r>
      <w:r w:rsidR="008A6630">
        <w:rPr>
          <w:rFonts w:hint="eastAsia"/>
          <w:b/>
          <w:bCs/>
          <w:sz w:val="24"/>
        </w:rPr>
        <w:t>以下。取</w:t>
      </w:r>
      <w:r w:rsidR="008A6630">
        <w:rPr>
          <w:rFonts w:hint="eastAsia"/>
          <w:b/>
          <w:bCs/>
          <w:sz w:val="24"/>
        </w:rPr>
        <w:t>1000Hz</w:t>
      </w:r>
      <w:r w:rsidR="008A6630">
        <w:rPr>
          <w:rFonts w:hint="eastAsia"/>
          <w:b/>
          <w:bCs/>
          <w:sz w:val="24"/>
        </w:rPr>
        <w:t>作为低通滤波</w:t>
      </w:r>
      <w:proofErr w:type="gramStart"/>
      <w:r w:rsidR="008A6630">
        <w:rPr>
          <w:rFonts w:hint="eastAsia"/>
          <w:b/>
          <w:bCs/>
          <w:sz w:val="24"/>
        </w:rPr>
        <w:t>的截值频率</w:t>
      </w:r>
      <w:proofErr w:type="gramEnd"/>
      <w:r w:rsidR="008A6630">
        <w:rPr>
          <w:rFonts w:hint="eastAsia"/>
          <w:b/>
          <w:bCs/>
          <w:sz w:val="24"/>
        </w:rPr>
        <w:t>，能够去除高频噪声，同时不会损失目标信号的主要成分，不会使目标信号失真。</w:t>
      </w:r>
    </w:p>
    <w:p w14:paraId="2F43C30B" w14:textId="457C67B4" w:rsidR="00E97195" w:rsidRDefault="00854710" w:rsidP="00263C20">
      <w:pPr>
        <w:spacing w:line="288" w:lineRule="auto"/>
        <w:rPr>
          <w:b/>
          <w:bCs/>
          <w:sz w:val="28"/>
          <w:szCs w:val="32"/>
        </w:rPr>
      </w:pPr>
      <w:r>
        <w:rPr>
          <w:noProof/>
        </w:rPr>
        <w:drawing>
          <wp:inline distT="0" distB="0" distL="0" distR="0" wp14:anchorId="3FDF827A" wp14:editId="7A8FD95A">
            <wp:extent cx="5274310" cy="2291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91080"/>
                    </a:xfrm>
                    <a:prstGeom prst="rect">
                      <a:avLst/>
                    </a:prstGeom>
                  </pic:spPr>
                </pic:pic>
              </a:graphicData>
            </a:graphic>
          </wp:inline>
        </w:drawing>
      </w:r>
    </w:p>
    <w:p w14:paraId="56FA9640" w14:textId="6DAB559B" w:rsidR="00263C20" w:rsidRPr="00263C20" w:rsidRDefault="00263C20" w:rsidP="0046511B">
      <w:pPr>
        <w:spacing w:line="288" w:lineRule="auto"/>
        <w:ind w:left="420" w:firstLineChars="200" w:firstLine="482"/>
        <w:rPr>
          <w:b/>
          <w:bCs/>
          <w:sz w:val="24"/>
        </w:rPr>
      </w:pPr>
      <w:r w:rsidRPr="00263C20">
        <w:rPr>
          <w:rFonts w:hint="eastAsia"/>
          <w:b/>
          <w:bCs/>
          <w:sz w:val="24"/>
        </w:rPr>
        <w:t>图</w:t>
      </w:r>
      <w:r>
        <w:rPr>
          <w:rFonts w:hint="eastAsia"/>
          <w:b/>
          <w:bCs/>
          <w:sz w:val="24"/>
        </w:rPr>
        <w:t>X</w:t>
      </w:r>
      <w:r>
        <w:rPr>
          <w:rFonts w:hint="eastAsia"/>
          <w:b/>
          <w:bCs/>
          <w:sz w:val="24"/>
        </w:rPr>
        <w:t>（</w:t>
      </w:r>
      <w:r>
        <w:rPr>
          <w:rFonts w:hint="eastAsia"/>
          <w:b/>
          <w:bCs/>
          <w:sz w:val="24"/>
        </w:rPr>
        <w:t>a</w:t>
      </w:r>
      <w:r>
        <w:rPr>
          <w:rFonts w:hint="eastAsia"/>
          <w:b/>
          <w:bCs/>
          <w:sz w:val="24"/>
        </w:rPr>
        <w:t>）</w:t>
      </w:r>
      <w:r>
        <w:rPr>
          <w:b/>
          <w:bCs/>
          <w:sz w:val="24"/>
        </w:rPr>
        <w:tab/>
      </w:r>
      <w:r w:rsidR="0046511B">
        <w:rPr>
          <w:b/>
          <w:bCs/>
          <w:sz w:val="24"/>
        </w:rPr>
        <w:t xml:space="preserve">             </w:t>
      </w:r>
      <w:r w:rsidRPr="00263C20">
        <w:rPr>
          <w:rFonts w:hint="eastAsia"/>
          <w:b/>
          <w:bCs/>
          <w:sz w:val="24"/>
        </w:rPr>
        <w:t>图</w:t>
      </w:r>
      <w:r>
        <w:rPr>
          <w:rFonts w:hint="eastAsia"/>
          <w:b/>
          <w:bCs/>
          <w:sz w:val="24"/>
        </w:rPr>
        <w:t>X</w:t>
      </w:r>
      <w:r>
        <w:rPr>
          <w:rFonts w:hint="eastAsia"/>
          <w:b/>
          <w:bCs/>
          <w:sz w:val="24"/>
        </w:rPr>
        <w:t>（</w:t>
      </w:r>
      <w:r>
        <w:rPr>
          <w:b/>
          <w:bCs/>
          <w:sz w:val="24"/>
        </w:rPr>
        <w:t>b</w:t>
      </w:r>
      <w:r>
        <w:rPr>
          <w:rFonts w:hint="eastAsia"/>
          <w:b/>
          <w:bCs/>
          <w:sz w:val="24"/>
        </w:rPr>
        <w:t>）</w:t>
      </w:r>
      <w:r w:rsidR="0046511B">
        <w:rPr>
          <w:b/>
          <w:bCs/>
          <w:sz w:val="24"/>
        </w:rPr>
        <w:t xml:space="preserve">             </w:t>
      </w:r>
      <w:r w:rsidRPr="00263C20">
        <w:rPr>
          <w:rFonts w:hint="eastAsia"/>
          <w:b/>
          <w:bCs/>
          <w:sz w:val="24"/>
        </w:rPr>
        <w:t>图</w:t>
      </w:r>
      <w:r>
        <w:rPr>
          <w:rFonts w:hint="eastAsia"/>
          <w:b/>
          <w:bCs/>
          <w:sz w:val="24"/>
        </w:rPr>
        <w:t>X</w:t>
      </w:r>
      <w:r>
        <w:rPr>
          <w:rFonts w:hint="eastAsia"/>
          <w:b/>
          <w:bCs/>
          <w:sz w:val="24"/>
        </w:rPr>
        <w:t>（</w:t>
      </w:r>
      <w:r>
        <w:rPr>
          <w:b/>
          <w:bCs/>
          <w:sz w:val="24"/>
        </w:rPr>
        <w:t>c</w:t>
      </w:r>
      <w:r>
        <w:rPr>
          <w:rFonts w:hint="eastAsia"/>
          <w:b/>
          <w:bCs/>
          <w:sz w:val="24"/>
        </w:rPr>
        <w:t>）</w:t>
      </w:r>
    </w:p>
    <w:p w14:paraId="01B69E73" w14:textId="06586F20" w:rsidR="00717DD4" w:rsidRDefault="00456715" w:rsidP="00456715">
      <w:pPr>
        <w:spacing w:line="288" w:lineRule="auto"/>
        <w:rPr>
          <w:b/>
          <w:bCs/>
          <w:sz w:val="24"/>
        </w:rPr>
      </w:pPr>
      <w:r>
        <w:rPr>
          <w:b/>
          <w:bCs/>
          <w:sz w:val="24"/>
        </w:rPr>
        <w:tab/>
      </w:r>
      <w:r w:rsidR="00C85998">
        <w:rPr>
          <w:rFonts w:hint="eastAsia"/>
          <w:b/>
          <w:bCs/>
          <w:sz w:val="24"/>
        </w:rPr>
        <w:t>对于滤波器的具体设计，采用</w:t>
      </w:r>
      <w:r w:rsidR="008A26F8">
        <w:rPr>
          <w:rFonts w:hint="eastAsia"/>
          <w:b/>
          <w:bCs/>
          <w:sz w:val="24"/>
        </w:rPr>
        <w:t>3</w:t>
      </w:r>
      <w:r w:rsidR="008A26F8">
        <w:rPr>
          <w:rFonts w:hint="eastAsia"/>
          <w:b/>
          <w:bCs/>
          <w:sz w:val="24"/>
        </w:rPr>
        <w:t>阶</w:t>
      </w:r>
      <w:r w:rsidR="00C85998">
        <w:rPr>
          <w:rFonts w:hint="eastAsia"/>
          <w:b/>
          <w:bCs/>
          <w:sz w:val="24"/>
        </w:rPr>
        <w:t>Butterworth</w:t>
      </w:r>
      <w:r w:rsidR="00717DD4">
        <w:rPr>
          <w:rFonts w:hint="eastAsia"/>
          <w:b/>
          <w:bCs/>
          <w:sz w:val="24"/>
        </w:rPr>
        <w:t>滤波器</w:t>
      </w:r>
      <w:proofErr w:type="gramStart"/>
      <w:r w:rsidR="00EC15B1">
        <w:rPr>
          <w:rFonts w:hint="eastAsia"/>
          <w:b/>
          <w:bCs/>
          <w:sz w:val="24"/>
        </w:rPr>
        <w:t>进行</w:t>
      </w:r>
      <w:r w:rsidR="00C85998">
        <w:rPr>
          <w:rFonts w:hint="eastAsia"/>
          <w:b/>
          <w:bCs/>
          <w:sz w:val="24"/>
        </w:rPr>
        <w:t>低</w:t>
      </w:r>
      <w:proofErr w:type="gramEnd"/>
      <w:r w:rsidR="00C85998">
        <w:rPr>
          <w:rFonts w:hint="eastAsia"/>
          <w:b/>
          <w:bCs/>
          <w:sz w:val="24"/>
        </w:rPr>
        <w:t>通滤波</w:t>
      </w:r>
      <w:r w:rsidR="00717DD4">
        <w:rPr>
          <w:rFonts w:hint="eastAsia"/>
          <w:b/>
          <w:bCs/>
          <w:sz w:val="24"/>
        </w:rPr>
        <w:t>，并取截止频率为</w:t>
      </w:r>
      <w:r w:rsidR="00717DD4">
        <w:rPr>
          <w:rFonts w:hint="eastAsia"/>
          <w:b/>
          <w:bCs/>
          <w:sz w:val="24"/>
        </w:rPr>
        <w:t>1000Hz</w:t>
      </w:r>
      <w:r w:rsidR="00EA79F7">
        <w:rPr>
          <w:b/>
          <w:bCs/>
          <w:sz w:val="24"/>
        </w:rPr>
        <w:t>,</w:t>
      </w:r>
      <w:r w:rsidR="00EA79F7" w:rsidRPr="00EA79F7">
        <w:rPr>
          <w:rFonts w:hint="eastAsia"/>
          <w:b/>
          <w:bCs/>
          <w:sz w:val="24"/>
        </w:rPr>
        <w:t xml:space="preserve"> </w:t>
      </w:r>
      <w:r w:rsidR="00EA79F7">
        <w:rPr>
          <w:rFonts w:hint="eastAsia"/>
          <w:b/>
          <w:bCs/>
          <w:sz w:val="24"/>
        </w:rPr>
        <w:t>如图</w:t>
      </w:r>
      <w:r w:rsidR="00EA79F7">
        <w:rPr>
          <w:rFonts w:hint="eastAsia"/>
          <w:b/>
          <w:bCs/>
          <w:sz w:val="24"/>
        </w:rPr>
        <w:t>X</w:t>
      </w:r>
      <w:r w:rsidR="00EA79F7">
        <w:rPr>
          <w:rFonts w:hint="eastAsia"/>
          <w:b/>
          <w:bCs/>
          <w:sz w:val="24"/>
        </w:rPr>
        <w:t>所示</w:t>
      </w:r>
      <w:r w:rsidR="00717DD4">
        <w:rPr>
          <w:rFonts w:hint="eastAsia"/>
          <w:b/>
          <w:bCs/>
          <w:sz w:val="24"/>
        </w:rPr>
        <w:t>。</w:t>
      </w:r>
      <w:r w:rsidR="00717DD4" w:rsidRPr="00263C20">
        <w:rPr>
          <w:rFonts w:hint="eastAsia"/>
          <w:b/>
          <w:bCs/>
          <w:sz w:val="24"/>
        </w:rPr>
        <w:t xml:space="preserve"> </w:t>
      </w:r>
    </w:p>
    <w:p w14:paraId="18A39793" w14:textId="1BB4CA03" w:rsidR="00263C20" w:rsidRPr="00263C20" w:rsidRDefault="00717DD4" w:rsidP="00717DD4">
      <w:pPr>
        <w:spacing w:line="288" w:lineRule="auto"/>
        <w:jc w:val="center"/>
        <w:rPr>
          <w:b/>
          <w:bCs/>
          <w:sz w:val="24"/>
        </w:rPr>
      </w:pPr>
      <w:r w:rsidRPr="00717DD4">
        <w:rPr>
          <w:b/>
          <w:bCs/>
          <w:noProof/>
          <w:sz w:val="24"/>
        </w:rPr>
        <w:lastRenderedPageBreak/>
        <w:drawing>
          <wp:inline distT="0" distB="0" distL="0" distR="0" wp14:anchorId="709739CD" wp14:editId="697A9ECD">
            <wp:extent cx="2605087" cy="2337600"/>
            <wp:effectExtent l="0" t="0" r="5080" b="5715"/>
            <wp:docPr id="11" name="Picture 10">
              <a:extLst xmlns:a="http://schemas.openxmlformats.org/drawingml/2006/main">
                <a:ext uri="{FF2B5EF4-FFF2-40B4-BE49-F238E27FC236}">
                  <a16:creationId xmlns:a16="http://schemas.microsoft.com/office/drawing/2014/main" id="{96FA7933-CC49-4563-A333-19DD3B49C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6FA7933-CC49-4563-A333-19DD3B49CD6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4600" cy="2391002"/>
                    </a:xfrm>
                    <a:prstGeom prst="rect">
                      <a:avLst/>
                    </a:prstGeom>
                  </pic:spPr>
                </pic:pic>
              </a:graphicData>
            </a:graphic>
          </wp:inline>
        </w:drawing>
      </w:r>
    </w:p>
    <w:p w14:paraId="50A33F0E" w14:textId="6A47C91A" w:rsidR="00263C20" w:rsidRPr="00263C20" w:rsidRDefault="00545317" w:rsidP="0052755D">
      <w:pPr>
        <w:spacing w:line="288" w:lineRule="auto"/>
        <w:jc w:val="center"/>
        <w:rPr>
          <w:b/>
          <w:bCs/>
          <w:sz w:val="24"/>
        </w:rPr>
      </w:pPr>
      <w:r>
        <w:rPr>
          <w:rFonts w:hint="eastAsia"/>
          <w:b/>
          <w:bCs/>
          <w:sz w:val="24"/>
        </w:rPr>
        <w:t>图</w:t>
      </w:r>
      <w:r>
        <w:rPr>
          <w:rFonts w:hint="eastAsia"/>
          <w:b/>
          <w:bCs/>
          <w:sz w:val="24"/>
        </w:rPr>
        <w:t>X</w:t>
      </w:r>
    </w:p>
    <w:p w14:paraId="25C1251C" w14:textId="78126F66" w:rsidR="0052755D" w:rsidRPr="0052755D" w:rsidRDefault="00EA79F7" w:rsidP="00B43E8E">
      <w:pPr>
        <w:spacing w:line="288" w:lineRule="auto"/>
        <w:rPr>
          <w:b/>
          <w:bCs/>
          <w:sz w:val="24"/>
        </w:rPr>
      </w:pPr>
      <w:r w:rsidRPr="0052755D">
        <w:rPr>
          <w:b/>
          <w:bCs/>
          <w:sz w:val="24"/>
        </w:rPr>
        <w:tab/>
      </w:r>
      <w:r w:rsidR="0077735C" w:rsidRPr="0052755D">
        <w:rPr>
          <w:rFonts w:hint="eastAsia"/>
          <w:b/>
          <w:bCs/>
          <w:sz w:val="24"/>
        </w:rPr>
        <w:t>通过低通滤波去除</w:t>
      </w:r>
      <w:r w:rsidR="006D53CE" w:rsidRPr="0052755D">
        <w:rPr>
          <w:rFonts w:hint="eastAsia"/>
          <w:b/>
          <w:bCs/>
          <w:sz w:val="24"/>
        </w:rPr>
        <w:t>高频噪声</w:t>
      </w:r>
      <w:r w:rsidR="00E04E61" w:rsidRPr="0052755D">
        <w:rPr>
          <w:rFonts w:hint="eastAsia"/>
          <w:b/>
          <w:bCs/>
          <w:sz w:val="24"/>
        </w:rPr>
        <w:t>后，</w:t>
      </w:r>
      <w:r w:rsidR="0052755D" w:rsidRPr="0052755D">
        <w:rPr>
          <w:rFonts w:hint="eastAsia"/>
          <w:b/>
          <w:bCs/>
          <w:sz w:val="24"/>
        </w:rPr>
        <w:t>目标信号的大致波形往往能显现出来。为了进一步获取目标信号的波形轮廓</w:t>
      </w:r>
      <w:r w:rsidR="0052755D">
        <w:rPr>
          <w:rFonts w:hint="eastAsia"/>
          <w:b/>
          <w:bCs/>
          <w:sz w:val="24"/>
        </w:rPr>
        <w:t>以便识别</w:t>
      </w:r>
      <w:r w:rsidR="0052755D" w:rsidRPr="0052755D">
        <w:rPr>
          <w:rFonts w:hint="eastAsia"/>
          <w:b/>
          <w:bCs/>
          <w:sz w:val="24"/>
        </w:rPr>
        <w:t>，采用高阶均值滤波进行处理。</w:t>
      </w:r>
      <w:r w:rsidR="0050095F">
        <w:rPr>
          <w:rFonts w:hint="eastAsia"/>
          <w:b/>
          <w:bCs/>
          <w:sz w:val="24"/>
        </w:rPr>
        <w:t>如图</w:t>
      </w:r>
      <w:r w:rsidR="0050095F">
        <w:rPr>
          <w:rFonts w:hint="eastAsia"/>
          <w:b/>
          <w:bCs/>
          <w:sz w:val="24"/>
        </w:rPr>
        <w:t>X</w:t>
      </w:r>
      <w:r w:rsidR="0050095F">
        <w:rPr>
          <w:rFonts w:hint="eastAsia"/>
          <w:b/>
          <w:bCs/>
          <w:sz w:val="24"/>
        </w:rPr>
        <w:t>所示，目标信号依次通过</w:t>
      </w:r>
      <w:r w:rsidR="0050095F">
        <w:rPr>
          <w:rFonts w:hint="eastAsia"/>
          <w:b/>
          <w:bCs/>
          <w:sz w:val="24"/>
        </w:rPr>
        <w:t>Butterworth</w:t>
      </w:r>
      <w:r w:rsidR="0050095F">
        <w:rPr>
          <w:rFonts w:hint="eastAsia"/>
          <w:b/>
          <w:bCs/>
          <w:sz w:val="24"/>
        </w:rPr>
        <w:t>低通滤波和</w:t>
      </w:r>
      <w:r w:rsidR="0050095F">
        <w:rPr>
          <w:rFonts w:hint="eastAsia"/>
          <w:b/>
          <w:bCs/>
          <w:sz w:val="24"/>
        </w:rPr>
        <w:t>1000</w:t>
      </w:r>
      <w:r w:rsidR="0050095F">
        <w:rPr>
          <w:rFonts w:hint="eastAsia"/>
          <w:b/>
          <w:bCs/>
          <w:sz w:val="24"/>
        </w:rPr>
        <w:t>阶均值滤波后，枪声信号的信号特征已经非常明显。</w:t>
      </w:r>
    </w:p>
    <w:p w14:paraId="559E5483" w14:textId="6C0EC73D" w:rsidR="00E97195" w:rsidRDefault="00723DF2" w:rsidP="0052755D">
      <w:pPr>
        <w:spacing w:line="288" w:lineRule="auto"/>
        <w:jc w:val="center"/>
        <w:rPr>
          <w:b/>
          <w:bCs/>
          <w:sz w:val="28"/>
          <w:szCs w:val="32"/>
        </w:rPr>
      </w:pPr>
      <w:r>
        <w:rPr>
          <w:noProof/>
        </w:rPr>
        <w:drawing>
          <wp:inline distT="0" distB="0" distL="0" distR="0" wp14:anchorId="0DFE4D46" wp14:editId="723567F0">
            <wp:extent cx="4054928" cy="836762"/>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6465" cy="851524"/>
                    </a:xfrm>
                    <a:prstGeom prst="rect">
                      <a:avLst/>
                    </a:prstGeom>
                  </pic:spPr>
                </pic:pic>
              </a:graphicData>
            </a:graphic>
          </wp:inline>
        </w:drawing>
      </w:r>
    </w:p>
    <w:p w14:paraId="5B125C8D" w14:textId="258DB71A" w:rsidR="0050095F" w:rsidRDefault="0050095F" w:rsidP="0052755D">
      <w:pPr>
        <w:spacing w:line="288" w:lineRule="auto"/>
        <w:jc w:val="center"/>
        <w:rPr>
          <w:b/>
          <w:bCs/>
          <w:sz w:val="28"/>
          <w:szCs w:val="32"/>
        </w:rPr>
      </w:pPr>
      <w:r>
        <w:rPr>
          <w:rFonts w:hint="eastAsia"/>
          <w:b/>
          <w:bCs/>
          <w:sz w:val="28"/>
          <w:szCs w:val="32"/>
        </w:rPr>
        <w:t>图</w:t>
      </w:r>
      <w:r>
        <w:rPr>
          <w:rFonts w:hint="eastAsia"/>
          <w:b/>
          <w:bCs/>
          <w:sz w:val="28"/>
          <w:szCs w:val="32"/>
        </w:rPr>
        <w:t>X</w:t>
      </w:r>
    </w:p>
    <w:p w14:paraId="48B6309E" w14:textId="10C82FA3" w:rsidR="00723DF2" w:rsidRDefault="00D53037" w:rsidP="00D53037">
      <w:pPr>
        <w:spacing w:line="288" w:lineRule="auto"/>
        <w:rPr>
          <w:b/>
          <w:bCs/>
          <w:sz w:val="24"/>
        </w:rPr>
      </w:pPr>
      <w:r w:rsidRPr="00D92C3F">
        <w:rPr>
          <w:b/>
          <w:bCs/>
          <w:sz w:val="24"/>
        </w:rPr>
        <w:tab/>
      </w:r>
      <w:r w:rsidR="00A5400A">
        <w:rPr>
          <w:rFonts w:hint="eastAsia"/>
          <w:b/>
          <w:bCs/>
          <w:sz w:val="24"/>
        </w:rPr>
        <w:t>对于相对纯净的信号片段，</w:t>
      </w:r>
      <w:r w:rsidR="00D92C3F" w:rsidRPr="00D92C3F">
        <w:rPr>
          <w:rFonts w:hint="eastAsia"/>
          <w:b/>
          <w:bCs/>
          <w:sz w:val="24"/>
        </w:rPr>
        <w:t>通过</w:t>
      </w:r>
      <w:r w:rsidR="00A5400A">
        <w:rPr>
          <w:rFonts w:hint="eastAsia"/>
          <w:b/>
          <w:bCs/>
          <w:sz w:val="24"/>
        </w:rPr>
        <w:t>滤波、谱减法</w:t>
      </w:r>
      <w:r w:rsidR="00551909">
        <w:rPr>
          <w:rFonts w:hint="eastAsia"/>
          <w:b/>
          <w:bCs/>
          <w:sz w:val="24"/>
        </w:rPr>
        <w:t>（</w:t>
      </w:r>
      <w:r w:rsidR="00551909">
        <w:rPr>
          <w:b/>
          <w:bCs/>
          <w:sz w:val="24"/>
        </w:rPr>
        <w:t>S</w:t>
      </w:r>
      <w:r w:rsidR="00551909">
        <w:rPr>
          <w:rFonts w:hint="eastAsia"/>
          <w:b/>
          <w:bCs/>
          <w:sz w:val="24"/>
        </w:rPr>
        <w:t>pectr</w:t>
      </w:r>
      <w:r w:rsidR="00387F8B">
        <w:rPr>
          <w:rFonts w:hint="eastAsia"/>
          <w:b/>
          <w:bCs/>
          <w:sz w:val="24"/>
        </w:rPr>
        <w:t>al</w:t>
      </w:r>
      <w:r w:rsidR="00387F8B">
        <w:rPr>
          <w:b/>
          <w:bCs/>
          <w:sz w:val="24"/>
        </w:rPr>
        <w:t xml:space="preserve"> </w:t>
      </w:r>
      <w:proofErr w:type="spellStart"/>
      <w:r w:rsidR="00387F8B">
        <w:rPr>
          <w:b/>
          <w:bCs/>
          <w:sz w:val="24"/>
        </w:rPr>
        <w:t>Substraction</w:t>
      </w:r>
      <w:proofErr w:type="spellEnd"/>
      <w:r w:rsidR="00551909">
        <w:rPr>
          <w:rFonts w:hint="eastAsia"/>
          <w:b/>
          <w:bCs/>
          <w:sz w:val="24"/>
        </w:rPr>
        <w:t>）</w:t>
      </w:r>
      <w:r w:rsidR="00A5400A">
        <w:rPr>
          <w:rFonts w:hint="eastAsia"/>
          <w:b/>
          <w:bCs/>
          <w:sz w:val="24"/>
        </w:rPr>
        <w:t>等前端信号处理手段的确能够获取目标信号的波形特征</w:t>
      </w:r>
      <w:r w:rsidR="0082016A">
        <w:rPr>
          <w:rFonts w:hint="eastAsia"/>
          <w:b/>
          <w:bCs/>
          <w:sz w:val="24"/>
        </w:rPr>
        <w:t>。尤其是通过低通</w:t>
      </w:r>
      <w:proofErr w:type="gramStart"/>
      <w:r w:rsidR="0082016A">
        <w:rPr>
          <w:rFonts w:hint="eastAsia"/>
          <w:b/>
          <w:bCs/>
          <w:sz w:val="24"/>
        </w:rPr>
        <w:t>滤波与谱减法</w:t>
      </w:r>
      <w:proofErr w:type="gramEnd"/>
      <w:r w:rsidR="0082016A">
        <w:rPr>
          <w:rFonts w:hint="eastAsia"/>
          <w:b/>
          <w:bCs/>
          <w:sz w:val="24"/>
        </w:rPr>
        <w:t>相组合的信号处理方法，对于单发、背景噪声小、现场干扰少的情景，能够有效的获取枪声信号的波形</w:t>
      </w:r>
      <w:r w:rsidR="00A5400A">
        <w:rPr>
          <w:rFonts w:hint="eastAsia"/>
          <w:b/>
          <w:bCs/>
          <w:sz w:val="24"/>
        </w:rPr>
        <w:t>。若再做进一步的波形分析</w:t>
      </w:r>
      <w:r w:rsidR="00D96254">
        <w:rPr>
          <w:rFonts w:hint="eastAsia"/>
          <w:b/>
          <w:bCs/>
          <w:sz w:val="24"/>
        </w:rPr>
        <w:t>、相关性分析或是</w:t>
      </w:r>
      <w:r w:rsidR="00A5400A">
        <w:rPr>
          <w:rFonts w:hint="eastAsia"/>
          <w:b/>
          <w:bCs/>
          <w:sz w:val="24"/>
        </w:rPr>
        <w:t>波形匹配</w:t>
      </w:r>
      <w:r w:rsidR="000A3146">
        <w:rPr>
          <w:rFonts w:hint="eastAsia"/>
          <w:b/>
          <w:bCs/>
          <w:sz w:val="24"/>
        </w:rPr>
        <w:t>等基于波形的检测</w:t>
      </w:r>
      <w:r w:rsidR="00A5400A">
        <w:rPr>
          <w:rFonts w:hint="eastAsia"/>
          <w:b/>
          <w:bCs/>
          <w:sz w:val="24"/>
        </w:rPr>
        <w:t>，一定程度上也能够实现目标信号的检测识别</w:t>
      </w:r>
      <w:r w:rsidR="00D96254">
        <w:rPr>
          <w:rFonts w:hint="eastAsia"/>
          <w:b/>
          <w:bCs/>
          <w:sz w:val="24"/>
        </w:rPr>
        <w:t>。对于靶场、测试基地、郊外等声源少、背景噪声小、干扰少的场景而言，</w:t>
      </w:r>
      <w:r w:rsidR="00FF49E1">
        <w:rPr>
          <w:rFonts w:hint="eastAsia"/>
          <w:b/>
          <w:bCs/>
          <w:sz w:val="24"/>
        </w:rPr>
        <w:t>这是一种可行的解决方案</w:t>
      </w:r>
      <w:r w:rsidR="005A7139" w:rsidRPr="00475D2C">
        <w:rPr>
          <w:rFonts w:hint="eastAsia"/>
          <w:b/>
          <w:bCs/>
          <w:sz w:val="24"/>
          <w:vertAlign w:val="superscript"/>
        </w:rPr>
        <w:t>[</w:t>
      </w:r>
      <w:r w:rsidR="00875C6A">
        <w:rPr>
          <w:rFonts w:hint="eastAsia"/>
          <w:b/>
          <w:bCs/>
          <w:sz w:val="24"/>
          <w:vertAlign w:val="superscript"/>
        </w:rPr>
        <w:t>蒋小</w:t>
      </w:r>
      <w:r w:rsidR="005A7139" w:rsidRPr="00475D2C">
        <w:rPr>
          <w:b/>
          <w:bCs/>
          <w:sz w:val="24"/>
          <w:vertAlign w:val="superscript"/>
        </w:rPr>
        <w:t>]</w:t>
      </w:r>
      <w:r w:rsidR="00A5400A">
        <w:rPr>
          <w:rFonts w:hint="eastAsia"/>
          <w:b/>
          <w:bCs/>
          <w:sz w:val="24"/>
        </w:rPr>
        <w:t>。然而</w:t>
      </w:r>
      <w:r w:rsidR="006819A8">
        <w:rPr>
          <w:rFonts w:hint="eastAsia"/>
          <w:b/>
          <w:bCs/>
          <w:sz w:val="24"/>
        </w:rPr>
        <w:t>，</w:t>
      </w:r>
      <w:r w:rsidR="00D96254">
        <w:rPr>
          <w:rFonts w:hint="eastAsia"/>
          <w:b/>
          <w:bCs/>
          <w:sz w:val="24"/>
        </w:rPr>
        <w:t>考虑</w:t>
      </w:r>
      <w:r w:rsidR="00FF49E1">
        <w:rPr>
          <w:rFonts w:hint="eastAsia"/>
          <w:b/>
          <w:bCs/>
          <w:sz w:val="24"/>
        </w:rPr>
        <w:t>到</w:t>
      </w:r>
      <w:r w:rsidR="00D96254">
        <w:rPr>
          <w:rFonts w:hint="eastAsia"/>
          <w:b/>
          <w:bCs/>
          <w:sz w:val="24"/>
        </w:rPr>
        <w:t>本系统的应用场景</w:t>
      </w:r>
      <w:r w:rsidR="00FF49E1">
        <w:rPr>
          <w:rFonts w:hint="eastAsia"/>
          <w:b/>
          <w:bCs/>
          <w:sz w:val="24"/>
        </w:rPr>
        <w:t>公共场所</w:t>
      </w:r>
      <w:r w:rsidR="00D96254">
        <w:rPr>
          <w:rFonts w:hint="eastAsia"/>
          <w:b/>
          <w:bCs/>
          <w:sz w:val="24"/>
        </w:rPr>
        <w:t>，</w:t>
      </w:r>
      <w:r w:rsidR="00A5400A">
        <w:rPr>
          <w:rFonts w:hint="eastAsia"/>
          <w:b/>
          <w:bCs/>
          <w:sz w:val="24"/>
        </w:rPr>
        <w:t>对于现场信号而言，相对纯净的信号片段是几乎不可能得到的，相反，现场传声器所采集到的</w:t>
      </w:r>
      <w:r w:rsidR="00D96254">
        <w:rPr>
          <w:rFonts w:hint="eastAsia"/>
          <w:b/>
          <w:bCs/>
          <w:sz w:val="24"/>
        </w:rPr>
        <w:t>数据</w:t>
      </w:r>
      <w:r w:rsidR="00A5400A">
        <w:rPr>
          <w:rFonts w:hint="eastAsia"/>
          <w:b/>
          <w:bCs/>
          <w:sz w:val="24"/>
        </w:rPr>
        <w:t>必然是</w:t>
      </w:r>
      <w:r w:rsidR="00D96254">
        <w:rPr>
          <w:rFonts w:hint="eastAsia"/>
          <w:b/>
          <w:bCs/>
          <w:sz w:val="24"/>
        </w:rPr>
        <w:t>不同类型</w:t>
      </w:r>
      <w:r w:rsidR="00FF49E1">
        <w:rPr>
          <w:rFonts w:hint="eastAsia"/>
          <w:b/>
          <w:bCs/>
          <w:sz w:val="24"/>
        </w:rPr>
        <w:t>声音</w:t>
      </w:r>
      <w:r w:rsidR="00D96254">
        <w:rPr>
          <w:rFonts w:hint="eastAsia"/>
          <w:b/>
          <w:bCs/>
          <w:sz w:val="24"/>
        </w:rPr>
        <w:t>混叠</w:t>
      </w:r>
      <w:r w:rsidR="00FF49E1">
        <w:rPr>
          <w:rFonts w:hint="eastAsia"/>
          <w:b/>
          <w:bCs/>
          <w:sz w:val="24"/>
        </w:rPr>
        <w:t>、背景嘈杂</w:t>
      </w:r>
      <w:r w:rsidR="00D96254">
        <w:rPr>
          <w:rFonts w:hint="eastAsia"/>
          <w:b/>
          <w:bCs/>
          <w:sz w:val="24"/>
        </w:rPr>
        <w:t>，甚至</w:t>
      </w:r>
      <w:r w:rsidR="00FF49E1">
        <w:rPr>
          <w:rFonts w:hint="eastAsia"/>
          <w:b/>
          <w:bCs/>
          <w:sz w:val="24"/>
        </w:rPr>
        <w:t>会有</w:t>
      </w:r>
      <w:r w:rsidR="00D96254">
        <w:rPr>
          <w:rFonts w:hint="eastAsia"/>
          <w:b/>
          <w:bCs/>
          <w:sz w:val="24"/>
        </w:rPr>
        <w:t>多个或多种目标信号并发的</w:t>
      </w:r>
      <w:r w:rsidR="00FF49E1">
        <w:rPr>
          <w:rFonts w:hint="eastAsia"/>
          <w:b/>
          <w:bCs/>
          <w:sz w:val="24"/>
        </w:rPr>
        <w:t>情况。另外</w:t>
      </w:r>
      <w:r w:rsidR="00475D2C">
        <w:rPr>
          <w:rFonts w:hint="eastAsia"/>
          <w:b/>
          <w:bCs/>
          <w:sz w:val="24"/>
        </w:rPr>
        <w:t>，</w:t>
      </w:r>
      <w:r w:rsidR="00FF49E1">
        <w:rPr>
          <w:rFonts w:hint="eastAsia"/>
          <w:b/>
          <w:bCs/>
          <w:sz w:val="24"/>
        </w:rPr>
        <w:t>考虑到公共场所</w:t>
      </w:r>
      <w:r w:rsidR="00475D2C">
        <w:rPr>
          <w:rFonts w:hint="eastAsia"/>
          <w:b/>
          <w:bCs/>
          <w:sz w:val="24"/>
        </w:rPr>
        <w:t>的场景</w:t>
      </w:r>
      <w:r w:rsidR="00FF49E1">
        <w:rPr>
          <w:rFonts w:hint="eastAsia"/>
          <w:b/>
          <w:bCs/>
          <w:sz w:val="24"/>
        </w:rPr>
        <w:t>，尤其是室内和街道场景，</w:t>
      </w:r>
      <w:r w:rsidR="008E66A9">
        <w:rPr>
          <w:rFonts w:hint="eastAsia"/>
          <w:b/>
          <w:bCs/>
          <w:sz w:val="24"/>
        </w:rPr>
        <w:t>声音传播的</w:t>
      </w:r>
      <w:r w:rsidR="00FF49E1">
        <w:rPr>
          <w:rFonts w:hint="eastAsia"/>
          <w:b/>
          <w:bCs/>
          <w:sz w:val="24"/>
        </w:rPr>
        <w:t>多径效应</w:t>
      </w:r>
      <w:r w:rsidR="008E66A9">
        <w:rPr>
          <w:rFonts w:hint="eastAsia"/>
          <w:b/>
          <w:bCs/>
          <w:sz w:val="24"/>
        </w:rPr>
        <w:t>明显，对于大功率的目标信号，这个问题更为显著</w:t>
      </w:r>
      <w:r w:rsidR="009909A1">
        <w:rPr>
          <w:rFonts w:hint="eastAsia"/>
          <w:b/>
          <w:bCs/>
          <w:sz w:val="24"/>
        </w:rPr>
        <w:t>。</w:t>
      </w:r>
      <w:r w:rsidR="00135CCF">
        <w:rPr>
          <w:rFonts w:hint="eastAsia"/>
          <w:b/>
          <w:bCs/>
          <w:sz w:val="24"/>
        </w:rPr>
        <w:t>无论是多声源、多目标还是多径效应，都必然会造成波形的混叠。多个波形一旦混叠，</w:t>
      </w:r>
      <w:r w:rsidR="000A3146">
        <w:rPr>
          <w:rFonts w:hint="eastAsia"/>
          <w:b/>
          <w:bCs/>
          <w:sz w:val="24"/>
        </w:rPr>
        <w:t>基于波形的检测便无从谈起。</w:t>
      </w:r>
    </w:p>
    <w:p w14:paraId="304C04DD" w14:textId="700CC413" w:rsidR="003F1F90" w:rsidRPr="00D92C3F" w:rsidRDefault="003F1F90" w:rsidP="00D53037">
      <w:pPr>
        <w:spacing w:line="288" w:lineRule="auto"/>
        <w:rPr>
          <w:b/>
          <w:bCs/>
          <w:sz w:val="24"/>
        </w:rPr>
      </w:pPr>
      <w:r>
        <w:rPr>
          <w:b/>
          <w:bCs/>
          <w:sz w:val="24"/>
        </w:rPr>
        <w:tab/>
      </w:r>
      <w:r>
        <w:rPr>
          <w:rFonts w:hint="eastAsia"/>
          <w:b/>
          <w:bCs/>
          <w:sz w:val="24"/>
        </w:rPr>
        <w:t>结合上述分析，传统的基于波形的检测方法</w:t>
      </w:r>
      <w:r w:rsidR="00175776">
        <w:rPr>
          <w:rFonts w:hint="eastAsia"/>
          <w:b/>
          <w:bCs/>
          <w:sz w:val="24"/>
        </w:rPr>
        <w:t>的</w:t>
      </w:r>
      <w:r>
        <w:rPr>
          <w:rFonts w:hint="eastAsia"/>
          <w:b/>
          <w:bCs/>
          <w:sz w:val="24"/>
        </w:rPr>
        <w:t>应用场景与本系统的应用场景有较大差异，</w:t>
      </w:r>
      <w:r w:rsidR="0016783A">
        <w:rPr>
          <w:rFonts w:hint="eastAsia"/>
          <w:b/>
          <w:bCs/>
          <w:sz w:val="24"/>
        </w:rPr>
        <w:t>因此不采用基于波形的检测方法，而是通过目标</w:t>
      </w:r>
      <w:r w:rsidR="00960EC1">
        <w:rPr>
          <w:rFonts w:hint="eastAsia"/>
          <w:b/>
          <w:bCs/>
          <w:sz w:val="24"/>
        </w:rPr>
        <w:t>信号</w:t>
      </w:r>
      <w:r w:rsidR="0016783A">
        <w:rPr>
          <w:rFonts w:hint="eastAsia"/>
          <w:b/>
          <w:bCs/>
          <w:sz w:val="24"/>
        </w:rPr>
        <w:t>的特性，将目标信号从背景中分离出来，再提取信号片段的声学特征，通过分类器对声信</w:t>
      </w:r>
      <w:r w:rsidR="0016783A">
        <w:rPr>
          <w:rFonts w:hint="eastAsia"/>
          <w:b/>
          <w:bCs/>
          <w:sz w:val="24"/>
        </w:rPr>
        <w:lastRenderedPageBreak/>
        <w:t>号进行检测。</w:t>
      </w:r>
    </w:p>
    <w:p w14:paraId="1DCB376F" w14:textId="3D278474" w:rsidR="0016783A" w:rsidRPr="005757E0" w:rsidRDefault="0016783A" w:rsidP="0016783A">
      <w:pPr>
        <w:spacing w:line="288" w:lineRule="auto"/>
        <w:rPr>
          <w:b/>
          <w:bCs/>
          <w:sz w:val="28"/>
          <w:szCs w:val="28"/>
        </w:rPr>
      </w:pPr>
      <w:r>
        <w:rPr>
          <w:b/>
          <w:bCs/>
          <w:sz w:val="28"/>
          <w:szCs w:val="28"/>
        </w:rPr>
        <w:t>X.</w:t>
      </w:r>
      <w:r w:rsidR="006F336D">
        <w:rPr>
          <w:rFonts w:hint="eastAsia"/>
          <w:b/>
          <w:bCs/>
          <w:sz w:val="28"/>
          <w:szCs w:val="28"/>
        </w:rPr>
        <w:t>2</w:t>
      </w:r>
      <w:r w:rsidRPr="005757E0">
        <w:rPr>
          <w:rFonts w:hint="eastAsia"/>
          <w:b/>
          <w:bCs/>
          <w:sz w:val="28"/>
          <w:szCs w:val="28"/>
        </w:rPr>
        <w:t xml:space="preserve"> </w:t>
      </w:r>
      <w:r w:rsidR="007A6B86">
        <w:rPr>
          <w:rFonts w:hint="eastAsia"/>
          <w:b/>
          <w:bCs/>
          <w:sz w:val="28"/>
          <w:szCs w:val="28"/>
        </w:rPr>
        <w:t>端点检测</w:t>
      </w:r>
    </w:p>
    <w:p w14:paraId="361D056D" w14:textId="6C0B3321" w:rsidR="00E97195" w:rsidRDefault="006F336D" w:rsidP="00B43E8E">
      <w:pPr>
        <w:spacing w:line="288" w:lineRule="auto"/>
        <w:rPr>
          <w:b/>
          <w:bCs/>
          <w:sz w:val="24"/>
        </w:rPr>
      </w:pPr>
      <w:r>
        <w:rPr>
          <w:b/>
          <w:bCs/>
          <w:sz w:val="28"/>
          <w:szCs w:val="32"/>
        </w:rPr>
        <w:tab/>
      </w:r>
      <w:r w:rsidR="004868D1">
        <w:rPr>
          <w:rFonts w:hint="eastAsia"/>
          <w:b/>
          <w:bCs/>
          <w:sz w:val="24"/>
        </w:rPr>
        <w:t>在</w:t>
      </w:r>
      <w:r w:rsidR="004868D1">
        <w:rPr>
          <w:rFonts w:hint="eastAsia"/>
          <w:b/>
          <w:bCs/>
          <w:sz w:val="24"/>
        </w:rPr>
        <w:t>X.</w:t>
      </w:r>
      <w:r w:rsidR="004868D1">
        <w:rPr>
          <w:b/>
          <w:bCs/>
          <w:sz w:val="24"/>
        </w:rPr>
        <w:t>1</w:t>
      </w:r>
      <w:r w:rsidR="004868D1">
        <w:rPr>
          <w:rFonts w:hint="eastAsia"/>
          <w:b/>
          <w:bCs/>
          <w:sz w:val="24"/>
        </w:rPr>
        <w:t>节中已经提到，本系统的声学检测算法</w:t>
      </w:r>
      <w:r w:rsidR="00675735">
        <w:rPr>
          <w:rFonts w:hint="eastAsia"/>
          <w:b/>
          <w:bCs/>
          <w:sz w:val="24"/>
        </w:rPr>
        <w:t>首先</w:t>
      </w:r>
      <w:r w:rsidR="00960EC1">
        <w:rPr>
          <w:rFonts w:hint="eastAsia"/>
          <w:b/>
          <w:bCs/>
          <w:sz w:val="24"/>
        </w:rPr>
        <w:t>分析目标信号的</w:t>
      </w:r>
      <w:r w:rsidR="00675735">
        <w:rPr>
          <w:rFonts w:hint="eastAsia"/>
          <w:b/>
          <w:bCs/>
          <w:sz w:val="24"/>
        </w:rPr>
        <w:t>特点</w:t>
      </w:r>
      <w:r w:rsidR="00960EC1">
        <w:rPr>
          <w:rFonts w:hint="eastAsia"/>
          <w:b/>
          <w:bCs/>
          <w:sz w:val="24"/>
        </w:rPr>
        <w:t>，</w:t>
      </w:r>
      <w:r w:rsidR="00675735">
        <w:rPr>
          <w:rFonts w:hint="eastAsia"/>
          <w:b/>
          <w:bCs/>
          <w:sz w:val="24"/>
        </w:rPr>
        <w:t>按其特点</w:t>
      </w:r>
      <w:r w:rsidR="00960EC1">
        <w:rPr>
          <w:rFonts w:hint="eastAsia"/>
          <w:b/>
          <w:bCs/>
          <w:sz w:val="24"/>
        </w:rPr>
        <w:t>将目标信号从背景中分离，再提取</w:t>
      </w:r>
      <w:r w:rsidR="000D3700">
        <w:rPr>
          <w:rFonts w:hint="eastAsia"/>
          <w:b/>
          <w:bCs/>
          <w:sz w:val="24"/>
        </w:rPr>
        <w:t>该</w:t>
      </w:r>
      <w:r w:rsidR="00960EC1">
        <w:rPr>
          <w:rFonts w:hint="eastAsia"/>
          <w:b/>
          <w:bCs/>
          <w:sz w:val="24"/>
        </w:rPr>
        <w:t>信号片段的特征，最后使用分类器对声信号进行分类，从而达到对目标信号的检测。</w:t>
      </w:r>
      <w:r w:rsidR="009E7023">
        <w:rPr>
          <w:rFonts w:hint="eastAsia"/>
          <w:b/>
          <w:bCs/>
          <w:sz w:val="24"/>
        </w:rPr>
        <w:t>而将目标信号从背景中分离，可以转化为</w:t>
      </w:r>
      <w:r w:rsidR="004B1C9A">
        <w:rPr>
          <w:rFonts w:hint="eastAsia"/>
          <w:b/>
          <w:bCs/>
          <w:sz w:val="24"/>
        </w:rPr>
        <w:t>一个</w:t>
      </w:r>
      <w:r w:rsidR="009E7023">
        <w:rPr>
          <w:rFonts w:hint="eastAsia"/>
          <w:b/>
          <w:bCs/>
          <w:sz w:val="24"/>
        </w:rPr>
        <w:t>端点检测问题</w:t>
      </w:r>
      <w:r w:rsidR="000179D3" w:rsidRPr="00475D2C">
        <w:rPr>
          <w:rFonts w:hint="eastAsia"/>
          <w:b/>
          <w:bCs/>
          <w:sz w:val="24"/>
          <w:vertAlign w:val="superscript"/>
        </w:rPr>
        <w:t>[</w:t>
      </w:r>
      <w:r w:rsidR="007724FB">
        <w:rPr>
          <w:rFonts w:hint="eastAsia"/>
          <w:b/>
          <w:bCs/>
          <w:sz w:val="24"/>
          <w:vertAlign w:val="superscript"/>
        </w:rPr>
        <w:t>张克</w:t>
      </w:r>
      <w:r w:rsidR="000179D3" w:rsidRPr="00475D2C">
        <w:rPr>
          <w:b/>
          <w:bCs/>
          <w:sz w:val="24"/>
          <w:vertAlign w:val="superscript"/>
        </w:rPr>
        <w:t>]</w:t>
      </w:r>
      <w:r w:rsidR="009E7023">
        <w:rPr>
          <w:rFonts w:hint="eastAsia"/>
          <w:b/>
          <w:bCs/>
          <w:sz w:val="24"/>
        </w:rPr>
        <w:t>。本系统所针对的突发公共安全事件的声信号（枪声、爆炸等）均为大功率信号，</w:t>
      </w:r>
      <w:proofErr w:type="gramStart"/>
      <w:r w:rsidR="009E7023">
        <w:rPr>
          <w:rFonts w:hint="eastAsia"/>
          <w:b/>
          <w:bCs/>
          <w:sz w:val="24"/>
        </w:rPr>
        <w:t>前背景</w:t>
      </w:r>
      <w:proofErr w:type="gramEnd"/>
      <w:r w:rsidR="009E7023">
        <w:rPr>
          <w:rFonts w:hint="eastAsia"/>
          <w:b/>
          <w:bCs/>
          <w:sz w:val="24"/>
        </w:rPr>
        <w:t>分离也就简化为</w:t>
      </w:r>
      <w:r w:rsidR="00106458">
        <w:rPr>
          <w:rFonts w:hint="eastAsia"/>
          <w:b/>
          <w:bCs/>
          <w:sz w:val="24"/>
        </w:rPr>
        <w:t>在现场</w:t>
      </w:r>
      <w:r w:rsidR="004B1C9A">
        <w:rPr>
          <w:rFonts w:hint="eastAsia"/>
          <w:b/>
          <w:bCs/>
          <w:sz w:val="24"/>
        </w:rPr>
        <w:t>信号中，确定大功率信号端点的问题。</w:t>
      </w:r>
    </w:p>
    <w:p w14:paraId="04B5796B" w14:textId="61D3CA4A" w:rsidR="0091101C" w:rsidRDefault="0091101C" w:rsidP="0091101C">
      <w:pPr>
        <w:spacing w:line="288" w:lineRule="auto"/>
        <w:ind w:firstLine="420"/>
        <w:rPr>
          <w:b/>
          <w:bCs/>
          <w:sz w:val="24"/>
        </w:rPr>
      </w:pPr>
      <w:r>
        <w:rPr>
          <w:rFonts w:hint="eastAsia"/>
          <w:b/>
          <w:bCs/>
          <w:sz w:val="24"/>
        </w:rPr>
        <w:t>端点检测</w:t>
      </w:r>
      <w:r w:rsidR="00551909">
        <w:rPr>
          <w:rFonts w:hint="eastAsia"/>
          <w:b/>
          <w:bCs/>
          <w:sz w:val="24"/>
        </w:rPr>
        <w:t>（</w:t>
      </w:r>
      <w:r w:rsidR="00387F8B">
        <w:rPr>
          <w:rFonts w:hint="eastAsia"/>
          <w:b/>
          <w:bCs/>
          <w:sz w:val="24"/>
        </w:rPr>
        <w:t>E</w:t>
      </w:r>
      <w:r w:rsidR="00551909">
        <w:rPr>
          <w:b/>
          <w:bCs/>
          <w:sz w:val="24"/>
        </w:rPr>
        <w:t xml:space="preserve">ndpoint </w:t>
      </w:r>
      <w:r w:rsidR="00387F8B">
        <w:rPr>
          <w:rFonts w:hint="eastAsia"/>
          <w:b/>
          <w:bCs/>
          <w:sz w:val="24"/>
        </w:rPr>
        <w:t>D</w:t>
      </w:r>
      <w:r w:rsidR="00551909">
        <w:rPr>
          <w:b/>
          <w:bCs/>
          <w:sz w:val="24"/>
        </w:rPr>
        <w:t>etection</w:t>
      </w:r>
      <w:r w:rsidR="00551909">
        <w:rPr>
          <w:rFonts w:hint="eastAsia"/>
          <w:b/>
          <w:bCs/>
          <w:sz w:val="24"/>
        </w:rPr>
        <w:t>）</w:t>
      </w:r>
      <w:r>
        <w:rPr>
          <w:rFonts w:hint="eastAsia"/>
          <w:b/>
          <w:bCs/>
          <w:sz w:val="24"/>
        </w:rPr>
        <w:t>是指，从一段声音信号中准确找出目标信号的起始点和结束点，它的目的是为了使有效的目标信号和无用的</w:t>
      </w:r>
      <w:proofErr w:type="gramStart"/>
      <w:r>
        <w:rPr>
          <w:rFonts w:hint="eastAsia"/>
          <w:b/>
          <w:bCs/>
          <w:sz w:val="24"/>
        </w:rPr>
        <w:t>背景声</w:t>
      </w:r>
      <w:proofErr w:type="gramEnd"/>
      <w:r>
        <w:rPr>
          <w:rFonts w:hint="eastAsia"/>
          <w:b/>
          <w:bCs/>
          <w:sz w:val="24"/>
        </w:rPr>
        <w:t>信号得以分离</w:t>
      </w:r>
      <w:r w:rsidR="00464528">
        <w:rPr>
          <w:rFonts w:hint="eastAsia"/>
          <w:b/>
          <w:bCs/>
          <w:sz w:val="24"/>
        </w:rPr>
        <w:t>。端点检测的方法大体分为两类，一类是基于阈值的方法，该方法根据声信号和</w:t>
      </w:r>
      <w:proofErr w:type="gramStart"/>
      <w:r w:rsidR="00464528">
        <w:rPr>
          <w:rFonts w:hint="eastAsia"/>
          <w:b/>
          <w:bCs/>
          <w:sz w:val="24"/>
        </w:rPr>
        <w:t>背景声</w:t>
      </w:r>
      <w:proofErr w:type="gramEnd"/>
      <w:r w:rsidR="00464528">
        <w:rPr>
          <w:rFonts w:hint="eastAsia"/>
          <w:b/>
          <w:bCs/>
          <w:sz w:val="24"/>
        </w:rPr>
        <w:t>的不同特征，把这些特征与设定的阈值进行比较，从而达到目标声音断点检测的目的。这种方法原理简单，运算方便</w:t>
      </w:r>
      <w:r w:rsidR="00084016">
        <w:rPr>
          <w:rFonts w:hint="eastAsia"/>
          <w:b/>
          <w:bCs/>
          <w:sz w:val="24"/>
        </w:rPr>
        <w:t>，被广泛使用；另一类方法是基于模式识别的方法，需要估计目标信号和</w:t>
      </w:r>
      <w:proofErr w:type="gramStart"/>
      <w:r w:rsidR="00084016">
        <w:rPr>
          <w:rFonts w:hint="eastAsia"/>
          <w:b/>
          <w:bCs/>
          <w:sz w:val="24"/>
        </w:rPr>
        <w:t>背景声</w:t>
      </w:r>
      <w:proofErr w:type="gramEnd"/>
      <w:r w:rsidR="00084016">
        <w:rPr>
          <w:rFonts w:hint="eastAsia"/>
          <w:b/>
          <w:bCs/>
          <w:sz w:val="24"/>
        </w:rPr>
        <w:t>的模型参数进行检测。基于模式识别的方法复杂度高，运算量大，往往很难被应用到现场</w:t>
      </w:r>
      <w:proofErr w:type="gramStart"/>
      <w:r w:rsidR="00084016">
        <w:rPr>
          <w:rFonts w:hint="eastAsia"/>
          <w:b/>
          <w:bCs/>
          <w:sz w:val="24"/>
        </w:rPr>
        <w:t>实时声</w:t>
      </w:r>
      <w:proofErr w:type="gramEnd"/>
      <w:r w:rsidR="00084016">
        <w:rPr>
          <w:rFonts w:hint="eastAsia"/>
          <w:b/>
          <w:bCs/>
          <w:sz w:val="24"/>
        </w:rPr>
        <w:t>信号检测中</w:t>
      </w:r>
      <w:r w:rsidR="00084016" w:rsidRPr="00475D2C">
        <w:rPr>
          <w:rFonts w:hint="eastAsia"/>
          <w:b/>
          <w:bCs/>
          <w:sz w:val="24"/>
          <w:vertAlign w:val="superscript"/>
        </w:rPr>
        <w:t>[</w:t>
      </w:r>
      <w:r w:rsidR="00084016">
        <w:rPr>
          <w:rFonts w:hint="eastAsia"/>
          <w:b/>
          <w:bCs/>
          <w:sz w:val="24"/>
          <w:vertAlign w:val="superscript"/>
        </w:rPr>
        <w:t>赵力</w:t>
      </w:r>
      <w:r w:rsidR="00084016" w:rsidRPr="00475D2C">
        <w:rPr>
          <w:b/>
          <w:bCs/>
          <w:sz w:val="24"/>
          <w:vertAlign w:val="superscript"/>
        </w:rPr>
        <w:t>]</w:t>
      </w:r>
      <w:r w:rsidR="00084016">
        <w:rPr>
          <w:rFonts w:hint="eastAsia"/>
          <w:b/>
          <w:bCs/>
          <w:sz w:val="24"/>
        </w:rPr>
        <w:t>。</w:t>
      </w:r>
      <w:r w:rsidR="00716840">
        <w:rPr>
          <w:rFonts w:hint="eastAsia"/>
          <w:b/>
          <w:bCs/>
          <w:sz w:val="24"/>
        </w:rPr>
        <w:t>因此，本系统采用基于阈值的端点检测方法。</w:t>
      </w:r>
    </w:p>
    <w:p w14:paraId="49E10F9C" w14:textId="390D6E44" w:rsidR="00421471" w:rsidRDefault="00900676" w:rsidP="0091101C">
      <w:pPr>
        <w:spacing w:line="288" w:lineRule="auto"/>
        <w:ind w:firstLine="420"/>
        <w:rPr>
          <w:b/>
          <w:bCs/>
          <w:sz w:val="24"/>
        </w:rPr>
      </w:pPr>
      <w:r>
        <w:rPr>
          <w:rFonts w:hint="eastAsia"/>
          <w:b/>
          <w:bCs/>
          <w:sz w:val="24"/>
        </w:rPr>
        <w:t>在基于阈值的端点检测方法中，有两类最简单、运算复杂度最小、使用最广泛的方法</w:t>
      </w:r>
      <w:r w:rsidR="000A0ADA">
        <w:rPr>
          <w:rFonts w:hint="eastAsia"/>
          <w:b/>
          <w:bCs/>
          <w:sz w:val="24"/>
        </w:rPr>
        <w:t>：</w:t>
      </w:r>
      <w:r w:rsidR="00325989">
        <w:rPr>
          <w:rFonts w:hint="eastAsia"/>
          <w:b/>
          <w:bCs/>
          <w:sz w:val="24"/>
        </w:rPr>
        <w:t>短</w:t>
      </w:r>
      <w:proofErr w:type="gramStart"/>
      <w:r w:rsidR="00325989">
        <w:rPr>
          <w:rFonts w:hint="eastAsia"/>
          <w:b/>
          <w:bCs/>
          <w:sz w:val="24"/>
        </w:rPr>
        <w:t>时过零率分析</w:t>
      </w:r>
      <w:proofErr w:type="gramEnd"/>
      <w:r w:rsidR="00325989">
        <w:rPr>
          <w:rFonts w:hint="eastAsia"/>
          <w:b/>
          <w:bCs/>
          <w:sz w:val="24"/>
        </w:rPr>
        <w:t>和短时能量分析。</w:t>
      </w:r>
      <w:r w:rsidR="008478B6">
        <w:rPr>
          <w:rFonts w:hint="eastAsia"/>
          <w:b/>
          <w:bCs/>
          <w:sz w:val="24"/>
        </w:rPr>
        <w:t>短时分析贯穿了声学信号分析的全过程，这是因为有很多</w:t>
      </w:r>
      <w:r w:rsidR="00FE18A3">
        <w:rPr>
          <w:rFonts w:hint="eastAsia"/>
          <w:b/>
          <w:bCs/>
          <w:sz w:val="24"/>
        </w:rPr>
        <w:t>声学</w:t>
      </w:r>
      <w:r w:rsidR="008478B6">
        <w:rPr>
          <w:rFonts w:hint="eastAsia"/>
          <w:b/>
          <w:bCs/>
          <w:sz w:val="24"/>
        </w:rPr>
        <w:t>信号，</w:t>
      </w:r>
      <w:r w:rsidR="00B9749C">
        <w:rPr>
          <w:rFonts w:hint="eastAsia"/>
          <w:b/>
          <w:bCs/>
          <w:sz w:val="24"/>
        </w:rPr>
        <w:t>从整体来看，其特性及表征其本质特征的参数均是随时间而变化的，因此它是一个非平稳过程，不能用处理平稳信号的数字信号处理技术对其进行分析出来。但是，虽然这些信号具有时变特性，</w:t>
      </w:r>
      <w:r w:rsidR="008A3718">
        <w:rPr>
          <w:rFonts w:hint="eastAsia"/>
          <w:b/>
          <w:bCs/>
          <w:sz w:val="24"/>
        </w:rPr>
        <w:t>但是在一个短时间范围内，其特性基本保持不变，即相对稳定，因而可以看作是一个准稳态过程，即具有“短时平稳性”。所以很多声学信号的分析和处理，往往建立在“短时”的基础上，即进行“短时分析”，将信号分为一段</w:t>
      </w:r>
      <w:proofErr w:type="gramStart"/>
      <w:r w:rsidR="008A3718">
        <w:rPr>
          <w:rFonts w:hint="eastAsia"/>
          <w:b/>
          <w:bCs/>
          <w:sz w:val="24"/>
        </w:rPr>
        <w:t>一段</w:t>
      </w:r>
      <w:proofErr w:type="gramEnd"/>
      <w:r w:rsidR="008A3718">
        <w:rPr>
          <w:rFonts w:hint="eastAsia"/>
          <w:b/>
          <w:bCs/>
          <w:sz w:val="24"/>
        </w:rPr>
        <w:t>分析其特征参数。其中每一段称为一帧</w:t>
      </w:r>
      <w:r w:rsidR="005D4C86">
        <w:rPr>
          <w:rFonts w:hint="eastAsia"/>
          <w:b/>
          <w:bCs/>
          <w:sz w:val="24"/>
        </w:rPr>
        <w:t>（</w:t>
      </w:r>
      <w:r w:rsidR="005D4C86">
        <w:rPr>
          <w:rFonts w:hint="eastAsia"/>
          <w:b/>
          <w:bCs/>
          <w:sz w:val="24"/>
        </w:rPr>
        <w:t>frame</w:t>
      </w:r>
      <w:r w:rsidR="005D4C86">
        <w:rPr>
          <w:rFonts w:hint="eastAsia"/>
          <w:b/>
          <w:bCs/>
          <w:sz w:val="24"/>
        </w:rPr>
        <w:t>）</w:t>
      </w:r>
      <w:r w:rsidR="00603950" w:rsidRPr="00475D2C">
        <w:rPr>
          <w:rFonts w:hint="eastAsia"/>
          <w:b/>
          <w:bCs/>
          <w:sz w:val="24"/>
          <w:vertAlign w:val="superscript"/>
        </w:rPr>
        <w:t>[</w:t>
      </w:r>
      <w:r w:rsidR="00603950">
        <w:rPr>
          <w:rFonts w:hint="eastAsia"/>
          <w:b/>
          <w:bCs/>
          <w:sz w:val="24"/>
          <w:vertAlign w:val="superscript"/>
        </w:rPr>
        <w:t>赵力</w:t>
      </w:r>
      <w:r w:rsidR="00603950" w:rsidRPr="00475D2C">
        <w:rPr>
          <w:b/>
          <w:bCs/>
          <w:sz w:val="24"/>
          <w:vertAlign w:val="superscript"/>
        </w:rPr>
        <w:t>]</w:t>
      </w:r>
      <w:r w:rsidR="008A3718">
        <w:rPr>
          <w:rFonts w:hint="eastAsia"/>
          <w:b/>
          <w:bCs/>
          <w:sz w:val="24"/>
        </w:rPr>
        <w:t>。</w:t>
      </w:r>
    </w:p>
    <w:p w14:paraId="4065B0BA" w14:textId="0ACDDEE7" w:rsidR="0050542A" w:rsidRDefault="0050542A" w:rsidP="0050542A">
      <w:pPr>
        <w:spacing w:line="288" w:lineRule="auto"/>
        <w:ind w:firstLine="420"/>
        <w:jc w:val="center"/>
        <w:rPr>
          <w:b/>
          <w:bCs/>
          <w:sz w:val="24"/>
        </w:rPr>
      </w:pPr>
      <w:r>
        <w:rPr>
          <w:noProof/>
        </w:rPr>
        <w:drawing>
          <wp:inline distT="0" distB="0" distL="0" distR="0" wp14:anchorId="636562D1" wp14:editId="438CC77D">
            <wp:extent cx="3243262" cy="1787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0407" cy="1797031"/>
                    </a:xfrm>
                    <a:prstGeom prst="rect">
                      <a:avLst/>
                    </a:prstGeom>
                  </pic:spPr>
                </pic:pic>
              </a:graphicData>
            </a:graphic>
          </wp:inline>
        </w:drawing>
      </w:r>
    </w:p>
    <w:p w14:paraId="16ED0B41" w14:textId="2143C7F4" w:rsidR="0050542A" w:rsidRDefault="0050542A" w:rsidP="0050542A">
      <w:pPr>
        <w:spacing w:line="288" w:lineRule="auto"/>
        <w:ind w:firstLine="420"/>
        <w:jc w:val="center"/>
        <w:rPr>
          <w:b/>
          <w:bCs/>
          <w:sz w:val="24"/>
        </w:rPr>
      </w:pPr>
      <w:r>
        <w:rPr>
          <w:rFonts w:hint="eastAsia"/>
          <w:b/>
          <w:bCs/>
          <w:sz w:val="24"/>
        </w:rPr>
        <w:t>图</w:t>
      </w:r>
      <w:r>
        <w:rPr>
          <w:rFonts w:hint="eastAsia"/>
          <w:b/>
          <w:bCs/>
          <w:sz w:val="24"/>
        </w:rPr>
        <w:t>X</w:t>
      </w:r>
    </w:p>
    <w:p w14:paraId="6752B48F" w14:textId="62CC4B5D" w:rsidR="00A43B00" w:rsidRPr="00A43B00" w:rsidRDefault="00421471" w:rsidP="00A43B00">
      <w:pPr>
        <w:spacing w:line="288" w:lineRule="auto"/>
        <w:ind w:firstLine="420"/>
        <w:jc w:val="left"/>
        <w:rPr>
          <w:b/>
          <w:bCs/>
          <w:sz w:val="24"/>
        </w:rPr>
      </w:pPr>
      <w:r>
        <w:rPr>
          <w:rFonts w:hint="eastAsia"/>
          <w:b/>
          <w:bCs/>
          <w:sz w:val="24"/>
        </w:rPr>
        <w:t>分帧</w:t>
      </w:r>
      <w:r w:rsidR="00465CE2">
        <w:rPr>
          <w:rFonts w:hint="eastAsia"/>
          <w:b/>
          <w:bCs/>
          <w:sz w:val="24"/>
        </w:rPr>
        <w:t>（</w:t>
      </w:r>
      <w:r w:rsidR="00465CE2">
        <w:rPr>
          <w:rFonts w:hint="eastAsia"/>
          <w:b/>
          <w:bCs/>
          <w:sz w:val="24"/>
        </w:rPr>
        <w:t>framing</w:t>
      </w:r>
      <w:r w:rsidR="00465CE2">
        <w:rPr>
          <w:rFonts w:hint="eastAsia"/>
          <w:b/>
          <w:bCs/>
          <w:sz w:val="24"/>
        </w:rPr>
        <w:t>）</w:t>
      </w:r>
      <w:r>
        <w:rPr>
          <w:rFonts w:hint="eastAsia"/>
          <w:b/>
          <w:bCs/>
          <w:sz w:val="24"/>
        </w:rPr>
        <w:t>可以采用连续分段的方法，但一般都采用如图</w:t>
      </w:r>
      <w:r>
        <w:rPr>
          <w:rFonts w:hint="eastAsia"/>
          <w:b/>
          <w:bCs/>
          <w:sz w:val="24"/>
        </w:rPr>
        <w:t>X</w:t>
      </w:r>
      <w:r>
        <w:rPr>
          <w:rFonts w:hint="eastAsia"/>
          <w:b/>
          <w:bCs/>
          <w:sz w:val="24"/>
        </w:rPr>
        <w:t>所示的交叠分段的方法</w:t>
      </w:r>
      <w:r w:rsidR="00A0216A">
        <w:rPr>
          <w:rFonts w:hint="eastAsia"/>
          <w:b/>
          <w:bCs/>
          <w:sz w:val="24"/>
        </w:rPr>
        <w:t>，这是为了</w:t>
      </w:r>
      <w:proofErr w:type="gramStart"/>
      <w:r w:rsidR="00A0216A">
        <w:rPr>
          <w:rFonts w:hint="eastAsia"/>
          <w:b/>
          <w:bCs/>
          <w:sz w:val="24"/>
        </w:rPr>
        <w:t>使帧与</w:t>
      </w:r>
      <w:proofErr w:type="gramEnd"/>
      <w:r w:rsidR="00A0216A">
        <w:rPr>
          <w:rFonts w:hint="eastAsia"/>
          <w:b/>
          <w:bCs/>
          <w:sz w:val="24"/>
        </w:rPr>
        <w:t>帧之间平滑过渡，保持其连续性。后一帧与前</w:t>
      </w:r>
      <w:r w:rsidR="00A0216A">
        <w:rPr>
          <w:rFonts w:hint="eastAsia"/>
          <w:b/>
          <w:bCs/>
          <w:sz w:val="24"/>
        </w:rPr>
        <w:lastRenderedPageBreak/>
        <w:t>一帧的相对移动称为帧移。</w:t>
      </w:r>
      <w:proofErr w:type="gramStart"/>
      <w:r w:rsidR="00A0216A">
        <w:rPr>
          <w:rFonts w:hint="eastAsia"/>
          <w:b/>
          <w:bCs/>
          <w:sz w:val="24"/>
        </w:rPr>
        <w:t>帧移与帧长</w:t>
      </w:r>
      <w:proofErr w:type="gramEnd"/>
      <w:r w:rsidR="00A0216A">
        <w:rPr>
          <w:rFonts w:hint="eastAsia"/>
          <w:b/>
          <w:bCs/>
          <w:sz w:val="24"/>
        </w:rPr>
        <w:t>的壁纸一般去</w:t>
      </w:r>
      <w:r w:rsidR="00A0216A">
        <w:rPr>
          <w:rFonts w:hint="eastAsia"/>
          <w:b/>
          <w:bCs/>
          <w:sz w:val="24"/>
        </w:rPr>
        <w:t>0~0.5</w:t>
      </w:r>
      <w:r w:rsidR="00A0216A">
        <w:rPr>
          <w:rFonts w:hint="eastAsia"/>
          <w:b/>
          <w:bCs/>
          <w:sz w:val="24"/>
        </w:rPr>
        <w:t>。</w:t>
      </w:r>
      <w:proofErr w:type="gramStart"/>
      <w:r w:rsidR="00A0216A">
        <w:rPr>
          <w:rFonts w:hint="eastAsia"/>
          <w:b/>
          <w:bCs/>
          <w:sz w:val="24"/>
        </w:rPr>
        <w:t>分帧使用</w:t>
      </w:r>
      <w:proofErr w:type="gramEnd"/>
      <w:r w:rsidR="00A0216A">
        <w:rPr>
          <w:rFonts w:hint="eastAsia"/>
          <w:b/>
          <w:bCs/>
          <w:sz w:val="24"/>
        </w:rPr>
        <w:t>可移动的</w:t>
      </w:r>
      <w:r w:rsidR="0050542A">
        <w:rPr>
          <w:rFonts w:hint="eastAsia"/>
          <w:b/>
          <w:bCs/>
          <w:sz w:val="24"/>
        </w:rPr>
        <w:t>有限</w:t>
      </w:r>
      <w:r w:rsidR="00A0216A">
        <w:rPr>
          <w:rFonts w:hint="eastAsia"/>
          <w:b/>
          <w:bCs/>
          <w:sz w:val="24"/>
        </w:rPr>
        <w:t>长度窗口进行加权的方法实现的，即用一定的窗函数</w:t>
      </w:r>
      <m:oMath>
        <m:r>
          <m:rPr>
            <m:sty m:val="bi"/>
          </m:rPr>
          <w:rPr>
            <w:rFonts w:ascii="Cambria Math" w:hAnsi="Cambria Math"/>
            <w:sz w:val="24"/>
          </w:rPr>
          <m:t>w(n)</m:t>
        </m:r>
      </m:oMath>
      <w:r w:rsidR="00A0216A">
        <w:rPr>
          <w:rFonts w:hint="eastAsia"/>
          <w:b/>
          <w:bCs/>
          <w:sz w:val="24"/>
        </w:rPr>
        <w:t>来乘</w:t>
      </w:r>
      <m:oMath>
        <m:r>
          <m:rPr>
            <m:sty m:val="bi"/>
          </m:rPr>
          <w:rPr>
            <w:rFonts w:ascii="Cambria Math" w:hAnsi="Cambria Math"/>
            <w:sz w:val="24"/>
          </w:rPr>
          <m:t>s(n)</m:t>
        </m:r>
      </m:oMath>
      <w:r w:rsidR="00A43B00">
        <w:rPr>
          <w:rFonts w:hint="eastAsia"/>
          <w:b/>
          <w:bCs/>
          <w:sz w:val="24"/>
        </w:rPr>
        <w:t>，从而</w:t>
      </w:r>
      <w:proofErr w:type="gramStart"/>
      <w:r w:rsidR="00A43B00">
        <w:rPr>
          <w:rFonts w:hint="eastAsia"/>
          <w:b/>
          <w:bCs/>
          <w:sz w:val="24"/>
        </w:rPr>
        <w:t>形成加窗信</w:t>
      </w:r>
      <w:proofErr w:type="gramEnd"/>
      <w:r w:rsidR="00A43B00">
        <w:rPr>
          <w:rFonts w:hint="eastAsia"/>
          <w:b/>
          <w:bCs/>
          <w:sz w:val="24"/>
        </w:rPr>
        <w:t>号：</w:t>
      </w:r>
    </w:p>
    <w:p w14:paraId="3BB7660D" w14:textId="1F0D1E7C" w:rsidR="00421471" w:rsidRPr="0050542A" w:rsidRDefault="00050E3A" w:rsidP="00A43B00">
      <w:pPr>
        <w:spacing w:line="288" w:lineRule="auto"/>
        <w:ind w:firstLine="420"/>
        <w:jc w:val="left"/>
        <w:rPr>
          <w:b/>
          <w:bCs/>
          <w:sz w:val="24"/>
        </w:rPr>
      </w:pPr>
      <m:oMathPara>
        <m:oMath>
          <m:sSub>
            <m:sSubPr>
              <m:ctrlPr>
                <w:rPr>
                  <w:rFonts w:ascii="Cambria Math" w:hAnsi="Cambria Math"/>
                  <w:b/>
                  <w:bCs/>
                  <w:sz w:val="24"/>
                </w:rPr>
              </m:ctrlPr>
            </m:sSubPr>
            <m:e>
              <m:r>
                <m:rPr>
                  <m:sty m:val="bi"/>
                </m:rPr>
                <w:rPr>
                  <w:rFonts w:ascii="Cambria Math" w:hAnsi="Cambria Math"/>
                  <w:sz w:val="24"/>
                </w:rPr>
                <m:t>s</m:t>
              </m:r>
            </m:e>
            <m:sub>
              <m:r>
                <m:rPr>
                  <m:sty m:val="bi"/>
                </m:rPr>
                <w:rPr>
                  <w:rFonts w:ascii="Cambria Math" w:hAnsi="Cambria Math"/>
                  <w:sz w:val="24"/>
                </w:rPr>
                <m:t>w</m:t>
              </m:r>
            </m:sub>
          </m:sSub>
          <m:d>
            <m:dPr>
              <m:ctrlPr>
                <w:rPr>
                  <w:rFonts w:ascii="Cambria Math" w:hAnsi="Cambria Math"/>
                  <w:b/>
                  <w:bCs/>
                  <w:i/>
                  <w:sz w:val="24"/>
                </w:rPr>
              </m:ctrlPr>
            </m:dPr>
            <m:e>
              <m:r>
                <m:rPr>
                  <m:sty m:val="bi"/>
                </m:rPr>
                <w:rPr>
                  <w:rFonts w:ascii="Cambria Math" w:hAnsi="Cambria Math"/>
                  <w:sz w:val="24"/>
                </w:rPr>
                <m:t>n</m:t>
              </m:r>
            </m:e>
          </m:d>
          <m:r>
            <m:rPr>
              <m:sty m:val="bi"/>
            </m:rPr>
            <w:rPr>
              <w:rFonts w:ascii="Cambria Math" w:hAnsi="Cambria Math"/>
              <w:sz w:val="24"/>
            </w:rPr>
            <m:t>=s(n)w(n)</m:t>
          </m:r>
        </m:oMath>
      </m:oMathPara>
    </w:p>
    <w:p w14:paraId="555744C6" w14:textId="5D42B1BF" w:rsidR="0050542A" w:rsidRDefault="0050542A" w:rsidP="00A43B00">
      <w:pPr>
        <w:spacing w:line="288" w:lineRule="auto"/>
        <w:ind w:firstLine="420"/>
        <w:jc w:val="left"/>
        <w:rPr>
          <w:b/>
          <w:bCs/>
          <w:sz w:val="24"/>
        </w:rPr>
      </w:pPr>
      <w:r>
        <w:rPr>
          <w:rFonts w:hint="eastAsia"/>
          <w:b/>
          <w:bCs/>
          <w:sz w:val="24"/>
        </w:rPr>
        <w:t>在声学信号</w:t>
      </w:r>
      <w:r w:rsidR="004704FA">
        <w:rPr>
          <w:rFonts w:hint="eastAsia"/>
          <w:b/>
          <w:bCs/>
          <w:sz w:val="24"/>
        </w:rPr>
        <w:t>数字处理中，常用的窗函数包括矩形窗、</w:t>
      </w:r>
      <w:r w:rsidR="004704FA">
        <w:rPr>
          <w:rFonts w:hint="eastAsia"/>
          <w:b/>
          <w:bCs/>
          <w:sz w:val="24"/>
        </w:rPr>
        <w:t>Hamming</w:t>
      </w:r>
      <w:r w:rsidR="004704FA">
        <w:rPr>
          <w:rFonts w:hint="eastAsia"/>
          <w:b/>
          <w:bCs/>
          <w:sz w:val="24"/>
        </w:rPr>
        <w:t>窗，他们的表达式如下：</w:t>
      </w:r>
    </w:p>
    <w:p w14:paraId="62A9E53F" w14:textId="170E0470" w:rsidR="00F72A81" w:rsidRDefault="00F72A81" w:rsidP="00A43B00">
      <w:pPr>
        <w:spacing w:line="288" w:lineRule="auto"/>
        <w:ind w:firstLine="420"/>
        <w:jc w:val="left"/>
        <w:rPr>
          <w:b/>
          <w:bCs/>
          <w:sz w:val="24"/>
        </w:rPr>
      </w:pPr>
      <w:r>
        <w:rPr>
          <w:rFonts w:hint="eastAsia"/>
          <w:b/>
          <w:bCs/>
          <w:sz w:val="24"/>
        </w:rPr>
        <w:t>矩形窗：</w:t>
      </w:r>
    </w:p>
    <w:p w14:paraId="3F5EB65A" w14:textId="07783A1F" w:rsidR="00E77B55" w:rsidRPr="00337266" w:rsidRDefault="0078622E" w:rsidP="00337266">
      <w:pPr>
        <w:spacing w:line="288" w:lineRule="auto"/>
        <w:jc w:val="center"/>
        <w:rPr>
          <w:rFonts w:hint="eastAsia"/>
          <w:b/>
          <w:bCs/>
          <w:sz w:val="28"/>
          <w:szCs w:val="32"/>
          <w:lang w:val="en-GB"/>
        </w:rPr>
      </w:pPr>
      <m:oMathPara>
        <m:oMath>
          <m:r>
            <m:rPr>
              <m:sty m:val="bi"/>
            </m:rPr>
            <w:rPr>
              <w:rFonts w:ascii="Cambria Math" w:hAnsi="Cambria Math"/>
              <w:sz w:val="24"/>
            </w:rPr>
            <m:t xml:space="preserve">w(n)=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1, 0≤n≤(N-1)</m:t>
                  </m:r>
                </m:e>
                <m:e>
                  <m:r>
                    <m:rPr>
                      <m:sty m:val="bi"/>
                    </m:rPr>
                    <w:rPr>
                      <w:rFonts w:ascii="Cambria Math" w:hAnsi="Cambria Math"/>
                      <w:sz w:val="24"/>
                    </w:rPr>
                    <m:t>0, n&lt;0,(N-1)&lt;n</m:t>
                  </m:r>
                </m:e>
              </m:eqArr>
            </m:e>
          </m:d>
        </m:oMath>
      </m:oMathPara>
      <w:bookmarkStart w:id="1" w:name="_GoBack"/>
      <w:bookmarkEnd w:id="1"/>
    </w:p>
    <w:p w14:paraId="49A64204" w14:textId="24C1F19C" w:rsidR="004704FA" w:rsidRDefault="00F72A81" w:rsidP="00A43B00">
      <w:pPr>
        <w:spacing w:line="288" w:lineRule="auto"/>
        <w:ind w:firstLine="420"/>
        <w:jc w:val="left"/>
        <w:rPr>
          <w:b/>
          <w:bCs/>
          <w:sz w:val="24"/>
        </w:rPr>
      </w:pPr>
      <w:r>
        <w:rPr>
          <w:rFonts w:hint="eastAsia"/>
          <w:b/>
          <w:bCs/>
          <w:sz w:val="24"/>
        </w:rPr>
        <w:t>Hamming</w:t>
      </w:r>
      <w:r>
        <w:rPr>
          <w:rFonts w:hint="eastAsia"/>
          <w:b/>
          <w:bCs/>
          <w:sz w:val="24"/>
        </w:rPr>
        <w:t>窗：</w:t>
      </w:r>
    </w:p>
    <w:p w14:paraId="131392EC" w14:textId="1D6734A2" w:rsidR="00E77B55" w:rsidRDefault="00E77B55" w:rsidP="00E77B55">
      <w:pPr>
        <w:spacing w:line="288" w:lineRule="auto"/>
        <w:jc w:val="center"/>
        <w:rPr>
          <w:b/>
          <w:bCs/>
          <w:sz w:val="28"/>
          <w:szCs w:val="32"/>
        </w:rPr>
      </w:pPr>
      <m:oMathPara>
        <m:oMath>
          <m:r>
            <m:rPr>
              <m:sty m:val="bi"/>
            </m:rPr>
            <w:rPr>
              <w:rFonts w:ascii="Cambria Math" w:hAnsi="Cambria Math"/>
              <w:sz w:val="24"/>
            </w:rPr>
            <m:t xml:space="preserve">w(n)=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hint="eastAsia"/>
                      <w:sz w:val="24"/>
                    </w:rPr>
                    <m:t>0.54</m:t>
                  </m:r>
                  <m:r>
                    <m:rPr>
                      <m:sty m:val="bi"/>
                    </m:rPr>
                    <w:rPr>
                      <w:rFonts w:ascii="微软雅黑" w:eastAsia="微软雅黑" w:hAnsi="微软雅黑" w:cs="微软雅黑" w:hint="eastAsia"/>
                      <w:sz w:val="24"/>
                    </w:rPr>
                    <m:t>-</m:t>
                  </m:r>
                  <m:r>
                    <m:rPr>
                      <m:sty m:val="bi"/>
                    </m:rPr>
                    <w:rPr>
                      <w:rFonts w:ascii="Cambria Math" w:hAnsi="Cambria Math" w:hint="eastAsia"/>
                      <w:sz w:val="24"/>
                    </w:rPr>
                    <m:t>0.46</m:t>
                  </m:r>
                  <m:r>
                    <m:rPr>
                      <m:sty m:val="bi"/>
                    </m:rPr>
                    <w:rPr>
                      <w:rFonts w:ascii="Cambria Math" w:hAnsi="Cambria Math"/>
                      <w:sz w:val="24"/>
                    </w:rPr>
                    <m:t>cos[</m:t>
                  </m:r>
                  <m:f>
                    <m:fPr>
                      <m:ctrlPr>
                        <w:rPr>
                          <w:rFonts w:ascii="Cambria Math" w:hAnsi="Cambria Math"/>
                          <w:b/>
                          <w:bCs/>
                          <w:i/>
                          <w:sz w:val="24"/>
                        </w:rPr>
                      </m:ctrlPr>
                    </m:fPr>
                    <m:num>
                      <m:r>
                        <m:rPr>
                          <m:sty m:val="bi"/>
                        </m:rPr>
                        <w:rPr>
                          <w:rFonts w:ascii="Cambria Math" w:hAnsi="Cambria Math"/>
                          <w:sz w:val="24"/>
                        </w:rPr>
                        <m:t>2</m:t>
                      </m:r>
                      <m:r>
                        <m:rPr>
                          <m:sty m:val="bi"/>
                        </m:rPr>
                        <w:rPr>
                          <w:rFonts w:ascii="Cambria Math" w:hAnsi="Cambria Math"/>
                          <w:sz w:val="24"/>
                        </w:rPr>
                        <m:t>πn</m:t>
                      </m:r>
                    </m:num>
                    <m:den>
                      <m:r>
                        <m:rPr>
                          <m:sty m:val="bi"/>
                        </m:rPr>
                        <w:rPr>
                          <w:rFonts w:ascii="Cambria Math" w:hAnsi="Cambria Math"/>
                          <w:sz w:val="24"/>
                        </w:rPr>
                        <m:t>N-1</m:t>
                      </m:r>
                    </m:den>
                  </m:f>
                  <m:r>
                    <m:rPr>
                      <m:sty m:val="bi"/>
                    </m:rPr>
                    <w:rPr>
                      <w:rFonts w:ascii="Cambria Math" w:hAnsi="Cambria Math"/>
                      <w:sz w:val="24"/>
                    </w:rPr>
                    <m:t>], 0≤n≤(N-1)</m:t>
                  </m:r>
                </m:e>
                <m:e>
                  <m:r>
                    <m:rPr>
                      <m:sty m:val="bi"/>
                    </m:rPr>
                    <w:rPr>
                      <w:rFonts w:ascii="Cambria Math" w:hAnsi="Cambria Math"/>
                      <w:sz w:val="24"/>
                    </w:rPr>
                    <m:t>0, n&lt;0,(N-1)&lt;n</m:t>
                  </m:r>
                </m:e>
              </m:eqArr>
            </m:e>
          </m:d>
        </m:oMath>
      </m:oMathPara>
    </w:p>
    <w:p w14:paraId="1EC0BE29" w14:textId="751C7AB7" w:rsidR="00933B46" w:rsidRDefault="00C40ED3" w:rsidP="009C797E">
      <w:pPr>
        <w:spacing w:line="288" w:lineRule="auto"/>
        <w:ind w:firstLine="420"/>
        <w:jc w:val="left"/>
        <w:rPr>
          <w:b/>
          <w:bCs/>
          <w:sz w:val="24"/>
        </w:rPr>
      </w:pPr>
      <w:proofErr w:type="gramStart"/>
      <w:r>
        <w:rPr>
          <w:rFonts w:hint="eastAsia"/>
          <w:b/>
          <w:bCs/>
          <w:sz w:val="24"/>
        </w:rPr>
        <w:t>取帧长</w:t>
      </w:r>
      <w:proofErr w:type="gramEnd"/>
      <w:r>
        <w:rPr>
          <w:rFonts w:hint="eastAsia"/>
          <w:b/>
          <w:bCs/>
          <w:sz w:val="24"/>
        </w:rPr>
        <w:t>300</w:t>
      </w:r>
      <w:r>
        <w:rPr>
          <w:rFonts w:hint="eastAsia"/>
          <w:b/>
          <w:bCs/>
          <w:sz w:val="24"/>
        </w:rPr>
        <w:t>，</w:t>
      </w:r>
      <w:proofErr w:type="gramStart"/>
      <w:r>
        <w:rPr>
          <w:rFonts w:hint="eastAsia"/>
          <w:b/>
          <w:bCs/>
          <w:sz w:val="24"/>
        </w:rPr>
        <w:t>帧</w:t>
      </w:r>
      <w:proofErr w:type="gramEnd"/>
      <w:r>
        <w:rPr>
          <w:rFonts w:hint="eastAsia"/>
          <w:b/>
          <w:bCs/>
          <w:sz w:val="24"/>
        </w:rPr>
        <w:t>移</w:t>
      </w:r>
      <w:r>
        <w:rPr>
          <w:rFonts w:hint="eastAsia"/>
          <w:b/>
          <w:bCs/>
          <w:sz w:val="24"/>
        </w:rPr>
        <w:t>100</w:t>
      </w:r>
      <w:r>
        <w:rPr>
          <w:rFonts w:hint="eastAsia"/>
          <w:b/>
          <w:bCs/>
          <w:sz w:val="24"/>
        </w:rPr>
        <w:t>，</w:t>
      </w:r>
      <w:r>
        <w:rPr>
          <w:rFonts w:hint="eastAsia"/>
          <w:b/>
          <w:bCs/>
          <w:sz w:val="24"/>
        </w:rPr>
        <w:t>Hamming</w:t>
      </w:r>
      <w:r>
        <w:rPr>
          <w:rFonts w:hint="eastAsia"/>
          <w:b/>
          <w:bCs/>
          <w:sz w:val="24"/>
        </w:rPr>
        <w:t>窗进行</w:t>
      </w:r>
      <w:proofErr w:type="gramStart"/>
      <w:r>
        <w:rPr>
          <w:rFonts w:hint="eastAsia"/>
          <w:b/>
          <w:bCs/>
          <w:sz w:val="24"/>
        </w:rPr>
        <w:t>分帧加</w:t>
      </w:r>
      <w:proofErr w:type="gramEnd"/>
      <w:r>
        <w:rPr>
          <w:rFonts w:hint="eastAsia"/>
          <w:b/>
          <w:bCs/>
          <w:sz w:val="24"/>
        </w:rPr>
        <w:t>窗</w:t>
      </w:r>
      <w:r w:rsidR="00C71DF7" w:rsidRPr="00475D2C">
        <w:rPr>
          <w:rFonts w:hint="eastAsia"/>
          <w:b/>
          <w:bCs/>
          <w:sz w:val="24"/>
          <w:vertAlign w:val="superscript"/>
        </w:rPr>
        <w:t>[</w:t>
      </w:r>
      <w:r w:rsidR="00C71DF7">
        <w:rPr>
          <w:rFonts w:hint="eastAsia"/>
          <w:b/>
          <w:bCs/>
          <w:sz w:val="24"/>
          <w:vertAlign w:val="superscript"/>
        </w:rPr>
        <w:t>张克</w:t>
      </w:r>
      <w:r w:rsidR="00C71DF7" w:rsidRPr="00475D2C">
        <w:rPr>
          <w:b/>
          <w:bCs/>
          <w:sz w:val="24"/>
          <w:vertAlign w:val="superscript"/>
        </w:rPr>
        <w:t>]</w:t>
      </w:r>
      <w:r w:rsidR="00C72D11">
        <w:rPr>
          <w:rFonts w:hint="eastAsia"/>
          <w:b/>
          <w:bCs/>
          <w:sz w:val="24"/>
        </w:rPr>
        <w:t>，信号被分成很多个帧进行短时分析</w:t>
      </w:r>
      <w:r>
        <w:rPr>
          <w:rFonts w:hint="eastAsia"/>
          <w:b/>
          <w:bCs/>
          <w:sz w:val="24"/>
        </w:rPr>
        <w:t>。</w:t>
      </w:r>
      <w:r w:rsidR="00B55BFE">
        <w:rPr>
          <w:rFonts w:hint="eastAsia"/>
          <w:b/>
          <w:bCs/>
          <w:sz w:val="24"/>
        </w:rPr>
        <w:t>需要特别指出</w:t>
      </w:r>
      <w:r w:rsidR="00152526">
        <w:rPr>
          <w:rFonts w:hint="eastAsia"/>
          <w:b/>
          <w:bCs/>
          <w:sz w:val="24"/>
        </w:rPr>
        <w:t>的是，</w:t>
      </w:r>
      <w:proofErr w:type="gramStart"/>
      <w:r w:rsidR="00152526">
        <w:rPr>
          <w:rFonts w:hint="eastAsia"/>
          <w:b/>
          <w:bCs/>
          <w:sz w:val="24"/>
        </w:rPr>
        <w:t>分帧加窗</w:t>
      </w:r>
      <w:proofErr w:type="gramEnd"/>
      <w:r w:rsidR="00152526">
        <w:rPr>
          <w:rFonts w:hint="eastAsia"/>
          <w:b/>
          <w:bCs/>
          <w:sz w:val="24"/>
        </w:rPr>
        <w:t>本质是利用了信号的短时平稳性，也就是说，一帧的长度相当的短，以至于信号在这一帧内是平稳的，其特性可以认为是不变的</w:t>
      </w:r>
      <w:r>
        <w:rPr>
          <w:rFonts w:hint="eastAsia"/>
          <w:b/>
          <w:bCs/>
          <w:sz w:val="24"/>
        </w:rPr>
        <w:t>。</w:t>
      </w:r>
      <w:r w:rsidR="006E7D62">
        <w:rPr>
          <w:rFonts w:hint="eastAsia"/>
          <w:b/>
          <w:bCs/>
          <w:sz w:val="24"/>
        </w:rPr>
        <w:t>相应的，其能量特征</w:t>
      </w:r>
      <w:proofErr w:type="gramStart"/>
      <w:r w:rsidR="006E7D62">
        <w:rPr>
          <w:rFonts w:hint="eastAsia"/>
          <w:b/>
          <w:bCs/>
          <w:sz w:val="24"/>
        </w:rPr>
        <w:t>在帧内</w:t>
      </w:r>
      <w:proofErr w:type="gramEnd"/>
      <w:r w:rsidR="006E7D62">
        <w:rPr>
          <w:rFonts w:hint="eastAsia"/>
          <w:b/>
          <w:bCs/>
          <w:sz w:val="24"/>
        </w:rPr>
        <w:t>的各处没有</w:t>
      </w:r>
      <w:r w:rsidR="00C71DF7">
        <w:rPr>
          <w:rFonts w:hint="eastAsia"/>
          <w:b/>
          <w:bCs/>
          <w:sz w:val="24"/>
        </w:rPr>
        <w:t>显著</w:t>
      </w:r>
      <w:r w:rsidR="006E7D62">
        <w:rPr>
          <w:rFonts w:hint="eastAsia"/>
          <w:b/>
          <w:bCs/>
          <w:sz w:val="24"/>
        </w:rPr>
        <w:t>变化，即</w:t>
      </w:r>
      <w:r w:rsidR="00C71DF7">
        <w:rPr>
          <w:rFonts w:hint="eastAsia"/>
          <w:b/>
          <w:bCs/>
          <w:sz w:val="24"/>
        </w:rPr>
        <w:t>一</w:t>
      </w:r>
      <w:r w:rsidR="006E7D62">
        <w:rPr>
          <w:rFonts w:hint="eastAsia"/>
          <w:b/>
          <w:bCs/>
          <w:sz w:val="24"/>
        </w:rPr>
        <w:t>帧内</w:t>
      </w:r>
      <w:r w:rsidR="00C71DF7">
        <w:rPr>
          <w:rFonts w:hint="eastAsia"/>
          <w:b/>
          <w:bCs/>
          <w:sz w:val="24"/>
        </w:rPr>
        <w:t>，信号的</w:t>
      </w:r>
      <w:r w:rsidR="006E7D62">
        <w:rPr>
          <w:rFonts w:hint="eastAsia"/>
          <w:b/>
          <w:bCs/>
          <w:sz w:val="24"/>
        </w:rPr>
        <w:t>能量分布近乎均匀</w:t>
      </w:r>
      <w:r w:rsidR="00C71DF7">
        <w:rPr>
          <w:rFonts w:hint="eastAsia"/>
          <w:b/>
          <w:bCs/>
          <w:sz w:val="24"/>
        </w:rPr>
        <w:t>，而不是</w:t>
      </w:r>
      <w:proofErr w:type="gramStart"/>
      <w:r w:rsidR="00C71DF7">
        <w:rPr>
          <w:rFonts w:hint="eastAsia"/>
          <w:b/>
          <w:bCs/>
          <w:sz w:val="24"/>
        </w:rPr>
        <w:t>像分帧</w:t>
      </w:r>
      <w:proofErr w:type="gramEnd"/>
      <w:r w:rsidR="00C71DF7">
        <w:rPr>
          <w:rFonts w:hint="eastAsia"/>
          <w:b/>
          <w:bCs/>
          <w:sz w:val="24"/>
        </w:rPr>
        <w:t>前的整个信号（比如枪声信号）</w:t>
      </w:r>
      <w:r w:rsidR="00FC6DCC">
        <w:rPr>
          <w:rFonts w:hint="eastAsia"/>
          <w:b/>
          <w:bCs/>
          <w:sz w:val="24"/>
        </w:rPr>
        <w:t>存在</w:t>
      </w:r>
      <w:r w:rsidR="00C71DF7">
        <w:rPr>
          <w:rFonts w:hint="eastAsia"/>
          <w:b/>
          <w:bCs/>
          <w:sz w:val="24"/>
        </w:rPr>
        <w:t>能量集中</w:t>
      </w:r>
      <w:r w:rsidR="00FC6DCC">
        <w:rPr>
          <w:rFonts w:hint="eastAsia"/>
          <w:b/>
          <w:bCs/>
          <w:sz w:val="24"/>
        </w:rPr>
        <w:t>分布</w:t>
      </w:r>
      <w:r w:rsidR="00C71DF7">
        <w:rPr>
          <w:rFonts w:hint="eastAsia"/>
          <w:b/>
          <w:bCs/>
          <w:sz w:val="24"/>
        </w:rPr>
        <w:t>。</w:t>
      </w:r>
    </w:p>
    <w:p w14:paraId="5D6A9BD9" w14:textId="634BE171" w:rsidR="00900676" w:rsidRDefault="00400079" w:rsidP="0091101C">
      <w:pPr>
        <w:spacing w:line="288" w:lineRule="auto"/>
        <w:ind w:firstLine="420"/>
        <w:rPr>
          <w:b/>
          <w:bCs/>
          <w:sz w:val="24"/>
        </w:rPr>
      </w:pPr>
      <w:proofErr w:type="gramStart"/>
      <w:r>
        <w:rPr>
          <w:rFonts w:hint="eastAsia"/>
          <w:b/>
          <w:bCs/>
          <w:sz w:val="24"/>
        </w:rPr>
        <w:t>过零率</w:t>
      </w:r>
      <w:proofErr w:type="gramEnd"/>
      <w:r w:rsidR="00023E35">
        <w:rPr>
          <w:rFonts w:hint="eastAsia"/>
          <w:b/>
          <w:bCs/>
          <w:sz w:val="24"/>
        </w:rPr>
        <w:t>（</w:t>
      </w:r>
      <w:r w:rsidR="00023E35">
        <w:rPr>
          <w:rFonts w:hint="eastAsia"/>
          <w:b/>
          <w:bCs/>
          <w:sz w:val="24"/>
        </w:rPr>
        <w:t>Zero</w:t>
      </w:r>
      <w:r w:rsidR="00023E35">
        <w:rPr>
          <w:b/>
          <w:bCs/>
          <w:sz w:val="24"/>
        </w:rPr>
        <w:t xml:space="preserve"> </w:t>
      </w:r>
      <w:r w:rsidR="00023E35">
        <w:rPr>
          <w:rFonts w:hint="eastAsia"/>
          <w:b/>
          <w:bCs/>
          <w:sz w:val="24"/>
        </w:rPr>
        <w:t>Crossing</w:t>
      </w:r>
      <w:r w:rsidR="00023E35">
        <w:rPr>
          <w:b/>
          <w:bCs/>
          <w:sz w:val="24"/>
        </w:rPr>
        <w:t xml:space="preserve"> Rate</w:t>
      </w:r>
      <w:r w:rsidR="00023E35">
        <w:rPr>
          <w:rFonts w:hint="eastAsia"/>
          <w:b/>
          <w:bCs/>
          <w:sz w:val="24"/>
        </w:rPr>
        <w:t>，</w:t>
      </w:r>
      <w:r w:rsidR="00023E35">
        <w:rPr>
          <w:rFonts w:hint="eastAsia"/>
          <w:b/>
          <w:bCs/>
          <w:sz w:val="24"/>
        </w:rPr>
        <w:t>ZCR</w:t>
      </w:r>
      <w:r w:rsidR="00023E35">
        <w:rPr>
          <w:rFonts w:hint="eastAsia"/>
          <w:b/>
          <w:bCs/>
          <w:sz w:val="24"/>
        </w:rPr>
        <w:t>）标识一帧信号波形穿过横轴（零电平）的次数。对于连续信号，</w:t>
      </w:r>
      <w:proofErr w:type="gramStart"/>
      <w:r w:rsidR="00023E35">
        <w:rPr>
          <w:rFonts w:hint="eastAsia"/>
          <w:b/>
          <w:bCs/>
          <w:sz w:val="24"/>
        </w:rPr>
        <w:t>过零即</w:t>
      </w:r>
      <w:proofErr w:type="gramEnd"/>
      <w:r w:rsidR="00023E35">
        <w:rPr>
          <w:rFonts w:hint="eastAsia"/>
          <w:b/>
          <w:bCs/>
          <w:sz w:val="24"/>
        </w:rPr>
        <w:t>意味着时域波形通过时间轴；而对于离散信号，如果相邻的采样值改变符号则称过零。因此，</w:t>
      </w:r>
      <w:proofErr w:type="gramStart"/>
      <w:r w:rsidR="00023E35">
        <w:rPr>
          <w:rFonts w:hint="eastAsia"/>
          <w:b/>
          <w:bCs/>
          <w:sz w:val="24"/>
        </w:rPr>
        <w:t>过零率</w:t>
      </w:r>
      <w:proofErr w:type="gramEnd"/>
      <w:r w:rsidR="00023E35">
        <w:rPr>
          <w:rFonts w:hint="eastAsia"/>
          <w:b/>
          <w:bCs/>
          <w:sz w:val="24"/>
        </w:rPr>
        <w:t>就是样本改变符号的次数。</w:t>
      </w:r>
      <w:r w:rsidR="008D61DB">
        <w:rPr>
          <w:rFonts w:hint="eastAsia"/>
          <w:b/>
          <w:bCs/>
          <w:sz w:val="24"/>
        </w:rPr>
        <w:t>声信号</w:t>
      </w:r>
      <m:oMath>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m:t>
        </m:r>
      </m:oMath>
      <w:r w:rsidR="008D61DB">
        <w:rPr>
          <w:rFonts w:hint="eastAsia"/>
          <w:b/>
          <w:bCs/>
          <w:sz w:val="24"/>
        </w:rPr>
        <w:t>的短</w:t>
      </w:r>
      <w:proofErr w:type="gramStart"/>
      <w:r w:rsidR="008D61DB">
        <w:rPr>
          <w:rFonts w:hint="eastAsia"/>
          <w:b/>
          <w:bCs/>
          <w:sz w:val="24"/>
        </w:rPr>
        <w:t>时过零率</w:t>
      </w:r>
      <w:proofErr w:type="gramEnd"/>
      <m:oMath>
        <m:sSub>
          <m:sSubPr>
            <m:ctrlPr>
              <w:rPr>
                <w:rFonts w:ascii="Cambria Math" w:hAnsi="Cambria Math"/>
                <w:b/>
                <w:bCs/>
                <w:sz w:val="24"/>
              </w:rPr>
            </m:ctrlPr>
          </m:sSubPr>
          <m:e>
            <m:r>
              <m:rPr>
                <m:sty m:val="bi"/>
              </m:rPr>
              <w:rPr>
                <w:rFonts w:ascii="Cambria Math" w:hAnsi="Cambria Math"/>
                <w:sz w:val="24"/>
              </w:rPr>
              <m:t>Z</m:t>
            </m:r>
          </m:e>
          <m:sub>
            <m:r>
              <m:rPr>
                <m:sty m:val="bi"/>
              </m:rPr>
              <w:rPr>
                <w:rFonts w:ascii="Cambria Math" w:hAnsi="Cambria Math"/>
                <w:sz w:val="24"/>
              </w:rPr>
              <m:t>n</m:t>
            </m:r>
          </m:sub>
        </m:sSub>
      </m:oMath>
      <w:r w:rsidR="008D61DB">
        <w:rPr>
          <w:rFonts w:hint="eastAsia"/>
          <w:b/>
          <w:bCs/>
          <w:sz w:val="24"/>
        </w:rPr>
        <w:t>为</w:t>
      </w:r>
      <w:r w:rsidR="000A0ADA" w:rsidRPr="00475D2C">
        <w:rPr>
          <w:rFonts w:hint="eastAsia"/>
          <w:b/>
          <w:bCs/>
          <w:sz w:val="24"/>
          <w:vertAlign w:val="superscript"/>
        </w:rPr>
        <w:t>[</w:t>
      </w:r>
      <w:r w:rsidR="000A0ADA">
        <w:rPr>
          <w:rFonts w:hint="eastAsia"/>
          <w:b/>
          <w:bCs/>
          <w:sz w:val="24"/>
          <w:vertAlign w:val="superscript"/>
        </w:rPr>
        <w:t>赵力</w:t>
      </w:r>
      <w:r w:rsidR="000A0ADA" w:rsidRPr="00475D2C">
        <w:rPr>
          <w:b/>
          <w:bCs/>
          <w:sz w:val="24"/>
          <w:vertAlign w:val="superscript"/>
        </w:rPr>
        <w:t>]</w:t>
      </w:r>
      <w:r w:rsidR="008D61DB">
        <w:rPr>
          <w:rFonts w:hint="eastAsia"/>
          <w:b/>
          <w:bCs/>
          <w:sz w:val="24"/>
        </w:rPr>
        <w:t>：</w:t>
      </w:r>
    </w:p>
    <w:p w14:paraId="629DECF2" w14:textId="40208370" w:rsidR="004B1C9A" w:rsidRDefault="00050E3A" w:rsidP="00946EED">
      <w:pPr>
        <w:spacing w:line="288" w:lineRule="auto"/>
        <w:jc w:val="center"/>
        <w:rPr>
          <w:b/>
          <w:bCs/>
          <w:sz w:val="28"/>
          <w:szCs w:val="32"/>
        </w:rPr>
      </w:pPr>
      <m:oMathPara>
        <m:oMath>
          <m:sSub>
            <m:sSubPr>
              <m:ctrlPr>
                <w:rPr>
                  <w:rFonts w:ascii="Cambria Math" w:hAnsi="Cambria Math"/>
                  <w:b/>
                  <w:bCs/>
                  <w:sz w:val="24"/>
                </w:rPr>
              </m:ctrlPr>
            </m:sSubPr>
            <m:e>
              <m:r>
                <m:rPr>
                  <m:sty m:val="bi"/>
                </m:rPr>
                <w:rPr>
                  <w:rFonts w:ascii="Cambria Math" w:hAnsi="Cambria Math"/>
                  <w:sz w:val="24"/>
                </w:rPr>
                <m:t>Z</m:t>
              </m:r>
            </m:e>
            <m:sub>
              <m:r>
                <m:rPr>
                  <m:sty m:val="bi"/>
                </m:rPr>
                <w:rPr>
                  <w:rFonts w:ascii="Cambria Math" w:hAnsi="Cambria Math"/>
                  <w:sz w:val="24"/>
                </w:rPr>
                <m:t>n</m:t>
              </m:r>
            </m:sub>
          </m:sSub>
          <m:r>
            <m:rPr>
              <m:sty m:val="bi"/>
            </m:rPr>
            <w:rPr>
              <w:rFonts w:ascii="Cambria Math" w:hAnsi="Cambria Math" w:hint="eastAsia"/>
              <w:sz w:val="24"/>
            </w:rPr>
            <m:t>=</m:t>
          </m:r>
          <m:r>
            <m:rPr>
              <m:sty m:val="bi"/>
            </m:rPr>
            <w:rPr>
              <w:rFonts w:ascii="Cambria Math" w:hAnsi="Cambria Math"/>
              <w:sz w:val="24"/>
            </w:rPr>
            <m:t xml:space="preserve"> </m:t>
          </m:r>
          <m:f>
            <m:fPr>
              <m:ctrlPr>
                <w:rPr>
                  <w:rFonts w:ascii="Cambria Math" w:hAnsi="Cambria Math"/>
                  <w:b/>
                  <w:bCs/>
                  <w:i/>
                  <w:sz w:val="24"/>
                </w:rPr>
              </m:ctrlPr>
            </m:fPr>
            <m:num>
              <m:r>
                <m:rPr>
                  <m:sty m:val="bi"/>
                </m:rPr>
                <w:rPr>
                  <w:rFonts w:ascii="Cambria Math" w:hAnsi="Cambria Math" w:hint="eastAsia"/>
                  <w:sz w:val="24"/>
                </w:rPr>
                <m:t>1</m:t>
              </m:r>
            </m:num>
            <m:den>
              <m:r>
                <m:rPr>
                  <m:sty m:val="bi"/>
                </m:rPr>
                <w:rPr>
                  <w:rFonts w:ascii="Cambria Math" w:hAnsi="Cambria Math" w:hint="eastAsia"/>
                  <w:sz w:val="24"/>
                </w:rPr>
                <m:t>2</m:t>
              </m:r>
            </m:den>
          </m:f>
          <m:nary>
            <m:naryPr>
              <m:chr m:val="∑"/>
              <m:limLoc m:val="undOvr"/>
              <m:ctrlPr>
                <w:rPr>
                  <w:rFonts w:ascii="Cambria Math" w:hAnsi="Cambria Math"/>
                  <w:b/>
                  <w:bCs/>
                  <w:i/>
                  <w:sz w:val="24"/>
                </w:rPr>
              </m:ctrlPr>
            </m:naryPr>
            <m:sub>
              <m:r>
                <m:rPr>
                  <m:sty m:val="bi"/>
                </m:rPr>
                <w:rPr>
                  <w:rFonts w:ascii="Cambria Math" w:hAnsi="Cambria Math"/>
                  <w:sz w:val="24"/>
                </w:rPr>
                <m:t>m=0</m:t>
              </m:r>
            </m:sub>
            <m:sup>
              <m:r>
                <m:rPr>
                  <m:sty m:val="bi"/>
                </m:rPr>
                <w:rPr>
                  <w:rFonts w:ascii="Cambria Math" w:hAnsi="Cambria Math" w:hint="eastAsia"/>
                  <w:sz w:val="24"/>
                </w:rPr>
                <m:t>N</m:t>
              </m:r>
              <m:r>
                <m:rPr>
                  <m:sty m:val="bi"/>
                </m:rPr>
                <w:rPr>
                  <w:rFonts w:ascii="微软雅黑" w:eastAsia="微软雅黑" w:hAnsi="微软雅黑" w:cs="微软雅黑" w:hint="eastAsia"/>
                  <w:sz w:val="24"/>
                </w:rPr>
                <m:t>-</m:t>
              </m:r>
              <m:r>
                <m:rPr>
                  <m:sty m:val="bi"/>
                </m:rPr>
                <w:rPr>
                  <w:rFonts w:ascii="Cambria Math" w:hAnsi="Cambria Math"/>
                  <w:sz w:val="24"/>
                </w:rPr>
                <m:t>1</m:t>
              </m:r>
            </m:sup>
            <m:e>
              <m:d>
                <m:dPr>
                  <m:begChr m:val="|"/>
                  <m:endChr m:val="|"/>
                  <m:ctrlPr>
                    <w:rPr>
                      <w:rFonts w:ascii="Cambria Math" w:hAnsi="Cambria Math"/>
                      <w:b/>
                      <w:bCs/>
                      <w:i/>
                      <w:sz w:val="24"/>
                    </w:rPr>
                  </m:ctrlPr>
                </m:dPr>
                <m:e>
                  <m:r>
                    <m:rPr>
                      <m:sty m:val="bi"/>
                    </m:rPr>
                    <w:rPr>
                      <w:rFonts w:ascii="Cambria Math" w:hAnsi="Cambria Math"/>
                      <w:sz w:val="24"/>
                    </w:rPr>
                    <m:t>sgn</m:t>
                  </m:r>
                  <m:d>
                    <m:dPr>
                      <m:begChr m:val="["/>
                      <m:endChr m:val="]"/>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d>
                        <m:dPr>
                          <m:ctrlPr>
                            <w:rPr>
                              <w:rFonts w:ascii="Cambria Math" w:hAnsi="Cambria Math"/>
                              <w:b/>
                              <w:bCs/>
                              <w:i/>
                              <w:sz w:val="24"/>
                            </w:rPr>
                          </m:ctrlPr>
                        </m:dPr>
                        <m:e>
                          <m:r>
                            <m:rPr>
                              <m:sty m:val="bi"/>
                            </m:rPr>
                            <w:rPr>
                              <w:rFonts w:ascii="Cambria Math" w:hAnsi="Cambria Math"/>
                              <w:sz w:val="24"/>
                            </w:rPr>
                            <m:t>m</m:t>
                          </m:r>
                        </m:e>
                      </m:d>
                    </m:e>
                  </m:d>
                  <m:r>
                    <m:rPr>
                      <m:sty m:val="bi"/>
                    </m:rPr>
                    <w:rPr>
                      <w:rFonts w:ascii="Cambria Math" w:hAnsi="Cambria Math"/>
                      <w:sz w:val="24"/>
                    </w:rPr>
                    <m:t>-sgn[</m:t>
                  </m:r>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(m-1)]</m:t>
                  </m:r>
                </m:e>
              </m:d>
            </m:e>
          </m:nary>
        </m:oMath>
      </m:oMathPara>
    </w:p>
    <w:p w14:paraId="2EB37830" w14:textId="3D5041C6" w:rsidR="00B07DE3" w:rsidRDefault="003D716C" w:rsidP="00B43E8E">
      <w:pPr>
        <w:spacing w:line="288" w:lineRule="auto"/>
        <w:rPr>
          <w:b/>
          <w:bCs/>
          <w:sz w:val="24"/>
        </w:rPr>
      </w:pPr>
      <w:r>
        <w:rPr>
          <w:b/>
          <w:bCs/>
          <w:sz w:val="28"/>
          <w:szCs w:val="32"/>
        </w:rPr>
        <w:tab/>
      </w:r>
      <w:r w:rsidR="00B07DE3">
        <w:rPr>
          <w:rFonts w:hint="eastAsia"/>
          <w:b/>
          <w:bCs/>
          <w:sz w:val="24"/>
        </w:rPr>
        <w:t>式中，</w:t>
      </w:r>
      <m:oMath>
        <m:r>
          <m:rPr>
            <m:sty m:val="bi"/>
          </m:rPr>
          <w:rPr>
            <w:rFonts w:ascii="Cambria Math" w:hAnsi="Cambria Math"/>
            <w:sz w:val="24"/>
          </w:rPr>
          <m:t>sgn[</m:t>
        </m:r>
        <m:r>
          <m:rPr>
            <m:sty m:val="bi"/>
          </m:rPr>
          <w:rPr>
            <w:rFonts w:ascii="Cambria Math" w:hAnsi="Cambria Math" w:hint="eastAsia"/>
            <w:sz w:val="24"/>
          </w:rPr>
          <m:t>·</m:t>
        </m:r>
        <m:r>
          <m:rPr>
            <m:sty m:val="bi"/>
          </m:rPr>
          <w:rPr>
            <w:rFonts w:ascii="Cambria Math" w:hAnsi="Cambria Math"/>
            <w:sz w:val="24"/>
          </w:rPr>
          <m:t>]</m:t>
        </m:r>
      </m:oMath>
      <w:r w:rsidR="00B07DE3">
        <w:rPr>
          <w:rFonts w:hint="eastAsia"/>
          <w:b/>
          <w:bCs/>
          <w:sz w:val="24"/>
        </w:rPr>
        <w:t>是符号函数，即：</w:t>
      </w:r>
    </w:p>
    <w:p w14:paraId="31A3A843" w14:textId="78074428" w:rsidR="00B07DE3" w:rsidRDefault="00B07DE3" w:rsidP="00B07DE3">
      <w:pPr>
        <w:spacing w:line="288" w:lineRule="auto"/>
        <w:jc w:val="center"/>
        <w:rPr>
          <w:b/>
          <w:bCs/>
          <w:sz w:val="28"/>
          <w:szCs w:val="32"/>
        </w:rPr>
      </w:pPr>
      <m:oMathPara>
        <m:oMath>
          <m:r>
            <m:rPr>
              <m:sty m:val="bi"/>
            </m:rPr>
            <w:rPr>
              <w:rFonts w:ascii="Cambria Math" w:hAnsi="Cambria Math"/>
              <w:sz w:val="24"/>
            </w:rPr>
            <m:t>sgn</m:t>
          </m:r>
          <m:d>
            <m:dPr>
              <m:begChr m:val="["/>
              <m:endChr m:val="]"/>
              <m:ctrlPr>
                <w:rPr>
                  <w:rFonts w:ascii="Cambria Math" w:hAnsi="Cambria Math"/>
                  <w:b/>
                  <w:bCs/>
                  <w:i/>
                  <w:sz w:val="24"/>
                </w:rPr>
              </m:ctrlPr>
            </m:dPr>
            <m:e>
              <m:r>
                <m:rPr>
                  <m:sty m:val="bi"/>
                </m:rPr>
                <w:rPr>
                  <w:rFonts w:ascii="Cambria Math" w:hAnsi="Cambria Math"/>
                  <w:sz w:val="24"/>
                </w:rPr>
                <m:t>x</m:t>
              </m:r>
            </m:e>
          </m:d>
          <m:r>
            <m:rPr>
              <m:sty m:val="bi"/>
            </m:rPr>
            <w:rPr>
              <w:rFonts w:ascii="Cambria Math" w:hAnsi="Cambria Math"/>
              <w:sz w:val="24"/>
            </w:rPr>
            <m:t xml:space="preserve">=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1, x≥0</m:t>
                  </m:r>
                </m:e>
                <m:e>
                  <m:r>
                    <m:rPr>
                      <m:sty m:val="bi"/>
                    </m:rPr>
                    <w:rPr>
                      <w:rFonts w:ascii="Cambria Math" w:hAnsi="Cambria Math"/>
                      <w:sz w:val="24"/>
                    </w:rPr>
                    <m:t>0,x&lt;0</m:t>
                  </m:r>
                </m:e>
              </m:eqArr>
            </m:e>
          </m:d>
        </m:oMath>
      </m:oMathPara>
    </w:p>
    <w:p w14:paraId="33360FF4" w14:textId="16A14ED7" w:rsidR="0086077E" w:rsidRPr="004D79C1" w:rsidRDefault="001810FE" w:rsidP="0086077E">
      <w:pPr>
        <w:spacing w:line="288" w:lineRule="auto"/>
        <w:rPr>
          <w:b/>
          <w:bCs/>
          <w:sz w:val="24"/>
        </w:rPr>
      </w:pPr>
      <w:r w:rsidRPr="0086077E">
        <w:rPr>
          <w:b/>
          <w:bCs/>
          <w:sz w:val="24"/>
        </w:rPr>
        <w:tab/>
      </w:r>
      <w:r w:rsidR="0086077E" w:rsidRPr="0086077E">
        <w:rPr>
          <w:rFonts w:hint="eastAsia"/>
          <w:b/>
          <w:bCs/>
          <w:sz w:val="24"/>
        </w:rPr>
        <w:t>而对于短时能量分析</w:t>
      </w:r>
      <w:r w:rsidR="0086077E">
        <w:rPr>
          <w:rFonts w:hint="eastAsia"/>
          <w:b/>
          <w:bCs/>
          <w:sz w:val="24"/>
        </w:rPr>
        <w:t>，短时能量的定义如下：</w:t>
      </w:r>
      <w:r w:rsidR="0086077E">
        <w:rPr>
          <w:b/>
          <w:bCs/>
          <w:sz w:val="24"/>
        </w:rPr>
        <w:tab/>
      </w:r>
      <m:oMath>
        <m:r>
          <m:rPr>
            <m:sty m:val="p"/>
          </m:rPr>
          <w:rPr>
            <w:rFonts w:ascii="Cambria Math" w:hAnsi="Cambria Math"/>
            <w:sz w:val="24"/>
          </w:rPr>
          <w:br/>
        </m:r>
      </m:oMath>
      <m:oMathPara>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r>
            <m:rPr>
              <m:sty m:val="bi"/>
            </m:rPr>
            <w:rPr>
              <w:rFonts w:ascii="Cambria Math" w:hAnsi="Cambria Math" w:hint="eastAsia"/>
              <w:sz w:val="24"/>
            </w:rPr>
            <m:t>=</m:t>
          </m:r>
          <m:nary>
            <m:naryPr>
              <m:chr m:val="∑"/>
              <m:limLoc m:val="undOvr"/>
              <m:ctrlPr>
                <w:rPr>
                  <w:rFonts w:ascii="Cambria Math" w:hAnsi="Cambria Math"/>
                  <w:b/>
                  <w:bCs/>
                  <w:i/>
                  <w:sz w:val="24"/>
                </w:rPr>
              </m:ctrlPr>
            </m:naryPr>
            <m:sub>
              <m:r>
                <m:rPr>
                  <m:sty m:val="bi"/>
                </m:rPr>
                <w:rPr>
                  <w:rFonts w:ascii="Cambria Math" w:hAnsi="Cambria Math"/>
                  <w:sz w:val="24"/>
                </w:rPr>
                <m:t>m=0</m:t>
              </m:r>
            </m:sub>
            <m:sup>
              <m:r>
                <m:rPr>
                  <m:sty m:val="bi"/>
                </m:rPr>
                <w:rPr>
                  <w:rFonts w:ascii="Cambria Math" w:hAnsi="Cambria Math" w:hint="eastAsia"/>
                  <w:sz w:val="24"/>
                </w:rPr>
                <m:t>N</m:t>
              </m:r>
              <m:r>
                <m:rPr>
                  <m:sty m:val="bi"/>
                </m:rPr>
                <w:rPr>
                  <w:rFonts w:ascii="Cambria Math" w:eastAsia="微软雅黑" w:hAnsi="Cambria Math" w:cs="微软雅黑" w:hint="eastAsia"/>
                  <w:sz w:val="24"/>
                </w:rPr>
                <m:t>-</m:t>
              </m:r>
              <m:r>
                <m:rPr>
                  <m:sty m:val="bi"/>
                </m:rPr>
                <w:rPr>
                  <w:rFonts w:ascii="Cambria Math" w:hAnsi="Cambria Math"/>
                  <w:sz w:val="24"/>
                </w:rPr>
                <m:t>1</m:t>
              </m:r>
            </m:sup>
            <m:e>
              <m:sSup>
                <m:sSupPr>
                  <m:ctrlPr>
                    <w:rPr>
                      <w:rFonts w:ascii="Cambria Math" w:hAnsi="Cambria Math"/>
                      <w:b/>
                      <w:bCs/>
                      <w:i/>
                      <w:sz w:val="24"/>
                    </w:rPr>
                  </m:ctrlPr>
                </m:sSup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e>
                <m:sup>
                  <m:r>
                    <m:rPr>
                      <m:sty m:val="bi"/>
                    </m:rPr>
                    <w:rPr>
                      <w:rFonts w:ascii="Cambria Math" w:hAnsi="Cambria Math"/>
                      <w:sz w:val="24"/>
                    </w:rPr>
                    <m:t>2</m:t>
                  </m:r>
                </m:sup>
              </m:sSup>
              <m:r>
                <m:rPr>
                  <m:sty m:val="bi"/>
                </m:rPr>
                <w:rPr>
                  <w:rFonts w:ascii="Cambria Math" w:hAnsi="Cambria Math"/>
                  <w:sz w:val="24"/>
                </w:rPr>
                <m:t>(m)</m:t>
              </m:r>
            </m:e>
          </m:nary>
        </m:oMath>
      </m:oMathPara>
    </w:p>
    <w:p w14:paraId="5CF2DF99" w14:textId="77777777" w:rsidR="00472858" w:rsidRPr="0086077E" w:rsidRDefault="00472858" w:rsidP="00472858">
      <w:pPr>
        <w:spacing w:line="288" w:lineRule="auto"/>
        <w:jc w:val="center"/>
        <w:rPr>
          <w:b/>
          <w:bCs/>
          <w:sz w:val="24"/>
        </w:rPr>
      </w:pPr>
      <w:r>
        <w:rPr>
          <w:rFonts w:hint="eastAsia"/>
          <w:b/>
          <w:bCs/>
          <w:sz w:val="24"/>
        </w:rPr>
        <w:t>图</w:t>
      </w:r>
      <w:r>
        <w:rPr>
          <w:rFonts w:hint="eastAsia"/>
          <w:b/>
          <w:bCs/>
          <w:sz w:val="24"/>
        </w:rPr>
        <w:t>X</w:t>
      </w:r>
    </w:p>
    <w:p w14:paraId="4092DB46" w14:textId="4C69C12E" w:rsidR="00472858" w:rsidRPr="00472858" w:rsidRDefault="00472858" w:rsidP="0086077E">
      <w:pPr>
        <w:spacing w:line="288" w:lineRule="auto"/>
        <w:rPr>
          <w:b/>
          <w:bCs/>
          <w:sz w:val="24"/>
        </w:rPr>
      </w:pPr>
      <w:r>
        <w:rPr>
          <w:b/>
          <w:bCs/>
          <w:sz w:val="24"/>
        </w:rPr>
        <w:tab/>
      </w:r>
      <w:r>
        <w:rPr>
          <w:rFonts w:hint="eastAsia"/>
          <w:b/>
          <w:bCs/>
          <w:sz w:val="24"/>
        </w:rPr>
        <w:t>图</w:t>
      </w:r>
      <w:r>
        <w:rPr>
          <w:rFonts w:hint="eastAsia"/>
          <w:b/>
          <w:bCs/>
          <w:sz w:val="24"/>
        </w:rPr>
        <w:t>X</w:t>
      </w:r>
      <w:r>
        <w:rPr>
          <w:rFonts w:hint="eastAsia"/>
          <w:b/>
          <w:bCs/>
          <w:sz w:val="24"/>
        </w:rPr>
        <w:t>是对部分带噪声的枪声信号进行短时能量分析的结果。显然，短时能量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是一个度量信号幅度值和功率变化的指标。考虑到本系统目标信号的功率特征明显，采用短时能量分析进行端点检测。</w:t>
      </w:r>
    </w:p>
    <w:p w14:paraId="712575AE" w14:textId="175204E7" w:rsidR="004D79C1" w:rsidRDefault="004D79C1" w:rsidP="00761AB4">
      <w:pPr>
        <w:spacing w:line="288" w:lineRule="auto"/>
        <w:jc w:val="center"/>
        <w:rPr>
          <w:b/>
          <w:bCs/>
          <w:sz w:val="24"/>
        </w:rPr>
      </w:pPr>
      <w:r w:rsidRPr="004D79C1">
        <w:rPr>
          <w:b/>
          <w:bCs/>
          <w:noProof/>
          <w:sz w:val="24"/>
        </w:rPr>
        <w:lastRenderedPageBreak/>
        <w:drawing>
          <wp:inline distT="0" distB="0" distL="0" distR="0" wp14:anchorId="3986D850" wp14:editId="5B2CB157">
            <wp:extent cx="2466747" cy="1846762"/>
            <wp:effectExtent l="0" t="0" r="0" b="1270"/>
            <wp:docPr id="14" name="图片 13">
              <a:extLst xmlns:a="http://schemas.openxmlformats.org/drawingml/2006/main">
                <a:ext uri="{FF2B5EF4-FFF2-40B4-BE49-F238E27FC236}">
                  <a16:creationId xmlns:a16="http://schemas.microsoft.com/office/drawing/2014/main" id="{E481C62E-205E-4E46-9A55-55DDFFC9B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481C62E-205E-4E46-9A55-55DDFFC9B174}"/>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88133" cy="1862773"/>
                    </a:xfrm>
                    <a:prstGeom prst="rect">
                      <a:avLst/>
                    </a:prstGeom>
                  </pic:spPr>
                </pic:pic>
              </a:graphicData>
            </a:graphic>
          </wp:inline>
        </w:drawing>
      </w:r>
      <w:r w:rsidRPr="004D79C1">
        <w:rPr>
          <w:b/>
          <w:bCs/>
          <w:noProof/>
          <w:sz w:val="24"/>
        </w:rPr>
        <w:drawing>
          <wp:inline distT="0" distB="0" distL="0" distR="0" wp14:anchorId="46C6644D" wp14:editId="6BB55FC3">
            <wp:extent cx="2503715" cy="1874439"/>
            <wp:effectExtent l="0" t="0" r="0" b="0"/>
            <wp:docPr id="16" name="图片 15">
              <a:extLst xmlns:a="http://schemas.openxmlformats.org/drawingml/2006/main">
                <a:ext uri="{FF2B5EF4-FFF2-40B4-BE49-F238E27FC236}">
                  <a16:creationId xmlns:a16="http://schemas.microsoft.com/office/drawing/2014/main" id="{EBA0D11F-BEDA-471B-B622-67C7B5ED5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EBA0D11F-BEDA-471B-B622-67C7B5ED50A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6245" cy="1883820"/>
                    </a:xfrm>
                    <a:prstGeom prst="rect">
                      <a:avLst/>
                    </a:prstGeom>
                  </pic:spPr>
                </pic:pic>
              </a:graphicData>
            </a:graphic>
          </wp:inline>
        </w:drawing>
      </w:r>
    </w:p>
    <w:p w14:paraId="2F25598B" w14:textId="1AEECDC7" w:rsidR="00221EFA" w:rsidRDefault="00023EF5" w:rsidP="00761AB4">
      <w:pPr>
        <w:spacing w:line="288" w:lineRule="auto"/>
        <w:jc w:val="center"/>
        <w:rPr>
          <w:b/>
          <w:bCs/>
          <w:sz w:val="28"/>
          <w:szCs w:val="32"/>
        </w:rPr>
      </w:pPr>
      <w:r>
        <w:rPr>
          <w:rFonts w:hint="eastAsia"/>
          <w:b/>
          <w:bCs/>
          <w:sz w:val="24"/>
        </w:rPr>
        <w:t>图</w:t>
      </w:r>
      <w:r>
        <w:rPr>
          <w:rFonts w:hint="eastAsia"/>
          <w:b/>
          <w:bCs/>
          <w:sz w:val="24"/>
        </w:rPr>
        <w:t>X</w:t>
      </w:r>
    </w:p>
    <w:p w14:paraId="1ABB8979" w14:textId="59EA54BC" w:rsidR="00A80C4D" w:rsidRDefault="00A80C4D" w:rsidP="00A80C4D">
      <w:pPr>
        <w:spacing w:line="288" w:lineRule="auto"/>
        <w:rPr>
          <w:b/>
          <w:bCs/>
          <w:sz w:val="24"/>
        </w:rPr>
      </w:pPr>
      <w:r>
        <w:rPr>
          <w:b/>
          <w:bCs/>
          <w:sz w:val="28"/>
          <w:szCs w:val="32"/>
        </w:rPr>
        <w:tab/>
      </w:r>
      <w:r w:rsidR="00937A07">
        <w:rPr>
          <w:rFonts w:hint="eastAsia"/>
          <w:b/>
          <w:bCs/>
          <w:sz w:val="24"/>
        </w:rPr>
        <w:t>对现场声信号进行短时能量分析后</w:t>
      </w:r>
      <w:r w:rsidR="00293CAC">
        <w:rPr>
          <w:rFonts w:hint="eastAsia"/>
          <w:b/>
          <w:bCs/>
          <w:sz w:val="24"/>
        </w:rPr>
        <w:t>，</w:t>
      </w:r>
      <w:r w:rsidR="00785861">
        <w:rPr>
          <w:rFonts w:hint="eastAsia"/>
          <w:b/>
          <w:bCs/>
          <w:sz w:val="24"/>
        </w:rPr>
        <w:t>通过合理的阈值划分，大功率的疑似信号就能从背景中被分离出来。对于阈值划分，采用自适应的短时能量阈值</w:t>
      </w:r>
      <w:r w:rsidR="00785861" w:rsidRPr="00475D2C">
        <w:rPr>
          <w:rFonts w:hint="eastAsia"/>
          <w:b/>
          <w:bCs/>
          <w:sz w:val="24"/>
          <w:vertAlign w:val="superscript"/>
        </w:rPr>
        <w:t>[</w:t>
      </w:r>
      <w:r w:rsidR="00785861">
        <w:rPr>
          <w:rFonts w:hint="eastAsia"/>
          <w:b/>
          <w:bCs/>
          <w:sz w:val="24"/>
          <w:vertAlign w:val="superscript"/>
        </w:rPr>
        <w:t>张克</w:t>
      </w:r>
      <w:r w:rsidR="00785861" w:rsidRPr="00475D2C">
        <w:rPr>
          <w:b/>
          <w:bCs/>
          <w:sz w:val="24"/>
          <w:vertAlign w:val="superscript"/>
        </w:rPr>
        <w:t>]</w:t>
      </w:r>
      <w:r w:rsidR="00785861">
        <w:rPr>
          <w:rFonts w:hint="eastAsia"/>
          <w:b/>
          <w:bCs/>
          <w:sz w:val="24"/>
        </w:rPr>
        <w:t>：</w:t>
      </w:r>
    </w:p>
    <w:p w14:paraId="6EAEB12A" w14:textId="279B5ADD" w:rsidR="00785861" w:rsidRDefault="00785861" w:rsidP="00785861">
      <w:pPr>
        <w:spacing w:line="288" w:lineRule="auto"/>
        <w:jc w:val="center"/>
        <w:rPr>
          <w:b/>
          <w:bCs/>
          <w:sz w:val="28"/>
          <w:szCs w:val="32"/>
        </w:rPr>
      </w:pPr>
      <m:oMathPara>
        <m:oMath>
          <m:r>
            <m:rPr>
              <m:sty m:val="bi"/>
            </m:rPr>
            <w:rPr>
              <w:rFonts w:ascii="Cambria Math" w:hAnsi="Cambria Math"/>
              <w:sz w:val="24"/>
            </w:rPr>
            <m:t>Thr=min</m:t>
          </m:r>
          <m:d>
            <m:dPr>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e>
          </m:d>
          <m:r>
            <m:rPr>
              <m:sty m:val="bi"/>
            </m:rPr>
            <w:rPr>
              <w:rFonts w:ascii="Cambria Math" w:hAnsi="Cambria Math"/>
              <w:sz w:val="24"/>
            </w:rPr>
            <m:t>+β[max</m:t>
          </m:r>
          <m:d>
            <m:dPr>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e>
          </m:d>
          <m:r>
            <m:rPr>
              <m:sty m:val="bi"/>
            </m:rPr>
            <w:rPr>
              <w:rFonts w:ascii="Cambria Math" w:hAnsi="Cambria Math"/>
              <w:sz w:val="24"/>
            </w:rPr>
            <m:t>-min(</m:t>
          </m:r>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r>
            <m:rPr>
              <m:sty m:val="bi"/>
            </m:rPr>
            <w:rPr>
              <w:rFonts w:ascii="Cambria Math" w:hAnsi="Cambria Math"/>
              <w:sz w:val="24"/>
            </w:rPr>
            <m:t>)]</m:t>
          </m:r>
        </m:oMath>
      </m:oMathPara>
    </w:p>
    <w:p w14:paraId="26272C39" w14:textId="7346FF79" w:rsidR="00785861" w:rsidRPr="00785861" w:rsidRDefault="00C61B6A" w:rsidP="00A80C4D">
      <w:pPr>
        <w:spacing w:line="288" w:lineRule="auto"/>
        <w:rPr>
          <w:b/>
          <w:bCs/>
          <w:sz w:val="24"/>
        </w:rPr>
      </w:pPr>
      <w:r>
        <w:rPr>
          <w:b/>
          <w:bCs/>
          <w:sz w:val="24"/>
        </w:rPr>
        <w:tab/>
      </w:r>
      <w:r>
        <w:rPr>
          <w:rFonts w:hint="eastAsia"/>
          <w:b/>
          <w:bCs/>
          <w:sz w:val="24"/>
        </w:rPr>
        <w:t>其中，</w:t>
      </w:r>
      <m:oMath>
        <m:r>
          <m:rPr>
            <m:sty m:val="bi"/>
          </m:rPr>
          <w:rPr>
            <w:rFonts w:ascii="Cambria Math" w:hAnsi="Cambria Math"/>
            <w:sz w:val="24"/>
          </w:rPr>
          <m:t>β</m:t>
        </m:r>
      </m:oMath>
      <w:r>
        <w:rPr>
          <w:rFonts w:hint="eastAsia"/>
          <w:b/>
          <w:bCs/>
          <w:sz w:val="24"/>
        </w:rPr>
        <w:t>为比例系数，</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proofErr w:type="gramStart"/>
      <w:r>
        <w:rPr>
          <w:rFonts w:hint="eastAsia"/>
          <w:b/>
          <w:bCs/>
          <w:sz w:val="24"/>
        </w:rPr>
        <w:t>为帧</w:t>
      </w:r>
      <w:proofErr w:type="gramEnd"/>
      <w:r>
        <w:rPr>
          <w:rFonts w:hint="eastAsia"/>
          <w:b/>
          <w:bCs/>
          <w:sz w:val="24"/>
        </w:rPr>
        <w:t>n</w:t>
      </w:r>
      <w:r>
        <w:rPr>
          <w:rFonts w:hint="eastAsia"/>
          <w:b/>
          <w:bCs/>
          <w:sz w:val="24"/>
        </w:rPr>
        <w:t>的短时能量。仿真结果指出，</w:t>
      </w:r>
      <m:oMath>
        <m:r>
          <m:rPr>
            <m:sty m:val="bi"/>
          </m:rPr>
          <w:rPr>
            <w:rFonts w:ascii="Cambria Math" w:hAnsi="Cambria Math"/>
            <w:sz w:val="24"/>
          </w:rPr>
          <m:t>α</m:t>
        </m:r>
      </m:oMath>
      <w:r>
        <w:rPr>
          <w:rFonts w:hint="eastAsia"/>
          <w:b/>
          <w:bCs/>
          <w:sz w:val="24"/>
        </w:rPr>
        <w:t>取</w:t>
      </w:r>
      <w:r>
        <w:rPr>
          <w:rFonts w:hint="eastAsia"/>
          <w:b/>
          <w:bCs/>
          <w:sz w:val="24"/>
        </w:rPr>
        <w:t>0.4</w:t>
      </w:r>
      <w:r>
        <w:rPr>
          <w:rFonts w:hint="eastAsia"/>
          <w:b/>
          <w:bCs/>
          <w:sz w:val="24"/>
        </w:rPr>
        <w:t>左右时，枪声、爆炸声、汽车喇叭声三类大功率信号的端点检测准确率较高。短时能量阈值的意义在于，对于任意帧</w:t>
      </w:r>
      <w:r>
        <w:rPr>
          <w:rFonts w:hint="eastAsia"/>
          <w:b/>
          <w:bCs/>
          <w:sz w:val="24"/>
        </w:rPr>
        <w:t>n</w:t>
      </w:r>
      <w:r>
        <w:rPr>
          <w:rFonts w:hint="eastAsia"/>
          <w:b/>
          <w:bCs/>
          <w:sz w:val="24"/>
        </w:rPr>
        <w:t>，若其短时能量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大于阈值，则认为</w:t>
      </w:r>
      <w:proofErr w:type="gramStart"/>
      <w:r>
        <w:rPr>
          <w:rFonts w:hint="eastAsia"/>
          <w:b/>
          <w:bCs/>
          <w:sz w:val="24"/>
        </w:rPr>
        <w:t>该帧所</w:t>
      </w:r>
      <w:proofErr w:type="gramEnd"/>
      <w:r>
        <w:rPr>
          <w:rFonts w:hint="eastAsia"/>
          <w:b/>
          <w:bCs/>
          <w:sz w:val="24"/>
        </w:rPr>
        <w:t>对应的信号片段属于疑似目标信号的一部分</w:t>
      </w:r>
      <w:r w:rsidR="00BE3418">
        <w:rPr>
          <w:rFonts w:hint="eastAsia"/>
          <w:b/>
          <w:bCs/>
          <w:sz w:val="24"/>
        </w:rPr>
        <w:t>，</w:t>
      </w:r>
      <w:proofErr w:type="gramStart"/>
      <w:r w:rsidR="00BE3418">
        <w:rPr>
          <w:rFonts w:hint="eastAsia"/>
          <w:b/>
          <w:bCs/>
          <w:sz w:val="24"/>
        </w:rPr>
        <w:t>该帧对</w:t>
      </w:r>
      <w:proofErr w:type="gramEnd"/>
      <w:r w:rsidR="00BE3418">
        <w:rPr>
          <w:rFonts w:hint="eastAsia"/>
          <w:b/>
          <w:bCs/>
          <w:sz w:val="24"/>
        </w:rPr>
        <w:t>应的信号片段被保留</w:t>
      </w:r>
      <w:r>
        <w:rPr>
          <w:rFonts w:hint="eastAsia"/>
          <w:b/>
          <w:bCs/>
          <w:sz w:val="24"/>
        </w:rPr>
        <w:t>；反之，若其短时能量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小于阈值，则认为</w:t>
      </w:r>
      <w:proofErr w:type="gramStart"/>
      <w:r>
        <w:rPr>
          <w:rFonts w:hint="eastAsia"/>
          <w:b/>
          <w:bCs/>
          <w:sz w:val="24"/>
        </w:rPr>
        <w:t>该帧所</w:t>
      </w:r>
      <w:proofErr w:type="gramEnd"/>
      <w:r>
        <w:rPr>
          <w:rFonts w:hint="eastAsia"/>
          <w:b/>
          <w:bCs/>
          <w:sz w:val="24"/>
        </w:rPr>
        <w:t>对应的信号片段不是疑似信号的一部分，</w:t>
      </w:r>
      <w:proofErr w:type="gramStart"/>
      <w:r>
        <w:rPr>
          <w:rFonts w:hint="eastAsia"/>
          <w:b/>
          <w:bCs/>
          <w:sz w:val="24"/>
        </w:rPr>
        <w:t>该帧</w:t>
      </w:r>
      <w:proofErr w:type="gramEnd"/>
      <w:r>
        <w:rPr>
          <w:rFonts w:hint="eastAsia"/>
          <w:b/>
          <w:bCs/>
          <w:sz w:val="24"/>
        </w:rPr>
        <w:t>及对应的信号片段被抛弃。</w:t>
      </w:r>
      <w:r w:rsidR="00F605A9">
        <w:rPr>
          <w:rFonts w:hint="eastAsia"/>
          <w:b/>
          <w:bCs/>
          <w:sz w:val="24"/>
        </w:rPr>
        <w:t>根据仿真结果，为了达到更稳定的阈值分割效果，可以在分割前先经过一个</w:t>
      </w:r>
      <w:r w:rsidR="000D009A">
        <w:rPr>
          <w:rFonts w:hint="eastAsia"/>
          <w:b/>
          <w:bCs/>
          <w:sz w:val="24"/>
        </w:rPr>
        <w:t>50</w:t>
      </w:r>
      <w:r w:rsidR="000D009A">
        <w:rPr>
          <w:rFonts w:hint="eastAsia"/>
          <w:b/>
          <w:bCs/>
          <w:sz w:val="24"/>
        </w:rPr>
        <w:t>阶的均值滤波</w:t>
      </w:r>
      <w:r w:rsidR="00F605A9">
        <w:rPr>
          <w:rFonts w:hint="eastAsia"/>
          <w:b/>
          <w:bCs/>
          <w:sz w:val="24"/>
        </w:rPr>
        <w:t>，以提高稳定性。</w:t>
      </w:r>
    </w:p>
    <w:p w14:paraId="4D84CB83" w14:textId="18286AB7" w:rsidR="00785861" w:rsidRDefault="000B5A32" w:rsidP="00A80C4D">
      <w:pPr>
        <w:spacing w:line="288" w:lineRule="auto"/>
        <w:rPr>
          <w:b/>
          <w:bCs/>
          <w:sz w:val="24"/>
        </w:rPr>
      </w:pPr>
      <w:r>
        <w:rPr>
          <w:b/>
          <w:bCs/>
          <w:sz w:val="24"/>
        </w:rPr>
        <w:tab/>
      </w:r>
      <w:r>
        <w:rPr>
          <w:rFonts w:hint="eastAsia"/>
          <w:b/>
          <w:bCs/>
          <w:sz w:val="24"/>
        </w:rPr>
        <w:t>在短时能量阈值分割中，有一个需要关注的问题是次要片段的影响。所谓次要片段是相对主要片段的概念。主要片段是指，产生目标信号的声学事件发生时，直接产生的声音，在传声器处采集到的</w:t>
      </w:r>
      <w:proofErr w:type="gramStart"/>
      <w:r>
        <w:rPr>
          <w:rFonts w:hint="eastAsia"/>
          <w:b/>
          <w:bCs/>
          <w:sz w:val="24"/>
        </w:rPr>
        <w:t>的</w:t>
      </w:r>
      <w:proofErr w:type="gramEnd"/>
      <w:r>
        <w:rPr>
          <w:rFonts w:hint="eastAsia"/>
          <w:b/>
          <w:bCs/>
          <w:sz w:val="24"/>
        </w:rPr>
        <w:t>信号；而次要片段是指，在目标声学事件发生后，</w:t>
      </w:r>
      <w:r w:rsidR="004E0D97">
        <w:rPr>
          <w:rFonts w:hint="eastAsia"/>
          <w:b/>
          <w:bCs/>
          <w:sz w:val="24"/>
        </w:rPr>
        <w:t>声音</w:t>
      </w:r>
      <w:r>
        <w:rPr>
          <w:rFonts w:hint="eastAsia"/>
          <w:b/>
          <w:bCs/>
          <w:sz w:val="24"/>
        </w:rPr>
        <w:t>在空气中传播而出现的回响、多径等传播效应，被传声器采集到的二次信号</w:t>
      </w:r>
      <w:r w:rsidR="004E0D97">
        <w:rPr>
          <w:rFonts w:hint="eastAsia"/>
          <w:b/>
          <w:bCs/>
          <w:sz w:val="24"/>
        </w:rPr>
        <w:t>。由于部分次要片段仍然具有较大功率，短时能量阈值分割会把这些片段当作疑似目标信号片段提取出来。但是，次要片段高度碎片化、持续时间短，并且难以作为判断声学事件是否发生的标准。因此，需要在阈值分割后将其滤除。</w:t>
      </w:r>
    </w:p>
    <w:p w14:paraId="6B3E7416" w14:textId="5BA1D14E" w:rsidR="000B5A32" w:rsidRDefault="00267093" w:rsidP="00A80C4D">
      <w:pPr>
        <w:spacing w:line="288" w:lineRule="auto"/>
        <w:rPr>
          <w:b/>
          <w:bCs/>
          <w:sz w:val="24"/>
        </w:rPr>
      </w:pPr>
      <w:r>
        <w:rPr>
          <w:b/>
          <w:bCs/>
          <w:sz w:val="24"/>
        </w:rPr>
        <w:tab/>
      </w:r>
      <w:r>
        <w:rPr>
          <w:rFonts w:hint="eastAsia"/>
          <w:b/>
          <w:bCs/>
          <w:sz w:val="24"/>
        </w:rPr>
        <w:t>一种比较使用的方法是</w:t>
      </w:r>
      <w:r w:rsidR="007E6012">
        <w:rPr>
          <w:rFonts w:hint="eastAsia"/>
          <w:b/>
          <w:bCs/>
          <w:sz w:val="24"/>
        </w:rPr>
        <w:t>做持续时间处理</w:t>
      </w:r>
      <w:r w:rsidRPr="00475D2C">
        <w:rPr>
          <w:rFonts w:hint="eastAsia"/>
          <w:b/>
          <w:bCs/>
          <w:sz w:val="24"/>
          <w:vertAlign w:val="superscript"/>
        </w:rPr>
        <w:t>[</w:t>
      </w:r>
      <w:r>
        <w:rPr>
          <w:rFonts w:hint="eastAsia"/>
          <w:b/>
          <w:bCs/>
          <w:sz w:val="24"/>
          <w:vertAlign w:val="superscript"/>
        </w:rPr>
        <w:t>张克</w:t>
      </w:r>
      <w:r w:rsidRPr="00475D2C">
        <w:rPr>
          <w:b/>
          <w:bCs/>
          <w:sz w:val="24"/>
          <w:vertAlign w:val="superscript"/>
        </w:rPr>
        <w:t>]</w:t>
      </w:r>
      <w:r>
        <w:rPr>
          <w:rFonts w:hint="eastAsia"/>
          <w:b/>
          <w:bCs/>
          <w:sz w:val="24"/>
        </w:rPr>
        <w:t>。上文提到，次要片段持续时间短、高度碎片化，与主要片段相比，如果用合适的阈值对持续时间做分割，便能区分主要片段和次要片段。</w:t>
      </w:r>
    </w:p>
    <w:p w14:paraId="6C1053E3" w14:textId="15668C95" w:rsidR="007E6012" w:rsidRDefault="007E6012" w:rsidP="007E6012">
      <w:pPr>
        <w:spacing w:line="288" w:lineRule="auto"/>
        <w:jc w:val="center"/>
        <w:rPr>
          <w:b/>
          <w:bCs/>
          <w:sz w:val="28"/>
          <w:szCs w:val="32"/>
        </w:rPr>
      </w:pPr>
      <m:oMathPara>
        <m:oMath>
          <m:r>
            <m:rPr>
              <m:sty m:val="bi"/>
            </m:rPr>
            <w:rPr>
              <w:rFonts w:ascii="Cambria Math" w:hAnsi="Cambria Math"/>
              <w:sz w:val="24"/>
            </w:rPr>
            <m:t xml:space="preserve">a=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0, T&lt;</m:t>
                  </m:r>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e>
                <m:e>
                  <m:r>
                    <m:rPr>
                      <m:sty m:val="bi"/>
                    </m:rPr>
                    <w:rPr>
                      <w:rFonts w:ascii="Cambria Math" w:hAnsi="Cambria Math"/>
                      <w:sz w:val="24"/>
                    </w:rPr>
                    <m:t>1, T&gt;</m:t>
                  </m:r>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e>
              </m:eqArr>
            </m:e>
          </m:d>
        </m:oMath>
      </m:oMathPara>
    </w:p>
    <w:p w14:paraId="3548B342" w14:textId="1E7E5B64" w:rsidR="000B5A32" w:rsidRDefault="00E9354F" w:rsidP="00A80C4D">
      <w:pPr>
        <w:spacing w:line="288" w:lineRule="auto"/>
        <w:rPr>
          <w:b/>
          <w:bCs/>
          <w:sz w:val="24"/>
        </w:rPr>
      </w:pPr>
      <w:r>
        <w:rPr>
          <w:b/>
          <w:bCs/>
          <w:sz w:val="24"/>
        </w:rPr>
        <w:tab/>
      </w:r>
      <w:r w:rsidR="00475CB6">
        <w:rPr>
          <w:rFonts w:hint="eastAsia"/>
          <w:b/>
          <w:bCs/>
          <w:sz w:val="24"/>
        </w:rPr>
        <w:t>其中，</w:t>
      </w:r>
      <m:oMath>
        <m:r>
          <m:rPr>
            <m:sty m:val="bi"/>
          </m:rPr>
          <w:rPr>
            <w:rFonts w:ascii="Cambria Math" w:hAnsi="Cambria Math"/>
            <w:sz w:val="24"/>
          </w:rPr>
          <m:t>a</m:t>
        </m:r>
      </m:oMath>
      <w:r w:rsidR="00475CB6">
        <w:rPr>
          <w:rFonts w:hint="eastAsia"/>
          <w:b/>
          <w:bCs/>
          <w:sz w:val="24"/>
        </w:rPr>
        <w:t>为经过阈值处理的能量的逻辑值，</w:t>
      </w:r>
      <w:r w:rsidR="00475CB6">
        <w:rPr>
          <w:rFonts w:hint="eastAsia"/>
          <w:b/>
          <w:bCs/>
          <w:sz w:val="24"/>
        </w:rPr>
        <w:t>T</w:t>
      </w:r>
      <w:r w:rsidR="00475CB6">
        <w:rPr>
          <w:rFonts w:hint="eastAsia"/>
          <w:b/>
          <w:bCs/>
          <w:sz w:val="24"/>
        </w:rPr>
        <w:t>为</w:t>
      </w:r>
      <w:r w:rsidR="00475CB6">
        <w:rPr>
          <w:rFonts w:hint="eastAsia"/>
          <w:b/>
          <w:bCs/>
          <w:sz w:val="24"/>
        </w:rPr>
        <w:t>a</w:t>
      </w:r>
      <w:r w:rsidR="00475CB6">
        <w:rPr>
          <w:rFonts w:hint="eastAsia"/>
          <w:b/>
          <w:bCs/>
          <w:sz w:val="24"/>
        </w:rPr>
        <w:t>的持续正值时间，</w:t>
      </w:r>
      <m:oMath>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oMath>
      <w:r w:rsidR="00475CB6">
        <w:rPr>
          <w:rFonts w:hint="eastAsia"/>
          <w:b/>
          <w:bCs/>
          <w:sz w:val="24"/>
        </w:rPr>
        <w:t>为设定的持续时间阈值。仿真结果表明</w:t>
      </w:r>
      <w:r w:rsidR="00CF65C2">
        <w:rPr>
          <w:rFonts w:hint="eastAsia"/>
          <w:b/>
          <w:bCs/>
          <w:sz w:val="24"/>
        </w:rPr>
        <w:t>，针对已有的枪声、爆炸声、汽车喇叭声</w:t>
      </w:r>
      <w:r w:rsidR="00475CB6">
        <w:rPr>
          <w:rFonts w:hint="eastAsia"/>
          <w:b/>
          <w:bCs/>
          <w:sz w:val="24"/>
        </w:rPr>
        <w:t>，取</w:t>
      </w:r>
      <w:r w:rsidR="00475CB6">
        <w:rPr>
          <w:rFonts w:hint="eastAsia"/>
          <w:b/>
          <w:bCs/>
          <w:sz w:val="24"/>
        </w:rPr>
        <w:t>30</w:t>
      </w:r>
      <w:r w:rsidR="00475CB6">
        <w:rPr>
          <w:rFonts w:hint="eastAsia"/>
          <w:b/>
          <w:bCs/>
          <w:sz w:val="24"/>
        </w:rPr>
        <w:t>个采样点</w:t>
      </w:r>
      <w:r w:rsidR="00CF65C2">
        <w:rPr>
          <w:rFonts w:hint="eastAsia"/>
          <w:b/>
          <w:bCs/>
          <w:sz w:val="24"/>
        </w:rPr>
        <w:t>做持续时间处理，</w:t>
      </w:r>
      <w:r w:rsidR="00475CB6">
        <w:rPr>
          <w:rFonts w:hint="eastAsia"/>
          <w:b/>
          <w:bCs/>
          <w:sz w:val="24"/>
        </w:rPr>
        <w:t>能实现较好的次要片段</w:t>
      </w:r>
      <w:r w:rsidR="000E4EC1">
        <w:rPr>
          <w:rFonts w:hint="eastAsia"/>
          <w:b/>
          <w:bCs/>
          <w:sz w:val="24"/>
        </w:rPr>
        <w:t>滤除</w:t>
      </w:r>
      <w:r w:rsidR="00985660">
        <w:rPr>
          <w:rFonts w:hint="eastAsia"/>
          <w:b/>
          <w:bCs/>
          <w:sz w:val="24"/>
        </w:rPr>
        <w:t>。如图</w:t>
      </w:r>
      <w:r w:rsidR="00985660">
        <w:rPr>
          <w:rFonts w:hint="eastAsia"/>
          <w:b/>
          <w:bCs/>
          <w:sz w:val="24"/>
        </w:rPr>
        <w:t>X</w:t>
      </w:r>
      <w:r w:rsidR="00985660">
        <w:rPr>
          <w:rFonts w:hint="eastAsia"/>
          <w:b/>
          <w:bCs/>
          <w:sz w:val="24"/>
        </w:rPr>
        <w:t>所示，</w:t>
      </w:r>
      <w:r w:rsidR="00985660">
        <w:rPr>
          <w:rFonts w:hint="eastAsia"/>
          <w:b/>
          <w:bCs/>
          <w:sz w:val="24"/>
        </w:rPr>
        <w:t>(</w:t>
      </w:r>
      <w:r w:rsidR="00985660">
        <w:rPr>
          <w:b/>
          <w:bCs/>
          <w:sz w:val="24"/>
        </w:rPr>
        <w:t>a)</w:t>
      </w:r>
      <w:r w:rsidR="00985660">
        <w:rPr>
          <w:rFonts w:hint="eastAsia"/>
          <w:b/>
          <w:bCs/>
          <w:sz w:val="24"/>
        </w:rPr>
        <w:t>(</w:t>
      </w:r>
      <w:r w:rsidR="00985660">
        <w:rPr>
          <w:b/>
          <w:bCs/>
          <w:sz w:val="24"/>
        </w:rPr>
        <w:t>b)(c)</w:t>
      </w:r>
      <w:r w:rsidR="00985660">
        <w:rPr>
          <w:rFonts w:hint="eastAsia"/>
          <w:b/>
          <w:bCs/>
          <w:sz w:val="24"/>
        </w:rPr>
        <w:t>依次为部分枪声、爆炸声、汽车喇叭声的端点检测仿真结果。上方</w:t>
      </w:r>
      <w:r w:rsidR="00985660">
        <w:rPr>
          <w:rFonts w:hint="eastAsia"/>
          <w:b/>
          <w:bCs/>
          <w:sz w:val="24"/>
        </w:rPr>
        <w:t>6</w:t>
      </w:r>
      <w:r w:rsidR="00985660">
        <w:rPr>
          <w:rFonts w:hint="eastAsia"/>
          <w:b/>
          <w:bCs/>
          <w:sz w:val="24"/>
        </w:rPr>
        <w:t>个子图，蓝色为原始信号，红色为端点检测结果；下方</w:t>
      </w:r>
      <w:r w:rsidR="00985660">
        <w:rPr>
          <w:rFonts w:hint="eastAsia"/>
          <w:b/>
          <w:bCs/>
          <w:sz w:val="24"/>
        </w:rPr>
        <w:t>6</w:t>
      </w:r>
      <w:r w:rsidR="00985660">
        <w:rPr>
          <w:rFonts w:hint="eastAsia"/>
          <w:b/>
          <w:bCs/>
          <w:sz w:val="24"/>
        </w:rPr>
        <w:t>个子图，蓝色为短时能</w:t>
      </w:r>
      <w:r w:rsidR="00985660">
        <w:rPr>
          <w:rFonts w:hint="eastAsia"/>
          <w:b/>
          <w:bCs/>
          <w:sz w:val="24"/>
        </w:rPr>
        <w:lastRenderedPageBreak/>
        <w:t>量分析结果，黑色为均值滤波结果，绿色为短时能量分割阈值，红色为持续时间分析</w:t>
      </w:r>
      <w:r w:rsidR="00B74734">
        <w:rPr>
          <w:rFonts w:hint="eastAsia"/>
          <w:b/>
          <w:bCs/>
          <w:sz w:val="24"/>
        </w:rPr>
        <w:t>后的端点检测结果。</w:t>
      </w:r>
    </w:p>
    <w:p w14:paraId="332FBDD2" w14:textId="75042DBE" w:rsidR="00C82B50" w:rsidRDefault="00C82B50" w:rsidP="00C82B50">
      <w:pPr>
        <w:spacing w:line="288" w:lineRule="auto"/>
        <w:jc w:val="center"/>
        <w:rPr>
          <w:b/>
          <w:bCs/>
          <w:sz w:val="24"/>
        </w:rPr>
      </w:pPr>
      <w:r w:rsidRPr="00C82B50">
        <w:rPr>
          <w:b/>
          <w:bCs/>
          <w:noProof/>
          <w:sz w:val="24"/>
        </w:rPr>
        <w:drawing>
          <wp:inline distT="0" distB="0" distL="0" distR="0" wp14:anchorId="6409DA71" wp14:editId="72B6E4C0">
            <wp:extent cx="2434167" cy="1952372"/>
            <wp:effectExtent l="0" t="0" r="4445" b="0"/>
            <wp:docPr id="2" name="Picture 9">
              <a:extLst xmlns:a="http://schemas.openxmlformats.org/drawingml/2006/main">
                <a:ext uri="{FF2B5EF4-FFF2-40B4-BE49-F238E27FC236}">
                  <a16:creationId xmlns:a16="http://schemas.microsoft.com/office/drawing/2014/main" id="{3B880A9A-74D3-407E-B977-88B8E6101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B880A9A-74D3-407E-B977-88B8E61019E4}"/>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7319" cy="1962921"/>
                    </a:xfrm>
                    <a:prstGeom prst="rect">
                      <a:avLst/>
                    </a:prstGeom>
                  </pic:spPr>
                </pic:pic>
              </a:graphicData>
            </a:graphic>
          </wp:inline>
        </w:drawing>
      </w:r>
    </w:p>
    <w:p w14:paraId="3C5BD67F" w14:textId="1376C678" w:rsidR="00C82B50" w:rsidRDefault="00C82B50" w:rsidP="00C82B50">
      <w:pPr>
        <w:spacing w:line="288" w:lineRule="auto"/>
        <w:jc w:val="center"/>
        <w:rPr>
          <w:b/>
          <w:bCs/>
          <w:sz w:val="24"/>
        </w:rPr>
      </w:pPr>
      <w:r>
        <w:rPr>
          <w:rFonts w:hint="eastAsia"/>
          <w:b/>
          <w:bCs/>
          <w:sz w:val="24"/>
        </w:rPr>
        <w:t>图</w:t>
      </w:r>
      <w:r>
        <w:rPr>
          <w:rFonts w:hint="eastAsia"/>
          <w:b/>
          <w:bCs/>
          <w:sz w:val="24"/>
        </w:rPr>
        <w:t>X</w:t>
      </w:r>
      <w:r>
        <w:rPr>
          <w:b/>
          <w:bCs/>
          <w:sz w:val="24"/>
        </w:rPr>
        <w:t>(a)</w:t>
      </w:r>
    </w:p>
    <w:p w14:paraId="33CDDE9F" w14:textId="43CC908C" w:rsidR="00C82B50" w:rsidRDefault="00C82B50" w:rsidP="00C82B50">
      <w:pPr>
        <w:spacing w:line="288" w:lineRule="auto"/>
        <w:jc w:val="center"/>
        <w:rPr>
          <w:b/>
          <w:bCs/>
          <w:sz w:val="24"/>
        </w:rPr>
      </w:pPr>
      <w:r w:rsidRPr="00C82B50">
        <w:rPr>
          <w:b/>
          <w:bCs/>
          <w:noProof/>
          <w:sz w:val="24"/>
        </w:rPr>
        <w:drawing>
          <wp:inline distT="0" distB="0" distL="0" distR="0" wp14:anchorId="0984AB03" wp14:editId="2E4DB759">
            <wp:extent cx="2506133" cy="2212253"/>
            <wp:effectExtent l="0" t="0" r="8890" b="0"/>
            <wp:docPr id="5" name="Content Placeholder 7">
              <a:extLst xmlns:a="http://schemas.openxmlformats.org/drawingml/2006/main">
                <a:ext uri="{FF2B5EF4-FFF2-40B4-BE49-F238E27FC236}">
                  <a16:creationId xmlns:a16="http://schemas.microsoft.com/office/drawing/2014/main" id="{076326BC-3919-4EB4-A377-0680726EAB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76326BC-3919-4EB4-A377-0680726EAB6B}"/>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6133" cy="2212253"/>
                    </a:xfrm>
                    <a:prstGeom prst="rect">
                      <a:avLst/>
                    </a:prstGeom>
                  </pic:spPr>
                </pic:pic>
              </a:graphicData>
            </a:graphic>
          </wp:inline>
        </w:drawing>
      </w:r>
      <w:r w:rsidRPr="00C82B50">
        <w:rPr>
          <w:b/>
          <w:bCs/>
          <w:noProof/>
          <w:sz w:val="24"/>
        </w:rPr>
        <w:drawing>
          <wp:inline distT="0" distB="0" distL="0" distR="0" wp14:anchorId="19D22659" wp14:editId="441A9A25">
            <wp:extent cx="2624667" cy="2241363"/>
            <wp:effectExtent l="0" t="0" r="4445" b="6985"/>
            <wp:docPr id="12" name="Picture 11">
              <a:extLst xmlns:a="http://schemas.openxmlformats.org/drawingml/2006/main">
                <a:ext uri="{FF2B5EF4-FFF2-40B4-BE49-F238E27FC236}">
                  <a16:creationId xmlns:a16="http://schemas.microsoft.com/office/drawing/2014/main" id="{6B2934D9-DAC6-4B57-A373-C0AF7D503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B2934D9-DAC6-4B57-A373-C0AF7D503C7D}"/>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4667" cy="2241363"/>
                    </a:xfrm>
                    <a:prstGeom prst="rect">
                      <a:avLst/>
                    </a:prstGeom>
                  </pic:spPr>
                </pic:pic>
              </a:graphicData>
            </a:graphic>
          </wp:inline>
        </w:drawing>
      </w:r>
    </w:p>
    <w:p w14:paraId="5E06A225" w14:textId="29145967" w:rsidR="000B5A32" w:rsidRDefault="00C82B50" w:rsidP="00E44222">
      <w:pPr>
        <w:spacing w:line="288" w:lineRule="auto"/>
        <w:jc w:val="center"/>
        <w:rPr>
          <w:b/>
          <w:bCs/>
          <w:sz w:val="24"/>
        </w:rPr>
      </w:pPr>
      <w:r>
        <w:rPr>
          <w:rFonts w:hint="eastAsia"/>
          <w:b/>
          <w:bCs/>
          <w:sz w:val="24"/>
        </w:rPr>
        <w:t>图</w:t>
      </w:r>
      <w:r>
        <w:rPr>
          <w:rFonts w:hint="eastAsia"/>
          <w:b/>
          <w:bCs/>
          <w:sz w:val="24"/>
        </w:rPr>
        <w:t>X</w:t>
      </w:r>
      <w:r>
        <w:rPr>
          <w:b/>
          <w:bCs/>
          <w:sz w:val="24"/>
        </w:rPr>
        <w:t>(b)</w:t>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sidRPr="00C82B50">
        <w:rPr>
          <w:rFonts w:hint="eastAsia"/>
          <w:b/>
          <w:bCs/>
          <w:sz w:val="24"/>
        </w:rPr>
        <w:t xml:space="preserve"> </w:t>
      </w:r>
      <w:r>
        <w:rPr>
          <w:rFonts w:hint="eastAsia"/>
          <w:b/>
          <w:bCs/>
          <w:sz w:val="24"/>
        </w:rPr>
        <w:t>图</w:t>
      </w:r>
      <w:r>
        <w:rPr>
          <w:rFonts w:hint="eastAsia"/>
          <w:b/>
          <w:bCs/>
          <w:sz w:val="24"/>
        </w:rPr>
        <w:t>X</w:t>
      </w:r>
      <w:r>
        <w:rPr>
          <w:b/>
          <w:bCs/>
          <w:sz w:val="24"/>
        </w:rPr>
        <w:t>(c)</w:t>
      </w:r>
    </w:p>
    <w:p w14:paraId="0189C2E9" w14:textId="25F2D4E5" w:rsidR="00E44222" w:rsidRPr="005757E0" w:rsidRDefault="00E44222" w:rsidP="00E44222">
      <w:pPr>
        <w:spacing w:line="288" w:lineRule="auto"/>
        <w:rPr>
          <w:b/>
          <w:bCs/>
          <w:sz w:val="28"/>
          <w:szCs w:val="28"/>
        </w:rPr>
      </w:pPr>
      <w:r>
        <w:rPr>
          <w:b/>
          <w:bCs/>
          <w:sz w:val="28"/>
          <w:szCs w:val="28"/>
        </w:rPr>
        <w:t>X.</w:t>
      </w:r>
      <w:r>
        <w:rPr>
          <w:rFonts w:hint="eastAsia"/>
          <w:b/>
          <w:bCs/>
          <w:sz w:val="28"/>
          <w:szCs w:val="28"/>
        </w:rPr>
        <w:t>3</w:t>
      </w:r>
      <w:r w:rsidRPr="005757E0">
        <w:rPr>
          <w:rFonts w:hint="eastAsia"/>
          <w:b/>
          <w:bCs/>
          <w:sz w:val="28"/>
          <w:szCs w:val="28"/>
        </w:rPr>
        <w:t xml:space="preserve"> </w:t>
      </w:r>
      <w:r>
        <w:rPr>
          <w:rFonts w:hint="eastAsia"/>
          <w:b/>
          <w:bCs/>
          <w:sz w:val="28"/>
          <w:szCs w:val="28"/>
        </w:rPr>
        <w:t>特征工程</w:t>
      </w:r>
    </w:p>
    <w:p w14:paraId="46561EFE" w14:textId="5BDB6446" w:rsidR="006C080B" w:rsidRDefault="006C080B" w:rsidP="00E44222">
      <w:pPr>
        <w:spacing w:line="288" w:lineRule="auto"/>
        <w:ind w:firstLine="420"/>
        <w:rPr>
          <w:b/>
          <w:bCs/>
          <w:sz w:val="24"/>
        </w:rPr>
      </w:pPr>
      <w:r>
        <w:rPr>
          <w:rFonts w:hint="eastAsia"/>
          <w:b/>
          <w:bCs/>
          <w:sz w:val="24"/>
        </w:rPr>
        <w:t>在</w:t>
      </w:r>
      <w:r>
        <w:rPr>
          <w:rFonts w:hint="eastAsia"/>
          <w:b/>
          <w:bCs/>
          <w:sz w:val="24"/>
        </w:rPr>
        <w:t>X.</w:t>
      </w:r>
      <w:r>
        <w:rPr>
          <w:b/>
          <w:bCs/>
          <w:sz w:val="24"/>
        </w:rPr>
        <w:t>1</w:t>
      </w:r>
      <w:r>
        <w:rPr>
          <w:rFonts w:hint="eastAsia"/>
          <w:b/>
          <w:bCs/>
          <w:sz w:val="24"/>
        </w:rPr>
        <w:t>、</w:t>
      </w:r>
      <w:r>
        <w:rPr>
          <w:rFonts w:hint="eastAsia"/>
          <w:b/>
          <w:bCs/>
          <w:sz w:val="24"/>
        </w:rPr>
        <w:t>X</w:t>
      </w:r>
      <w:r>
        <w:rPr>
          <w:b/>
          <w:bCs/>
          <w:sz w:val="24"/>
        </w:rPr>
        <w:t>.2</w:t>
      </w:r>
      <w:r>
        <w:rPr>
          <w:rFonts w:hint="eastAsia"/>
          <w:b/>
          <w:bCs/>
          <w:sz w:val="24"/>
        </w:rPr>
        <w:t>节中，已经</w:t>
      </w:r>
      <w:r w:rsidR="00843141">
        <w:rPr>
          <w:rFonts w:hint="eastAsia"/>
          <w:b/>
          <w:bCs/>
          <w:sz w:val="24"/>
        </w:rPr>
        <w:t>能够提取出疑似的目标信号，这些疑似的目标信号成为待检信号。将待检信号输入分类器做检测之前，需要先对其特征化。</w:t>
      </w:r>
    </w:p>
    <w:p w14:paraId="447948F9" w14:textId="586CB3FE" w:rsidR="000B5A32" w:rsidRDefault="001F7845" w:rsidP="009B14F3">
      <w:pPr>
        <w:spacing w:line="288" w:lineRule="auto"/>
        <w:rPr>
          <w:b/>
          <w:bCs/>
          <w:sz w:val="24"/>
        </w:rPr>
      </w:pPr>
      <w:r>
        <w:rPr>
          <w:b/>
          <w:bCs/>
          <w:sz w:val="24"/>
        </w:rPr>
        <w:tab/>
      </w:r>
      <w:r w:rsidR="009B14F3" w:rsidRPr="009B14F3">
        <w:rPr>
          <w:rFonts w:hint="eastAsia"/>
          <w:b/>
          <w:bCs/>
          <w:sz w:val="24"/>
        </w:rPr>
        <w:t>心理学研究发现，针对不同的频率，人耳会存在不同的敏感度，因此线性的频谱并不能很好的反映人耳听觉的特性，其次由于掩蔽效应的存在，使得不同频率之间也不是相互无关的。由此人们提出了结合听觉特性的感知域的特征。这里我们主要采用</w:t>
      </w:r>
      <w:r w:rsidR="009B14F3">
        <w:rPr>
          <w:rFonts w:hint="eastAsia"/>
          <w:b/>
          <w:bCs/>
          <w:sz w:val="24"/>
        </w:rPr>
        <w:t>Mel</w:t>
      </w:r>
      <w:r w:rsidR="009B14F3" w:rsidRPr="009B14F3">
        <w:rPr>
          <w:rFonts w:hint="eastAsia"/>
          <w:b/>
          <w:bCs/>
          <w:sz w:val="24"/>
        </w:rPr>
        <w:t>频率倒谱系数（</w:t>
      </w:r>
      <w:proofErr w:type="spellStart"/>
      <w:r w:rsidR="009B14F3" w:rsidRPr="009B14F3">
        <w:rPr>
          <w:rFonts w:hint="eastAsia"/>
          <w:b/>
          <w:bCs/>
          <w:sz w:val="24"/>
        </w:rPr>
        <w:t>MelFrequency</w:t>
      </w:r>
      <w:proofErr w:type="spellEnd"/>
      <w:r w:rsidR="009B14F3" w:rsidRPr="009B14F3">
        <w:rPr>
          <w:rFonts w:hint="eastAsia"/>
          <w:b/>
          <w:bCs/>
          <w:sz w:val="24"/>
        </w:rPr>
        <w:t xml:space="preserve"> Cepstral Coefficients</w:t>
      </w:r>
      <w:r w:rsidR="009B14F3" w:rsidRPr="009B14F3">
        <w:rPr>
          <w:rFonts w:hint="eastAsia"/>
          <w:b/>
          <w:bCs/>
          <w:sz w:val="24"/>
        </w:rPr>
        <w:t>，</w:t>
      </w:r>
      <w:r w:rsidR="009B14F3" w:rsidRPr="009B14F3">
        <w:rPr>
          <w:rFonts w:hint="eastAsia"/>
          <w:b/>
          <w:bCs/>
          <w:sz w:val="24"/>
        </w:rPr>
        <w:t>MFCC</w:t>
      </w:r>
      <w:r w:rsidR="009B14F3" w:rsidRPr="009B14F3">
        <w:rPr>
          <w:rFonts w:hint="eastAsia"/>
          <w:b/>
          <w:bCs/>
          <w:sz w:val="24"/>
        </w:rPr>
        <w:t>）特征</w:t>
      </w:r>
      <w:r w:rsidR="00892E07" w:rsidRPr="00475D2C">
        <w:rPr>
          <w:rFonts w:hint="eastAsia"/>
          <w:b/>
          <w:bCs/>
          <w:sz w:val="24"/>
          <w:vertAlign w:val="superscript"/>
        </w:rPr>
        <w:t>[</w:t>
      </w:r>
      <w:r w:rsidR="00892E07">
        <w:rPr>
          <w:rFonts w:hint="eastAsia"/>
          <w:b/>
          <w:bCs/>
          <w:sz w:val="24"/>
          <w:vertAlign w:val="superscript"/>
        </w:rPr>
        <w:t>1</w:t>
      </w:r>
      <w:r w:rsidR="00892E07">
        <w:rPr>
          <w:b/>
          <w:bCs/>
          <w:sz w:val="24"/>
          <w:vertAlign w:val="superscript"/>
        </w:rPr>
        <w:t>940</w:t>
      </w:r>
      <w:r w:rsidR="00892E07" w:rsidRPr="00475D2C">
        <w:rPr>
          <w:b/>
          <w:bCs/>
          <w:sz w:val="24"/>
          <w:vertAlign w:val="superscript"/>
        </w:rPr>
        <w:t>]</w:t>
      </w:r>
      <w:r w:rsidR="009B14F3" w:rsidRPr="009B14F3">
        <w:rPr>
          <w:rFonts w:hint="eastAsia"/>
          <w:b/>
          <w:bCs/>
          <w:sz w:val="24"/>
        </w:rPr>
        <w:t>。</w:t>
      </w:r>
    </w:p>
    <w:p w14:paraId="47CEF3B5" w14:textId="77777777" w:rsidR="009B14F3" w:rsidRPr="009B14F3" w:rsidRDefault="009B14F3" w:rsidP="009B14F3">
      <w:pPr>
        <w:spacing w:line="288" w:lineRule="auto"/>
        <w:rPr>
          <w:b/>
          <w:bCs/>
          <w:sz w:val="24"/>
        </w:rPr>
      </w:pPr>
      <w:r>
        <w:rPr>
          <w:b/>
          <w:bCs/>
          <w:sz w:val="24"/>
        </w:rPr>
        <w:tab/>
      </w:r>
      <w:r w:rsidRPr="009B14F3">
        <w:rPr>
          <w:rFonts w:hint="eastAsia"/>
          <w:b/>
          <w:bCs/>
          <w:sz w:val="24"/>
        </w:rPr>
        <w:t>研究表明，人耳在</w:t>
      </w:r>
      <w:proofErr w:type="gramStart"/>
      <w:r w:rsidRPr="009B14F3">
        <w:rPr>
          <w:rFonts w:hint="eastAsia"/>
          <w:b/>
          <w:bCs/>
          <w:sz w:val="24"/>
        </w:rPr>
        <w:t>低频上</w:t>
      </w:r>
      <w:proofErr w:type="gramEnd"/>
      <w:r w:rsidRPr="009B14F3">
        <w:rPr>
          <w:rFonts w:hint="eastAsia"/>
          <w:b/>
          <w:bCs/>
          <w:sz w:val="24"/>
        </w:rPr>
        <w:t>的感知特性成线性关系，而对于高频信号的感</w:t>
      </w:r>
    </w:p>
    <w:p w14:paraId="69684217" w14:textId="22E515BA" w:rsidR="009B14F3" w:rsidRPr="009B14F3" w:rsidRDefault="009B14F3" w:rsidP="00FE00B2">
      <w:pPr>
        <w:spacing w:line="288" w:lineRule="auto"/>
        <w:rPr>
          <w:b/>
          <w:bCs/>
          <w:sz w:val="24"/>
        </w:rPr>
      </w:pPr>
      <w:r w:rsidRPr="009B14F3">
        <w:rPr>
          <w:rFonts w:hint="eastAsia"/>
          <w:b/>
          <w:bCs/>
          <w:sz w:val="24"/>
        </w:rPr>
        <w:t>知则近似成对数关系</w:t>
      </w:r>
      <w:r w:rsidR="00EB7652" w:rsidRPr="00475D2C">
        <w:rPr>
          <w:rFonts w:hint="eastAsia"/>
          <w:b/>
          <w:bCs/>
          <w:sz w:val="24"/>
          <w:vertAlign w:val="superscript"/>
        </w:rPr>
        <w:t>[</w:t>
      </w:r>
      <w:r w:rsidR="00EB7652">
        <w:rPr>
          <w:rFonts w:hint="eastAsia"/>
          <w:b/>
          <w:bCs/>
          <w:sz w:val="24"/>
          <w:vertAlign w:val="superscript"/>
        </w:rPr>
        <w:t>1</w:t>
      </w:r>
      <w:r w:rsidR="00EB7652">
        <w:rPr>
          <w:b/>
          <w:bCs/>
          <w:sz w:val="24"/>
          <w:vertAlign w:val="superscript"/>
        </w:rPr>
        <w:t>940</w:t>
      </w:r>
      <w:r w:rsidR="00EB7652" w:rsidRPr="00475D2C">
        <w:rPr>
          <w:b/>
          <w:bCs/>
          <w:sz w:val="24"/>
          <w:vertAlign w:val="superscript"/>
        </w:rPr>
        <w:t>]</w:t>
      </w:r>
      <w:r w:rsidR="00EB7652">
        <w:rPr>
          <w:rFonts w:hint="eastAsia"/>
          <w:b/>
          <w:bCs/>
          <w:sz w:val="24"/>
        </w:rPr>
        <w:t>。</w:t>
      </w:r>
      <w:r w:rsidR="00EB7652" w:rsidRPr="00EB7652">
        <w:rPr>
          <w:rFonts w:hint="eastAsia"/>
          <w:b/>
          <w:bCs/>
          <w:sz w:val="24"/>
        </w:rPr>
        <w:t>为了描述人耳对不同频率的特性，人们提出了可以</w:t>
      </w:r>
      <w:r w:rsidR="00FE00B2" w:rsidRPr="00FE00B2">
        <w:rPr>
          <w:rFonts w:hint="eastAsia"/>
          <w:b/>
          <w:bCs/>
          <w:sz w:val="24"/>
        </w:rPr>
        <w:t>描绘人耳感知域特性的</w:t>
      </w:r>
      <w:r w:rsidR="00FE00B2" w:rsidRPr="00FE00B2">
        <w:rPr>
          <w:rFonts w:hint="eastAsia"/>
          <w:b/>
          <w:bCs/>
          <w:sz w:val="24"/>
        </w:rPr>
        <w:t>Mel</w:t>
      </w:r>
      <w:r w:rsidR="00FE00B2" w:rsidRPr="00FE00B2">
        <w:rPr>
          <w:rFonts w:hint="eastAsia"/>
          <w:b/>
          <w:bCs/>
          <w:sz w:val="24"/>
        </w:rPr>
        <w:t>频率的概念，并得到从线性频率转换到</w:t>
      </w:r>
      <w:r w:rsidR="00FE00B2" w:rsidRPr="00FE00B2">
        <w:rPr>
          <w:rFonts w:hint="eastAsia"/>
          <w:b/>
          <w:bCs/>
          <w:sz w:val="24"/>
        </w:rPr>
        <w:t>Mel</w:t>
      </w:r>
      <w:r w:rsidR="00FE00B2" w:rsidRPr="00FE00B2">
        <w:rPr>
          <w:rFonts w:hint="eastAsia"/>
          <w:b/>
          <w:bCs/>
          <w:sz w:val="24"/>
        </w:rPr>
        <w:t>频率的表达式</w:t>
      </w:r>
      <w:r w:rsidR="00892E07" w:rsidRPr="00475D2C">
        <w:rPr>
          <w:rFonts w:hint="eastAsia"/>
          <w:b/>
          <w:bCs/>
          <w:sz w:val="24"/>
          <w:vertAlign w:val="superscript"/>
        </w:rPr>
        <w:t>[</w:t>
      </w:r>
      <w:r w:rsidR="00D848CC">
        <w:rPr>
          <w:rFonts w:hint="eastAsia"/>
          <w:b/>
          <w:bCs/>
          <w:sz w:val="24"/>
          <w:vertAlign w:val="superscript"/>
        </w:rPr>
        <w:t>朱强</w:t>
      </w:r>
      <w:r w:rsidR="00892E07" w:rsidRPr="00475D2C">
        <w:rPr>
          <w:b/>
          <w:bCs/>
          <w:sz w:val="24"/>
          <w:vertAlign w:val="superscript"/>
        </w:rPr>
        <w:t>]</w:t>
      </w:r>
      <w:r w:rsidR="00FE00B2">
        <w:rPr>
          <w:rFonts w:hint="eastAsia"/>
          <w:b/>
          <w:bCs/>
          <w:sz w:val="24"/>
        </w:rPr>
        <w:t>：</w:t>
      </w:r>
    </w:p>
    <w:p w14:paraId="167F75CC" w14:textId="755EEE40" w:rsidR="000B5A32" w:rsidRDefault="00050E3A" w:rsidP="00A80C4D">
      <w:pPr>
        <w:spacing w:line="288" w:lineRule="auto"/>
        <w:rPr>
          <w:b/>
          <w:bCs/>
          <w:sz w:val="24"/>
        </w:rPr>
      </w:pPr>
      <m:oMathPara>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Mel</m:t>
              </m:r>
            </m:sub>
          </m:sSub>
          <m:r>
            <m:rPr>
              <m:sty m:val="bi"/>
            </m:rPr>
            <w:rPr>
              <w:rFonts w:ascii="Cambria Math" w:hAnsi="Cambria Math"/>
              <w:sz w:val="24"/>
            </w:rPr>
            <m:t>= 2595</m:t>
          </m:r>
          <m:r>
            <m:rPr>
              <m:sty m:val="bi"/>
            </m:rPr>
            <w:rPr>
              <w:rFonts w:ascii="Cambria Math" w:hAnsi="Cambria Math"/>
              <w:sz w:val="24"/>
            </w:rPr>
            <m:t>lg(1+</m:t>
          </m:r>
          <m:f>
            <m:fPr>
              <m:ctrlPr>
                <w:rPr>
                  <w:rFonts w:ascii="Cambria Math" w:hAnsi="Cambria Math"/>
                  <w:b/>
                  <w:bCs/>
                  <w:i/>
                  <w:sz w:val="24"/>
                </w:rPr>
              </m:ctrlPr>
            </m:fPr>
            <m:num>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Hz</m:t>
                  </m:r>
                </m:sub>
              </m:sSub>
            </m:num>
            <m:den>
              <m:r>
                <m:rPr>
                  <m:sty m:val="bi"/>
                </m:rPr>
                <w:rPr>
                  <w:rFonts w:ascii="Cambria Math" w:hAnsi="Cambria Math"/>
                  <w:sz w:val="24"/>
                </w:rPr>
                <m:t>700</m:t>
              </m:r>
            </m:den>
          </m:f>
          <m:r>
            <m:rPr>
              <m:sty m:val="bi"/>
            </m:rPr>
            <w:rPr>
              <w:rFonts w:ascii="Cambria Math" w:hAnsi="Cambria Math"/>
              <w:sz w:val="24"/>
            </w:rPr>
            <m:t>)</m:t>
          </m:r>
        </m:oMath>
      </m:oMathPara>
    </w:p>
    <w:p w14:paraId="1E6126E4" w14:textId="45FA5B68" w:rsidR="000E2FB7" w:rsidRDefault="00142E4B" w:rsidP="00A80C4D">
      <w:pPr>
        <w:spacing w:line="288" w:lineRule="auto"/>
        <w:rPr>
          <w:b/>
          <w:bCs/>
          <w:sz w:val="24"/>
        </w:rPr>
      </w:pPr>
      <w:r>
        <w:rPr>
          <w:b/>
          <w:bCs/>
          <w:sz w:val="24"/>
        </w:rPr>
        <w:lastRenderedPageBreak/>
        <w:tab/>
      </w:r>
      <w:r>
        <w:rPr>
          <w:rFonts w:hint="eastAsia"/>
          <w:b/>
          <w:bCs/>
          <w:sz w:val="24"/>
        </w:rPr>
        <w:t>其中，</w:t>
      </w:r>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Mel</m:t>
            </m:r>
          </m:sub>
        </m:sSub>
      </m:oMath>
      <w:r>
        <w:rPr>
          <w:rFonts w:hint="eastAsia"/>
          <w:b/>
          <w:bCs/>
          <w:sz w:val="24"/>
        </w:rPr>
        <w:t>表示</w:t>
      </w:r>
      <w:r>
        <w:rPr>
          <w:rFonts w:hint="eastAsia"/>
          <w:b/>
          <w:bCs/>
          <w:sz w:val="24"/>
        </w:rPr>
        <w:t>Mel</w:t>
      </w:r>
      <w:r>
        <w:rPr>
          <w:rFonts w:hint="eastAsia"/>
          <w:b/>
          <w:bCs/>
          <w:sz w:val="24"/>
        </w:rPr>
        <w:t>频率，</w:t>
      </w:r>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hint="eastAsia"/>
                <w:sz w:val="24"/>
              </w:rPr>
              <m:t>Hz</m:t>
            </m:r>
          </m:sub>
        </m:sSub>
      </m:oMath>
      <w:r>
        <w:rPr>
          <w:rFonts w:hint="eastAsia"/>
          <w:b/>
          <w:bCs/>
          <w:sz w:val="24"/>
        </w:rPr>
        <w:t>表示物理频率</w:t>
      </w:r>
      <w:r w:rsidR="00D848CC">
        <w:rPr>
          <w:rFonts w:hint="eastAsia"/>
          <w:b/>
          <w:bCs/>
          <w:sz w:val="24"/>
        </w:rPr>
        <w:t>。根据</w:t>
      </w:r>
      <w:r w:rsidR="00956509">
        <w:rPr>
          <w:rFonts w:hint="eastAsia"/>
          <w:b/>
          <w:bCs/>
          <w:sz w:val="24"/>
        </w:rPr>
        <w:t>人耳</w:t>
      </w:r>
      <w:r w:rsidR="00D848CC">
        <w:rPr>
          <w:rFonts w:hint="eastAsia"/>
          <w:b/>
          <w:bCs/>
          <w:sz w:val="24"/>
        </w:rPr>
        <w:t>的听觉特性</w:t>
      </w:r>
      <w:r w:rsidR="00C02346">
        <w:rPr>
          <w:rFonts w:hint="eastAsia"/>
          <w:b/>
          <w:bCs/>
          <w:sz w:val="24"/>
        </w:rPr>
        <w:t>，所听到的声音的高低与声音的频率并不成线性关系，用</w:t>
      </w:r>
      <w:r w:rsidR="00C02346">
        <w:rPr>
          <w:rFonts w:hint="eastAsia"/>
          <w:b/>
          <w:bCs/>
          <w:sz w:val="24"/>
        </w:rPr>
        <w:t>Mel</w:t>
      </w:r>
      <w:r w:rsidR="00C02346">
        <w:rPr>
          <w:rFonts w:hint="eastAsia"/>
          <w:b/>
          <w:bCs/>
          <w:sz w:val="24"/>
        </w:rPr>
        <w:t>频率而符合人耳的听觉特性。临界频率的贷款随着频率的变化而变化，并于</w:t>
      </w:r>
      <w:r w:rsidR="00C02346">
        <w:rPr>
          <w:rFonts w:hint="eastAsia"/>
          <w:b/>
          <w:bCs/>
          <w:sz w:val="24"/>
        </w:rPr>
        <w:t>Mel</w:t>
      </w:r>
      <w:r w:rsidR="00C02346">
        <w:rPr>
          <w:rFonts w:hint="eastAsia"/>
          <w:b/>
          <w:bCs/>
          <w:sz w:val="24"/>
        </w:rPr>
        <w:t>频率的增长一致，在</w:t>
      </w:r>
      <w:r w:rsidR="00C02346">
        <w:rPr>
          <w:rFonts w:hint="eastAsia"/>
          <w:b/>
          <w:bCs/>
          <w:sz w:val="24"/>
        </w:rPr>
        <w:t>1000Hz</w:t>
      </w:r>
      <w:r w:rsidR="00C02346">
        <w:rPr>
          <w:rFonts w:hint="eastAsia"/>
          <w:b/>
          <w:bCs/>
          <w:sz w:val="24"/>
        </w:rPr>
        <w:t>以下，大致呈线性分布，带宽为</w:t>
      </w:r>
      <w:r w:rsidR="00C02346">
        <w:rPr>
          <w:rFonts w:hint="eastAsia"/>
          <w:b/>
          <w:bCs/>
          <w:sz w:val="24"/>
        </w:rPr>
        <w:t>100Hz</w:t>
      </w:r>
      <w:r w:rsidR="00C02346">
        <w:rPr>
          <w:rFonts w:hint="eastAsia"/>
          <w:b/>
          <w:bCs/>
          <w:sz w:val="24"/>
        </w:rPr>
        <w:t>左右；在</w:t>
      </w:r>
      <w:r w:rsidR="00C02346">
        <w:rPr>
          <w:rFonts w:hint="eastAsia"/>
          <w:b/>
          <w:bCs/>
          <w:sz w:val="24"/>
        </w:rPr>
        <w:t>1000Hz</w:t>
      </w:r>
      <w:r w:rsidR="00C02346">
        <w:rPr>
          <w:rFonts w:hint="eastAsia"/>
          <w:b/>
          <w:bCs/>
          <w:sz w:val="24"/>
        </w:rPr>
        <w:t>以上呈对数增长。类似于临界频带的划分，可以将声信号频率划分为</w:t>
      </w:r>
      <w:proofErr w:type="gramStart"/>
      <w:r w:rsidR="00C02346">
        <w:rPr>
          <w:rFonts w:hint="eastAsia"/>
          <w:b/>
          <w:bCs/>
          <w:sz w:val="24"/>
        </w:rPr>
        <w:t>一些列</w:t>
      </w:r>
      <w:proofErr w:type="gramEnd"/>
      <w:r w:rsidR="00C02346">
        <w:rPr>
          <w:rFonts w:hint="eastAsia"/>
          <w:b/>
          <w:bCs/>
          <w:sz w:val="24"/>
        </w:rPr>
        <w:t>三角形的滤波器序列，即</w:t>
      </w:r>
      <w:r w:rsidR="00C02346">
        <w:rPr>
          <w:rFonts w:hint="eastAsia"/>
          <w:b/>
          <w:bCs/>
          <w:sz w:val="24"/>
        </w:rPr>
        <w:t>Mel</w:t>
      </w:r>
      <w:r w:rsidR="00C02346">
        <w:rPr>
          <w:rFonts w:hint="eastAsia"/>
          <w:b/>
          <w:bCs/>
          <w:sz w:val="24"/>
        </w:rPr>
        <w:t>滤波器组，如图</w:t>
      </w:r>
      <w:r w:rsidR="00C02346">
        <w:rPr>
          <w:rFonts w:hint="eastAsia"/>
          <w:b/>
          <w:bCs/>
          <w:sz w:val="24"/>
        </w:rPr>
        <w:t>X</w:t>
      </w:r>
      <w:r w:rsidR="00C02346">
        <w:rPr>
          <w:rFonts w:hint="eastAsia"/>
          <w:b/>
          <w:bCs/>
          <w:sz w:val="24"/>
        </w:rPr>
        <w:t>所示。</w:t>
      </w:r>
    </w:p>
    <w:p w14:paraId="3D40423F" w14:textId="1940DB28" w:rsidR="003D22A0" w:rsidRPr="003D22A0" w:rsidRDefault="000E2FB7" w:rsidP="003D22A0">
      <w:pPr>
        <w:spacing w:line="288" w:lineRule="auto"/>
        <w:jc w:val="center"/>
        <w:rPr>
          <w:b/>
          <w:bCs/>
          <w:sz w:val="24"/>
        </w:rPr>
      </w:pPr>
      <w:r w:rsidRPr="000E2FB7">
        <w:rPr>
          <w:noProof/>
        </w:rPr>
        <w:drawing>
          <wp:inline distT="0" distB="0" distL="0" distR="0" wp14:anchorId="652EED6C" wp14:editId="0DEDB90C">
            <wp:extent cx="2238375" cy="990641"/>
            <wp:effectExtent l="0" t="0" r="0" b="0"/>
            <wp:docPr id="6" name="Picture 1">
              <a:extLst xmlns:a="http://schemas.openxmlformats.org/drawingml/2006/main">
                <a:ext uri="{FF2B5EF4-FFF2-40B4-BE49-F238E27FC236}">
                  <a16:creationId xmlns:a16="http://schemas.microsoft.com/office/drawing/2014/main" id="{8F57F5C3-5DA6-436E-A80D-222CBB56A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57F5C3-5DA6-436E-A80D-222CBB56A12D}"/>
                        </a:ext>
                      </a:extLst>
                    </pic:cNvPr>
                    <pic:cNvPicPr>
                      <a:picLocks noChangeAspect="1"/>
                    </pic:cNvPicPr>
                  </pic:nvPicPr>
                  <pic:blipFill>
                    <a:blip r:embed="rId24"/>
                    <a:stretch>
                      <a:fillRect/>
                    </a:stretch>
                  </pic:blipFill>
                  <pic:spPr>
                    <a:xfrm>
                      <a:off x="0" y="0"/>
                      <a:ext cx="2266952" cy="1003289"/>
                    </a:xfrm>
                    <a:prstGeom prst="rect">
                      <a:avLst/>
                    </a:prstGeom>
                  </pic:spPr>
                </pic:pic>
              </a:graphicData>
            </a:graphic>
          </wp:inline>
        </w:drawing>
      </w:r>
      <w:r w:rsidR="003D22A0">
        <w:rPr>
          <w:b/>
          <w:bCs/>
          <w:sz w:val="24"/>
        </w:rPr>
        <w:tab/>
      </w:r>
      <w:r w:rsidR="003D22A0">
        <w:rPr>
          <w:noProof/>
        </w:rPr>
        <w:drawing>
          <wp:inline distT="0" distB="0" distL="0" distR="0" wp14:anchorId="06EFCACF" wp14:editId="08437B75">
            <wp:extent cx="2286000" cy="960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0948" cy="966809"/>
                    </a:xfrm>
                    <a:prstGeom prst="rect">
                      <a:avLst/>
                    </a:prstGeom>
                  </pic:spPr>
                </pic:pic>
              </a:graphicData>
            </a:graphic>
          </wp:inline>
        </w:drawing>
      </w:r>
    </w:p>
    <w:p w14:paraId="777B7868" w14:textId="749FA80D" w:rsidR="000B5A32" w:rsidRPr="000E2FB7" w:rsidRDefault="003D22A0" w:rsidP="003D22A0">
      <w:pPr>
        <w:pStyle w:val="ListParagraph"/>
        <w:spacing w:line="288" w:lineRule="auto"/>
        <w:ind w:left="1140" w:firstLineChars="250" w:firstLine="602"/>
        <w:rPr>
          <w:b/>
          <w:bCs/>
          <w:sz w:val="24"/>
        </w:rPr>
      </w:pPr>
      <w:r>
        <w:rPr>
          <w:rFonts w:hint="eastAsia"/>
          <w:b/>
          <w:bCs/>
          <w:sz w:val="24"/>
        </w:rPr>
        <w:t>图</w:t>
      </w:r>
      <w:r>
        <w:rPr>
          <w:rFonts w:hint="eastAsia"/>
          <w:b/>
          <w:bCs/>
          <w:sz w:val="24"/>
        </w:rPr>
        <w:t>X</w:t>
      </w:r>
      <w:r>
        <w:rPr>
          <w:b/>
          <w:bCs/>
          <w:sz w:val="24"/>
        </w:rPr>
        <w:t>(a)</w:t>
      </w:r>
      <w:r w:rsidRPr="003D22A0">
        <w:rPr>
          <w:rFonts w:hint="eastAsia"/>
          <w:b/>
          <w:bCs/>
          <w:sz w:val="24"/>
        </w:rPr>
        <w:t xml:space="preserve"> </w:t>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rFonts w:hint="eastAsia"/>
          <w:b/>
          <w:bCs/>
          <w:sz w:val="24"/>
        </w:rPr>
        <w:t>图</w:t>
      </w:r>
      <w:r>
        <w:rPr>
          <w:rFonts w:hint="eastAsia"/>
          <w:b/>
          <w:bCs/>
          <w:sz w:val="24"/>
        </w:rPr>
        <w:t>X</w:t>
      </w:r>
      <w:r>
        <w:rPr>
          <w:b/>
          <w:bCs/>
          <w:sz w:val="24"/>
        </w:rPr>
        <w:t>(b)</w:t>
      </w:r>
    </w:p>
    <w:p w14:paraId="31F4119A" w14:textId="41F3EDE6" w:rsidR="000B5A32" w:rsidRDefault="00077821" w:rsidP="00A80C4D">
      <w:pPr>
        <w:spacing w:line="288" w:lineRule="auto"/>
        <w:rPr>
          <w:b/>
          <w:bCs/>
          <w:sz w:val="24"/>
        </w:rPr>
      </w:pPr>
      <w:r>
        <w:rPr>
          <w:b/>
          <w:bCs/>
          <w:sz w:val="24"/>
        </w:rPr>
        <w:tab/>
      </w:r>
      <w:r>
        <w:rPr>
          <w:rFonts w:hint="eastAsia"/>
          <w:b/>
          <w:bCs/>
          <w:sz w:val="24"/>
        </w:rPr>
        <w:t>取每个三角滤波器频率带宽内所有信号幅度加权和作为某个带通滤波器的输出，然后对所有滤波器输出</w:t>
      </w:r>
      <w:proofErr w:type="gramStart"/>
      <w:r>
        <w:rPr>
          <w:rFonts w:hint="eastAsia"/>
          <w:b/>
          <w:bCs/>
          <w:sz w:val="24"/>
        </w:rPr>
        <w:t>做对</w:t>
      </w:r>
      <w:proofErr w:type="gramEnd"/>
      <w:r>
        <w:rPr>
          <w:rFonts w:hint="eastAsia"/>
          <w:b/>
          <w:bCs/>
          <w:sz w:val="24"/>
        </w:rPr>
        <w:t>数运算，再进一步做离散余弦变换即得到</w:t>
      </w:r>
      <w:r>
        <w:rPr>
          <w:rFonts w:hint="eastAsia"/>
          <w:b/>
          <w:bCs/>
          <w:sz w:val="24"/>
        </w:rPr>
        <w:t>M</w:t>
      </w:r>
      <w:r>
        <w:rPr>
          <w:b/>
          <w:bCs/>
          <w:sz w:val="24"/>
        </w:rPr>
        <w:t>FCC</w:t>
      </w:r>
      <w:r>
        <w:rPr>
          <w:rFonts w:hint="eastAsia"/>
          <w:b/>
          <w:bCs/>
          <w:sz w:val="24"/>
        </w:rPr>
        <w:t>。</w:t>
      </w:r>
      <w:r>
        <w:rPr>
          <w:rFonts w:hint="eastAsia"/>
          <w:b/>
          <w:bCs/>
          <w:sz w:val="24"/>
        </w:rPr>
        <w:t>MFCC</w:t>
      </w:r>
      <w:r>
        <w:rPr>
          <w:rFonts w:hint="eastAsia"/>
          <w:b/>
          <w:bCs/>
          <w:sz w:val="24"/>
        </w:rPr>
        <w:t>参数计算过程的具体步骤如下</w:t>
      </w:r>
      <w:r w:rsidR="00964361" w:rsidRPr="00475D2C">
        <w:rPr>
          <w:rFonts w:hint="eastAsia"/>
          <w:b/>
          <w:bCs/>
          <w:sz w:val="24"/>
          <w:vertAlign w:val="superscript"/>
        </w:rPr>
        <w:t>[</w:t>
      </w:r>
      <w:r w:rsidR="00964361">
        <w:rPr>
          <w:rFonts w:hint="eastAsia"/>
          <w:b/>
          <w:bCs/>
          <w:sz w:val="24"/>
          <w:vertAlign w:val="superscript"/>
        </w:rPr>
        <w:t>赵力</w:t>
      </w:r>
      <w:r w:rsidR="00964361" w:rsidRPr="00475D2C">
        <w:rPr>
          <w:b/>
          <w:bCs/>
          <w:sz w:val="24"/>
          <w:vertAlign w:val="superscript"/>
        </w:rPr>
        <w:t>]</w:t>
      </w:r>
      <w:r>
        <w:rPr>
          <w:rFonts w:hint="eastAsia"/>
          <w:b/>
          <w:bCs/>
          <w:sz w:val="24"/>
        </w:rPr>
        <w:t>：</w:t>
      </w:r>
    </w:p>
    <w:p w14:paraId="107D3230" w14:textId="4CB29181" w:rsidR="00077821" w:rsidRPr="00077821" w:rsidRDefault="00077821" w:rsidP="00077821">
      <w:pPr>
        <w:pStyle w:val="ListParagraph"/>
        <w:numPr>
          <w:ilvl w:val="0"/>
          <w:numId w:val="17"/>
        </w:numPr>
        <w:spacing w:line="288" w:lineRule="auto"/>
        <w:ind w:firstLineChars="0"/>
        <w:rPr>
          <w:b/>
          <w:bCs/>
          <w:sz w:val="24"/>
        </w:rPr>
      </w:pPr>
      <w:r w:rsidRPr="00077821">
        <w:rPr>
          <w:rFonts w:hint="eastAsia"/>
          <w:b/>
          <w:bCs/>
          <w:sz w:val="24"/>
        </w:rPr>
        <w:t>根据式（</w:t>
      </w:r>
      <w:r w:rsidRPr="00077821">
        <w:rPr>
          <w:rFonts w:hint="eastAsia"/>
          <w:b/>
          <w:bCs/>
          <w:sz w:val="24"/>
        </w:rPr>
        <w:t>XXX</w:t>
      </w:r>
      <w:r w:rsidRPr="00077821">
        <w:rPr>
          <w:rFonts w:hint="eastAsia"/>
          <w:b/>
          <w:bCs/>
          <w:sz w:val="24"/>
        </w:rPr>
        <w:t>），将实际频率尺度转换为</w:t>
      </w:r>
      <w:r w:rsidRPr="00077821">
        <w:rPr>
          <w:rFonts w:hint="eastAsia"/>
          <w:b/>
          <w:bCs/>
          <w:sz w:val="24"/>
        </w:rPr>
        <w:t>Mel</w:t>
      </w:r>
      <w:r w:rsidRPr="00077821">
        <w:rPr>
          <w:rFonts w:hint="eastAsia"/>
          <w:b/>
          <w:bCs/>
          <w:sz w:val="24"/>
        </w:rPr>
        <w:t>频率尺度。</w:t>
      </w:r>
    </w:p>
    <w:p w14:paraId="2F99EDAF" w14:textId="41870F45" w:rsidR="00EF4576" w:rsidRDefault="00077821" w:rsidP="00F655B1">
      <w:pPr>
        <w:pStyle w:val="ListParagraph"/>
        <w:numPr>
          <w:ilvl w:val="0"/>
          <w:numId w:val="17"/>
        </w:numPr>
        <w:spacing w:line="288" w:lineRule="auto"/>
        <w:ind w:firstLineChars="0"/>
        <w:rPr>
          <w:b/>
          <w:bCs/>
          <w:sz w:val="24"/>
        </w:rPr>
      </w:pPr>
      <w:r>
        <w:rPr>
          <w:rFonts w:hint="eastAsia"/>
          <w:b/>
          <w:bCs/>
          <w:sz w:val="24"/>
        </w:rPr>
        <w:t>在</w:t>
      </w:r>
      <w:r>
        <w:rPr>
          <w:rFonts w:hint="eastAsia"/>
          <w:b/>
          <w:bCs/>
          <w:sz w:val="24"/>
        </w:rPr>
        <w:t>Mel</w:t>
      </w:r>
      <w:r>
        <w:rPr>
          <w:rFonts w:hint="eastAsia"/>
          <w:b/>
          <w:bCs/>
          <w:sz w:val="24"/>
        </w:rPr>
        <w:t>频率轴上配置</w:t>
      </w:r>
      <m:oMath>
        <m:r>
          <m:rPr>
            <m:sty m:val="bi"/>
          </m:rPr>
          <w:rPr>
            <w:rFonts w:ascii="Cambria Math" w:eastAsia="宋体" w:hAnsi="Cambria Math" w:cs="Times New Roman"/>
            <w:sz w:val="24"/>
            <w:szCs w:val="24"/>
          </w:rPr>
          <m:t>L</m:t>
        </m:r>
      </m:oMath>
      <w:proofErr w:type="gramStart"/>
      <w:r>
        <w:rPr>
          <w:rFonts w:hint="eastAsia"/>
          <w:b/>
          <w:bCs/>
          <w:sz w:val="24"/>
        </w:rPr>
        <w:t>个</w:t>
      </w:r>
      <w:proofErr w:type="gramEnd"/>
      <w:r>
        <w:rPr>
          <w:rFonts w:hint="eastAsia"/>
          <w:b/>
          <w:bCs/>
          <w:sz w:val="24"/>
        </w:rPr>
        <w:t>通道的三角形滤波器，</w:t>
      </w:r>
      <m:oMath>
        <m:r>
          <m:rPr>
            <m:sty m:val="bi"/>
          </m:rPr>
          <w:rPr>
            <w:rFonts w:ascii="Cambria Math" w:eastAsia="宋体" w:hAnsi="Cambria Math" w:cs="Times New Roman"/>
            <w:sz w:val="24"/>
            <w:szCs w:val="24"/>
          </w:rPr>
          <m:t>L</m:t>
        </m:r>
      </m:oMath>
      <w:r>
        <w:rPr>
          <w:rFonts w:hint="eastAsia"/>
          <w:b/>
          <w:bCs/>
          <w:sz w:val="24"/>
        </w:rPr>
        <w:t>的个数由信号的截止频率决定。</w:t>
      </w:r>
      <w:r w:rsidR="00F655B1" w:rsidRPr="00F655B1">
        <w:rPr>
          <w:rFonts w:hint="eastAsia"/>
          <w:b/>
          <w:bCs/>
          <w:sz w:val="24"/>
        </w:rPr>
        <w:t>每一个三角滤波器的中心频率</w:t>
      </w:r>
      <m:oMath>
        <m:r>
          <m:rPr>
            <m:sty m:val="bi"/>
          </m:rPr>
          <w:rPr>
            <w:rFonts w:ascii="Cambria Math" w:eastAsia="宋体" w:hAnsi="Cambria Math" w:cs="Times New Roman"/>
            <w:sz w:val="24"/>
          </w:rPr>
          <m:t>c(l)</m:t>
        </m:r>
      </m:oMath>
      <w:r w:rsidR="00F655B1" w:rsidRPr="00F655B1">
        <w:rPr>
          <w:rFonts w:hint="eastAsia"/>
          <w:b/>
          <w:bCs/>
          <w:sz w:val="24"/>
        </w:rPr>
        <w:t>在</w:t>
      </w:r>
      <w:r w:rsidR="00F655B1" w:rsidRPr="00F655B1">
        <w:rPr>
          <w:rFonts w:hint="eastAsia"/>
          <w:b/>
          <w:bCs/>
          <w:sz w:val="24"/>
        </w:rPr>
        <w:t>Mel</w:t>
      </w:r>
      <w:r w:rsidR="00F655B1" w:rsidRPr="00F655B1">
        <w:rPr>
          <w:rFonts w:hint="eastAsia"/>
          <w:b/>
          <w:bCs/>
          <w:sz w:val="24"/>
        </w:rPr>
        <w:t>频率轴上等间隔分配，</w:t>
      </w:r>
      <w:r w:rsidR="003D4257" w:rsidRPr="00F655B1">
        <w:rPr>
          <w:rFonts w:hint="eastAsia"/>
          <w:b/>
          <w:bCs/>
          <w:sz w:val="24"/>
        </w:rPr>
        <w:t>设</w:t>
      </w:r>
      <m:oMath>
        <m:r>
          <m:rPr>
            <m:sty m:val="bi"/>
          </m:rPr>
          <w:rPr>
            <w:rFonts w:ascii="Cambria Math" w:eastAsia="宋体" w:hAnsi="Cambria Math" w:cs="Times New Roman"/>
            <w:sz w:val="24"/>
          </w:rPr>
          <m:t>c</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oMath>
      <w:r w:rsidR="003D4257" w:rsidRPr="00F655B1">
        <w:rPr>
          <w:rFonts w:hint="eastAsia"/>
          <w:b/>
          <w:bCs/>
          <w:sz w:val="24"/>
        </w:rPr>
        <w:t>、</w:t>
      </w:r>
      <m:oMath>
        <m:r>
          <m:rPr>
            <m:sty m:val="bi"/>
          </m:rPr>
          <w:rPr>
            <w:rFonts w:ascii="Cambria Math" w:eastAsia="宋体" w:hAnsi="Cambria Math" w:cs="Times New Roman"/>
            <w:sz w:val="24"/>
          </w:rPr>
          <m:t>c(l)</m:t>
        </m:r>
      </m:oMath>
      <w:r w:rsidR="003D4257" w:rsidRPr="00F655B1">
        <w:rPr>
          <w:rFonts w:hint="eastAsia"/>
          <w:b/>
          <w:bCs/>
          <w:sz w:val="24"/>
        </w:rPr>
        <w:t>和</w:t>
      </w:r>
      <m:oMath>
        <m:r>
          <m:rPr>
            <m:sty m:val="bi"/>
          </m:rPr>
          <w:rPr>
            <w:rFonts w:ascii="Cambria Math" w:eastAsia="宋体" w:hAnsi="Cambria Math" w:cs="Times New Roman"/>
            <w:sz w:val="24"/>
          </w:rPr>
          <m:t>h(l)</m:t>
        </m:r>
      </m:oMath>
      <w:r w:rsidR="00AD03CD" w:rsidRPr="00F655B1">
        <w:rPr>
          <w:rFonts w:hint="eastAsia"/>
          <w:b/>
          <w:bCs/>
          <w:sz w:val="24"/>
        </w:rPr>
        <w:t>分别是第</w:t>
      </w:r>
      <m:oMath>
        <m:r>
          <m:rPr>
            <m:sty m:val="bi"/>
          </m:rPr>
          <w:rPr>
            <w:rFonts w:ascii="Cambria Math" w:eastAsia="宋体" w:hAnsi="Cambria Math" w:cs="Times New Roman"/>
            <w:sz w:val="24"/>
          </w:rPr>
          <m:t>l</m:t>
        </m:r>
      </m:oMath>
      <w:proofErr w:type="gramStart"/>
      <w:r w:rsidR="00AD03CD" w:rsidRPr="00F655B1">
        <w:rPr>
          <w:rFonts w:hint="eastAsia"/>
          <w:b/>
          <w:bCs/>
          <w:sz w:val="24"/>
        </w:rPr>
        <w:t>个</w:t>
      </w:r>
      <w:proofErr w:type="gramEnd"/>
      <w:r w:rsidR="00AD03CD" w:rsidRPr="00F655B1">
        <w:rPr>
          <w:rFonts w:hint="eastAsia"/>
          <w:b/>
          <w:bCs/>
          <w:sz w:val="24"/>
        </w:rPr>
        <w:t>三角滤波器的下限、中心和上限频率，则相邻的三角形滤波器之间的</w:t>
      </w:r>
      <w:r w:rsidR="00F655B1" w:rsidRPr="00F655B1">
        <w:rPr>
          <w:rFonts w:hint="eastAsia"/>
          <w:b/>
          <w:bCs/>
          <w:sz w:val="24"/>
        </w:rPr>
        <w:t>下限、中心和上限频率如图</w:t>
      </w:r>
      <w:r w:rsidR="00F655B1" w:rsidRPr="00F655B1">
        <w:rPr>
          <w:rFonts w:hint="eastAsia"/>
          <w:b/>
          <w:bCs/>
          <w:sz w:val="24"/>
        </w:rPr>
        <w:t>X</w:t>
      </w:r>
      <w:r w:rsidR="00F655B1">
        <w:rPr>
          <w:rFonts w:hint="eastAsia"/>
          <w:b/>
          <w:bCs/>
          <w:sz w:val="24"/>
        </w:rPr>
        <w:t>，并由如下</w:t>
      </w:r>
      <w:r w:rsidR="00F655B1" w:rsidRPr="00F655B1">
        <w:rPr>
          <w:rFonts w:hint="eastAsia"/>
          <w:b/>
          <w:bCs/>
          <w:sz w:val="24"/>
        </w:rPr>
        <w:t>关系成立</w:t>
      </w:r>
      <w:r w:rsidR="00F655B1">
        <w:rPr>
          <w:rFonts w:hint="eastAsia"/>
          <w:b/>
          <w:bCs/>
          <w:sz w:val="24"/>
        </w:rPr>
        <w:t>：</w:t>
      </w:r>
    </w:p>
    <w:p w14:paraId="7561A5ED" w14:textId="3A1FE1BF" w:rsidR="00F655B1" w:rsidRPr="00F655B1" w:rsidRDefault="00F655B1" w:rsidP="00F655B1">
      <w:pPr>
        <w:pStyle w:val="ListParagraph"/>
        <w:spacing w:line="288" w:lineRule="auto"/>
        <w:ind w:left="1140" w:firstLineChars="0" w:firstLine="0"/>
        <w:rPr>
          <w:b/>
          <w:bCs/>
          <w:sz w:val="24"/>
        </w:rPr>
      </w:pPr>
      <m:oMathPara>
        <m:oMath>
          <m:r>
            <m:rPr>
              <m:sty m:val="bi"/>
            </m:rPr>
            <w:rPr>
              <w:rFonts w:ascii="Cambria Math" w:eastAsia="宋体" w:hAnsi="Cambria Math" w:cs="Times New Roman"/>
              <w:sz w:val="24"/>
            </w:rPr>
            <m:t>c</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r>
            <m:rPr>
              <m:sty m:val="bi"/>
            </m:rPr>
            <w:rPr>
              <w:rFonts w:ascii="Cambria Math" w:eastAsia="宋体" w:hAnsi="Cambria Math" w:cs="Times New Roman" w:hint="eastAsia"/>
              <w:sz w:val="24"/>
            </w:rPr>
            <m:t>=</m:t>
          </m:r>
          <m:r>
            <m:rPr>
              <m:sty m:val="bi"/>
            </m:rPr>
            <w:rPr>
              <w:rFonts w:ascii="Cambria Math" w:eastAsia="宋体" w:hAnsi="Cambria Math" w:cs="Times New Roman"/>
              <w:sz w:val="24"/>
            </w:rPr>
            <m:t>h</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r>
                <m:rPr>
                  <m:sty m:val="bi"/>
                </m:rPr>
                <w:rPr>
                  <w:rFonts w:ascii="微软雅黑" w:eastAsia="微软雅黑" w:hAnsi="微软雅黑" w:cs="微软雅黑" w:hint="eastAsia"/>
                  <w:sz w:val="24"/>
                </w:rPr>
                <m:t>-</m:t>
              </m:r>
              <m:r>
                <m:rPr>
                  <m:sty m:val="bi"/>
                </m:rPr>
                <w:rPr>
                  <w:rFonts w:ascii="Cambria Math" w:eastAsia="宋体" w:hAnsi="Cambria Math" w:cs="Times New Roman" w:hint="eastAsia"/>
                  <w:sz w:val="24"/>
                </w:rPr>
                <m:t>1</m:t>
              </m:r>
            </m:e>
          </m:d>
          <m:r>
            <m:rPr>
              <m:sty m:val="bi"/>
            </m:rPr>
            <w:rPr>
              <w:rFonts w:ascii="Cambria Math" w:eastAsia="宋体" w:hAnsi="Cambria Math" w:cs="Times New Roman"/>
              <w:sz w:val="24"/>
            </w:rPr>
            <m:t>=o(l+1)</m:t>
          </m:r>
        </m:oMath>
      </m:oMathPara>
    </w:p>
    <w:p w14:paraId="58877B70" w14:textId="49DBA299" w:rsidR="00EF4576" w:rsidRDefault="00E52C1D" w:rsidP="00077821">
      <w:pPr>
        <w:pStyle w:val="ListParagraph"/>
        <w:numPr>
          <w:ilvl w:val="0"/>
          <w:numId w:val="17"/>
        </w:numPr>
        <w:spacing w:line="288" w:lineRule="auto"/>
        <w:ind w:firstLineChars="0"/>
        <w:rPr>
          <w:b/>
          <w:bCs/>
          <w:sz w:val="24"/>
        </w:rPr>
      </w:pPr>
      <w:r>
        <w:rPr>
          <w:rFonts w:hint="eastAsia"/>
          <w:b/>
          <w:bCs/>
          <w:sz w:val="24"/>
        </w:rPr>
        <w:t>根据语音信号幅度谱</w:t>
      </w:r>
      <m:oMath>
        <m:d>
          <m:dPr>
            <m:begChr m:val="|"/>
            <m:endChr m:val="|"/>
            <m:ctrlPr>
              <w:rPr>
                <w:rFonts w:ascii="Cambria Math" w:eastAsia="宋体" w:hAnsi="Cambria Math" w:cs="Times New Roman"/>
                <w:b/>
                <w:bCs/>
                <w:i/>
                <w:sz w:val="24"/>
              </w:rPr>
            </m:ctrlPr>
          </m:dPr>
          <m:e>
            <m:sSub>
              <m:sSubPr>
                <m:ctrlPr>
                  <w:rPr>
                    <w:rFonts w:ascii="Cambria Math" w:eastAsia="宋体" w:hAnsi="Cambria Math" w:cs="Times New Roman"/>
                    <w:b/>
                    <w:bCs/>
                    <w:i/>
                    <w:sz w:val="24"/>
                  </w:rPr>
                </m:ctrlPr>
              </m:sSubPr>
              <m:e>
                <m:r>
                  <m:rPr>
                    <m:sty m:val="bi"/>
                  </m:rPr>
                  <w:rPr>
                    <w:rFonts w:ascii="Cambria Math" w:eastAsia="宋体" w:hAnsi="Cambria Math" w:cs="Times New Roman" w:hint="eastAsia"/>
                    <w:sz w:val="24"/>
                  </w:rPr>
                  <m:t>X</m:t>
                </m:r>
              </m:e>
              <m:sub>
                <m:r>
                  <m:rPr>
                    <m:sty m:val="bi"/>
                  </m:rPr>
                  <w:rPr>
                    <w:rFonts w:ascii="Cambria Math" w:eastAsia="宋体" w:hAnsi="Cambria Math" w:cs="Times New Roman"/>
                    <w:sz w:val="24"/>
                  </w:rPr>
                  <m:t>n</m:t>
                </m:r>
              </m:sub>
            </m:sSub>
            <m:r>
              <m:rPr>
                <m:sty m:val="bi"/>
              </m:rPr>
              <w:rPr>
                <w:rFonts w:ascii="Cambria Math" w:eastAsia="宋体" w:hAnsi="Cambria Math" w:cs="Times New Roman"/>
                <w:sz w:val="24"/>
              </w:rPr>
              <m:t>(k)</m:t>
            </m:r>
          </m:e>
        </m:d>
      </m:oMath>
      <w:proofErr w:type="gramStart"/>
      <w:r>
        <w:rPr>
          <w:rFonts w:hint="eastAsia"/>
          <w:b/>
          <w:bCs/>
          <w:sz w:val="24"/>
        </w:rPr>
        <w:t>求每一个</w:t>
      </w:r>
      <w:proofErr w:type="gramEnd"/>
      <w:r>
        <w:rPr>
          <w:rFonts w:hint="eastAsia"/>
          <w:b/>
          <w:bCs/>
          <w:sz w:val="24"/>
        </w:rPr>
        <w:t>三角形滤波器的输出</w:t>
      </w:r>
    </w:p>
    <w:p w14:paraId="0F257B3D" w14:textId="46FA95AC" w:rsidR="007A54A0" w:rsidRPr="007A54A0" w:rsidRDefault="007A54A0" w:rsidP="007A54A0">
      <w:pPr>
        <w:pStyle w:val="ListParagraph"/>
        <w:spacing w:line="288" w:lineRule="auto"/>
        <w:ind w:left="1140" w:firstLineChars="0" w:firstLine="0"/>
        <w:rPr>
          <w:b/>
          <w:bCs/>
          <w:sz w:val="24"/>
        </w:rPr>
      </w:pPr>
      <m:oMathPara>
        <m:oMath>
          <m:r>
            <m:rPr>
              <m:sty m:val="bi"/>
            </m:rPr>
            <w:rPr>
              <w:rFonts w:ascii="Cambria Math" w:eastAsia="宋体" w:hAnsi="Cambria Math" w:cs="Times New Roman"/>
              <w:sz w:val="24"/>
            </w:rPr>
            <m:t>m</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r>
            <m:rPr>
              <m:sty m:val="bi"/>
            </m:rPr>
            <w:rPr>
              <w:rFonts w:ascii="Cambria Math" w:eastAsia="宋体" w:hAnsi="Cambria Math" w:cs="Times New Roman" w:hint="eastAsia"/>
              <w:sz w:val="24"/>
            </w:rPr>
            <m:t>=</m:t>
          </m:r>
          <m:nary>
            <m:naryPr>
              <m:chr m:val="∑"/>
              <m:limLoc m:val="undOvr"/>
              <m:ctrlPr>
                <w:rPr>
                  <w:rFonts w:ascii="Cambria Math" w:hAnsi="Cambria Math"/>
                  <w:b/>
                  <w:bCs/>
                  <w:sz w:val="24"/>
                </w:rPr>
              </m:ctrlPr>
            </m:naryPr>
            <m:sub>
              <m:r>
                <m:rPr>
                  <m:sty m:val="bi"/>
                </m:rPr>
                <w:rPr>
                  <w:rFonts w:ascii="Cambria Math" w:hAnsi="Cambria Math"/>
                  <w:sz w:val="24"/>
                </w:rPr>
                <m:t>k=o(l)</m:t>
              </m:r>
            </m:sub>
            <m:sup>
              <m:r>
                <m:rPr>
                  <m:sty m:val="bi"/>
                </m:rPr>
                <w:rPr>
                  <w:rFonts w:ascii="Cambria Math" w:hAnsi="Cambria Math"/>
                  <w:sz w:val="24"/>
                </w:rPr>
                <m:t>h(l)</m:t>
              </m:r>
            </m:sup>
            <m:e>
              <m:sSub>
                <m:sSubPr>
                  <m:ctrlPr>
                    <w:rPr>
                      <w:rFonts w:ascii="Cambria Math" w:hAnsi="Cambria Math"/>
                      <w:b/>
                      <w:bCs/>
                      <w:i/>
                      <w:sz w:val="24"/>
                    </w:rPr>
                  </m:ctrlPr>
                </m:sSubPr>
                <m:e>
                  <m:r>
                    <m:rPr>
                      <m:sty m:val="bi"/>
                    </m:rPr>
                    <w:rPr>
                      <w:rFonts w:ascii="Cambria Math" w:hAnsi="Cambria Math"/>
                      <w:sz w:val="24"/>
                    </w:rPr>
                    <m:t>W</m:t>
                  </m:r>
                </m:e>
                <m:sub>
                  <m:r>
                    <m:rPr>
                      <m:sty m:val="bi"/>
                    </m:rPr>
                    <w:rPr>
                      <w:rFonts w:ascii="Cambria Math" w:hAnsi="Cambria Math"/>
                      <w:sz w:val="24"/>
                    </w:rPr>
                    <m:t>l</m:t>
                  </m:r>
                </m:sub>
              </m:sSub>
              <m:d>
                <m:dPr>
                  <m:ctrlPr>
                    <w:rPr>
                      <w:rFonts w:ascii="Cambria Math" w:hAnsi="Cambria Math"/>
                      <w:b/>
                      <w:bCs/>
                      <w:i/>
                      <w:sz w:val="24"/>
                    </w:rPr>
                  </m:ctrlPr>
                </m:dPr>
                <m:e>
                  <m:r>
                    <m:rPr>
                      <m:sty m:val="bi"/>
                    </m:rPr>
                    <w:rPr>
                      <w:rFonts w:ascii="Cambria Math" w:hAnsi="Cambria Math"/>
                      <w:sz w:val="24"/>
                    </w:rPr>
                    <m:t>k</m:t>
                  </m:r>
                </m:e>
              </m:d>
              <m:d>
                <m:dPr>
                  <m:begChr m:val="|"/>
                  <m:endChr m:val="|"/>
                  <m:ctrlPr>
                    <w:rPr>
                      <w:rFonts w:ascii="Cambria Math" w:hAnsi="Cambria Math"/>
                      <w:b/>
                      <w:bCs/>
                      <w:i/>
                      <w:sz w:val="24"/>
                    </w:rPr>
                  </m:ctrlPr>
                </m:d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d>
                    <m:dPr>
                      <m:ctrlPr>
                        <w:rPr>
                          <w:rFonts w:ascii="Cambria Math" w:hAnsi="Cambria Math"/>
                          <w:b/>
                          <w:bCs/>
                          <w:i/>
                          <w:sz w:val="24"/>
                        </w:rPr>
                      </m:ctrlPr>
                    </m:dPr>
                    <m:e>
                      <m:r>
                        <m:rPr>
                          <m:sty m:val="bi"/>
                        </m:rPr>
                        <w:rPr>
                          <w:rFonts w:ascii="Cambria Math" w:hAnsi="Cambria Math"/>
                          <w:sz w:val="24"/>
                        </w:rPr>
                        <m:t>k</m:t>
                      </m:r>
                    </m:e>
                  </m:d>
                </m:e>
              </m:d>
            </m:e>
          </m:nary>
          <m:r>
            <m:rPr>
              <m:sty m:val="bi"/>
            </m:rPr>
            <w:rPr>
              <w:rFonts w:ascii="Cambria Math" w:hAnsi="Cambria Math"/>
              <w:sz w:val="24"/>
            </w:rPr>
            <m:t xml:space="preserve">      l=1,2,…,L</m:t>
          </m:r>
        </m:oMath>
      </m:oMathPara>
    </w:p>
    <w:p w14:paraId="09F99B21" w14:textId="1FE2F931" w:rsidR="00E52C1D" w:rsidRPr="00A70E72" w:rsidRDefault="00050E3A" w:rsidP="00A70E72">
      <w:pPr>
        <w:pStyle w:val="ListParagraph"/>
        <w:spacing w:line="288" w:lineRule="auto"/>
        <w:ind w:left="1140" w:firstLineChars="0" w:firstLine="0"/>
        <w:rPr>
          <w:b/>
          <w:bCs/>
          <w:sz w:val="24"/>
        </w:rPr>
      </w:pPr>
      <m:oMathPara>
        <m:oMath>
          <m:sSub>
            <m:sSubPr>
              <m:ctrlPr>
                <w:rPr>
                  <w:rFonts w:ascii="Cambria Math" w:eastAsia="宋体" w:hAnsi="Cambria Math" w:cs="Times New Roman"/>
                  <w:b/>
                  <w:bCs/>
                  <w:i/>
                  <w:sz w:val="24"/>
                </w:rPr>
              </m:ctrlPr>
            </m:sSubPr>
            <m:e>
              <m:r>
                <m:rPr>
                  <m:sty m:val="bi"/>
                </m:rPr>
                <w:rPr>
                  <w:rFonts w:ascii="Cambria Math" w:eastAsia="宋体" w:hAnsi="Cambria Math" w:cs="Times New Roman"/>
                  <w:sz w:val="24"/>
                </w:rPr>
                <m:t>W</m:t>
              </m:r>
            </m:e>
            <m:sub>
              <m:r>
                <m:rPr>
                  <m:sty m:val="bi"/>
                </m:rPr>
                <w:rPr>
                  <w:rFonts w:ascii="Cambria Math" w:eastAsia="宋体" w:hAnsi="Cambria Math" w:cs="Times New Roman"/>
                  <w:sz w:val="24"/>
                </w:rPr>
                <m:t>l</m:t>
              </m:r>
            </m:sub>
          </m:sSub>
          <m:d>
            <m:dPr>
              <m:ctrlPr>
                <w:rPr>
                  <w:rFonts w:ascii="Cambria Math" w:eastAsia="宋体" w:hAnsi="Cambria Math" w:cs="Times New Roman"/>
                  <w:b/>
                  <w:bCs/>
                  <w:i/>
                  <w:sz w:val="24"/>
                </w:rPr>
              </m:ctrlPr>
            </m:dPr>
            <m:e>
              <m:r>
                <m:rPr>
                  <m:sty m:val="bi"/>
                </m:rPr>
                <w:rPr>
                  <w:rFonts w:ascii="Cambria Math" w:eastAsia="宋体" w:hAnsi="Cambria Math" w:cs="Times New Roman"/>
                  <w:sz w:val="24"/>
                </w:rPr>
                <m:t>k</m:t>
              </m:r>
            </m:e>
          </m:d>
          <m:r>
            <m:rPr>
              <m:sty m:val="b"/>
            </m:rPr>
            <w:rPr>
              <w:rFonts w:ascii="Cambria Math" w:hAnsi="Cambria Math"/>
              <w:sz w:val="24"/>
            </w:rPr>
            <m:t>=</m:t>
          </m:r>
          <m:d>
            <m:dPr>
              <m:begChr m:val="{"/>
              <m:endChr m:val=""/>
              <m:ctrlPr>
                <w:rPr>
                  <w:rFonts w:ascii="Cambria Math" w:hAnsi="Cambria Math"/>
                  <w:b/>
                  <w:bCs/>
                  <w:sz w:val="24"/>
                </w:rPr>
              </m:ctrlPr>
            </m:dPr>
            <m:e>
              <m:eqArr>
                <m:eqArrPr>
                  <m:ctrlPr>
                    <w:rPr>
                      <w:rFonts w:ascii="Cambria Math" w:hAnsi="Cambria Math"/>
                      <w:b/>
                      <w:bCs/>
                      <w:sz w:val="24"/>
                    </w:rPr>
                  </m:ctrlPr>
                </m:eqArrPr>
                <m:e>
                  <m:f>
                    <m:fPr>
                      <m:ctrlPr>
                        <w:rPr>
                          <w:rFonts w:ascii="Cambria Math" w:hAnsi="Cambria Math"/>
                          <w:b/>
                          <w:bCs/>
                          <w:i/>
                          <w:sz w:val="24"/>
                        </w:rPr>
                      </m:ctrlPr>
                    </m:fPr>
                    <m:num>
                      <m:r>
                        <m:rPr>
                          <m:sty m:val="bi"/>
                        </m:rPr>
                        <w:rPr>
                          <w:rFonts w:ascii="Cambria Math" w:hAnsi="Cambria Math"/>
                          <w:sz w:val="24"/>
                        </w:rPr>
                        <m:t>k-o(l)</m:t>
                      </m:r>
                    </m:num>
                    <m:den>
                      <m:r>
                        <m:rPr>
                          <m:sty m:val="bi"/>
                        </m:rPr>
                        <w:rPr>
                          <w:rFonts w:ascii="Cambria Math" w:hAnsi="Cambria Math"/>
                          <w:sz w:val="24"/>
                        </w:rPr>
                        <m:t>c</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-o(l)</m:t>
                      </m:r>
                    </m:den>
                  </m:f>
                  <m:r>
                    <m:rPr>
                      <m:sty m:val="bi"/>
                    </m:rPr>
                    <w:rPr>
                      <w:rFonts w:ascii="Cambria Math" w:hAnsi="Cambria Math"/>
                      <w:sz w:val="24"/>
                    </w:rPr>
                    <m:t xml:space="preserve">      o(l)≤k≤c(l)</m:t>
                  </m:r>
                </m:e>
                <m:e>
                  <m:f>
                    <m:fPr>
                      <m:ctrlPr>
                        <w:rPr>
                          <w:rFonts w:ascii="Cambria Math" w:hAnsi="Cambria Math"/>
                          <w:b/>
                          <w:bCs/>
                          <w:i/>
                          <w:sz w:val="24"/>
                        </w:rPr>
                      </m:ctrlPr>
                    </m:fPr>
                    <m:num>
                      <m:r>
                        <m:rPr>
                          <m:sty m:val="bi"/>
                        </m:rPr>
                        <w:rPr>
                          <w:rFonts w:ascii="Cambria Math" w:hAnsi="Cambria Math"/>
                          <w:sz w:val="24"/>
                        </w:rPr>
                        <m:t>h</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-k</m:t>
                      </m:r>
                    </m:num>
                    <m:den>
                      <m:r>
                        <m:rPr>
                          <m:sty m:val="bi"/>
                        </m:rPr>
                        <w:rPr>
                          <w:rFonts w:ascii="Cambria Math" w:hAnsi="Cambria Math"/>
                          <w:sz w:val="24"/>
                        </w:rPr>
                        <m:t>h</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-c(l)</m:t>
                      </m:r>
                    </m:den>
                  </m:f>
                  <m:r>
                    <m:rPr>
                      <m:sty m:val="bi"/>
                    </m:rPr>
                    <w:rPr>
                      <w:rFonts w:ascii="Cambria Math" w:hAnsi="Cambria Math"/>
                      <w:sz w:val="24"/>
                    </w:rPr>
                    <m:t xml:space="preserve">      c(l)≤k≤h(l)</m:t>
                  </m:r>
                </m:e>
              </m:eqArr>
            </m:e>
          </m:d>
        </m:oMath>
      </m:oMathPara>
    </w:p>
    <w:p w14:paraId="2B5B5478" w14:textId="15943CA1" w:rsidR="00EF4576" w:rsidRDefault="0071328E" w:rsidP="00077821">
      <w:pPr>
        <w:pStyle w:val="ListParagraph"/>
        <w:numPr>
          <w:ilvl w:val="0"/>
          <w:numId w:val="17"/>
        </w:numPr>
        <w:spacing w:line="288" w:lineRule="auto"/>
        <w:ind w:firstLineChars="0"/>
        <w:rPr>
          <w:b/>
          <w:bCs/>
          <w:sz w:val="24"/>
        </w:rPr>
      </w:pPr>
      <w:r>
        <w:rPr>
          <w:rFonts w:hint="eastAsia"/>
          <w:b/>
          <w:bCs/>
          <w:sz w:val="24"/>
        </w:rPr>
        <w:t>对所有滤波器输出</w:t>
      </w:r>
      <w:proofErr w:type="gramStart"/>
      <w:r>
        <w:rPr>
          <w:rFonts w:hint="eastAsia"/>
          <w:b/>
          <w:bCs/>
          <w:sz w:val="24"/>
        </w:rPr>
        <w:t>做对</w:t>
      </w:r>
      <w:proofErr w:type="gramEnd"/>
      <w:r>
        <w:rPr>
          <w:rFonts w:hint="eastAsia"/>
          <w:b/>
          <w:bCs/>
          <w:sz w:val="24"/>
        </w:rPr>
        <w:t>数运算，再进一步做离散余弦变换即可得到</w:t>
      </w:r>
      <w:r w:rsidRPr="003710C3">
        <w:rPr>
          <w:rFonts w:ascii="Times New Roman" w:eastAsia="宋体" w:hAnsi="Times New Roman" w:cs="Times New Roman" w:hint="eastAsia"/>
          <w:b/>
          <w:bCs/>
          <w:sz w:val="24"/>
          <w:szCs w:val="24"/>
        </w:rPr>
        <w:t>MFCC</w:t>
      </w:r>
    </w:p>
    <w:p w14:paraId="2CF285A3" w14:textId="6A7A0C0B" w:rsidR="00EF4576" w:rsidRPr="00966AAB" w:rsidRDefault="00050E3A" w:rsidP="00966AAB">
      <w:pPr>
        <w:pStyle w:val="ListParagraph"/>
        <w:spacing w:line="288" w:lineRule="auto"/>
        <w:ind w:left="1140" w:firstLineChars="0" w:firstLine="0"/>
        <w:rPr>
          <w:b/>
          <w:bCs/>
          <w:sz w:val="24"/>
        </w:rPr>
      </w:pPr>
      <m:oMathPara>
        <m:oMath>
          <m:sSub>
            <m:sSubPr>
              <m:ctrlPr>
                <w:rPr>
                  <w:rFonts w:ascii="Cambria Math" w:eastAsia="宋体" w:hAnsi="Cambria Math" w:cs="Times New Roman"/>
                  <w:b/>
                  <w:bCs/>
                  <w:i/>
                  <w:sz w:val="24"/>
                </w:rPr>
              </m:ctrlPr>
            </m:sSubPr>
            <m:e>
              <m:r>
                <m:rPr>
                  <m:sty m:val="bi"/>
                </m:rPr>
                <w:rPr>
                  <w:rFonts w:ascii="Cambria Math" w:eastAsia="宋体" w:hAnsi="Cambria Math" w:cs="Times New Roman"/>
                  <w:sz w:val="24"/>
                </w:rPr>
                <m:t>c</m:t>
              </m:r>
            </m:e>
            <m:sub>
              <m:r>
                <m:rPr>
                  <m:sty m:val="bi"/>
                </m:rPr>
                <w:rPr>
                  <w:rFonts w:ascii="Cambria Math" w:eastAsia="宋体" w:hAnsi="Cambria Math" w:cs="Times New Roman"/>
                  <w:sz w:val="24"/>
                </w:rPr>
                <m:t>MFCC</m:t>
              </m:r>
            </m:sub>
          </m:sSub>
          <m:d>
            <m:dPr>
              <m:ctrlPr>
                <w:rPr>
                  <w:rFonts w:ascii="Cambria Math" w:eastAsia="宋体" w:hAnsi="Cambria Math" w:cs="Times New Roman"/>
                  <w:b/>
                  <w:bCs/>
                  <w:i/>
                  <w:sz w:val="24"/>
                </w:rPr>
              </m:ctrlPr>
            </m:dPr>
            <m:e>
              <m:r>
                <m:rPr>
                  <m:sty m:val="bi"/>
                </m:rPr>
                <w:rPr>
                  <w:rFonts w:ascii="Cambria Math" w:eastAsia="宋体" w:hAnsi="Cambria Math" w:cs="Times New Roman" w:hint="eastAsia"/>
                  <w:sz w:val="24"/>
                </w:rPr>
                <m:t>i</m:t>
              </m:r>
            </m:e>
          </m:d>
          <m:r>
            <m:rPr>
              <m:sty m:val="bi"/>
            </m:rPr>
            <w:rPr>
              <w:rFonts w:ascii="Cambria Math" w:eastAsia="宋体" w:hAnsi="Cambria Math" w:cs="Times New Roman" w:hint="eastAsia"/>
              <w:sz w:val="24"/>
            </w:rPr>
            <m:t>=</m:t>
          </m:r>
          <m:rad>
            <m:radPr>
              <m:degHide m:val="1"/>
              <m:ctrlPr>
                <w:rPr>
                  <w:rFonts w:ascii="Cambria Math" w:hAnsi="Cambria Math"/>
                  <w:b/>
                  <w:bCs/>
                  <w:sz w:val="24"/>
                </w:rPr>
              </m:ctrlPr>
            </m:radPr>
            <m:deg/>
            <m:e>
              <m:f>
                <m:fPr>
                  <m:ctrlPr>
                    <w:rPr>
                      <w:rFonts w:ascii="Cambria Math" w:hAnsi="Cambria Math"/>
                      <w:b/>
                      <w:bCs/>
                      <w:sz w:val="24"/>
                    </w:rPr>
                  </m:ctrlPr>
                </m:fPr>
                <m:num>
                  <m:r>
                    <m:rPr>
                      <m:sty m:val="bi"/>
                    </m:rPr>
                    <w:rPr>
                      <w:rFonts w:ascii="Cambria Math" w:hAnsi="Cambria Math"/>
                      <w:sz w:val="24"/>
                    </w:rPr>
                    <m:t>2</m:t>
                  </m:r>
                </m:num>
                <m:den>
                  <m:r>
                    <m:rPr>
                      <m:sty m:val="bi"/>
                    </m:rPr>
                    <w:rPr>
                      <w:rFonts w:ascii="Cambria Math" w:hAnsi="Cambria Math"/>
                      <w:sz w:val="24"/>
                    </w:rPr>
                    <m:t>N</m:t>
                  </m:r>
                </m:den>
              </m:f>
            </m:e>
          </m:rad>
          <m:nary>
            <m:naryPr>
              <m:chr m:val="∑"/>
              <m:limLoc m:val="undOvr"/>
              <m:ctrlPr>
                <w:rPr>
                  <w:rFonts w:ascii="Cambria Math" w:hAnsi="Cambria Math"/>
                  <w:b/>
                  <w:bCs/>
                  <w:i/>
                  <w:sz w:val="24"/>
                </w:rPr>
              </m:ctrlPr>
            </m:naryPr>
            <m:sub>
              <m:r>
                <m:rPr>
                  <m:sty m:val="bi"/>
                </m:rPr>
                <w:rPr>
                  <w:rFonts w:ascii="Cambria Math" w:hAnsi="Cambria Math"/>
                  <w:sz w:val="24"/>
                </w:rPr>
                <m:t>l=1</m:t>
              </m:r>
            </m:sub>
            <m:sup>
              <m:r>
                <m:rPr>
                  <m:sty m:val="bi"/>
                </m:rPr>
                <w:rPr>
                  <w:rFonts w:ascii="Cambria Math" w:hAnsi="Cambria Math"/>
                  <w:sz w:val="24"/>
                </w:rPr>
                <m:t>L</m:t>
              </m:r>
            </m:sup>
            <m:e>
              <m:r>
                <m:rPr>
                  <m:sty m:val="bi"/>
                </m:rPr>
                <w:rPr>
                  <w:rFonts w:ascii="Cambria Math" w:hAnsi="Cambria Math"/>
                  <w:sz w:val="24"/>
                </w:rPr>
                <m:t>lg</m:t>
              </m:r>
              <m:d>
                <m:dPr>
                  <m:begChr m:val="["/>
                  <m:endChr m:val="]"/>
                  <m:ctrlPr>
                    <w:rPr>
                      <w:rFonts w:ascii="Cambria Math" w:hAnsi="Cambria Math"/>
                      <w:b/>
                      <w:bCs/>
                      <w:i/>
                      <w:sz w:val="24"/>
                    </w:rPr>
                  </m:ctrlPr>
                </m:dPr>
                <m:e>
                  <m:r>
                    <m:rPr>
                      <m:sty m:val="bi"/>
                    </m:rPr>
                    <w:rPr>
                      <w:rFonts w:ascii="Cambria Math" w:hAnsi="Cambria Math"/>
                      <w:sz w:val="24"/>
                    </w:rPr>
                    <m:t>m</m:t>
                  </m:r>
                  <m:d>
                    <m:dPr>
                      <m:ctrlPr>
                        <w:rPr>
                          <w:rFonts w:ascii="Cambria Math" w:hAnsi="Cambria Math"/>
                          <w:b/>
                          <w:bCs/>
                          <w:i/>
                          <w:sz w:val="24"/>
                        </w:rPr>
                      </m:ctrlPr>
                    </m:dPr>
                    <m:e>
                      <m:r>
                        <m:rPr>
                          <m:sty m:val="bi"/>
                        </m:rPr>
                        <w:rPr>
                          <w:rFonts w:ascii="Cambria Math" w:hAnsi="Cambria Math"/>
                          <w:sz w:val="24"/>
                        </w:rPr>
                        <m:t>l</m:t>
                      </m:r>
                    </m:e>
                  </m:d>
                </m:e>
              </m:d>
              <m:r>
                <m:rPr>
                  <m:sty m:val="bi"/>
                </m:rPr>
                <w:rPr>
                  <w:rFonts w:ascii="Cambria Math" w:hAnsi="Cambria Math"/>
                  <w:sz w:val="24"/>
                </w:rPr>
                <m:t>cos{(l-</m:t>
              </m:r>
              <m:f>
                <m:fPr>
                  <m:ctrlPr>
                    <w:rPr>
                      <w:rFonts w:ascii="Cambria Math" w:hAnsi="Cambria Math"/>
                      <w:b/>
                      <w:bCs/>
                      <w:sz w:val="24"/>
                    </w:rPr>
                  </m:ctrlPr>
                </m:fPr>
                <m:num>
                  <m:r>
                    <m:rPr>
                      <m:sty m:val="bi"/>
                    </m:rPr>
                    <w:rPr>
                      <w:rFonts w:ascii="Cambria Math" w:hAnsi="Cambria Math"/>
                      <w:sz w:val="24"/>
                    </w:rPr>
                    <m:t>1</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bCs/>
                      <w:sz w:val="24"/>
                    </w:rPr>
                  </m:ctrlPr>
                </m:fPr>
                <m:num>
                  <m:r>
                    <m:rPr>
                      <m:sty m:val="bi"/>
                    </m:rPr>
                    <w:rPr>
                      <w:rFonts w:ascii="Cambria Math" w:hAnsi="Cambria Math"/>
                      <w:sz w:val="24"/>
                    </w:rPr>
                    <m:t>iπ</m:t>
                  </m:r>
                </m:num>
                <m:den>
                  <m:r>
                    <m:rPr>
                      <m:sty m:val="bi"/>
                    </m:rPr>
                    <w:rPr>
                      <w:rFonts w:ascii="Cambria Math" w:hAnsi="Cambria Math"/>
                      <w:sz w:val="24"/>
                    </w:rPr>
                    <m:t>L</m:t>
                  </m:r>
                </m:den>
              </m:f>
              <m:r>
                <m:rPr>
                  <m:sty m:val="bi"/>
                </m:rPr>
                <w:rPr>
                  <w:rFonts w:ascii="Cambria Math" w:hAnsi="Cambria Math"/>
                  <w:sz w:val="24"/>
                </w:rPr>
                <m:t>}</m:t>
              </m:r>
            </m:e>
          </m:nary>
        </m:oMath>
      </m:oMathPara>
    </w:p>
    <w:p w14:paraId="2B4D39E3" w14:textId="02B0E151" w:rsidR="00077821" w:rsidRPr="00966AAB" w:rsidRDefault="00EF4576" w:rsidP="00966AAB">
      <w:pPr>
        <w:spacing w:line="288" w:lineRule="auto"/>
        <w:ind w:firstLine="420"/>
        <w:rPr>
          <w:b/>
          <w:bCs/>
          <w:sz w:val="24"/>
        </w:rPr>
      </w:pPr>
      <w:r w:rsidRPr="00966AAB">
        <w:rPr>
          <w:rFonts w:hint="eastAsia"/>
          <w:b/>
          <w:bCs/>
          <w:sz w:val="24"/>
        </w:rPr>
        <w:t>此处</w:t>
      </w:r>
      <m:oMath>
        <m:r>
          <m:rPr>
            <m:sty m:val="bi"/>
          </m:rPr>
          <w:rPr>
            <w:rFonts w:ascii="Cambria Math" w:hAnsi="Cambria Math"/>
            <w:sz w:val="24"/>
          </w:rPr>
          <m:t>L</m:t>
        </m:r>
      </m:oMath>
      <w:r w:rsidRPr="00966AAB">
        <w:rPr>
          <w:rFonts w:hint="eastAsia"/>
          <w:b/>
          <w:bCs/>
          <w:sz w:val="24"/>
        </w:rPr>
        <w:t>取</w:t>
      </w:r>
      <w:r w:rsidRPr="00966AAB">
        <w:rPr>
          <w:rFonts w:hint="eastAsia"/>
          <w:b/>
          <w:bCs/>
          <w:sz w:val="24"/>
        </w:rPr>
        <w:t>20</w:t>
      </w:r>
      <w:r w:rsidR="00966AAB">
        <w:rPr>
          <w:rFonts w:hint="eastAsia"/>
          <w:b/>
          <w:bCs/>
          <w:sz w:val="24"/>
        </w:rPr>
        <w:t>，</w:t>
      </w:r>
      <w:r w:rsidR="00660EB3">
        <w:rPr>
          <w:rFonts w:hint="eastAsia"/>
          <w:b/>
          <w:bCs/>
          <w:sz w:val="24"/>
        </w:rPr>
        <w:t>并</w:t>
      </w:r>
      <w:r w:rsidR="003D22A0">
        <w:rPr>
          <w:rFonts w:hint="eastAsia"/>
          <w:b/>
          <w:bCs/>
          <w:sz w:val="24"/>
        </w:rPr>
        <w:t>选用三角形</w:t>
      </w:r>
      <w:r w:rsidR="003D22A0">
        <w:rPr>
          <w:rFonts w:hint="eastAsia"/>
          <w:b/>
          <w:bCs/>
          <w:sz w:val="24"/>
        </w:rPr>
        <w:t>Mel</w:t>
      </w:r>
      <w:r w:rsidR="003D22A0">
        <w:rPr>
          <w:rFonts w:hint="eastAsia"/>
          <w:b/>
          <w:bCs/>
          <w:sz w:val="24"/>
        </w:rPr>
        <w:t>滤波器组，对</w:t>
      </w:r>
      <w:r w:rsidR="00F015B2">
        <w:rPr>
          <w:rFonts w:hint="eastAsia"/>
          <w:b/>
          <w:bCs/>
          <w:sz w:val="24"/>
        </w:rPr>
        <w:t>疑似</w:t>
      </w:r>
      <w:r w:rsidR="003D22A0">
        <w:rPr>
          <w:rFonts w:hint="eastAsia"/>
          <w:b/>
          <w:bCs/>
          <w:sz w:val="24"/>
        </w:rPr>
        <w:t>目标信号片段进行</w:t>
      </w:r>
      <w:r w:rsidR="003D22A0">
        <w:rPr>
          <w:rFonts w:hint="eastAsia"/>
          <w:b/>
          <w:bCs/>
          <w:sz w:val="24"/>
        </w:rPr>
        <w:t>MFCC</w:t>
      </w:r>
      <w:r w:rsidR="003D22A0">
        <w:rPr>
          <w:rFonts w:hint="eastAsia"/>
          <w:b/>
          <w:bCs/>
          <w:sz w:val="24"/>
        </w:rPr>
        <w:t>特征的提取</w:t>
      </w:r>
      <w:r w:rsidR="00E86BA7">
        <w:rPr>
          <w:rFonts w:hint="eastAsia"/>
          <w:b/>
          <w:bCs/>
          <w:sz w:val="24"/>
        </w:rPr>
        <w:t>。</w:t>
      </w:r>
      <w:r w:rsidR="00B033CE">
        <w:rPr>
          <w:rFonts w:hint="eastAsia"/>
          <w:b/>
          <w:bCs/>
          <w:sz w:val="24"/>
        </w:rPr>
        <w:t>图</w:t>
      </w:r>
      <w:r w:rsidR="00B033CE">
        <w:rPr>
          <w:rFonts w:hint="eastAsia"/>
          <w:b/>
          <w:bCs/>
          <w:sz w:val="24"/>
        </w:rPr>
        <w:t>X</w:t>
      </w:r>
      <w:r w:rsidR="00B033CE">
        <w:rPr>
          <w:b/>
          <w:bCs/>
          <w:sz w:val="24"/>
        </w:rPr>
        <w:t>(a)</w:t>
      </w:r>
      <w:r w:rsidR="00B033CE">
        <w:rPr>
          <w:rFonts w:hint="eastAsia"/>
          <w:b/>
          <w:bCs/>
          <w:sz w:val="24"/>
        </w:rPr>
        <w:t>是</w:t>
      </w:r>
      <w:r w:rsidR="00B033CE">
        <w:rPr>
          <w:rFonts w:hint="eastAsia"/>
          <w:b/>
          <w:bCs/>
          <w:sz w:val="24"/>
        </w:rPr>
        <w:t>6</w:t>
      </w:r>
      <w:r w:rsidR="00B033CE">
        <w:rPr>
          <w:rFonts w:hint="eastAsia"/>
          <w:b/>
          <w:bCs/>
          <w:sz w:val="24"/>
        </w:rPr>
        <w:t>个通过端点检测</w:t>
      </w:r>
      <w:r w:rsidR="00A4362E">
        <w:rPr>
          <w:rFonts w:hint="eastAsia"/>
          <w:b/>
          <w:bCs/>
          <w:sz w:val="24"/>
        </w:rPr>
        <w:t>从背景中</w:t>
      </w:r>
      <w:r w:rsidR="00B033CE">
        <w:rPr>
          <w:rFonts w:hint="eastAsia"/>
          <w:b/>
          <w:bCs/>
          <w:sz w:val="24"/>
        </w:rPr>
        <w:t>提取出来的汽车喇叭声疑似信号，图</w:t>
      </w:r>
      <w:r w:rsidR="00B033CE">
        <w:rPr>
          <w:rFonts w:hint="eastAsia"/>
          <w:b/>
          <w:bCs/>
          <w:sz w:val="24"/>
        </w:rPr>
        <w:t>X(</w:t>
      </w:r>
      <w:r w:rsidR="00B033CE">
        <w:rPr>
          <w:b/>
          <w:bCs/>
          <w:sz w:val="24"/>
        </w:rPr>
        <w:t>b)</w:t>
      </w:r>
      <w:r w:rsidR="00337FBB">
        <w:rPr>
          <w:rFonts w:hint="eastAsia"/>
          <w:b/>
          <w:bCs/>
          <w:sz w:val="24"/>
        </w:rPr>
        <w:t>是</w:t>
      </w:r>
      <w:r w:rsidR="00B033CE">
        <w:rPr>
          <w:rFonts w:hint="eastAsia"/>
          <w:b/>
          <w:bCs/>
          <w:sz w:val="24"/>
        </w:rPr>
        <w:t>这</w:t>
      </w:r>
      <w:r w:rsidR="00B033CE">
        <w:rPr>
          <w:rFonts w:hint="eastAsia"/>
          <w:b/>
          <w:bCs/>
          <w:sz w:val="24"/>
        </w:rPr>
        <w:t>6</w:t>
      </w:r>
      <w:r w:rsidR="00B033CE">
        <w:rPr>
          <w:rFonts w:hint="eastAsia"/>
          <w:b/>
          <w:bCs/>
          <w:sz w:val="24"/>
        </w:rPr>
        <w:t>个疑似片段对应</w:t>
      </w:r>
      <w:r w:rsidR="00024A5E">
        <w:rPr>
          <w:rFonts w:hint="eastAsia"/>
          <w:b/>
          <w:bCs/>
          <w:sz w:val="24"/>
        </w:rPr>
        <w:t>的</w:t>
      </w:r>
      <w:r w:rsidR="00B033CE">
        <w:rPr>
          <w:rFonts w:hint="eastAsia"/>
          <w:b/>
          <w:bCs/>
          <w:sz w:val="24"/>
        </w:rPr>
        <w:t>MFCC</w:t>
      </w:r>
      <w:r w:rsidR="00B033CE">
        <w:rPr>
          <w:rFonts w:hint="eastAsia"/>
          <w:b/>
          <w:bCs/>
          <w:sz w:val="24"/>
        </w:rPr>
        <w:t>仿真结果</w:t>
      </w:r>
      <w:r w:rsidR="00F61F9C">
        <w:rPr>
          <w:rFonts w:hint="eastAsia"/>
          <w:b/>
          <w:bCs/>
          <w:sz w:val="24"/>
        </w:rPr>
        <w:t>，不难看出其中模式的</w:t>
      </w:r>
      <w:r w:rsidR="00F61F9C">
        <w:rPr>
          <w:rFonts w:hint="eastAsia"/>
          <w:b/>
          <w:bCs/>
          <w:sz w:val="24"/>
        </w:rPr>
        <w:lastRenderedPageBreak/>
        <w:t>相似性。</w:t>
      </w:r>
    </w:p>
    <w:p w14:paraId="56A612A4" w14:textId="296F80DA" w:rsidR="00956509" w:rsidRDefault="00B033CE" w:rsidP="00B033CE">
      <w:pPr>
        <w:spacing w:line="288" w:lineRule="auto"/>
        <w:jc w:val="center"/>
        <w:rPr>
          <w:b/>
          <w:bCs/>
          <w:sz w:val="24"/>
        </w:rPr>
      </w:pPr>
      <w:r w:rsidRPr="00B033CE">
        <w:rPr>
          <w:b/>
          <w:bCs/>
          <w:noProof/>
          <w:sz w:val="24"/>
        </w:rPr>
        <w:drawing>
          <wp:inline distT="0" distB="0" distL="0" distR="0" wp14:anchorId="61DA91F6" wp14:editId="6C99DE70">
            <wp:extent cx="4028593" cy="2160000"/>
            <wp:effectExtent l="0" t="0" r="0" b="0"/>
            <wp:docPr id="81" name="Picture 80">
              <a:extLst xmlns:a="http://schemas.openxmlformats.org/drawingml/2006/main">
                <a:ext uri="{FF2B5EF4-FFF2-40B4-BE49-F238E27FC236}">
                  <a16:creationId xmlns:a16="http://schemas.microsoft.com/office/drawing/2014/main" id="{3F18B270-84D1-4EBC-8E7D-57A37843D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0">
                      <a:extLst>
                        <a:ext uri="{FF2B5EF4-FFF2-40B4-BE49-F238E27FC236}">
                          <a16:creationId xmlns:a16="http://schemas.microsoft.com/office/drawing/2014/main" id="{3F18B270-84D1-4EBC-8E7D-57A37843DEFF}"/>
                        </a:ext>
                      </a:extLst>
                    </pic:cNvPr>
                    <pic:cNvPicPr>
                      <a:picLocks noChangeAspect="1"/>
                    </pic:cNvPicPr>
                  </pic:nvPicPr>
                  <pic:blipFill>
                    <a:blip r:embed="rId26"/>
                    <a:stretch>
                      <a:fillRect/>
                    </a:stretch>
                  </pic:blipFill>
                  <pic:spPr>
                    <a:xfrm>
                      <a:off x="0" y="0"/>
                      <a:ext cx="4028593" cy="2160000"/>
                    </a:xfrm>
                    <a:prstGeom prst="rect">
                      <a:avLst/>
                    </a:prstGeom>
                  </pic:spPr>
                </pic:pic>
              </a:graphicData>
            </a:graphic>
          </wp:inline>
        </w:drawing>
      </w:r>
    </w:p>
    <w:p w14:paraId="35AEF586" w14:textId="140DF6B7" w:rsidR="00B033CE" w:rsidRDefault="00B033CE" w:rsidP="00B033CE">
      <w:pPr>
        <w:spacing w:line="288" w:lineRule="auto"/>
        <w:jc w:val="center"/>
        <w:rPr>
          <w:b/>
          <w:bCs/>
          <w:sz w:val="24"/>
        </w:rPr>
      </w:pPr>
      <w:r>
        <w:rPr>
          <w:rFonts w:hint="eastAsia"/>
          <w:b/>
          <w:bCs/>
          <w:sz w:val="24"/>
        </w:rPr>
        <w:t>图</w:t>
      </w:r>
      <w:r>
        <w:rPr>
          <w:rFonts w:hint="eastAsia"/>
          <w:b/>
          <w:bCs/>
          <w:sz w:val="24"/>
        </w:rPr>
        <w:t>X</w:t>
      </w:r>
      <w:r>
        <w:rPr>
          <w:b/>
          <w:bCs/>
          <w:sz w:val="24"/>
        </w:rPr>
        <w:t>(a)</w:t>
      </w:r>
    </w:p>
    <w:p w14:paraId="1A5A7579" w14:textId="76BE8692" w:rsidR="00956509" w:rsidRDefault="00B033CE" w:rsidP="00B033CE">
      <w:pPr>
        <w:spacing w:line="288" w:lineRule="auto"/>
        <w:jc w:val="center"/>
        <w:rPr>
          <w:b/>
          <w:bCs/>
          <w:sz w:val="24"/>
        </w:rPr>
      </w:pPr>
      <w:r w:rsidRPr="00B033CE">
        <w:rPr>
          <w:b/>
          <w:bCs/>
          <w:noProof/>
          <w:sz w:val="24"/>
        </w:rPr>
        <w:drawing>
          <wp:inline distT="0" distB="0" distL="0" distR="0" wp14:anchorId="65D23BA8" wp14:editId="286DD117">
            <wp:extent cx="3775767" cy="2160000"/>
            <wp:effectExtent l="0" t="0" r="0" b="0"/>
            <wp:docPr id="78" name="Picture 77">
              <a:extLst xmlns:a="http://schemas.openxmlformats.org/drawingml/2006/main">
                <a:ext uri="{FF2B5EF4-FFF2-40B4-BE49-F238E27FC236}">
                  <a16:creationId xmlns:a16="http://schemas.microsoft.com/office/drawing/2014/main" id="{34421101-E45D-4208-9025-F33A29381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a:extLst>
                        <a:ext uri="{FF2B5EF4-FFF2-40B4-BE49-F238E27FC236}">
                          <a16:creationId xmlns:a16="http://schemas.microsoft.com/office/drawing/2014/main" id="{34421101-E45D-4208-9025-F33A293810E8}"/>
                        </a:ext>
                      </a:extLst>
                    </pic:cNvPr>
                    <pic:cNvPicPr>
                      <a:picLocks noChangeAspect="1"/>
                    </pic:cNvPicPr>
                  </pic:nvPicPr>
                  <pic:blipFill>
                    <a:blip r:embed="rId27"/>
                    <a:stretch>
                      <a:fillRect/>
                    </a:stretch>
                  </pic:blipFill>
                  <pic:spPr>
                    <a:xfrm>
                      <a:off x="0" y="0"/>
                      <a:ext cx="3775767" cy="2160000"/>
                    </a:xfrm>
                    <a:prstGeom prst="rect">
                      <a:avLst/>
                    </a:prstGeom>
                  </pic:spPr>
                </pic:pic>
              </a:graphicData>
            </a:graphic>
          </wp:inline>
        </w:drawing>
      </w:r>
    </w:p>
    <w:p w14:paraId="063D82CF" w14:textId="30B79D70" w:rsidR="00B033CE" w:rsidRDefault="00B033CE" w:rsidP="00B033CE">
      <w:pPr>
        <w:spacing w:line="288" w:lineRule="auto"/>
        <w:jc w:val="center"/>
        <w:rPr>
          <w:b/>
          <w:bCs/>
          <w:sz w:val="24"/>
        </w:rPr>
      </w:pPr>
      <w:r>
        <w:rPr>
          <w:rFonts w:hint="eastAsia"/>
          <w:b/>
          <w:bCs/>
          <w:sz w:val="24"/>
        </w:rPr>
        <w:t>图</w:t>
      </w:r>
      <w:r>
        <w:rPr>
          <w:rFonts w:hint="eastAsia"/>
          <w:b/>
          <w:bCs/>
          <w:sz w:val="24"/>
        </w:rPr>
        <w:t>X</w:t>
      </w:r>
      <w:r>
        <w:rPr>
          <w:b/>
          <w:bCs/>
          <w:sz w:val="24"/>
        </w:rPr>
        <w:t>(b)</w:t>
      </w:r>
    </w:p>
    <w:p w14:paraId="0D0313BB" w14:textId="69237BDB" w:rsidR="00E94791" w:rsidRDefault="00E94791" w:rsidP="00E94791">
      <w:pPr>
        <w:spacing w:line="288" w:lineRule="auto"/>
        <w:rPr>
          <w:b/>
          <w:bCs/>
          <w:sz w:val="28"/>
          <w:szCs w:val="28"/>
        </w:rPr>
      </w:pPr>
      <w:r>
        <w:rPr>
          <w:b/>
          <w:bCs/>
          <w:sz w:val="28"/>
          <w:szCs w:val="28"/>
        </w:rPr>
        <w:t>X.</w:t>
      </w:r>
      <w:r w:rsidR="00E46B28">
        <w:rPr>
          <w:rFonts w:hint="eastAsia"/>
          <w:b/>
          <w:bCs/>
          <w:sz w:val="28"/>
          <w:szCs w:val="28"/>
        </w:rPr>
        <w:t>4</w:t>
      </w:r>
      <w:r w:rsidRPr="005757E0">
        <w:rPr>
          <w:rFonts w:hint="eastAsia"/>
          <w:b/>
          <w:bCs/>
          <w:sz w:val="28"/>
          <w:szCs w:val="28"/>
        </w:rPr>
        <w:t xml:space="preserve"> </w:t>
      </w:r>
      <w:r w:rsidR="00BB507C">
        <w:rPr>
          <w:rFonts w:hint="eastAsia"/>
          <w:b/>
          <w:bCs/>
          <w:sz w:val="28"/>
          <w:szCs w:val="28"/>
        </w:rPr>
        <w:t>分类器</w:t>
      </w:r>
    </w:p>
    <w:p w14:paraId="1FF19653" w14:textId="259E4A43" w:rsidR="00A24B67" w:rsidRPr="00381EB4" w:rsidRDefault="0069506E" w:rsidP="00381EB4">
      <w:pPr>
        <w:spacing w:line="288" w:lineRule="auto"/>
        <w:rPr>
          <w:b/>
          <w:bCs/>
          <w:sz w:val="24"/>
        </w:rPr>
      </w:pPr>
      <w:r w:rsidRPr="0069506E">
        <w:rPr>
          <w:b/>
          <w:bCs/>
          <w:sz w:val="24"/>
        </w:rPr>
        <w:tab/>
      </w:r>
      <w:r w:rsidR="00A24B67">
        <w:rPr>
          <w:rFonts w:hint="eastAsia"/>
          <w:b/>
          <w:bCs/>
          <w:sz w:val="24"/>
        </w:rPr>
        <w:t>经过滤波</w:t>
      </w:r>
      <w:proofErr w:type="gramStart"/>
      <w:r w:rsidR="00A24B67">
        <w:rPr>
          <w:rFonts w:hint="eastAsia"/>
          <w:b/>
          <w:bCs/>
          <w:sz w:val="24"/>
        </w:rPr>
        <w:t>去噪和</w:t>
      </w:r>
      <w:proofErr w:type="gramEnd"/>
      <w:r w:rsidR="00A24B67">
        <w:rPr>
          <w:rFonts w:hint="eastAsia"/>
          <w:b/>
          <w:bCs/>
          <w:sz w:val="24"/>
        </w:rPr>
        <w:t>端点检测后，获得了高信噪比的目标信号前景，而经过</w:t>
      </w:r>
      <w:r w:rsidR="00A24B67">
        <w:rPr>
          <w:rFonts w:hint="eastAsia"/>
          <w:b/>
          <w:bCs/>
          <w:sz w:val="24"/>
        </w:rPr>
        <w:t>MFCC</w:t>
      </w:r>
      <w:r w:rsidR="00A24B67">
        <w:rPr>
          <w:rFonts w:hint="eastAsia"/>
          <w:b/>
          <w:bCs/>
          <w:sz w:val="24"/>
        </w:rPr>
        <w:t>特征化后，目标信号片段的信息维度被大大降低，有效的信息被进一步提取，无效的、不敏感的信息被抛弃。</w:t>
      </w:r>
      <w:r w:rsidR="00503B51">
        <w:rPr>
          <w:rFonts w:hint="eastAsia"/>
          <w:b/>
          <w:bCs/>
          <w:sz w:val="24"/>
        </w:rPr>
        <w:t>可以说，前面三个环节，都是在为分类器提供信噪比尽可能高、特征尽可能明显、维度尽可能</w:t>
      </w:r>
      <w:r w:rsidR="00081665">
        <w:rPr>
          <w:rFonts w:hint="eastAsia"/>
          <w:b/>
          <w:bCs/>
          <w:sz w:val="24"/>
        </w:rPr>
        <w:t>合适</w:t>
      </w:r>
      <w:r w:rsidR="00503B51">
        <w:rPr>
          <w:rFonts w:hint="eastAsia"/>
          <w:b/>
          <w:bCs/>
          <w:sz w:val="24"/>
        </w:rPr>
        <w:t>的分类器输入。</w:t>
      </w:r>
      <w:r w:rsidR="00E9468A">
        <w:rPr>
          <w:rFonts w:hint="eastAsia"/>
          <w:b/>
          <w:bCs/>
          <w:sz w:val="24"/>
        </w:rPr>
        <w:t>那么</w:t>
      </w:r>
      <w:r w:rsidR="00821FF8">
        <w:rPr>
          <w:rFonts w:hint="eastAsia"/>
          <w:b/>
          <w:bCs/>
          <w:sz w:val="24"/>
        </w:rPr>
        <w:t>最后一个环节，便是设计一个合适的分类器，实现对目标信号的分类</w:t>
      </w:r>
      <w:r w:rsidR="0032683B">
        <w:rPr>
          <w:rFonts w:hint="eastAsia"/>
          <w:b/>
          <w:bCs/>
          <w:sz w:val="24"/>
        </w:rPr>
        <w:t>，实现对枪声、爆炸声、汽车喇叭声的</w:t>
      </w:r>
      <w:r w:rsidR="00821FF8">
        <w:rPr>
          <w:rFonts w:hint="eastAsia"/>
          <w:b/>
          <w:bCs/>
          <w:sz w:val="24"/>
        </w:rPr>
        <w:t>声学检测。</w:t>
      </w:r>
    </w:p>
    <w:p w14:paraId="009BF1F5" w14:textId="5059CBF0" w:rsidR="00BB507C" w:rsidRPr="0069506E" w:rsidRDefault="0069506E" w:rsidP="00BF66AF">
      <w:pPr>
        <w:spacing w:line="288" w:lineRule="auto"/>
        <w:ind w:firstLine="420"/>
        <w:rPr>
          <w:b/>
          <w:bCs/>
          <w:sz w:val="24"/>
        </w:rPr>
      </w:pPr>
      <w:r w:rsidRPr="0069506E">
        <w:rPr>
          <w:rFonts w:hint="eastAsia"/>
          <w:b/>
          <w:bCs/>
          <w:sz w:val="24"/>
        </w:rPr>
        <w:t>分类（</w:t>
      </w:r>
      <w:r w:rsidRPr="0069506E">
        <w:rPr>
          <w:rFonts w:hint="eastAsia"/>
          <w:b/>
          <w:bCs/>
          <w:sz w:val="24"/>
        </w:rPr>
        <w:t>Classification</w:t>
      </w:r>
      <w:r w:rsidRPr="0069506E">
        <w:rPr>
          <w:rFonts w:hint="eastAsia"/>
          <w:b/>
          <w:bCs/>
          <w:sz w:val="24"/>
        </w:rPr>
        <w:t>）是一个根据给定数据样本进行类别预测的过程</w:t>
      </w:r>
      <w:r w:rsidR="00E51550">
        <w:rPr>
          <w:rFonts w:hint="eastAsia"/>
          <w:b/>
          <w:bCs/>
          <w:sz w:val="24"/>
        </w:rPr>
        <w:t>。</w:t>
      </w:r>
      <w:r w:rsidR="00EB7E1C">
        <w:rPr>
          <w:rFonts w:hint="eastAsia"/>
          <w:b/>
          <w:bCs/>
          <w:sz w:val="24"/>
        </w:rPr>
        <w:t>分类的目标是，给当一个输入</w:t>
      </w:r>
      <w:r w:rsidR="00EB7E1C">
        <w:rPr>
          <w:rFonts w:hint="eastAsia"/>
          <w:b/>
          <w:bCs/>
          <w:sz w:val="24"/>
        </w:rPr>
        <w:t>x</w:t>
      </w:r>
      <w:r w:rsidR="00EB7E1C">
        <w:rPr>
          <w:rFonts w:hint="eastAsia"/>
          <w:b/>
          <w:bCs/>
          <w:sz w:val="24"/>
        </w:rPr>
        <w:t>，</w:t>
      </w:r>
      <w:r w:rsidR="00837B92">
        <w:rPr>
          <w:rFonts w:hint="eastAsia"/>
          <w:b/>
          <w:bCs/>
          <w:sz w:val="24"/>
        </w:rPr>
        <w:t>在</w:t>
      </w:r>
      <w:r w:rsidR="00EB7E1C">
        <w:rPr>
          <w:rFonts w:hint="eastAsia"/>
          <w:b/>
          <w:bCs/>
          <w:sz w:val="24"/>
        </w:rPr>
        <w:t>K</w:t>
      </w:r>
      <w:proofErr w:type="gramStart"/>
      <w:r w:rsidR="00837B92">
        <w:rPr>
          <w:rFonts w:hint="eastAsia"/>
          <w:b/>
          <w:bCs/>
          <w:sz w:val="24"/>
        </w:rPr>
        <w:t>个</w:t>
      </w:r>
      <w:proofErr w:type="gramEnd"/>
      <w:r w:rsidR="00EB7E1C">
        <w:rPr>
          <w:rFonts w:hint="eastAsia"/>
          <w:b/>
          <w:bCs/>
          <w:sz w:val="24"/>
        </w:rPr>
        <w:t>类别（离散值）中指定它</w:t>
      </w:r>
      <w:r w:rsidR="00837B92">
        <w:rPr>
          <w:rFonts w:hint="eastAsia"/>
          <w:b/>
          <w:bCs/>
          <w:sz w:val="24"/>
        </w:rPr>
        <w:t>所</w:t>
      </w:r>
      <w:r w:rsidR="00EB7E1C">
        <w:rPr>
          <w:rFonts w:hint="eastAsia"/>
          <w:b/>
          <w:bCs/>
          <w:sz w:val="24"/>
        </w:rPr>
        <w:t>对应的类别</w:t>
      </w:r>
      <w:r w:rsidR="00EB7E1C">
        <w:rPr>
          <w:rFonts w:hint="eastAsia"/>
          <w:b/>
          <w:bCs/>
          <w:sz w:val="24"/>
        </w:rPr>
        <w:t>C</w:t>
      </w:r>
      <w:r w:rsidR="00EB7E1C">
        <w:rPr>
          <w:b/>
          <w:bCs/>
          <w:sz w:val="24"/>
        </w:rPr>
        <w:t>k</w:t>
      </w:r>
      <w:r w:rsidR="00837B92">
        <w:rPr>
          <w:rFonts w:hint="eastAsia"/>
          <w:b/>
          <w:bCs/>
          <w:sz w:val="24"/>
        </w:rPr>
        <w:t>。</w:t>
      </w:r>
      <w:r w:rsidR="00A24C39">
        <w:rPr>
          <w:rFonts w:hint="eastAsia"/>
          <w:b/>
          <w:bCs/>
          <w:sz w:val="24"/>
        </w:rPr>
        <w:t>分类往往是很多数据处理与分析的最后一步。对应的，分类器（</w:t>
      </w:r>
      <w:r w:rsidR="00A24C39">
        <w:rPr>
          <w:rFonts w:hint="eastAsia"/>
          <w:b/>
          <w:bCs/>
          <w:sz w:val="24"/>
        </w:rPr>
        <w:t>Classifier</w:t>
      </w:r>
      <w:r w:rsidR="00A24C39">
        <w:rPr>
          <w:rFonts w:hint="eastAsia"/>
          <w:b/>
          <w:bCs/>
          <w:sz w:val="24"/>
        </w:rPr>
        <w:t>）则是实现分类任务的数学模型</w:t>
      </w:r>
      <w:r w:rsidR="00BF66AF">
        <w:rPr>
          <w:rFonts w:hint="eastAsia"/>
          <w:b/>
          <w:bCs/>
          <w:sz w:val="24"/>
        </w:rPr>
        <w:t>。目前，在统计学习、模式识别、智能感知等领域，分类器模型及其设计获得了广泛的关注。</w:t>
      </w:r>
    </w:p>
    <w:p w14:paraId="2CE86FC4" w14:textId="40F04D52" w:rsidR="00F7527E" w:rsidRPr="00F7527E" w:rsidRDefault="004B55E0" w:rsidP="00F7527E">
      <w:pPr>
        <w:spacing w:line="288" w:lineRule="auto"/>
        <w:rPr>
          <w:b/>
          <w:bCs/>
          <w:sz w:val="24"/>
        </w:rPr>
      </w:pPr>
      <w:r>
        <w:rPr>
          <w:b/>
          <w:bCs/>
          <w:sz w:val="24"/>
        </w:rPr>
        <w:tab/>
      </w:r>
      <w:r>
        <w:rPr>
          <w:rFonts w:hint="eastAsia"/>
          <w:b/>
          <w:bCs/>
          <w:sz w:val="24"/>
        </w:rPr>
        <w:t>目前声学事件检测的主流分类模型大多基于统计学习，其中应用较广泛的包括</w:t>
      </w:r>
      <w:r w:rsidR="004C43F5">
        <w:rPr>
          <w:rFonts w:hint="eastAsia"/>
          <w:b/>
          <w:bCs/>
          <w:sz w:val="24"/>
        </w:rPr>
        <w:t>HMM</w:t>
      </w:r>
      <w:r w:rsidR="004C43F5">
        <w:rPr>
          <w:rFonts w:hint="eastAsia"/>
          <w:b/>
          <w:bCs/>
          <w:sz w:val="24"/>
        </w:rPr>
        <w:t>、</w:t>
      </w:r>
      <w:r w:rsidR="004C43F5">
        <w:rPr>
          <w:rFonts w:hint="eastAsia"/>
          <w:b/>
          <w:bCs/>
          <w:sz w:val="24"/>
        </w:rPr>
        <w:t>SVM</w:t>
      </w:r>
      <w:r w:rsidR="00716447">
        <w:rPr>
          <w:rFonts w:hint="eastAsia"/>
          <w:b/>
          <w:bCs/>
          <w:sz w:val="24"/>
        </w:rPr>
        <w:t>和</w:t>
      </w:r>
      <w:r w:rsidR="00716447">
        <w:rPr>
          <w:rFonts w:hint="eastAsia"/>
          <w:b/>
          <w:bCs/>
          <w:sz w:val="24"/>
        </w:rPr>
        <w:t>GMM</w:t>
      </w:r>
      <w:r w:rsidR="00F528BF">
        <w:rPr>
          <w:rFonts w:hint="eastAsia"/>
          <w:b/>
          <w:bCs/>
          <w:sz w:val="24"/>
          <w:vertAlign w:val="superscript"/>
        </w:rPr>
        <w:t>[</w:t>
      </w:r>
      <w:r w:rsidR="00F528BF">
        <w:rPr>
          <w:rFonts w:hint="eastAsia"/>
          <w:b/>
          <w:bCs/>
          <w:sz w:val="24"/>
          <w:vertAlign w:val="superscript"/>
        </w:rPr>
        <w:t>朱</w:t>
      </w:r>
      <w:r w:rsidR="00F528BF" w:rsidRPr="00475D2C">
        <w:rPr>
          <w:b/>
          <w:bCs/>
          <w:sz w:val="24"/>
          <w:vertAlign w:val="superscript"/>
        </w:rPr>
        <w:t>]</w:t>
      </w:r>
      <w:r>
        <w:rPr>
          <w:rFonts w:hint="eastAsia"/>
          <w:b/>
          <w:bCs/>
          <w:sz w:val="24"/>
        </w:rPr>
        <w:t>。</w:t>
      </w:r>
      <w:r w:rsidR="009275D8">
        <w:rPr>
          <w:rFonts w:hint="eastAsia"/>
          <w:b/>
          <w:bCs/>
          <w:sz w:val="24"/>
        </w:rPr>
        <w:t>HMM</w:t>
      </w:r>
      <w:r w:rsidR="009275D8">
        <w:rPr>
          <w:rFonts w:hint="eastAsia"/>
          <w:b/>
          <w:bCs/>
          <w:sz w:val="24"/>
        </w:rPr>
        <w:t>对时序结构有良好的表示，其中的</w:t>
      </w:r>
      <w:proofErr w:type="gramStart"/>
      <w:r w:rsidR="009275D8">
        <w:rPr>
          <w:rFonts w:hint="eastAsia"/>
          <w:b/>
          <w:bCs/>
          <w:sz w:val="24"/>
        </w:rPr>
        <w:t>隐状态</w:t>
      </w:r>
      <w:proofErr w:type="gramEnd"/>
      <w:r w:rsidR="009275D8">
        <w:rPr>
          <w:rFonts w:hint="eastAsia"/>
          <w:b/>
          <w:bCs/>
          <w:sz w:val="24"/>
        </w:rPr>
        <w:t>可以很好的刻画发音机制，使其在早期的语音识别等领域收到很大重视，也取</w:t>
      </w:r>
      <w:r w:rsidR="009275D8">
        <w:rPr>
          <w:rFonts w:hint="eastAsia"/>
          <w:b/>
          <w:bCs/>
          <w:sz w:val="24"/>
        </w:rPr>
        <w:lastRenderedPageBreak/>
        <w:t>得了很好的效果。但在枪声检测中，由于枪声发声机制相对简单，且具有突然性，另外，</w:t>
      </w:r>
      <w:r w:rsidR="009275D8">
        <w:rPr>
          <w:rFonts w:hint="eastAsia"/>
          <w:b/>
          <w:bCs/>
          <w:sz w:val="24"/>
        </w:rPr>
        <w:t>HMM</w:t>
      </w:r>
      <w:r w:rsidR="003A4006">
        <w:rPr>
          <w:rFonts w:hint="eastAsia"/>
          <w:b/>
          <w:bCs/>
          <w:sz w:val="24"/>
        </w:rPr>
        <w:t>（</w:t>
      </w:r>
      <w:r w:rsidR="003A4006">
        <w:rPr>
          <w:rFonts w:hint="eastAsia"/>
          <w:b/>
          <w:bCs/>
          <w:sz w:val="24"/>
        </w:rPr>
        <w:t>Hidden</w:t>
      </w:r>
      <w:r w:rsidR="003A4006">
        <w:rPr>
          <w:b/>
          <w:bCs/>
          <w:sz w:val="24"/>
        </w:rPr>
        <w:t xml:space="preserve"> </w:t>
      </w:r>
      <w:r w:rsidR="003A4006">
        <w:rPr>
          <w:rFonts w:hint="eastAsia"/>
          <w:b/>
          <w:bCs/>
          <w:sz w:val="24"/>
        </w:rPr>
        <w:t>Markov</w:t>
      </w:r>
      <w:r w:rsidR="003A4006">
        <w:rPr>
          <w:b/>
          <w:bCs/>
          <w:sz w:val="24"/>
        </w:rPr>
        <w:t xml:space="preserve"> </w:t>
      </w:r>
      <w:r w:rsidR="003A4006">
        <w:rPr>
          <w:rFonts w:hint="eastAsia"/>
          <w:b/>
          <w:bCs/>
          <w:sz w:val="24"/>
        </w:rPr>
        <w:t>Model</w:t>
      </w:r>
      <w:r w:rsidR="003A4006">
        <w:rPr>
          <w:rFonts w:hint="eastAsia"/>
          <w:b/>
          <w:bCs/>
          <w:sz w:val="24"/>
        </w:rPr>
        <w:t>）</w:t>
      </w:r>
      <w:r w:rsidR="009275D8">
        <w:rPr>
          <w:rFonts w:hint="eastAsia"/>
          <w:b/>
          <w:bCs/>
          <w:sz w:val="24"/>
        </w:rPr>
        <w:t>模型相对复杂，参数较多，使得</w:t>
      </w:r>
      <w:r w:rsidR="009275D8">
        <w:rPr>
          <w:rFonts w:hint="eastAsia"/>
          <w:b/>
          <w:bCs/>
          <w:sz w:val="24"/>
        </w:rPr>
        <w:t>HMM</w:t>
      </w:r>
      <w:r w:rsidR="00431EA0">
        <w:rPr>
          <w:rFonts w:hint="eastAsia"/>
          <w:b/>
          <w:bCs/>
          <w:sz w:val="24"/>
        </w:rPr>
        <w:t>在</w:t>
      </w:r>
      <w:r w:rsidR="00F26C6D">
        <w:rPr>
          <w:rFonts w:hint="eastAsia"/>
          <w:b/>
          <w:bCs/>
          <w:sz w:val="24"/>
        </w:rPr>
        <w:t>本文所考虑的</w:t>
      </w:r>
      <w:r w:rsidR="00431EA0">
        <w:rPr>
          <w:rFonts w:hint="eastAsia"/>
          <w:b/>
          <w:bCs/>
          <w:sz w:val="24"/>
        </w:rPr>
        <w:t>声学检测中</w:t>
      </w:r>
      <w:r w:rsidR="009275D8">
        <w:rPr>
          <w:rFonts w:hint="eastAsia"/>
          <w:b/>
          <w:bCs/>
          <w:sz w:val="24"/>
        </w:rPr>
        <w:t>效果并不突出</w:t>
      </w:r>
      <w:r w:rsidR="00420843">
        <w:rPr>
          <w:rFonts w:hint="eastAsia"/>
          <w:b/>
          <w:bCs/>
          <w:sz w:val="24"/>
        </w:rPr>
        <w:t>；</w:t>
      </w:r>
      <w:r w:rsidR="006D5114">
        <w:rPr>
          <w:rFonts w:hint="eastAsia"/>
          <w:b/>
          <w:bCs/>
          <w:sz w:val="24"/>
        </w:rPr>
        <w:t>SVM</w:t>
      </w:r>
      <w:r w:rsidR="003A4006">
        <w:rPr>
          <w:rFonts w:hint="eastAsia"/>
          <w:b/>
          <w:bCs/>
          <w:sz w:val="24"/>
        </w:rPr>
        <w:t>（</w:t>
      </w:r>
      <w:r w:rsidR="003A4006">
        <w:rPr>
          <w:rFonts w:hint="eastAsia"/>
          <w:b/>
          <w:bCs/>
          <w:sz w:val="24"/>
        </w:rPr>
        <w:t>Support</w:t>
      </w:r>
      <w:r w:rsidR="003A4006">
        <w:rPr>
          <w:b/>
          <w:bCs/>
          <w:sz w:val="24"/>
        </w:rPr>
        <w:t xml:space="preserve"> </w:t>
      </w:r>
      <w:r w:rsidR="003A4006">
        <w:rPr>
          <w:rFonts w:hint="eastAsia"/>
          <w:b/>
          <w:bCs/>
          <w:sz w:val="24"/>
        </w:rPr>
        <w:t>Vector</w:t>
      </w:r>
      <w:r w:rsidR="003A4006">
        <w:rPr>
          <w:b/>
          <w:bCs/>
          <w:sz w:val="24"/>
        </w:rPr>
        <w:t xml:space="preserve"> </w:t>
      </w:r>
      <w:r w:rsidR="003A4006">
        <w:rPr>
          <w:rFonts w:hint="eastAsia"/>
          <w:b/>
          <w:bCs/>
          <w:sz w:val="24"/>
        </w:rPr>
        <w:t>Machine</w:t>
      </w:r>
      <w:r w:rsidR="003A4006">
        <w:rPr>
          <w:rFonts w:hint="eastAsia"/>
          <w:b/>
          <w:bCs/>
          <w:sz w:val="24"/>
        </w:rPr>
        <w:t>）</w:t>
      </w:r>
      <w:r w:rsidR="005879EF">
        <w:rPr>
          <w:rFonts w:hint="eastAsia"/>
          <w:b/>
          <w:bCs/>
          <w:sz w:val="24"/>
        </w:rPr>
        <w:t>是目前应用最广泛的分类器之一，</w:t>
      </w:r>
      <w:r w:rsidR="00420843">
        <w:rPr>
          <w:rFonts w:hint="eastAsia"/>
          <w:b/>
          <w:bCs/>
          <w:sz w:val="24"/>
        </w:rPr>
        <w:t>基于判别式将样本空间进行划分。然而，一方面，在线性非线性、核函数设计、大规模样本训练等需要有较多考究，另一方面，</w:t>
      </w:r>
      <w:r w:rsidR="003064F0">
        <w:rPr>
          <w:rFonts w:hint="eastAsia"/>
          <w:b/>
          <w:bCs/>
          <w:sz w:val="24"/>
        </w:rPr>
        <w:t>使用单独的</w:t>
      </w:r>
      <w:r w:rsidR="00420843">
        <w:rPr>
          <w:b/>
          <w:bCs/>
          <w:sz w:val="24"/>
        </w:rPr>
        <w:t>SVM</w:t>
      </w:r>
      <w:r w:rsidR="00420843">
        <w:rPr>
          <w:rFonts w:hint="eastAsia"/>
          <w:b/>
          <w:bCs/>
          <w:sz w:val="24"/>
        </w:rPr>
        <w:t>并不能实现本环节所需要的多分类任务</w:t>
      </w:r>
      <w:r w:rsidR="00716447">
        <w:rPr>
          <w:rFonts w:hint="eastAsia"/>
          <w:b/>
          <w:bCs/>
          <w:sz w:val="24"/>
        </w:rPr>
        <w:t>。</w:t>
      </w:r>
      <w:r w:rsidR="00C063C4">
        <w:rPr>
          <w:rFonts w:hint="eastAsia"/>
          <w:b/>
          <w:bCs/>
          <w:sz w:val="24"/>
        </w:rPr>
        <w:t>GMM</w:t>
      </w:r>
      <w:r w:rsidR="00C063C4">
        <w:rPr>
          <w:rFonts w:hint="eastAsia"/>
          <w:b/>
          <w:bCs/>
          <w:sz w:val="24"/>
        </w:rPr>
        <w:t>（</w:t>
      </w:r>
      <w:r w:rsidR="00E239D9">
        <w:rPr>
          <w:rFonts w:hint="eastAsia"/>
          <w:b/>
          <w:bCs/>
          <w:sz w:val="24"/>
        </w:rPr>
        <w:t>Gaussian</w:t>
      </w:r>
      <w:r w:rsidR="00E239D9">
        <w:rPr>
          <w:b/>
          <w:bCs/>
          <w:sz w:val="24"/>
        </w:rPr>
        <w:t xml:space="preserve"> </w:t>
      </w:r>
      <w:r w:rsidR="00E239D9">
        <w:rPr>
          <w:rFonts w:hint="eastAsia"/>
          <w:b/>
          <w:bCs/>
          <w:sz w:val="24"/>
        </w:rPr>
        <w:t>Mixture</w:t>
      </w:r>
      <w:r w:rsidR="00E239D9">
        <w:rPr>
          <w:b/>
          <w:bCs/>
          <w:sz w:val="24"/>
        </w:rPr>
        <w:t xml:space="preserve"> </w:t>
      </w:r>
      <w:r w:rsidR="00E239D9">
        <w:rPr>
          <w:rFonts w:hint="eastAsia"/>
          <w:b/>
          <w:bCs/>
          <w:sz w:val="24"/>
        </w:rPr>
        <w:t>Model</w:t>
      </w:r>
      <w:r w:rsidR="00C063C4">
        <w:rPr>
          <w:rFonts w:hint="eastAsia"/>
          <w:b/>
          <w:bCs/>
          <w:sz w:val="24"/>
        </w:rPr>
        <w:t>）</w:t>
      </w:r>
      <w:r w:rsidR="00E239D9">
        <w:rPr>
          <w:rFonts w:hint="eastAsia"/>
          <w:b/>
          <w:bCs/>
          <w:sz w:val="24"/>
        </w:rPr>
        <w:t>即混合高斯模型，</w:t>
      </w:r>
      <w:r w:rsidR="00E66016">
        <w:rPr>
          <w:rFonts w:hint="eastAsia"/>
          <w:b/>
          <w:bCs/>
          <w:sz w:val="24"/>
        </w:rPr>
        <w:t>如图</w:t>
      </w:r>
      <w:r w:rsidR="00E66016">
        <w:rPr>
          <w:rFonts w:hint="eastAsia"/>
          <w:b/>
          <w:bCs/>
          <w:sz w:val="24"/>
        </w:rPr>
        <w:t>X</w:t>
      </w:r>
      <w:r w:rsidR="00E66016">
        <w:rPr>
          <w:rFonts w:hint="eastAsia"/>
          <w:b/>
          <w:bCs/>
          <w:sz w:val="24"/>
        </w:rPr>
        <w:t>所示，</w:t>
      </w:r>
      <w:r w:rsidR="00E239D9">
        <w:rPr>
          <w:rFonts w:hint="eastAsia"/>
          <w:b/>
          <w:bCs/>
          <w:sz w:val="24"/>
        </w:rPr>
        <w:t>通过采用多个高斯分量的线性组合，可以近似任意概率密度分布，并且对数据没有特殊限制。</w:t>
      </w:r>
      <w:r w:rsidR="00E239D9">
        <w:rPr>
          <w:rFonts w:hint="eastAsia"/>
          <w:b/>
          <w:bCs/>
          <w:sz w:val="24"/>
        </w:rPr>
        <w:t>GMM</w:t>
      </w:r>
      <w:r w:rsidR="00E239D9">
        <w:rPr>
          <w:rFonts w:hint="eastAsia"/>
          <w:b/>
          <w:bCs/>
          <w:sz w:val="24"/>
        </w:rPr>
        <w:t>可以表示为式子（</w:t>
      </w:r>
      <w:r w:rsidR="00E239D9">
        <w:rPr>
          <w:rFonts w:hint="eastAsia"/>
          <w:b/>
          <w:bCs/>
          <w:sz w:val="24"/>
        </w:rPr>
        <w:t>XXX</w:t>
      </w:r>
      <w:r w:rsidR="00E239D9">
        <w:rPr>
          <w:rFonts w:hint="eastAsia"/>
          <w:b/>
          <w:bCs/>
          <w:sz w:val="24"/>
        </w:rPr>
        <w:t>）：</w:t>
      </w:r>
      <m:oMath>
        <m:r>
          <m:rPr>
            <m:sty m:val="p"/>
          </m:rPr>
          <w:rPr>
            <w:rFonts w:ascii="Cambria Math" w:hAnsi="Cambria Math"/>
            <w:sz w:val="24"/>
          </w:rPr>
          <w:br/>
        </m:r>
      </m:oMath>
      <m:oMathPara>
        <m:oMath>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r>
                <m:rPr>
                  <m:sty m:val="bi"/>
                </m:rPr>
                <w:rPr>
                  <w:rFonts w:ascii="Cambria Math" w:hAnsi="Cambria Math"/>
                  <w:sz w:val="24"/>
                </w:rPr>
                <m:t>θ</m:t>
              </m:r>
            </m:e>
          </m:d>
          <m:r>
            <m:rPr>
              <m:sty m:val="bi"/>
            </m:rPr>
            <w:rPr>
              <w:rFonts w:ascii="Cambria Math" w:hAnsi="Cambria Math"/>
              <w:sz w:val="24"/>
            </w:rPr>
            <m:t>=</m:t>
          </m:r>
          <m:nary>
            <m:naryPr>
              <m:chr m:val="∑"/>
              <m:limLoc m:val="undOvr"/>
              <m:ctrlPr>
                <w:rPr>
                  <w:rFonts w:ascii="Cambria Math" w:hAnsi="Cambria Math"/>
                  <w:b/>
                  <w:bCs/>
                  <w:i/>
                  <w:sz w:val="24"/>
                </w:rPr>
              </m:ctrlPr>
            </m:naryPr>
            <m:sub>
              <m:r>
                <m:rPr>
                  <m:sty m:val="bi"/>
                </m:rPr>
                <w:rPr>
                  <w:rFonts w:ascii="Cambria Math" w:hAnsi="Cambria Math"/>
                  <w:sz w:val="24"/>
                </w:rPr>
                <m:t>j=1</m:t>
              </m:r>
            </m:sub>
            <m:sup>
              <m:r>
                <m:rPr>
                  <m:sty m:val="bi"/>
                </m:rPr>
                <w:rPr>
                  <w:rFonts w:ascii="Cambria Math" w:hAnsi="Cambria Math"/>
                  <w:sz w:val="24"/>
                </w:rPr>
                <m:t>M</m:t>
              </m:r>
            </m:sup>
            <m:e>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e>
          </m:nary>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oMath>
      </m:oMathPara>
    </w:p>
    <w:p w14:paraId="111E29A3" w14:textId="475D83D4" w:rsidR="002077DB" w:rsidRPr="00837B92" w:rsidRDefault="00F7527E" w:rsidP="00A80C4D">
      <w:pPr>
        <w:spacing w:line="288" w:lineRule="auto"/>
        <w:rPr>
          <w:b/>
          <w:bCs/>
          <w:sz w:val="24"/>
        </w:rPr>
      </w:pPr>
      <w:r>
        <w:rPr>
          <w:b/>
          <w:bCs/>
          <w:sz w:val="24"/>
        </w:rPr>
        <w:tab/>
      </w:r>
      <w:r>
        <w:rPr>
          <w:rFonts w:hint="eastAsia"/>
          <w:b/>
          <w:bCs/>
          <w:sz w:val="24"/>
        </w:rPr>
        <w:t>其中，</w:t>
      </w:r>
      <m:oMath>
        <m:r>
          <m:rPr>
            <m:sty m:val="bi"/>
          </m:rPr>
          <w:rPr>
            <w:rFonts w:ascii="Cambria Math" w:hAnsi="Cambria Math"/>
            <w:sz w:val="24"/>
          </w:rPr>
          <m:t>x</m:t>
        </m:r>
      </m:oMath>
      <w:r>
        <w:rPr>
          <w:rFonts w:hint="eastAsia"/>
          <w:b/>
          <w:bCs/>
          <w:sz w:val="24"/>
        </w:rPr>
        <w:t>是输入，</w:t>
      </w:r>
      <m:oMath>
        <m:r>
          <m:rPr>
            <m:sty m:val="bi"/>
          </m:rPr>
          <w:rPr>
            <w:rFonts w:ascii="Cambria Math" w:hAnsi="Cambria Math"/>
            <w:sz w:val="24"/>
          </w:rPr>
          <m:t>M</m:t>
        </m:r>
      </m:oMath>
      <w:r>
        <w:rPr>
          <w:rFonts w:hint="eastAsia"/>
          <w:b/>
          <w:bCs/>
          <w:sz w:val="24"/>
        </w:rPr>
        <w:t>是高斯分量数目，</w:t>
      </w:r>
      <m:oMath>
        <m:sSub>
          <m:sSubPr>
            <m:ctrlPr>
              <w:rPr>
                <w:rFonts w:ascii="Cambria Math" w:hAnsi="Cambria Math"/>
                <w:b/>
                <w:bCs/>
                <w:sz w:val="24"/>
              </w:rPr>
            </m:ctrlPr>
          </m:sSubPr>
          <m:e>
            <m:r>
              <m:rPr>
                <m:sty m:val="bi"/>
              </m:rPr>
              <w:rPr>
                <w:rFonts w:ascii="Cambria Math" w:hAnsi="Cambria Math"/>
                <w:sz w:val="24"/>
              </w:rPr>
              <m:t>π</m:t>
            </m:r>
          </m:e>
          <m:sub>
            <m:r>
              <m:rPr>
                <m:sty m:val="bi"/>
              </m:rPr>
              <w:rPr>
                <w:rFonts w:ascii="Cambria Math" w:hAnsi="Cambria Math"/>
                <w:sz w:val="24"/>
              </w:rPr>
              <m:t>j</m:t>
            </m:r>
          </m:sub>
        </m:sSub>
      </m:oMath>
      <w:r>
        <w:rPr>
          <w:rFonts w:hint="eastAsia"/>
          <w:b/>
          <w:bCs/>
          <w:sz w:val="24"/>
        </w:rPr>
        <w:t>是高斯分量</w:t>
      </w:r>
      <m:oMath>
        <m:r>
          <m:rPr>
            <m:sty m:val="bi"/>
          </m:rPr>
          <w:rPr>
            <w:rFonts w:ascii="Cambria Math" w:hAnsi="Cambria Math"/>
            <w:sz w:val="24"/>
          </w:rPr>
          <m:t>j</m:t>
        </m:r>
      </m:oMath>
      <w:r>
        <w:rPr>
          <w:rFonts w:hint="eastAsia"/>
          <w:b/>
          <w:bCs/>
          <w:sz w:val="24"/>
        </w:rPr>
        <w:t>的权重，</w:t>
      </w:r>
      <m:oMath>
        <m:r>
          <m:rPr>
            <m:sty m:val="bi"/>
          </m:rPr>
          <w:rPr>
            <w:rFonts w:ascii="Cambria Math" w:hAnsi="Cambria Math"/>
            <w:sz w:val="24"/>
          </w:rPr>
          <m:t>p</m:t>
        </m:r>
        <m:d>
          <m:dPr>
            <m:ctrlPr>
              <w:rPr>
                <w:rFonts w:ascii="Cambria Math" w:hAnsi="Cambria Math"/>
                <w:b/>
                <w:bCs/>
                <w:sz w:val="24"/>
              </w:rPr>
            </m:ctrlPr>
          </m:dPr>
          <m:e>
            <m:d>
              <m:dPr>
                <m:begChr m:val=""/>
                <m:endChr m:val="|"/>
                <m:ctrlPr>
                  <w:rPr>
                    <w:rFonts w:ascii="Cambria Math" w:hAnsi="Cambria Math"/>
                    <w:b/>
                    <w:bCs/>
                    <w:sz w:val="24"/>
                  </w:rPr>
                </m:ctrlPr>
              </m:dPr>
              <m:e>
                <m:r>
                  <m:rPr>
                    <m:sty m:val="bi"/>
                  </m:rPr>
                  <w:rPr>
                    <w:rFonts w:ascii="Cambria Math" w:hAnsi="Cambria Math"/>
                    <w:sz w:val="24"/>
                  </w:rPr>
                  <m:t>x</m:t>
                </m:r>
              </m:e>
            </m:d>
            <m:sSub>
              <m:sSubPr>
                <m:ctrlPr>
                  <w:rPr>
                    <w:rFonts w:ascii="Cambria Math" w:hAnsi="Cambria Math"/>
                    <w:b/>
                    <w:bCs/>
                    <w:sz w:val="24"/>
                  </w:rPr>
                </m:ctrlPr>
              </m:sSubPr>
              <m:e>
                <m:r>
                  <m:rPr>
                    <m:sty m:val="bi"/>
                  </m:rPr>
                  <w:rPr>
                    <w:rFonts w:ascii="Cambria Math" w:hAnsi="Cambria Math"/>
                    <w:sz w:val="24"/>
                  </w:rPr>
                  <m:t>θ</m:t>
                </m:r>
              </m:e>
              <m:sub>
                <m:r>
                  <m:rPr>
                    <m:sty m:val="bi"/>
                  </m:rPr>
                  <w:rPr>
                    <w:rFonts w:ascii="Cambria Math" w:hAnsi="Cambria Math"/>
                    <w:sz w:val="24"/>
                  </w:rPr>
                  <m:t>j</m:t>
                </m:r>
              </m:sub>
            </m:sSub>
          </m:e>
        </m:d>
      </m:oMath>
      <w:r>
        <w:rPr>
          <w:rFonts w:hint="eastAsia"/>
          <w:b/>
          <w:bCs/>
          <w:sz w:val="24"/>
        </w:rPr>
        <w:t>是高斯分量</w:t>
      </w:r>
      <m:oMath>
        <m:r>
          <m:rPr>
            <m:sty m:val="bi"/>
          </m:rPr>
          <w:rPr>
            <w:rFonts w:ascii="Cambria Math" w:hAnsi="Cambria Math"/>
            <w:sz w:val="24"/>
          </w:rPr>
          <m:t>j</m:t>
        </m:r>
      </m:oMath>
      <w:r>
        <w:rPr>
          <w:rFonts w:hint="eastAsia"/>
          <w:b/>
          <w:bCs/>
          <w:sz w:val="24"/>
        </w:rPr>
        <w:t>的概率密度</w:t>
      </w:r>
      <w:r w:rsidR="002077DB">
        <w:rPr>
          <w:rFonts w:hint="eastAsia"/>
          <w:b/>
          <w:bCs/>
          <w:sz w:val="24"/>
        </w:rPr>
        <w:t>。权重之间满足归一化条件：</w:t>
      </w:r>
      <m:oMath>
        <m:r>
          <m:rPr>
            <m:sty m:val="p"/>
          </m:rPr>
          <w:rPr>
            <w:rFonts w:ascii="Cambria Math" w:hAnsi="Cambria Math"/>
            <w:sz w:val="24"/>
          </w:rPr>
          <w:br/>
        </m:r>
      </m:oMath>
      <m:oMathPara>
        <m:oMath>
          <m:nary>
            <m:naryPr>
              <m:chr m:val="∑"/>
              <m:limLoc m:val="undOvr"/>
              <m:ctrlPr>
                <w:rPr>
                  <w:rFonts w:ascii="Cambria Math" w:hAnsi="Cambria Math"/>
                  <w:b/>
                  <w:bCs/>
                  <w:i/>
                  <w:sz w:val="24"/>
                </w:rPr>
              </m:ctrlPr>
            </m:naryPr>
            <m:sub>
              <m:r>
                <m:rPr>
                  <m:sty m:val="bi"/>
                </m:rPr>
                <w:rPr>
                  <w:rFonts w:ascii="Cambria Math" w:hAnsi="Cambria Math"/>
                  <w:sz w:val="24"/>
                </w:rPr>
                <m:t>j=1</m:t>
              </m:r>
            </m:sub>
            <m:sup>
              <m:r>
                <m:rPr>
                  <m:sty m:val="bi"/>
                </m:rPr>
                <w:rPr>
                  <w:rFonts w:ascii="Cambria Math" w:hAnsi="Cambria Math"/>
                  <w:sz w:val="24"/>
                </w:rPr>
                <m:t>M</m:t>
              </m:r>
            </m:sup>
            <m:e>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r>
                <m:rPr>
                  <m:sty m:val="bi"/>
                </m:rPr>
                <w:rPr>
                  <w:rFonts w:ascii="Cambria Math" w:hAnsi="Cambria Math" w:hint="eastAsia"/>
                  <w:sz w:val="24"/>
                </w:rPr>
                <m:t>=1</m:t>
              </m:r>
            </m:e>
          </m:nary>
        </m:oMath>
      </m:oMathPara>
    </w:p>
    <w:p w14:paraId="66FF67DC" w14:textId="75EAFA0C" w:rsidR="00956509" w:rsidRDefault="008F31E3" w:rsidP="00A80C4D">
      <w:pPr>
        <w:spacing w:line="288" w:lineRule="auto"/>
        <w:rPr>
          <w:b/>
          <w:bCs/>
          <w:sz w:val="24"/>
        </w:rPr>
      </w:pPr>
      <w:r>
        <w:rPr>
          <w:b/>
          <w:bCs/>
          <w:sz w:val="24"/>
        </w:rPr>
        <w:tab/>
      </w:r>
      <w:r>
        <w:rPr>
          <w:rFonts w:hint="eastAsia"/>
          <w:b/>
          <w:bCs/>
          <w:sz w:val="24"/>
        </w:rPr>
        <w:t>多维高斯分布的概率密度：</w:t>
      </w:r>
    </w:p>
    <w:p w14:paraId="1017031E" w14:textId="58DE8D5B" w:rsidR="00956509" w:rsidRDefault="008F31E3" w:rsidP="00A80C4D">
      <w:pPr>
        <w:spacing w:line="288" w:lineRule="auto"/>
        <w:rPr>
          <w:b/>
          <w:bCs/>
          <w:sz w:val="24"/>
        </w:rPr>
      </w:pPr>
      <m:oMathPara>
        <m:oMath>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r>
            <m:rPr>
              <m:sty m:val="bi"/>
            </m:rPr>
            <w:rPr>
              <w:rFonts w:ascii="Cambria Math" w:hAnsi="Cambria Math" w:hint="eastAsia"/>
              <w:sz w:val="24"/>
            </w:rPr>
            <m:t>=</m:t>
          </m:r>
          <m:f>
            <m:fPr>
              <m:ctrlPr>
                <w:rPr>
                  <w:rFonts w:ascii="Cambria Math" w:hAnsi="Cambria Math"/>
                  <w:b/>
                  <w:bCs/>
                  <w:i/>
                  <w:sz w:val="24"/>
                </w:rPr>
              </m:ctrlPr>
            </m:fPr>
            <m:num>
              <m:r>
                <m:rPr>
                  <m:sty m:val="bi"/>
                </m:rPr>
                <w:rPr>
                  <w:rFonts w:ascii="Cambria Math" w:hAnsi="Cambria Math" w:hint="eastAsia"/>
                  <w:sz w:val="24"/>
                </w:rPr>
                <m:t>1</m:t>
              </m:r>
            </m:num>
            <m:den>
              <m:sSup>
                <m:sSupPr>
                  <m:ctrlPr>
                    <w:rPr>
                      <w:rFonts w:ascii="Cambria Math" w:hAnsi="Cambria Math"/>
                      <w:b/>
                      <w:bCs/>
                      <w:i/>
                      <w:sz w:val="24"/>
                    </w:rPr>
                  </m:ctrlPr>
                </m:sSupPr>
                <m:e>
                  <m:d>
                    <m:dPr>
                      <m:ctrlPr>
                        <w:rPr>
                          <w:rFonts w:ascii="Cambria Math" w:hAnsi="Cambria Math"/>
                          <w:b/>
                          <w:bCs/>
                          <w:i/>
                          <w:sz w:val="24"/>
                        </w:rPr>
                      </m:ctrlPr>
                    </m:dPr>
                    <m:e>
                      <m:r>
                        <m:rPr>
                          <m:sty m:val="bi"/>
                        </m:rPr>
                        <w:rPr>
                          <w:rFonts w:ascii="Cambria Math" w:hAnsi="Cambria Math"/>
                          <w:sz w:val="24"/>
                        </w:rPr>
                        <m:t>2</m:t>
                      </m:r>
                      <m:r>
                        <m:rPr>
                          <m:sty m:val="bi"/>
                        </m:rPr>
                        <w:rPr>
                          <w:rFonts w:ascii="Cambria Math" w:hAnsi="Cambria Math"/>
                          <w:sz w:val="24"/>
                        </w:rPr>
                        <m:t>π</m:t>
                      </m:r>
                    </m:e>
                  </m:d>
                </m:e>
                <m:sup>
                  <m:f>
                    <m:fPr>
                      <m:ctrlPr>
                        <w:rPr>
                          <w:rFonts w:ascii="Cambria Math" w:hAnsi="Cambria Math"/>
                          <w:b/>
                          <w:bCs/>
                          <w:i/>
                          <w:sz w:val="24"/>
                        </w:rPr>
                      </m:ctrlPr>
                    </m:fPr>
                    <m:num>
                      <m:r>
                        <m:rPr>
                          <m:sty m:val="bi"/>
                        </m:rPr>
                        <w:rPr>
                          <w:rFonts w:ascii="Cambria Math" w:hAnsi="Cambria Math" w:hint="eastAsia"/>
                          <w:sz w:val="24"/>
                        </w:rPr>
                        <m:t>D</m:t>
                      </m:r>
                    </m:num>
                    <m:den>
                      <m:r>
                        <m:rPr>
                          <m:sty m:val="bi"/>
                        </m:rPr>
                        <w:rPr>
                          <w:rFonts w:ascii="Cambria Math" w:hAnsi="Cambria Math"/>
                          <w:sz w:val="24"/>
                        </w:rPr>
                        <m:t>2</m:t>
                      </m:r>
                    </m:den>
                  </m:f>
                </m:sup>
              </m:sSup>
              <m:sSup>
                <m:sSupPr>
                  <m:ctrlPr>
                    <w:rPr>
                      <w:rFonts w:ascii="Cambria Math" w:hAnsi="Cambria Math"/>
                      <w:b/>
                      <w:bCs/>
                      <w:i/>
                      <w:sz w:val="24"/>
                    </w:rPr>
                  </m:ctrlPr>
                </m:sSupPr>
                <m:e>
                  <m:d>
                    <m:dPr>
                      <m:begChr m:val="|"/>
                      <m:endChr m:val="|"/>
                      <m:ctrlPr>
                        <w:rPr>
                          <w:rFonts w:ascii="Cambria Math" w:hAnsi="Cambria Math"/>
                          <w:b/>
                          <w:bCs/>
                          <w:i/>
                          <w:sz w:val="24"/>
                        </w:rPr>
                      </m:ctrlPr>
                    </m:d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d>
                </m:e>
                <m:sup>
                  <m:f>
                    <m:fPr>
                      <m:ctrlPr>
                        <w:rPr>
                          <w:rFonts w:ascii="Cambria Math" w:hAnsi="Cambria Math"/>
                          <w:b/>
                          <w:bCs/>
                          <w:i/>
                          <w:sz w:val="24"/>
                        </w:rPr>
                      </m:ctrlPr>
                    </m:fPr>
                    <m:num>
                      <m:r>
                        <m:rPr>
                          <m:sty m:val="bi"/>
                        </m:rPr>
                        <w:rPr>
                          <w:rFonts w:ascii="Cambria Math" w:hAnsi="Cambria Math"/>
                          <w:sz w:val="24"/>
                        </w:rPr>
                        <m:t>1</m:t>
                      </m:r>
                    </m:num>
                    <m:den>
                      <m:r>
                        <m:rPr>
                          <m:sty m:val="bi"/>
                        </m:rPr>
                        <w:rPr>
                          <w:rFonts w:ascii="Cambria Math" w:hAnsi="Cambria Math"/>
                          <w:sz w:val="24"/>
                        </w:rPr>
                        <m:t>2</m:t>
                      </m:r>
                    </m:den>
                  </m:f>
                </m:sup>
              </m:sSup>
            </m:den>
          </m:f>
          <m:sSup>
            <m:sSupPr>
              <m:ctrlPr>
                <w:rPr>
                  <w:rFonts w:ascii="Cambria Math" w:hAnsi="Cambria Math"/>
                  <w:b/>
                  <w:bCs/>
                  <w:sz w:val="24"/>
                </w:rPr>
              </m:ctrlPr>
            </m:sSupPr>
            <m:e>
              <m:r>
                <m:rPr>
                  <m:sty m:val="b"/>
                </m:rPr>
                <w:rPr>
                  <w:rFonts w:ascii="Cambria Math" w:hAnsi="Cambria Math"/>
                  <w:sz w:val="24"/>
                </w:rPr>
                <m:t>e</m:t>
              </m:r>
            </m:e>
            <m:sup>
              <m:r>
                <m:rPr>
                  <m:sty m:val="b"/>
                </m:rPr>
                <w:rPr>
                  <w:rFonts w:ascii="Cambria Math" w:hAnsi="Cambria Math"/>
                  <w:sz w:val="24"/>
                </w:rPr>
                <m:t>-</m:t>
              </m:r>
              <m:f>
                <m:fPr>
                  <m:ctrlPr>
                    <w:rPr>
                      <w:rFonts w:ascii="Cambria Math" w:hAnsi="Cambria Math"/>
                      <w:b/>
                      <w:bCs/>
                      <w:sz w:val="24"/>
                    </w:rPr>
                  </m:ctrlPr>
                </m:fPr>
                <m:num>
                  <m:r>
                    <m:rPr>
                      <m:sty m:val="bi"/>
                    </m:rPr>
                    <w:rPr>
                      <w:rFonts w:ascii="Cambria Math" w:hAnsi="Cambria Math"/>
                      <w:sz w:val="24"/>
                    </w:rPr>
                    <m:t>1</m:t>
                  </m:r>
                </m:num>
                <m:den>
                  <m:r>
                    <m:rPr>
                      <m:sty m:val="bi"/>
                    </m:rPr>
                    <w:rPr>
                      <w:rFonts w:ascii="Cambria Math" w:hAnsi="Cambria Math"/>
                      <w:sz w:val="24"/>
                    </w:rPr>
                    <m:t>2</m:t>
                  </m:r>
                </m:den>
              </m:f>
              <m:sSup>
                <m:sSupPr>
                  <m:ctrlPr>
                    <w:rPr>
                      <w:rFonts w:ascii="Cambria Math" w:hAnsi="Cambria Math"/>
                      <w:b/>
                      <w:bCs/>
                      <w:i/>
                      <w:sz w:val="24"/>
                    </w:rPr>
                  </m:ctrlPr>
                </m:sSupPr>
                <m:e>
                  <m:r>
                    <m:rPr>
                      <m:sty m:val="bi"/>
                    </m:rPr>
                    <w:rPr>
                      <w:rFonts w:ascii="Cambria Math" w:hAnsi="Cambria Math"/>
                      <w:sz w:val="24"/>
                    </w:rPr>
                    <m:t>(x-</m:t>
                  </m:r>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hint="eastAsia"/>
                          <w:sz w:val="24"/>
                        </w:rPr>
                        <m:t>j</m:t>
                      </m:r>
                    </m:sub>
                  </m:sSub>
                  <m:r>
                    <m:rPr>
                      <m:sty m:val="bi"/>
                    </m:rPr>
                    <w:rPr>
                      <w:rFonts w:ascii="Cambria Math" w:hAnsi="Cambria Math"/>
                      <w:sz w:val="24"/>
                    </w:rPr>
                    <m:t>)</m:t>
                  </m:r>
                </m:e>
                <m:sup>
                  <m:r>
                    <m:rPr>
                      <m:sty m:val="bi"/>
                    </m:rPr>
                    <w:rPr>
                      <w:rFonts w:ascii="Cambria Math" w:hAnsi="Cambria Math"/>
                      <w:sz w:val="24"/>
                    </w:rPr>
                    <m:t>T</m:t>
                  </m:r>
                </m:sup>
              </m:sSup>
              <m:sSup>
                <m:sSupPr>
                  <m:ctrlPr>
                    <w:rPr>
                      <w:rFonts w:ascii="Cambria Math" w:hAnsi="Cambria Math"/>
                      <w:b/>
                      <w:bCs/>
                      <w:i/>
                      <w:sz w:val="24"/>
                    </w:rPr>
                  </m:ctrlPr>
                </m:sSup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sup>
                  <m:r>
                    <m:rPr>
                      <m:sty m:val="bi"/>
                    </m:rPr>
                    <w:rPr>
                      <w:rFonts w:ascii="Cambria Math" w:hAnsi="Cambria Math"/>
                      <w:sz w:val="24"/>
                    </w:rPr>
                    <m:t>-1</m:t>
                  </m:r>
                </m:sup>
              </m:sSup>
              <m:r>
                <m:rPr>
                  <m:sty m:val="bi"/>
                </m:rPr>
                <w:rPr>
                  <w:rFonts w:ascii="Cambria Math" w:hAnsi="Cambria Math"/>
                  <w:sz w:val="24"/>
                </w:rPr>
                <m:t>(x-</m:t>
              </m:r>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hint="eastAsia"/>
                      <w:sz w:val="24"/>
                    </w:rPr>
                    <m:t>j</m:t>
                  </m:r>
                </m:sub>
              </m:sSub>
              <m:r>
                <m:rPr>
                  <m:sty m:val="bi"/>
                </m:rPr>
                <w:rPr>
                  <w:rFonts w:ascii="Cambria Math" w:hAnsi="Cambria Math"/>
                  <w:sz w:val="24"/>
                </w:rPr>
                <m:t>)</m:t>
              </m:r>
            </m:sup>
          </m:sSup>
        </m:oMath>
      </m:oMathPara>
    </w:p>
    <w:p w14:paraId="3A4B21D7" w14:textId="31210D17" w:rsidR="009C3FF8" w:rsidRDefault="00AE549A" w:rsidP="00AE549A">
      <w:pPr>
        <w:spacing w:line="288" w:lineRule="auto"/>
        <w:rPr>
          <w:b/>
          <w:bCs/>
          <w:sz w:val="24"/>
        </w:rPr>
      </w:pPr>
      <w:r>
        <w:rPr>
          <w:b/>
          <w:bCs/>
          <w:sz w:val="24"/>
        </w:rPr>
        <w:tab/>
      </w:r>
      <w:r>
        <w:rPr>
          <w:rFonts w:hint="eastAsia"/>
          <w:b/>
          <w:bCs/>
          <w:sz w:val="24"/>
        </w:rPr>
        <w:t>其中，</w:t>
      </w:r>
      <m:oMath>
        <m:r>
          <m:rPr>
            <m:sty m:val="bi"/>
          </m:rPr>
          <w:rPr>
            <w:rFonts w:ascii="Cambria Math" w:hAnsi="Cambria Math" w:hint="eastAsia"/>
            <w:sz w:val="24"/>
          </w:rPr>
          <m:t>D</m:t>
        </m:r>
      </m:oMath>
      <w:r>
        <w:rPr>
          <w:rFonts w:hint="eastAsia"/>
          <w:b/>
          <w:bCs/>
          <w:sz w:val="24"/>
        </w:rPr>
        <w:t>是维数，</w:t>
      </w:r>
      <m:oMath>
        <m:sSub>
          <m:sSubPr>
            <m:ctrlPr>
              <w:rPr>
                <w:rFonts w:ascii="Cambria Math" w:hAnsi="Cambria Math"/>
                <w:b/>
                <w:bCs/>
                <w:sz w:val="24"/>
              </w:rPr>
            </m:ctrlPr>
          </m:sSubPr>
          <m:e>
            <m:r>
              <m:rPr>
                <m:sty m:val="b"/>
              </m:rPr>
              <w:rPr>
                <w:rFonts w:ascii="Cambria Math" w:hAnsi="Cambria Math"/>
                <w:sz w:val="24"/>
              </w:rPr>
              <m:t>∑</m:t>
            </m:r>
          </m:e>
          <m:sub>
            <m:r>
              <m:rPr>
                <m:sty m:val="bi"/>
              </m:rPr>
              <w:rPr>
                <w:rFonts w:ascii="Cambria Math" w:hAnsi="Cambria Math"/>
                <w:sz w:val="24"/>
              </w:rPr>
              <m:t>j</m:t>
            </m:r>
          </m:sub>
        </m:sSub>
      </m:oMath>
      <w:r>
        <w:rPr>
          <w:rFonts w:hint="eastAsia"/>
          <w:b/>
          <w:bCs/>
          <w:sz w:val="24"/>
        </w:rPr>
        <w:t>是协方差矩阵，</w:t>
      </w:r>
      <m:oMath>
        <m:sSub>
          <m:sSubPr>
            <m:ctrlPr>
              <w:rPr>
                <w:rFonts w:ascii="Cambria Math" w:hAnsi="Cambria Math"/>
                <w:b/>
                <w:bCs/>
                <w:sz w:val="24"/>
              </w:rPr>
            </m:ctrlPr>
          </m:sSubPr>
          <m:e>
            <m:r>
              <m:rPr>
                <m:sty m:val="bi"/>
              </m:rPr>
              <w:rPr>
                <w:rFonts w:ascii="Cambria Math" w:hAnsi="Cambria Math"/>
                <w:sz w:val="24"/>
              </w:rPr>
              <m:t>μ</m:t>
            </m:r>
          </m:e>
          <m:sub>
            <m:r>
              <m:rPr>
                <m:sty m:val="bi"/>
              </m:rPr>
              <w:rPr>
                <w:rFonts w:ascii="Cambria Math" w:hAnsi="Cambria Math" w:hint="eastAsia"/>
                <w:sz w:val="24"/>
              </w:rPr>
              <m:t>j</m:t>
            </m:r>
          </m:sub>
        </m:sSub>
      </m:oMath>
      <w:r>
        <w:rPr>
          <w:rFonts w:hint="eastAsia"/>
          <w:b/>
          <w:bCs/>
          <w:sz w:val="24"/>
        </w:rPr>
        <w:t>是均值</w:t>
      </w:r>
      <w:r w:rsidR="00EC1D38" w:rsidRPr="00475D2C">
        <w:rPr>
          <w:rFonts w:hint="eastAsia"/>
          <w:b/>
          <w:bCs/>
          <w:sz w:val="24"/>
          <w:vertAlign w:val="superscript"/>
        </w:rPr>
        <w:t>[</w:t>
      </w:r>
      <w:r w:rsidR="00EC1D38">
        <w:rPr>
          <w:rFonts w:hint="eastAsia"/>
          <w:b/>
          <w:bCs/>
          <w:sz w:val="24"/>
          <w:vertAlign w:val="superscript"/>
        </w:rPr>
        <w:t>b</w:t>
      </w:r>
      <w:r w:rsidR="00EC1D38">
        <w:rPr>
          <w:b/>
          <w:bCs/>
          <w:sz w:val="24"/>
          <w:vertAlign w:val="superscript"/>
        </w:rPr>
        <w:t>i</w:t>
      </w:r>
      <w:r w:rsidR="00EC1D38" w:rsidRPr="00475D2C">
        <w:rPr>
          <w:b/>
          <w:bCs/>
          <w:sz w:val="24"/>
          <w:vertAlign w:val="superscript"/>
        </w:rPr>
        <w:t>]</w:t>
      </w:r>
      <w:r>
        <w:rPr>
          <w:rFonts w:hint="eastAsia"/>
          <w:b/>
          <w:bCs/>
          <w:sz w:val="24"/>
        </w:rPr>
        <w:t>。</w:t>
      </w:r>
      <w:r w:rsidR="00AC779E">
        <w:rPr>
          <w:rFonts w:hint="eastAsia"/>
          <w:b/>
          <w:bCs/>
          <w:sz w:val="24"/>
        </w:rPr>
        <w:t>G</w:t>
      </w:r>
      <w:r w:rsidR="00AC779E">
        <w:rPr>
          <w:b/>
          <w:bCs/>
          <w:sz w:val="24"/>
        </w:rPr>
        <w:t>MM</w:t>
      </w:r>
      <w:r w:rsidR="00AC779E">
        <w:rPr>
          <w:rFonts w:hint="eastAsia"/>
          <w:b/>
          <w:bCs/>
          <w:sz w:val="24"/>
        </w:rPr>
        <w:t>模型非常简单，只有高斯分量数目一个参数，且通过计算</w:t>
      </w:r>
      <w:r w:rsidR="00AC779E">
        <w:rPr>
          <w:rFonts w:hint="eastAsia"/>
          <w:b/>
          <w:bCs/>
          <w:sz w:val="24"/>
        </w:rPr>
        <w:t>WSS</w:t>
      </w:r>
      <w:r w:rsidR="00AC779E">
        <w:rPr>
          <w:rFonts w:hint="eastAsia"/>
          <w:b/>
          <w:bCs/>
          <w:sz w:val="24"/>
        </w:rPr>
        <w:t>能够很容易确定合适的值</w:t>
      </w:r>
      <w:r w:rsidR="005342C6" w:rsidRPr="00475D2C">
        <w:rPr>
          <w:rFonts w:hint="eastAsia"/>
          <w:b/>
          <w:bCs/>
          <w:sz w:val="24"/>
          <w:vertAlign w:val="superscript"/>
        </w:rPr>
        <w:t>[</w:t>
      </w:r>
      <w:r w:rsidR="005342C6">
        <w:rPr>
          <w:rFonts w:hint="eastAsia"/>
          <w:b/>
          <w:bCs/>
          <w:sz w:val="24"/>
          <w:vertAlign w:val="superscript"/>
        </w:rPr>
        <w:t>met</w:t>
      </w:r>
      <w:r w:rsidR="0053123F">
        <w:rPr>
          <w:b/>
          <w:bCs/>
          <w:sz w:val="24"/>
          <w:vertAlign w:val="superscript"/>
        </w:rPr>
        <w:t>a</w:t>
      </w:r>
      <w:r w:rsidR="005342C6" w:rsidRPr="00475D2C">
        <w:rPr>
          <w:b/>
          <w:bCs/>
          <w:sz w:val="24"/>
          <w:vertAlign w:val="superscript"/>
        </w:rPr>
        <w:t>]</w:t>
      </w:r>
      <w:r w:rsidR="00AC779E">
        <w:rPr>
          <w:rFonts w:hint="eastAsia"/>
          <w:b/>
          <w:bCs/>
          <w:sz w:val="24"/>
        </w:rPr>
        <w:t>。模型训练好后，易于在检测系统嵌入式微机终端部署，能实现一站式检测</w:t>
      </w:r>
      <w:r w:rsidR="007C69DE">
        <w:rPr>
          <w:rFonts w:hint="eastAsia"/>
          <w:b/>
          <w:bCs/>
          <w:sz w:val="24"/>
          <w:vertAlign w:val="superscript"/>
        </w:rPr>
        <w:t>[</w:t>
      </w:r>
      <w:proofErr w:type="spellStart"/>
      <w:r w:rsidR="007C69DE">
        <w:rPr>
          <w:rFonts w:hint="eastAsia"/>
          <w:b/>
          <w:bCs/>
          <w:sz w:val="24"/>
          <w:vertAlign w:val="superscript"/>
        </w:rPr>
        <w:t>d</w:t>
      </w:r>
      <w:r w:rsidR="007C69DE">
        <w:rPr>
          <w:b/>
          <w:bCs/>
          <w:sz w:val="24"/>
          <w:vertAlign w:val="superscript"/>
        </w:rPr>
        <w:t>uf</w:t>
      </w:r>
      <w:proofErr w:type="spellEnd"/>
      <w:r w:rsidR="007C69DE" w:rsidRPr="00475D2C">
        <w:rPr>
          <w:b/>
          <w:bCs/>
          <w:sz w:val="24"/>
          <w:vertAlign w:val="superscript"/>
        </w:rPr>
        <w:t>]</w:t>
      </w:r>
      <w:r w:rsidR="00AC779E">
        <w:rPr>
          <w:rFonts w:hint="eastAsia"/>
          <w:b/>
          <w:bCs/>
          <w:sz w:val="24"/>
        </w:rPr>
        <w:t>。</w:t>
      </w:r>
    </w:p>
    <w:p w14:paraId="5956C1D3" w14:textId="1F380006" w:rsidR="00956509" w:rsidRDefault="004635CA" w:rsidP="004635CA">
      <w:pPr>
        <w:spacing w:line="288" w:lineRule="auto"/>
        <w:jc w:val="center"/>
        <w:rPr>
          <w:b/>
          <w:bCs/>
          <w:sz w:val="24"/>
        </w:rPr>
      </w:pPr>
      <w:r w:rsidRPr="004635CA">
        <w:rPr>
          <w:b/>
          <w:bCs/>
          <w:noProof/>
          <w:sz w:val="24"/>
        </w:rPr>
        <w:drawing>
          <wp:inline distT="0" distB="0" distL="0" distR="0" wp14:anchorId="6E80FF7C" wp14:editId="28C1219A">
            <wp:extent cx="4229100" cy="1429218"/>
            <wp:effectExtent l="0" t="0" r="0" b="0"/>
            <wp:docPr id="4" name="Picture 7">
              <a:extLst xmlns:a="http://schemas.openxmlformats.org/drawingml/2006/main">
                <a:ext uri="{FF2B5EF4-FFF2-40B4-BE49-F238E27FC236}">
                  <a16:creationId xmlns:a16="http://schemas.microsoft.com/office/drawing/2014/main" id="{13A9E94D-5800-42D3-B30E-8B46D70FB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3A9E94D-5800-42D3-B30E-8B46D70FB98B}"/>
                        </a:ext>
                      </a:extLst>
                    </pic:cNvPr>
                    <pic:cNvPicPr>
                      <a:picLocks noChangeAspect="1"/>
                    </pic:cNvPicPr>
                  </pic:nvPicPr>
                  <pic:blipFill>
                    <a:blip r:embed="rId28"/>
                    <a:stretch>
                      <a:fillRect/>
                    </a:stretch>
                  </pic:blipFill>
                  <pic:spPr>
                    <a:xfrm>
                      <a:off x="0" y="0"/>
                      <a:ext cx="4241325" cy="1433349"/>
                    </a:xfrm>
                    <a:prstGeom prst="rect">
                      <a:avLst/>
                    </a:prstGeom>
                  </pic:spPr>
                </pic:pic>
              </a:graphicData>
            </a:graphic>
          </wp:inline>
        </w:drawing>
      </w:r>
    </w:p>
    <w:p w14:paraId="62EB2F93" w14:textId="738D0745" w:rsidR="00E66016" w:rsidRDefault="00E66016" w:rsidP="00E66016">
      <w:pPr>
        <w:spacing w:line="288" w:lineRule="auto"/>
        <w:jc w:val="center"/>
        <w:rPr>
          <w:b/>
          <w:bCs/>
          <w:sz w:val="24"/>
        </w:rPr>
      </w:pPr>
      <w:r>
        <w:rPr>
          <w:rFonts w:hint="eastAsia"/>
          <w:b/>
          <w:bCs/>
          <w:sz w:val="24"/>
        </w:rPr>
        <w:t>图</w:t>
      </w:r>
      <w:r>
        <w:rPr>
          <w:b/>
          <w:bCs/>
          <w:sz w:val="24"/>
        </w:rPr>
        <w:t>X</w:t>
      </w:r>
    </w:p>
    <w:p w14:paraId="43E89D80" w14:textId="25405A92" w:rsidR="00956509" w:rsidRDefault="006A4D17" w:rsidP="00F23518">
      <w:pPr>
        <w:spacing w:line="288" w:lineRule="auto"/>
        <w:ind w:firstLine="420"/>
        <w:rPr>
          <w:b/>
          <w:bCs/>
          <w:sz w:val="24"/>
        </w:rPr>
      </w:pPr>
      <w:r>
        <w:rPr>
          <w:rFonts w:hint="eastAsia"/>
          <w:b/>
          <w:bCs/>
          <w:sz w:val="24"/>
        </w:rPr>
        <w:t>训练</w:t>
      </w:r>
      <w:r>
        <w:rPr>
          <w:rFonts w:hint="eastAsia"/>
          <w:b/>
          <w:bCs/>
          <w:sz w:val="24"/>
        </w:rPr>
        <w:t>GMM</w:t>
      </w:r>
      <w:r>
        <w:rPr>
          <w:rFonts w:hint="eastAsia"/>
          <w:b/>
          <w:bCs/>
          <w:sz w:val="24"/>
        </w:rPr>
        <w:t>模型的关键在于聚类</w:t>
      </w:r>
      <w:r w:rsidR="000732B7">
        <w:rPr>
          <w:rFonts w:hint="eastAsia"/>
          <w:b/>
          <w:bCs/>
          <w:sz w:val="24"/>
        </w:rPr>
        <w:t>（</w:t>
      </w:r>
      <w:r w:rsidR="000732B7">
        <w:rPr>
          <w:rFonts w:hint="eastAsia"/>
          <w:b/>
          <w:bCs/>
          <w:sz w:val="24"/>
        </w:rPr>
        <w:t>Clustering</w:t>
      </w:r>
      <w:r w:rsidR="000732B7">
        <w:rPr>
          <w:rFonts w:hint="eastAsia"/>
          <w:b/>
          <w:bCs/>
          <w:sz w:val="24"/>
        </w:rPr>
        <w:t>）</w:t>
      </w:r>
      <w:r>
        <w:rPr>
          <w:rFonts w:hint="eastAsia"/>
          <w:b/>
          <w:bCs/>
          <w:sz w:val="24"/>
        </w:rPr>
        <w:t>。</w:t>
      </w:r>
      <w:r w:rsidR="00FA219F">
        <w:rPr>
          <w:rFonts w:hint="eastAsia"/>
          <w:b/>
          <w:bCs/>
          <w:sz w:val="24"/>
        </w:rPr>
        <w:t>对于共有</w:t>
      </w:r>
      <w:r w:rsidR="00FA219F">
        <w:rPr>
          <w:rFonts w:hint="eastAsia"/>
          <w:b/>
          <w:bCs/>
          <w:sz w:val="24"/>
        </w:rPr>
        <w:t>N</w:t>
      </w:r>
      <w:proofErr w:type="gramStart"/>
      <w:r w:rsidR="00FA219F">
        <w:rPr>
          <w:rFonts w:hint="eastAsia"/>
          <w:b/>
          <w:bCs/>
          <w:sz w:val="24"/>
        </w:rPr>
        <w:t>个</w:t>
      </w:r>
      <w:proofErr w:type="gramEnd"/>
      <w:r w:rsidR="00FA219F">
        <w:rPr>
          <w:rFonts w:hint="eastAsia"/>
          <w:b/>
          <w:bCs/>
          <w:sz w:val="24"/>
        </w:rPr>
        <w:t>样本，每个样本维度</w:t>
      </w:r>
      <w:r w:rsidR="00FA219F">
        <w:rPr>
          <w:rFonts w:hint="eastAsia"/>
          <w:b/>
          <w:bCs/>
          <w:sz w:val="24"/>
        </w:rPr>
        <w:t>D</w:t>
      </w:r>
      <w:r w:rsidR="00FA219F">
        <w:rPr>
          <w:rFonts w:hint="eastAsia"/>
          <w:b/>
          <w:bCs/>
          <w:sz w:val="24"/>
        </w:rPr>
        <w:t>的数据集</w:t>
      </w:r>
      <m:oMath>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2</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t>
        </m:r>
      </m:oMath>
      <w:r w:rsidR="00FA219F">
        <w:rPr>
          <w:rFonts w:hint="eastAsia"/>
          <w:b/>
          <w:bCs/>
          <w:sz w:val="24"/>
        </w:rPr>
        <w:t>，聚类的任务是将这</w:t>
      </w:r>
      <w:r w:rsidR="00FA219F">
        <w:rPr>
          <w:rFonts w:hint="eastAsia"/>
          <w:b/>
          <w:bCs/>
          <w:sz w:val="24"/>
        </w:rPr>
        <w:t>N</w:t>
      </w:r>
      <w:r w:rsidR="00FA219F">
        <w:rPr>
          <w:rFonts w:hint="eastAsia"/>
          <w:b/>
          <w:bCs/>
          <w:sz w:val="24"/>
        </w:rPr>
        <w:t>个样本划分到</w:t>
      </w:r>
      <w:r w:rsidR="00FA219F">
        <w:rPr>
          <w:rFonts w:hint="eastAsia"/>
          <w:b/>
          <w:bCs/>
          <w:sz w:val="24"/>
        </w:rPr>
        <w:t>K</w:t>
      </w:r>
      <w:r w:rsidR="00FA219F">
        <w:rPr>
          <w:rFonts w:hint="eastAsia"/>
          <w:b/>
          <w:bCs/>
          <w:sz w:val="24"/>
        </w:rPr>
        <w:t>个聚落中</w:t>
      </w:r>
      <w:r w:rsidR="0092719E">
        <w:rPr>
          <w:rFonts w:hint="eastAsia"/>
          <w:b/>
          <w:bCs/>
          <w:sz w:val="24"/>
        </w:rPr>
        <w:t>。一种广泛使用的算法是</w:t>
      </w:r>
      <w:r w:rsidR="0092719E">
        <w:rPr>
          <w:rFonts w:hint="eastAsia"/>
          <w:b/>
          <w:bCs/>
          <w:sz w:val="24"/>
        </w:rPr>
        <w:t>K-Means</w:t>
      </w:r>
      <w:r w:rsidR="0092719E">
        <w:rPr>
          <w:rFonts w:hint="eastAsia"/>
          <w:b/>
          <w:bCs/>
          <w:sz w:val="24"/>
        </w:rPr>
        <w:t>算法</w:t>
      </w:r>
      <w:r w:rsidR="00E71117">
        <w:rPr>
          <w:rFonts w:hint="eastAsia"/>
          <w:b/>
          <w:bCs/>
          <w:sz w:val="24"/>
        </w:rPr>
        <w:t>，</w:t>
      </w:r>
      <w:r w:rsidR="00D85CA9">
        <w:rPr>
          <w:rFonts w:hint="eastAsia"/>
          <w:b/>
          <w:bCs/>
          <w:sz w:val="24"/>
        </w:rPr>
        <w:t>分为如下几步</w:t>
      </w:r>
      <w:r w:rsidR="00340AD2" w:rsidRPr="00475D2C">
        <w:rPr>
          <w:rFonts w:hint="eastAsia"/>
          <w:b/>
          <w:bCs/>
          <w:sz w:val="24"/>
          <w:vertAlign w:val="superscript"/>
        </w:rPr>
        <w:t>[</w:t>
      </w:r>
      <w:r w:rsidR="00340AD2">
        <w:rPr>
          <w:rFonts w:hint="eastAsia"/>
          <w:b/>
          <w:bCs/>
          <w:sz w:val="24"/>
          <w:vertAlign w:val="superscript"/>
        </w:rPr>
        <w:t>bishop</w:t>
      </w:r>
      <w:r w:rsidR="00340AD2" w:rsidRPr="00475D2C">
        <w:rPr>
          <w:b/>
          <w:bCs/>
          <w:sz w:val="24"/>
          <w:vertAlign w:val="superscript"/>
        </w:rPr>
        <w:t>]</w:t>
      </w:r>
      <w:r w:rsidR="00D85CA9">
        <w:rPr>
          <w:rFonts w:hint="eastAsia"/>
          <w:b/>
          <w:bCs/>
          <w:sz w:val="24"/>
        </w:rPr>
        <w:t>：</w:t>
      </w:r>
    </w:p>
    <w:p w14:paraId="0E0BF5E1" w14:textId="4E605A77" w:rsidR="00D85CA9" w:rsidRPr="00D85CA9" w:rsidRDefault="00D85CA9" w:rsidP="00D85CA9">
      <w:pPr>
        <w:pStyle w:val="ListParagraph"/>
        <w:numPr>
          <w:ilvl w:val="0"/>
          <w:numId w:val="18"/>
        </w:numPr>
        <w:spacing w:line="288" w:lineRule="auto"/>
        <w:ind w:firstLineChars="0"/>
        <w:rPr>
          <w:b/>
          <w:bCs/>
          <w:sz w:val="24"/>
        </w:rPr>
      </w:pPr>
      <w:r w:rsidRPr="00D85CA9">
        <w:rPr>
          <w:rFonts w:hint="eastAsia"/>
          <w:b/>
          <w:bCs/>
          <w:sz w:val="24"/>
        </w:rPr>
        <w:t>初始化，任意挑取</w:t>
      </w:r>
      <w:r w:rsidRPr="00D85CA9">
        <w:rPr>
          <w:rFonts w:hint="eastAsia"/>
          <w:b/>
          <w:bCs/>
          <w:sz w:val="24"/>
        </w:rPr>
        <w:t>K</w:t>
      </w:r>
      <w:proofErr w:type="gramStart"/>
      <w:r w:rsidRPr="00D85CA9">
        <w:rPr>
          <w:rFonts w:hint="eastAsia"/>
          <w:b/>
          <w:bCs/>
          <w:sz w:val="24"/>
        </w:rPr>
        <w:t>个</w:t>
      </w:r>
      <w:proofErr w:type="gramEnd"/>
      <w:r w:rsidRPr="00D85CA9">
        <w:rPr>
          <w:rFonts w:hint="eastAsia"/>
          <w:b/>
          <w:bCs/>
          <w:sz w:val="24"/>
        </w:rPr>
        <w:t>聚类中心</w:t>
      </w:r>
    </w:p>
    <w:p w14:paraId="163019F4" w14:textId="77D0E904" w:rsidR="00D85CA9" w:rsidRDefault="00D85CA9" w:rsidP="00D85CA9">
      <w:pPr>
        <w:pStyle w:val="ListParagraph"/>
        <w:numPr>
          <w:ilvl w:val="0"/>
          <w:numId w:val="18"/>
        </w:numPr>
        <w:spacing w:line="288" w:lineRule="auto"/>
        <w:ind w:firstLineChars="0"/>
        <w:rPr>
          <w:b/>
          <w:bCs/>
          <w:sz w:val="24"/>
        </w:rPr>
      </w:pPr>
      <w:r>
        <w:rPr>
          <w:rFonts w:hint="eastAsia"/>
          <w:b/>
          <w:bCs/>
          <w:sz w:val="24"/>
        </w:rPr>
        <w:t>将每个样本划归到最近的聚类中心</w:t>
      </w:r>
    </w:p>
    <w:p w14:paraId="24883EA8" w14:textId="38960E0A" w:rsidR="00D85CA9" w:rsidRDefault="00D85CA9" w:rsidP="00D85CA9">
      <w:pPr>
        <w:pStyle w:val="ListParagraph"/>
        <w:numPr>
          <w:ilvl w:val="0"/>
          <w:numId w:val="18"/>
        </w:numPr>
        <w:spacing w:line="288" w:lineRule="auto"/>
        <w:ind w:firstLineChars="0"/>
        <w:rPr>
          <w:b/>
          <w:bCs/>
          <w:sz w:val="24"/>
        </w:rPr>
      </w:pPr>
      <w:r>
        <w:rPr>
          <w:rFonts w:hint="eastAsia"/>
          <w:b/>
          <w:bCs/>
          <w:sz w:val="24"/>
        </w:rPr>
        <w:lastRenderedPageBreak/>
        <w:t>对各个聚落，调整聚类中心为划归到该聚落的所有样本的平均点</w:t>
      </w:r>
    </w:p>
    <w:p w14:paraId="6FA56474" w14:textId="7C4FEADB" w:rsidR="00D85CA9" w:rsidRDefault="00D85CA9" w:rsidP="00D85CA9">
      <w:pPr>
        <w:pStyle w:val="ListParagraph"/>
        <w:numPr>
          <w:ilvl w:val="0"/>
          <w:numId w:val="18"/>
        </w:numPr>
        <w:spacing w:line="288" w:lineRule="auto"/>
        <w:ind w:firstLineChars="0"/>
        <w:rPr>
          <w:b/>
          <w:bCs/>
          <w:sz w:val="24"/>
        </w:rPr>
      </w:pPr>
      <w:r>
        <w:rPr>
          <w:rFonts w:hint="eastAsia"/>
          <w:b/>
          <w:bCs/>
          <w:sz w:val="24"/>
        </w:rPr>
        <w:t>重复步骤（</w:t>
      </w:r>
      <w:r>
        <w:rPr>
          <w:rFonts w:hint="eastAsia"/>
          <w:b/>
          <w:bCs/>
          <w:sz w:val="24"/>
        </w:rPr>
        <w:t>2</w:t>
      </w:r>
      <w:r>
        <w:rPr>
          <w:rFonts w:hint="eastAsia"/>
          <w:b/>
          <w:bCs/>
          <w:sz w:val="24"/>
        </w:rPr>
        <w:t>）直到收敛</w:t>
      </w:r>
    </w:p>
    <w:p w14:paraId="5CE842A6" w14:textId="5600F13E" w:rsidR="0033220C" w:rsidRDefault="009D530B" w:rsidP="00633863">
      <w:pPr>
        <w:spacing w:line="288" w:lineRule="auto"/>
        <w:ind w:firstLine="420"/>
        <w:rPr>
          <w:b/>
          <w:bCs/>
          <w:sz w:val="24"/>
        </w:rPr>
      </w:pPr>
      <w:r>
        <w:rPr>
          <w:rFonts w:hint="eastAsia"/>
          <w:b/>
          <w:bCs/>
          <w:sz w:val="24"/>
        </w:rPr>
        <w:t>K-Means</w:t>
      </w:r>
      <w:r>
        <w:rPr>
          <w:rFonts w:hint="eastAsia"/>
          <w:b/>
          <w:bCs/>
          <w:sz w:val="24"/>
        </w:rPr>
        <w:t>具有实现简单、收敛性</w:t>
      </w:r>
      <w:r w:rsidR="006651B7">
        <w:rPr>
          <w:rFonts w:hint="eastAsia"/>
          <w:b/>
          <w:bCs/>
          <w:sz w:val="24"/>
        </w:rPr>
        <w:t>可</w:t>
      </w:r>
      <w:r>
        <w:rPr>
          <w:rFonts w:hint="eastAsia"/>
          <w:b/>
          <w:bCs/>
          <w:sz w:val="24"/>
        </w:rPr>
        <w:t>保证等优点。但在许多</w:t>
      </w:r>
      <w:r>
        <w:rPr>
          <w:rFonts w:hint="eastAsia"/>
          <w:b/>
          <w:bCs/>
          <w:sz w:val="24"/>
        </w:rPr>
        <w:t>GMM</w:t>
      </w:r>
      <w:r>
        <w:rPr>
          <w:rFonts w:hint="eastAsia"/>
          <w:b/>
          <w:bCs/>
          <w:sz w:val="24"/>
        </w:rPr>
        <w:t>模型的训练中，</w:t>
      </w:r>
      <w:r>
        <w:rPr>
          <w:rFonts w:hint="eastAsia"/>
          <w:b/>
          <w:bCs/>
          <w:sz w:val="24"/>
        </w:rPr>
        <w:t>K-Means</w:t>
      </w:r>
      <w:r>
        <w:rPr>
          <w:rFonts w:hint="eastAsia"/>
          <w:b/>
          <w:bCs/>
          <w:sz w:val="24"/>
        </w:rPr>
        <w:t>往往并不直接作为训练算法，而是</w:t>
      </w:r>
      <w:r w:rsidR="008D5291">
        <w:rPr>
          <w:rFonts w:hint="eastAsia"/>
          <w:b/>
          <w:bCs/>
          <w:sz w:val="24"/>
        </w:rPr>
        <w:t>用于</w:t>
      </w:r>
      <w:r w:rsidR="00533F82">
        <w:rPr>
          <w:rFonts w:hint="eastAsia"/>
          <w:b/>
          <w:bCs/>
          <w:sz w:val="24"/>
        </w:rPr>
        <w:t>对</w:t>
      </w:r>
      <w:r w:rsidR="00533F82">
        <w:rPr>
          <w:rFonts w:hint="eastAsia"/>
          <w:b/>
          <w:bCs/>
          <w:sz w:val="24"/>
        </w:rPr>
        <w:t>EM</w:t>
      </w:r>
      <w:r w:rsidR="00340AD2">
        <w:rPr>
          <w:rFonts w:hint="eastAsia"/>
          <w:b/>
          <w:bCs/>
          <w:sz w:val="24"/>
        </w:rPr>
        <w:t>算法</w:t>
      </w:r>
      <w:r w:rsidR="008D5291">
        <w:rPr>
          <w:rFonts w:hint="eastAsia"/>
          <w:b/>
          <w:bCs/>
          <w:sz w:val="24"/>
        </w:rPr>
        <w:t>的</w:t>
      </w:r>
      <w:r w:rsidR="00340AD2">
        <w:rPr>
          <w:rFonts w:hint="eastAsia"/>
          <w:b/>
          <w:bCs/>
          <w:sz w:val="24"/>
        </w:rPr>
        <w:t>参数</w:t>
      </w:r>
      <w:r w:rsidR="008D5291">
        <w:rPr>
          <w:rFonts w:hint="eastAsia"/>
          <w:b/>
          <w:bCs/>
          <w:sz w:val="24"/>
        </w:rPr>
        <w:t>做</w:t>
      </w:r>
      <w:r w:rsidR="00340AD2">
        <w:rPr>
          <w:rFonts w:hint="eastAsia"/>
          <w:b/>
          <w:bCs/>
          <w:sz w:val="24"/>
        </w:rPr>
        <w:t>初始化</w:t>
      </w:r>
      <w:r w:rsidR="00340AD2" w:rsidRPr="00475D2C">
        <w:rPr>
          <w:rFonts w:hint="eastAsia"/>
          <w:b/>
          <w:bCs/>
          <w:sz w:val="24"/>
          <w:vertAlign w:val="superscript"/>
        </w:rPr>
        <w:t>[</w:t>
      </w:r>
      <w:r w:rsidR="00340AD2">
        <w:rPr>
          <w:rFonts w:hint="eastAsia"/>
          <w:b/>
          <w:bCs/>
          <w:sz w:val="24"/>
          <w:vertAlign w:val="superscript"/>
        </w:rPr>
        <w:t>赵力</w:t>
      </w:r>
      <w:r w:rsidR="00340AD2" w:rsidRPr="00475D2C">
        <w:rPr>
          <w:b/>
          <w:bCs/>
          <w:sz w:val="24"/>
          <w:vertAlign w:val="superscript"/>
        </w:rPr>
        <w:t>]</w:t>
      </w:r>
      <w:r w:rsidR="006518A6">
        <w:rPr>
          <w:rFonts w:hint="eastAsia"/>
          <w:b/>
          <w:bCs/>
          <w:sz w:val="24"/>
          <w:vertAlign w:val="superscript"/>
        </w:rPr>
        <w:t>[</w:t>
      </w:r>
      <w:r w:rsidR="006518A6">
        <w:rPr>
          <w:b/>
          <w:bCs/>
          <w:sz w:val="24"/>
          <w:vertAlign w:val="superscript"/>
        </w:rPr>
        <w:t>bi]</w:t>
      </w:r>
      <w:r w:rsidR="00533F82">
        <w:rPr>
          <w:rFonts w:hint="eastAsia"/>
          <w:b/>
          <w:bCs/>
          <w:sz w:val="24"/>
        </w:rPr>
        <w:t>。</w:t>
      </w:r>
      <w:r w:rsidR="00633863">
        <w:rPr>
          <w:b/>
          <w:bCs/>
          <w:sz w:val="24"/>
        </w:rPr>
        <w:t>EM</w:t>
      </w:r>
      <w:r w:rsidR="00633863">
        <w:rPr>
          <w:rFonts w:hint="eastAsia"/>
          <w:b/>
          <w:bCs/>
          <w:sz w:val="24"/>
        </w:rPr>
        <w:t>算法（</w:t>
      </w:r>
      <w:proofErr w:type="spellStart"/>
      <w:r w:rsidR="00633863">
        <w:rPr>
          <w:rFonts w:hint="eastAsia"/>
          <w:b/>
          <w:bCs/>
          <w:sz w:val="24"/>
        </w:rPr>
        <w:t>Expetation</w:t>
      </w:r>
      <w:proofErr w:type="spellEnd"/>
      <w:r w:rsidR="00633863">
        <w:rPr>
          <w:rFonts w:hint="eastAsia"/>
          <w:b/>
          <w:bCs/>
          <w:sz w:val="24"/>
        </w:rPr>
        <w:t>-Maximization</w:t>
      </w:r>
      <w:r w:rsidR="00633863">
        <w:rPr>
          <w:b/>
          <w:bCs/>
          <w:sz w:val="24"/>
        </w:rPr>
        <w:t xml:space="preserve"> </w:t>
      </w:r>
      <w:r w:rsidR="00633863">
        <w:rPr>
          <w:rFonts w:hint="eastAsia"/>
          <w:b/>
          <w:bCs/>
          <w:sz w:val="24"/>
        </w:rPr>
        <w:t>Algorithm</w:t>
      </w:r>
      <w:r w:rsidR="00633863">
        <w:rPr>
          <w:rFonts w:hint="eastAsia"/>
          <w:b/>
          <w:bCs/>
          <w:sz w:val="24"/>
        </w:rPr>
        <w:t>）</w:t>
      </w:r>
      <w:r w:rsidR="00B24971">
        <w:rPr>
          <w:rFonts w:hint="eastAsia"/>
          <w:b/>
          <w:bCs/>
          <w:sz w:val="24"/>
        </w:rPr>
        <w:t>是训练</w:t>
      </w:r>
      <w:r w:rsidR="00B24971">
        <w:rPr>
          <w:rFonts w:hint="eastAsia"/>
          <w:b/>
          <w:bCs/>
          <w:sz w:val="24"/>
        </w:rPr>
        <w:t>GMM</w:t>
      </w:r>
      <w:r w:rsidR="00B24971">
        <w:rPr>
          <w:rFonts w:hint="eastAsia"/>
          <w:b/>
          <w:bCs/>
          <w:sz w:val="24"/>
        </w:rPr>
        <w:t>的常用方法。首先，对每个样本进行软划分（</w:t>
      </w:r>
      <w:r w:rsidR="00B24971">
        <w:rPr>
          <w:rFonts w:hint="eastAsia"/>
          <w:b/>
          <w:bCs/>
          <w:sz w:val="24"/>
        </w:rPr>
        <w:t>soft</w:t>
      </w:r>
      <w:r w:rsidR="00B24971">
        <w:rPr>
          <w:b/>
          <w:bCs/>
          <w:sz w:val="24"/>
        </w:rPr>
        <w:t xml:space="preserve"> </w:t>
      </w:r>
      <w:r w:rsidR="00B24971">
        <w:rPr>
          <w:rFonts w:hint="eastAsia"/>
          <w:b/>
          <w:bCs/>
          <w:sz w:val="24"/>
        </w:rPr>
        <w:t>assign</w:t>
      </w:r>
      <w:r w:rsidR="00B24971">
        <w:rPr>
          <w:rFonts w:hint="eastAsia"/>
          <w:b/>
          <w:bCs/>
          <w:sz w:val="24"/>
        </w:rPr>
        <w:t>），然后基于软划分</w:t>
      </w:r>
      <w:r w:rsidR="009207DF">
        <w:rPr>
          <w:rFonts w:hint="eastAsia"/>
          <w:b/>
          <w:bCs/>
          <w:sz w:val="24"/>
        </w:rPr>
        <w:t>重新估计每个高斯分量的权重、每个高斯分量所占样本数、每个高斯分量的高斯分布参数</w:t>
      </w:r>
      <w:r w:rsidR="0025707C">
        <w:rPr>
          <w:rFonts w:hint="eastAsia"/>
          <w:b/>
          <w:bCs/>
          <w:sz w:val="24"/>
        </w:rPr>
        <w:t>。</w:t>
      </w:r>
      <w:r w:rsidR="00344017">
        <w:rPr>
          <w:rFonts w:hint="eastAsia"/>
          <w:b/>
          <w:bCs/>
          <w:sz w:val="24"/>
        </w:rPr>
        <w:t>如图</w:t>
      </w:r>
      <w:r w:rsidR="00344017">
        <w:rPr>
          <w:rFonts w:hint="eastAsia"/>
          <w:b/>
          <w:bCs/>
          <w:sz w:val="24"/>
        </w:rPr>
        <w:t>X</w:t>
      </w:r>
      <w:r w:rsidR="00344017">
        <w:rPr>
          <w:rFonts w:hint="eastAsia"/>
          <w:b/>
          <w:bCs/>
          <w:sz w:val="24"/>
        </w:rPr>
        <w:t>所示，</w:t>
      </w:r>
      <w:r w:rsidR="00393F45">
        <w:rPr>
          <w:rFonts w:hint="eastAsia"/>
          <w:b/>
          <w:bCs/>
          <w:sz w:val="24"/>
        </w:rPr>
        <w:t>迭代循环直到收敛</w:t>
      </w:r>
      <w:r w:rsidR="00245F35">
        <w:rPr>
          <w:rFonts w:hint="eastAsia"/>
          <w:b/>
          <w:bCs/>
          <w:sz w:val="24"/>
        </w:rPr>
        <w:t>，</w:t>
      </w:r>
      <w:r w:rsidR="00393F45">
        <w:rPr>
          <w:rFonts w:hint="eastAsia"/>
          <w:b/>
          <w:bCs/>
          <w:sz w:val="24"/>
        </w:rPr>
        <w:t>步骤如下：</w:t>
      </w:r>
    </w:p>
    <w:p w14:paraId="6B4D63C1" w14:textId="5F1518A2" w:rsidR="00393F45" w:rsidRDefault="00393F45" w:rsidP="00393F45">
      <w:pPr>
        <w:pStyle w:val="ListParagraph"/>
        <w:numPr>
          <w:ilvl w:val="0"/>
          <w:numId w:val="19"/>
        </w:numPr>
        <w:spacing w:line="288" w:lineRule="auto"/>
        <w:ind w:firstLineChars="0"/>
        <w:rPr>
          <w:b/>
          <w:bCs/>
          <w:sz w:val="24"/>
        </w:rPr>
      </w:pPr>
      <w:r w:rsidRPr="00393F45">
        <w:rPr>
          <w:rFonts w:hint="eastAsia"/>
          <w:b/>
          <w:bCs/>
          <w:sz w:val="24"/>
        </w:rPr>
        <w:t>E</w:t>
      </w:r>
      <w:r w:rsidRPr="00393F45">
        <w:rPr>
          <w:rFonts w:hint="eastAsia"/>
          <w:b/>
          <w:bCs/>
          <w:sz w:val="24"/>
        </w:rPr>
        <w:t>环节：对样本点进行软划分</w:t>
      </w:r>
    </w:p>
    <w:p w14:paraId="475EF264" w14:textId="427CB374" w:rsidR="00393F45" w:rsidRPr="001D4BFC" w:rsidRDefault="00050E3A" w:rsidP="00393F45">
      <w:pPr>
        <w:pStyle w:val="ListParagraph"/>
        <w:spacing w:line="288" w:lineRule="auto"/>
        <w:ind w:left="1140" w:firstLineChars="0" w:firstLine="0"/>
        <w:rPr>
          <w:b/>
          <w:bCs/>
          <w:sz w:val="24"/>
        </w:rPr>
      </w:pPr>
      <m:oMathPara>
        <m:oMathParaPr>
          <m:jc m:val="center"/>
        </m:oMathParaPr>
        <m:oMath>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γ</m:t>
              </m:r>
            </m:e>
            <m:sub>
              <m:r>
                <m:rPr>
                  <m:sty m:val="bi"/>
                </m:rPr>
                <w:rPr>
                  <w:rFonts w:ascii="Cambria Math" w:eastAsia="宋体" w:hAnsi="Cambria Math" w:cs="Times New Roman" w:hint="eastAsia"/>
                  <w:sz w:val="24"/>
                  <w:szCs w:val="24"/>
                </w:rPr>
                <m:t>j</m:t>
              </m:r>
            </m:sub>
          </m:sSub>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d>
          <m:r>
            <m:rPr>
              <m:sty m:val="bi"/>
            </m:rPr>
            <w:rPr>
              <w:rFonts w:ascii="Cambria Math" w:eastAsia="宋体" w:hAnsi="Cambria Math" w:cs="Segoe UI Emoji" w:hint="eastAsia"/>
              <w:sz w:val="24"/>
              <w:szCs w:val="24"/>
            </w:rPr>
            <m:t>=</m:t>
          </m:r>
          <m:f>
            <m:fPr>
              <m:ctrlPr>
                <w:rPr>
                  <w:rFonts w:ascii="Cambria Math" w:eastAsia="宋体" w:hAnsi="Cambria Math" w:cs="Segoe UI Emoji"/>
                  <w:b/>
                  <w:bCs/>
                  <w:i/>
                  <w:sz w:val="24"/>
                  <w:szCs w:val="24"/>
                </w:rPr>
              </m:ctrlPr>
            </m:fPr>
            <m:num>
              <m:sSub>
                <m:sSubPr>
                  <m:ctrlPr>
                    <w:rPr>
                      <w:rFonts w:ascii="Cambria Math" w:eastAsia="宋体" w:hAnsi="Cambria Math" w:cs="Times New Roman"/>
                      <w:b/>
                      <w:bCs/>
                      <w:i/>
                      <w:sz w:val="24"/>
                      <w:szCs w:val="24"/>
                    </w:rPr>
                  </m:ctrlPr>
                </m:sSubPr>
                <m:e>
                  <m:r>
                    <m:rPr>
                      <m:sty m:val="bi"/>
                    </m:rPr>
                    <w:rPr>
                      <w:rFonts w:ascii="Cambria Math" w:hAnsi="Cambria Math"/>
                      <w:sz w:val="24"/>
                    </w:rPr>
                    <m:t>π</m:t>
                  </m:r>
                </m:e>
                <m:sub>
                  <m:r>
                    <m:rPr>
                      <m:sty m:val="bi"/>
                    </m:rPr>
                    <w:rPr>
                      <w:rFonts w:ascii="Cambria Math" w:hAnsi="Cambria Math"/>
                      <w:sz w:val="24"/>
                    </w:rPr>
                    <m:t>j</m:t>
                  </m:r>
                </m:sub>
              </m:sSub>
              <m:r>
                <m:rPr>
                  <m:sty m:val="bi"/>
                </m:rPr>
                <w:rPr>
                  <w:rFonts w:ascii="Cambria Math" w:eastAsia="宋体" w:hAnsi="Cambria Math" w:cs="Times New Roman"/>
                  <w:sz w:val="24"/>
                  <w:szCs w:val="24"/>
                </w:rPr>
                <m:t>N</m:t>
              </m:r>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μ</m:t>
                      </m:r>
                    </m:e>
                    <m:sub>
                      <m:r>
                        <m:rPr>
                          <m:sty m:val="bi"/>
                        </m:rPr>
                        <w:rPr>
                          <w:rFonts w:ascii="Cambria Math" w:eastAsia="宋体" w:hAnsi="Cambria Math" w:cs="Times New Roman"/>
                          <w:sz w:val="24"/>
                          <w:szCs w:val="24"/>
                        </w:rPr>
                        <m:t>j</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i/>
                          <w:sz w:val="24"/>
                          <w:szCs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d>
            </m:num>
            <m:den>
              <m:nary>
                <m:naryPr>
                  <m:chr m:val="∑"/>
                  <m:limLoc m:val="undOvr"/>
                  <m:ctrlPr>
                    <w:rPr>
                      <w:rFonts w:ascii="Cambria Math" w:eastAsia="宋体" w:hAnsi="Cambria Math" w:cs="Segoe UI Emoji"/>
                      <w:b/>
                      <w:bCs/>
                      <w:i/>
                      <w:sz w:val="24"/>
                      <w:szCs w:val="24"/>
                    </w:rPr>
                  </m:ctrlPr>
                </m:naryPr>
                <m:sub>
                  <m:r>
                    <m:rPr>
                      <m:sty m:val="bi"/>
                    </m:rPr>
                    <w:rPr>
                      <w:rFonts w:ascii="Cambria Math" w:eastAsia="宋体" w:hAnsi="Cambria Math" w:cs="Segoe UI Emoji"/>
                      <w:sz w:val="24"/>
                      <w:szCs w:val="24"/>
                    </w:rPr>
                    <m:t>k=1</m:t>
                  </m:r>
                </m:sub>
                <m:sup>
                  <m:r>
                    <m:rPr>
                      <m:sty m:val="bi"/>
                    </m:rPr>
                    <w:rPr>
                      <w:rFonts w:ascii="Cambria Math" w:eastAsia="宋体" w:hAnsi="Cambria Math" w:cs="Segoe UI Emoji" w:hint="eastAsia"/>
                      <w:sz w:val="24"/>
                      <w:szCs w:val="24"/>
                    </w:rPr>
                    <m:t>K</m:t>
                  </m:r>
                </m:sup>
                <m:e>
                  <m:sSub>
                    <m:sSubPr>
                      <m:ctrlPr>
                        <w:rPr>
                          <w:rFonts w:ascii="Cambria Math" w:eastAsia="宋体" w:hAnsi="Cambria Math" w:cs="Times New Roman"/>
                          <w:b/>
                          <w:bCs/>
                          <w:i/>
                          <w:sz w:val="24"/>
                          <w:szCs w:val="24"/>
                        </w:rPr>
                      </m:ctrlPr>
                    </m:sSubPr>
                    <m:e>
                      <m:r>
                        <m:rPr>
                          <m:sty m:val="bi"/>
                        </m:rPr>
                        <w:rPr>
                          <w:rFonts w:ascii="Cambria Math" w:hAnsi="Cambria Math"/>
                          <w:sz w:val="24"/>
                        </w:rPr>
                        <m:t>π</m:t>
                      </m:r>
                    </m:e>
                    <m:sub>
                      <m:r>
                        <m:rPr>
                          <m:sty m:val="bi"/>
                        </m:rPr>
                        <w:rPr>
                          <w:rFonts w:ascii="Cambria Math" w:hAnsi="Cambria Math"/>
                          <w:sz w:val="24"/>
                        </w:rPr>
                        <m:t>k</m:t>
                      </m:r>
                    </m:sub>
                  </m:sSub>
                  <m:r>
                    <m:rPr>
                      <m:sty m:val="bi"/>
                    </m:rPr>
                    <w:rPr>
                      <w:rFonts w:ascii="Cambria Math" w:eastAsia="宋体" w:hAnsi="Cambria Math" w:cs="Times New Roman"/>
                      <w:sz w:val="24"/>
                      <w:szCs w:val="24"/>
                    </w:rPr>
                    <m:t>N</m:t>
                  </m:r>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μ</m:t>
                          </m:r>
                        </m:e>
                        <m:sub>
                          <m:r>
                            <m:rPr>
                              <m:sty m:val="bi"/>
                            </m:rPr>
                            <w:rPr>
                              <w:rFonts w:ascii="Cambria Math" w:eastAsia="宋体" w:hAnsi="Cambria Math" w:cs="Times New Roman"/>
                              <w:sz w:val="24"/>
                              <w:szCs w:val="24"/>
                            </w:rPr>
                            <m:t>k</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i/>
                              <w:sz w:val="24"/>
                              <w:szCs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k</m:t>
                          </m:r>
                        </m:sub>
                      </m:sSub>
                    </m:e>
                  </m:d>
                </m:e>
              </m:nary>
            </m:den>
          </m:f>
        </m:oMath>
      </m:oMathPara>
    </w:p>
    <w:p w14:paraId="2F2A0ED3" w14:textId="16C5D98E" w:rsidR="00393F45" w:rsidRDefault="00115425" w:rsidP="00393F45">
      <w:pPr>
        <w:pStyle w:val="ListParagraph"/>
        <w:numPr>
          <w:ilvl w:val="0"/>
          <w:numId w:val="19"/>
        </w:numPr>
        <w:spacing w:line="288" w:lineRule="auto"/>
        <w:ind w:firstLineChars="0"/>
        <w:rPr>
          <w:b/>
          <w:bCs/>
          <w:sz w:val="24"/>
        </w:rPr>
      </w:pPr>
      <w:r>
        <w:rPr>
          <w:rFonts w:hint="eastAsia"/>
          <w:b/>
          <w:bCs/>
          <w:sz w:val="24"/>
        </w:rPr>
        <w:t>M</w:t>
      </w:r>
      <w:r>
        <w:rPr>
          <w:rFonts w:hint="eastAsia"/>
          <w:b/>
          <w:bCs/>
          <w:sz w:val="24"/>
        </w:rPr>
        <w:t>环节：基于软划分对参数进行重新估计</w:t>
      </w:r>
    </w:p>
    <w:p w14:paraId="2C6B1A2E" w14:textId="55292CDB" w:rsidR="002F3489" w:rsidRPr="001372AB" w:rsidRDefault="00050E3A" w:rsidP="002F3489">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r>
            <m:rPr>
              <m:sty m:val="b"/>
            </m:rPr>
            <w:rPr>
              <w:rFonts w:ascii="Cambria Math" w:hAnsi="Cambria Math"/>
              <w:sz w:val="24"/>
            </w:rPr>
            <m:t>=</m:t>
          </m:r>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b/>
                      <w:bCs/>
                      <w:i/>
                      <w:sz w:val="24"/>
                    </w:rPr>
                  </m:ctrlPr>
                </m:sSubPr>
                <m:e>
                  <m:r>
                    <m:rPr>
                      <m:sty m:val="bi"/>
                    </m:rPr>
                    <w:rPr>
                      <w:rFonts w:ascii="Cambria Math" w:hAnsi="Cambria Math"/>
                      <w:sz w:val="24"/>
                    </w:rPr>
                    <m:t>γ</m:t>
                  </m:r>
                </m:e>
                <m:sub>
                  <m:r>
                    <m:rPr>
                      <m:sty m:val="bi"/>
                    </m:rPr>
                    <w:rPr>
                      <w:rFonts w:ascii="Cambria Math" w:hAnsi="Cambria Math"/>
                      <w:sz w:val="24"/>
                    </w:rPr>
                    <m:t>j</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t>
              </m:r>
            </m:e>
          </m:nary>
        </m:oMath>
      </m:oMathPara>
    </w:p>
    <w:p w14:paraId="27AAB509" w14:textId="01BD4288" w:rsidR="001372AB" w:rsidRPr="001372AB" w:rsidRDefault="00050E3A" w:rsidP="001372AB">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num>
            <m:den>
              <m:r>
                <m:rPr>
                  <m:sty m:val="bi"/>
                </m:rPr>
                <w:rPr>
                  <w:rFonts w:ascii="Cambria Math" w:hAnsi="Cambria Math" w:cs="Segoe UI Emoji"/>
                  <w:sz w:val="24"/>
                </w:rPr>
                <m:t>N</m:t>
              </m:r>
            </m:den>
          </m:f>
        </m:oMath>
      </m:oMathPara>
    </w:p>
    <w:p w14:paraId="54AE1C38" w14:textId="20E3D324" w:rsidR="001372AB" w:rsidRPr="001372AB" w:rsidRDefault="00050E3A" w:rsidP="00E46890">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r>
                <m:rPr>
                  <m:sty m:val="bi"/>
                </m:rPr>
                <w:rPr>
                  <w:rFonts w:ascii="Cambria Math" w:hAnsi="Cambria Math" w:cs="Segoe UI Emoji"/>
                  <w:sz w:val="24"/>
                </w:rPr>
                <m:t>1</m:t>
              </m:r>
            </m:num>
            <m:den>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den>
          </m:f>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cs="Segoe UI Emoji"/>
                      <w:b/>
                      <w:bCs/>
                      <w:i/>
                      <w:sz w:val="24"/>
                    </w:rPr>
                  </m:ctrlPr>
                </m:sSubPr>
                <m:e>
                  <m:r>
                    <m:rPr>
                      <m:sty m:val="bi"/>
                    </m:rPr>
                    <w:rPr>
                      <w:rFonts w:ascii="Cambria Math" w:hAnsi="Cambria Math" w:cs="Segoe UI Emoji"/>
                      <w:sz w:val="24"/>
                    </w:rPr>
                    <m:t>γ</m:t>
                  </m:r>
                </m:e>
                <m:sub>
                  <m:r>
                    <m:rPr>
                      <m:sty m:val="bi"/>
                    </m:rPr>
                    <w:rPr>
                      <w:rFonts w:ascii="Cambria Math" w:hAnsi="Cambria Math" w:cs="Segoe UI Emoji"/>
                      <w:sz w:val="24"/>
                    </w:rPr>
                    <m:t>j</m:t>
                  </m:r>
                </m:sub>
              </m:sSub>
              <m:r>
                <m:rPr>
                  <m:sty m:val="bi"/>
                </m:rPr>
                <w:rPr>
                  <w:rFonts w:ascii="Cambria Math" w:hAnsi="Cambria Math" w:cs="Segoe UI Emoji"/>
                  <w:sz w:val="24"/>
                </w:rPr>
                <m:t>(</m:t>
              </m:r>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nary>
        </m:oMath>
      </m:oMathPara>
    </w:p>
    <w:p w14:paraId="7DD2F3E7" w14:textId="45AAE98A" w:rsidR="00E46890" w:rsidRPr="001372AB" w:rsidRDefault="00050E3A" w:rsidP="00E46890">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r>
                <m:rPr>
                  <m:sty m:val="bi"/>
                </m:rPr>
                <w:rPr>
                  <w:rFonts w:ascii="Cambria Math" w:hAnsi="Cambria Math" w:cs="Segoe UI Emoji"/>
                  <w:sz w:val="24"/>
                </w:rPr>
                <m:t>1</m:t>
              </m:r>
            </m:num>
            <m:den>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den>
          </m:f>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cs="Segoe UI Emoji"/>
                      <w:b/>
                      <w:bCs/>
                      <w:i/>
                      <w:sz w:val="24"/>
                    </w:rPr>
                  </m:ctrlPr>
                </m:sSubPr>
                <m:e>
                  <m:r>
                    <m:rPr>
                      <m:sty m:val="bi"/>
                    </m:rPr>
                    <w:rPr>
                      <w:rFonts w:ascii="Cambria Math" w:hAnsi="Cambria Math" w:cs="Segoe UI Emoji"/>
                      <w:sz w:val="24"/>
                    </w:rPr>
                    <m:t>γ</m:t>
                  </m:r>
                </m:e>
                <m:sub>
                  <m:r>
                    <m:rPr>
                      <m:sty m:val="bi"/>
                    </m:rPr>
                    <w:rPr>
                      <w:rFonts w:ascii="Cambria Math" w:hAnsi="Cambria Math" w:cs="Segoe UI Emoji"/>
                      <w:sz w:val="24"/>
                    </w:rPr>
                    <m:t>j</m:t>
                  </m:r>
                </m:sub>
              </m:sSub>
              <m:d>
                <m:dPr>
                  <m:ctrlPr>
                    <w:rPr>
                      <w:rFonts w:ascii="Cambria Math" w:hAnsi="Cambria Math" w:cs="Segoe UI Emoji"/>
                      <w:b/>
                      <w:bCs/>
                      <w:i/>
                      <w:sz w:val="24"/>
                    </w:rPr>
                  </m:ctrlPr>
                </m:d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d>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i"/>
                </m:rPr>
                <w:rPr>
                  <w:rFonts w:ascii="Cambria Math" w:hAnsi="Cambria Math"/>
                  <w:sz w:val="24"/>
                </w:rPr>
                <m:t>)</m:t>
              </m:r>
              <m:sSup>
                <m:sSupPr>
                  <m:ctrlPr>
                    <w:rPr>
                      <w:rFonts w:ascii="Cambria Math" w:hAnsi="Cambria Math" w:cs="Segoe UI Emoji"/>
                      <w:b/>
                      <w:bCs/>
                      <w:i/>
                      <w:sz w:val="24"/>
                    </w:rPr>
                  </m:ctrlPr>
                </m:sSup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i"/>
                    </m:rPr>
                    <w:rPr>
                      <w:rFonts w:ascii="Cambria Math" w:hAnsi="Cambria Math"/>
                      <w:sz w:val="24"/>
                    </w:rPr>
                    <m:t>)</m:t>
                  </m:r>
                </m:e>
                <m:sup>
                  <m:r>
                    <m:rPr>
                      <m:sty m:val="bi"/>
                    </m:rPr>
                    <w:rPr>
                      <w:rFonts w:ascii="Cambria Math" w:hAnsi="Cambria Math" w:cs="Segoe UI Emoji"/>
                      <w:sz w:val="24"/>
                    </w:rPr>
                    <m:t>T</m:t>
                  </m:r>
                </m:sup>
              </m:sSup>
            </m:e>
          </m:nary>
        </m:oMath>
      </m:oMathPara>
    </w:p>
    <w:p w14:paraId="25152094" w14:textId="7B01C729" w:rsidR="00115425" w:rsidRPr="0070396B" w:rsidRDefault="00B319BA" w:rsidP="00D61B09">
      <w:pPr>
        <w:spacing w:line="288" w:lineRule="auto"/>
        <w:ind w:firstLine="420"/>
        <w:rPr>
          <w:b/>
          <w:bCs/>
          <w:sz w:val="24"/>
        </w:rPr>
      </w:pPr>
      <w:r>
        <w:rPr>
          <w:rFonts w:hint="eastAsia"/>
          <w:b/>
          <w:bCs/>
          <w:sz w:val="24"/>
        </w:rPr>
        <w:t>G</w:t>
      </w:r>
      <w:r>
        <w:rPr>
          <w:b/>
          <w:bCs/>
          <w:sz w:val="24"/>
        </w:rPr>
        <w:t>MM</w:t>
      </w:r>
      <w:r>
        <w:rPr>
          <w:rFonts w:hint="eastAsia"/>
          <w:b/>
          <w:bCs/>
          <w:sz w:val="24"/>
        </w:rPr>
        <w:t>通过对不同类型的声音建模，使得每种声音在特征空间中都有一个独特的区域，由此可以根据测试数据在不同模型的似然度来判断当前数据的归属。通过</w:t>
      </w:r>
      <w:r>
        <w:rPr>
          <w:rFonts w:hint="eastAsia"/>
          <w:b/>
          <w:bCs/>
          <w:sz w:val="24"/>
        </w:rPr>
        <w:t>EM</w:t>
      </w:r>
      <w:r>
        <w:rPr>
          <w:rFonts w:hint="eastAsia"/>
          <w:b/>
          <w:bCs/>
          <w:sz w:val="24"/>
        </w:rPr>
        <w:t>算法训练</w:t>
      </w:r>
      <w:r>
        <w:rPr>
          <w:rFonts w:hint="eastAsia"/>
          <w:b/>
          <w:bCs/>
          <w:sz w:val="24"/>
        </w:rPr>
        <w:t>GMM</w:t>
      </w:r>
      <w:r>
        <w:rPr>
          <w:rFonts w:hint="eastAsia"/>
          <w:b/>
          <w:bCs/>
          <w:sz w:val="24"/>
        </w:rPr>
        <w:t>简单高效，对不同的数据规模没有特别要求。</w:t>
      </w:r>
      <w:r w:rsidR="009707B0">
        <w:rPr>
          <w:rFonts w:hint="eastAsia"/>
          <w:b/>
          <w:bCs/>
          <w:sz w:val="24"/>
        </w:rPr>
        <w:t>同比而言，</w:t>
      </w:r>
      <w:r w:rsidR="009707B0">
        <w:rPr>
          <w:rFonts w:hint="eastAsia"/>
          <w:b/>
          <w:bCs/>
          <w:sz w:val="24"/>
        </w:rPr>
        <w:t>GMM</w:t>
      </w:r>
      <w:r w:rsidR="009707B0">
        <w:rPr>
          <w:rFonts w:hint="eastAsia"/>
          <w:b/>
          <w:bCs/>
          <w:sz w:val="24"/>
        </w:rPr>
        <w:t>能够较好的覆盖</w:t>
      </w:r>
      <w:r w:rsidR="00AA09A5">
        <w:rPr>
          <w:rFonts w:hint="eastAsia"/>
          <w:b/>
          <w:bCs/>
          <w:sz w:val="24"/>
        </w:rPr>
        <w:t>系统设计</w:t>
      </w:r>
      <w:r w:rsidR="009707B0">
        <w:rPr>
          <w:rFonts w:hint="eastAsia"/>
          <w:b/>
          <w:bCs/>
          <w:sz w:val="24"/>
        </w:rPr>
        <w:t>所提出的要求</w:t>
      </w:r>
      <w:r w:rsidR="00AB1E35">
        <w:rPr>
          <w:rFonts w:hint="eastAsia"/>
          <w:b/>
          <w:bCs/>
          <w:sz w:val="24"/>
        </w:rPr>
        <w:t>。</w:t>
      </w:r>
    </w:p>
    <w:p w14:paraId="3A4AC32F" w14:textId="364A3DAB" w:rsidR="0033220C" w:rsidRDefault="00393F45" w:rsidP="00393F45">
      <w:pPr>
        <w:spacing w:line="288" w:lineRule="auto"/>
        <w:ind w:firstLine="420"/>
        <w:jc w:val="center"/>
        <w:rPr>
          <w:b/>
          <w:bCs/>
          <w:sz w:val="24"/>
        </w:rPr>
      </w:pPr>
      <w:r>
        <w:rPr>
          <w:noProof/>
        </w:rPr>
        <w:drawing>
          <wp:inline distT="0" distB="0" distL="0" distR="0" wp14:anchorId="28BB6395" wp14:editId="00CEF7F8">
            <wp:extent cx="3107872" cy="201267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2005" cy="2028299"/>
                    </a:xfrm>
                    <a:prstGeom prst="rect">
                      <a:avLst/>
                    </a:prstGeom>
                  </pic:spPr>
                </pic:pic>
              </a:graphicData>
            </a:graphic>
          </wp:inline>
        </w:drawing>
      </w:r>
    </w:p>
    <w:p w14:paraId="592CA641" w14:textId="389AEDF2" w:rsidR="00E46B28" w:rsidRDefault="00E46B28" w:rsidP="00393F45">
      <w:pPr>
        <w:spacing w:line="288" w:lineRule="auto"/>
        <w:ind w:firstLine="420"/>
        <w:jc w:val="center"/>
        <w:rPr>
          <w:b/>
          <w:bCs/>
          <w:sz w:val="24"/>
        </w:rPr>
      </w:pPr>
      <w:r>
        <w:rPr>
          <w:rFonts w:hint="eastAsia"/>
          <w:b/>
          <w:bCs/>
          <w:sz w:val="24"/>
        </w:rPr>
        <w:t>图</w:t>
      </w:r>
      <w:r>
        <w:rPr>
          <w:rFonts w:hint="eastAsia"/>
          <w:b/>
          <w:bCs/>
          <w:sz w:val="24"/>
        </w:rPr>
        <w:t>X</w:t>
      </w:r>
    </w:p>
    <w:p w14:paraId="573CA514" w14:textId="5967696B" w:rsidR="0033220C" w:rsidRDefault="004A107B" w:rsidP="00FE31B3">
      <w:pPr>
        <w:spacing w:line="288" w:lineRule="auto"/>
        <w:ind w:firstLine="420"/>
        <w:rPr>
          <w:b/>
          <w:bCs/>
          <w:sz w:val="24"/>
        </w:rPr>
      </w:pPr>
      <w:r>
        <w:rPr>
          <w:rFonts w:hint="eastAsia"/>
          <w:b/>
          <w:bCs/>
          <w:sz w:val="24"/>
        </w:rPr>
        <w:t>还有一个尚待解决的问题</w:t>
      </w:r>
      <w:r w:rsidR="00704660">
        <w:rPr>
          <w:rFonts w:hint="eastAsia"/>
          <w:b/>
          <w:bCs/>
          <w:sz w:val="24"/>
        </w:rPr>
        <w:t>便</w:t>
      </w:r>
      <w:r>
        <w:rPr>
          <w:rFonts w:hint="eastAsia"/>
          <w:b/>
          <w:bCs/>
          <w:sz w:val="24"/>
        </w:rPr>
        <w:t>是对于高斯分量数目的设计</w:t>
      </w:r>
      <w:r w:rsidR="0095445E">
        <w:rPr>
          <w:rFonts w:hint="eastAsia"/>
          <w:b/>
          <w:bCs/>
          <w:sz w:val="24"/>
        </w:rPr>
        <w:t>。正如前文已经介绍，</w:t>
      </w:r>
      <w:r w:rsidR="0095445E">
        <w:rPr>
          <w:rFonts w:hint="eastAsia"/>
          <w:b/>
          <w:bCs/>
          <w:sz w:val="24"/>
        </w:rPr>
        <w:lastRenderedPageBreak/>
        <w:t>高斯分量的数目本质上就是聚类中心的数目问题</w:t>
      </w:r>
      <w:r>
        <w:rPr>
          <w:rFonts w:hint="eastAsia"/>
          <w:b/>
          <w:bCs/>
          <w:sz w:val="24"/>
        </w:rPr>
        <w:t>。</w:t>
      </w:r>
      <w:r w:rsidR="0095445E">
        <w:rPr>
          <w:rFonts w:hint="eastAsia"/>
          <w:b/>
          <w:bCs/>
          <w:sz w:val="24"/>
        </w:rPr>
        <w:t>直到目前，选择最优的聚类核心数目仍是聚类分析的核心研究话题之一。一种常规而典型的方法是比较不同聚类核心数目的有效性指数（</w:t>
      </w:r>
      <w:r w:rsidR="0095445E">
        <w:rPr>
          <w:rFonts w:hint="eastAsia"/>
          <w:b/>
          <w:bCs/>
          <w:sz w:val="24"/>
        </w:rPr>
        <w:t>validity</w:t>
      </w:r>
      <w:r w:rsidR="0095445E">
        <w:rPr>
          <w:b/>
          <w:bCs/>
          <w:sz w:val="24"/>
        </w:rPr>
        <w:t xml:space="preserve"> </w:t>
      </w:r>
      <w:r w:rsidR="0095445E">
        <w:rPr>
          <w:rFonts w:hint="eastAsia"/>
          <w:b/>
          <w:bCs/>
          <w:sz w:val="24"/>
        </w:rPr>
        <w:t>index</w:t>
      </w:r>
      <w:r w:rsidR="0095445E">
        <w:rPr>
          <w:rFonts w:hint="eastAsia"/>
          <w:b/>
          <w:bCs/>
          <w:sz w:val="24"/>
        </w:rPr>
        <w:t>）</w:t>
      </w:r>
      <w:r w:rsidR="00FE31B3">
        <w:rPr>
          <w:rFonts w:hint="eastAsia"/>
          <w:b/>
          <w:bCs/>
          <w:sz w:val="24"/>
        </w:rPr>
        <w:t>。有效性指数通过聚类算法的结果计算得到，具有最优有效性指数的数目可以作为一个参数选择的方案。</w:t>
      </w:r>
      <w:r w:rsidR="003C6D45">
        <w:rPr>
          <w:rFonts w:hint="eastAsia"/>
          <w:b/>
          <w:bCs/>
          <w:sz w:val="24"/>
        </w:rPr>
        <w:t>对于有效性指数，目前最简单而又广泛应用的是</w:t>
      </w:r>
      <w:r w:rsidR="003C6D45">
        <w:rPr>
          <w:rFonts w:hint="eastAsia"/>
          <w:b/>
          <w:bCs/>
          <w:sz w:val="24"/>
        </w:rPr>
        <w:t>Elbow</w:t>
      </w:r>
      <w:r w:rsidR="003C6D45">
        <w:rPr>
          <w:rFonts w:hint="eastAsia"/>
          <w:b/>
          <w:bCs/>
          <w:sz w:val="24"/>
        </w:rPr>
        <w:t>方法</w:t>
      </w:r>
      <w:r w:rsidR="00AF7167" w:rsidRPr="00475D2C">
        <w:rPr>
          <w:rFonts w:hint="eastAsia"/>
          <w:b/>
          <w:bCs/>
          <w:sz w:val="24"/>
          <w:vertAlign w:val="superscript"/>
        </w:rPr>
        <w:t>[</w:t>
      </w:r>
      <w:r w:rsidR="00AF7167">
        <w:rPr>
          <w:b/>
          <w:bCs/>
          <w:sz w:val="24"/>
          <w:vertAlign w:val="superscript"/>
        </w:rPr>
        <w:t>met</w:t>
      </w:r>
      <w:r w:rsidR="00AF7167" w:rsidRPr="00475D2C">
        <w:rPr>
          <w:b/>
          <w:bCs/>
          <w:sz w:val="24"/>
          <w:vertAlign w:val="superscript"/>
        </w:rPr>
        <w:t>]</w:t>
      </w:r>
      <w:r w:rsidR="003C6D45">
        <w:rPr>
          <w:rFonts w:hint="eastAsia"/>
          <w:b/>
          <w:bCs/>
          <w:sz w:val="24"/>
        </w:rPr>
        <w:t>。</w:t>
      </w:r>
      <w:r w:rsidR="003C6D45">
        <w:rPr>
          <w:rFonts w:hint="eastAsia"/>
          <w:b/>
          <w:bCs/>
          <w:sz w:val="24"/>
        </w:rPr>
        <w:t>Elbow</w:t>
      </w:r>
      <w:r w:rsidR="003C6D45">
        <w:rPr>
          <w:rFonts w:hint="eastAsia"/>
          <w:b/>
          <w:bCs/>
          <w:sz w:val="24"/>
        </w:rPr>
        <w:t>方法是</w:t>
      </w:r>
      <w:proofErr w:type="gramStart"/>
      <w:r w:rsidR="003C6D45">
        <w:rPr>
          <w:rFonts w:hint="eastAsia"/>
          <w:b/>
          <w:bCs/>
          <w:sz w:val="24"/>
        </w:rPr>
        <w:t>基于类</w:t>
      </w:r>
      <w:proofErr w:type="gramEnd"/>
      <w:r w:rsidR="003C6D45">
        <w:rPr>
          <w:rFonts w:hint="eastAsia"/>
          <w:b/>
          <w:bCs/>
          <w:sz w:val="24"/>
        </w:rPr>
        <w:t>内方差</w:t>
      </w:r>
      <w:r w:rsidR="003C6D45">
        <w:rPr>
          <w:rFonts w:hint="eastAsia"/>
          <w:b/>
          <w:bCs/>
          <w:sz w:val="24"/>
        </w:rPr>
        <w:t>W</w:t>
      </w:r>
      <w:r w:rsidR="003C6D45">
        <w:rPr>
          <w:b/>
          <w:bCs/>
          <w:sz w:val="24"/>
        </w:rPr>
        <w:t>SS</w:t>
      </w:r>
      <w:r w:rsidR="003C6D45">
        <w:rPr>
          <w:rFonts w:hint="eastAsia"/>
          <w:b/>
          <w:bCs/>
          <w:sz w:val="24"/>
        </w:rPr>
        <w:t>（</w:t>
      </w:r>
      <w:r w:rsidR="003C6D45">
        <w:rPr>
          <w:rFonts w:hint="eastAsia"/>
          <w:b/>
          <w:bCs/>
          <w:sz w:val="24"/>
        </w:rPr>
        <w:t>Within-cluster</w:t>
      </w:r>
      <w:r w:rsidR="003C6D45">
        <w:rPr>
          <w:b/>
          <w:bCs/>
          <w:sz w:val="24"/>
        </w:rPr>
        <w:t xml:space="preserve"> Sum of Square</w:t>
      </w:r>
      <w:r w:rsidR="003C6D45">
        <w:rPr>
          <w:rFonts w:hint="eastAsia"/>
          <w:b/>
          <w:bCs/>
          <w:sz w:val="24"/>
        </w:rPr>
        <w:t>）进行有效性指数的计算</w:t>
      </w:r>
      <w:r w:rsidR="00E97C74">
        <w:rPr>
          <w:rFonts w:hint="eastAsia"/>
          <w:b/>
          <w:bCs/>
          <w:sz w:val="24"/>
        </w:rPr>
        <w:t>，</w:t>
      </w:r>
      <w:r w:rsidR="00E97C74">
        <w:rPr>
          <w:rFonts w:hint="eastAsia"/>
          <w:b/>
          <w:bCs/>
          <w:sz w:val="24"/>
        </w:rPr>
        <w:t>WSS</w:t>
      </w:r>
      <w:r w:rsidR="00E97C74">
        <w:rPr>
          <w:rFonts w:hint="eastAsia"/>
          <w:b/>
          <w:bCs/>
          <w:sz w:val="24"/>
        </w:rPr>
        <w:t>衡量了聚落的紧凑程度。显然，</w:t>
      </w:r>
      <w:r w:rsidR="00E97C74">
        <w:rPr>
          <w:rFonts w:hint="eastAsia"/>
          <w:b/>
          <w:bCs/>
          <w:sz w:val="24"/>
        </w:rPr>
        <w:t>WSS</w:t>
      </w:r>
      <w:r w:rsidR="00E97C74">
        <w:rPr>
          <w:rFonts w:hint="eastAsia"/>
          <w:b/>
          <w:bCs/>
          <w:sz w:val="24"/>
        </w:rPr>
        <w:t>越小，聚类效果越好。</w:t>
      </w:r>
      <w:r w:rsidR="00AF7167">
        <w:rPr>
          <w:rFonts w:hint="eastAsia"/>
          <w:b/>
          <w:bCs/>
          <w:sz w:val="24"/>
        </w:rPr>
        <w:t>如图</w:t>
      </w:r>
      <w:r w:rsidR="00AF7167">
        <w:rPr>
          <w:rFonts w:hint="eastAsia"/>
          <w:b/>
          <w:bCs/>
          <w:sz w:val="24"/>
        </w:rPr>
        <w:t>X</w:t>
      </w:r>
      <w:r w:rsidR="00AF7167">
        <w:rPr>
          <w:b/>
          <w:bCs/>
          <w:sz w:val="24"/>
        </w:rPr>
        <w:t>(a)</w:t>
      </w:r>
      <w:r w:rsidR="00AF7167">
        <w:rPr>
          <w:rFonts w:hint="eastAsia"/>
          <w:b/>
          <w:bCs/>
          <w:sz w:val="24"/>
        </w:rPr>
        <w:t>所示，</w:t>
      </w:r>
      <w:r w:rsidR="00E97C74">
        <w:rPr>
          <w:rFonts w:hint="eastAsia"/>
          <w:b/>
          <w:bCs/>
          <w:sz w:val="24"/>
        </w:rPr>
        <w:t>Elbow</w:t>
      </w:r>
      <w:r w:rsidR="00E97C74">
        <w:rPr>
          <w:rFonts w:hint="eastAsia"/>
          <w:b/>
          <w:bCs/>
          <w:sz w:val="24"/>
        </w:rPr>
        <w:t>方法的目标便是寻找一个聚类核心数目，使得新增一个聚类核心并不会再明显降低</w:t>
      </w:r>
      <w:r w:rsidR="00E97C74">
        <w:rPr>
          <w:rFonts w:hint="eastAsia"/>
          <w:b/>
          <w:bCs/>
          <w:sz w:val="24"/>
        </w:rPr>
        <w:t>WSS</w:t>
      </w:r>
      <w:r w:rsidR="00E97C74">
        <w:rPr>
          <w:rFonts w:hint="eastAsia"/>
          <w:b/>
          <w:bCs/>
          <w:sz w:val="24"/>
        </w:rPr>
        <w:t>。</w:t>
      </w:r>
    </w:p>
    <w:p w14:paraId="7B47369E" w14:textId="65DA6D18" w:rsidR="0033220C" w:rsidRDefault="00D61B09" w:rsidP="00AB2EC1">
      <w:pPr>
        <w:spacing w:line="288" w:lineRule="auto"/>
        <w:ind w:firstLine="420"/>
        <w:rPr>
          <w:b/>
          <w:bCs/>
          <w:sz w:val="24"/>
        </w:rPr>
      </w:pPr>
      <w:r>
        <w:rPr>
          <w:rFonts w:hint="eastAsia"/>
          <w:b/>
          <w:bCs/>
          <w:sz w:val="24"/>
        </w:rPr>
        <w:t>如图</w:t>
      </w:r>
      <w:r>
        <w:rPr>
          <w:rFonts w:hint="eastAsia"/>
          <w:b/>
          <w:bCs/>
          <w:sz w:val="24"/>
        </w:rPr>
        <w:t>X</w:t>
      </w:r>
      <w:r>
        <w:rPr>
          <w:b/>
          <w:bCs/>
          <w:sz w:val="24"/>
        </w:rPr>
        <w:t>(b)</w:t>
      </w:r>
      <w:r>
        <w:rPr>
          <w:rFonts w:hint="eastAsia"/>
          <w:b/>
          <w:bCs/>
          <w:sz w:val="24"/>
        </w:rPr>
        <w:t>所示，根据仿真结果可以发现，高斯分量数目达到</w:t>
      </w:r>
      <w:r>
        <w:rPr>
          <w:rFonts w:hint="eastAsia"/>
          <w:b/>
          <w:bCs/>
          <w:sz w:val="24"/>
        </w:rPr>
        <w:t>5</w:t>
      </w:r>
      <w:r>
        <w:rPr>
          <w:rFonts w:hint="eastAsia"/>
          <w:b/>
          <w:bCs/>
          <w:sz w:val="24"/>
        </w:rPr>
        <w:t>左右</w:t>
      </w:r>
      <w:r w:rsidR="00BB0D3A">
        <w:rPr>
          <w:rFonts w:hint="eastAsia"/>
          <w:b/>
          <w:bCs/>
          <w:sz w:val="24"/>
        </w:rPr>
        <w:t>时</w:t>
      </w:r>
      <w:r>
        <w:rPr>
          <w:rFonts w:hint="eastAsia"/>
          <w:b/>
          <w:bCs/>
          <w:sz w:val="24"/>
        </w:rPr>
        <w:t>，</w:t>
      </w:r>
      <w:r>
        <w:rPr>
          <w:rFonts w:hint="eastAsia"/>
          <w:b/>
          <w:bCs/>
          <w:sz w:val="24"/>
        </w:rPr>
        <w:t>WSS</w:t>
      </w:r>
      <w:r>
        <w:rPr>
          <w:rFonts w:hint="eastAsia"/>
          <w:b/>
          <w:bCs/>
          <w:sz w:val="24"/>
        </w:rPr>
        <w:t>几乎不会再随高斯分量数目的增加而</w:t>
      </w:r>
      <w:r w:rsidR="00AB2EC1">
        <w:rPr>
          <w:rFonts w:hint="eastAsia"/>
          <w:b/>
          <w:bCs/>
          <w:sz w:val="24"/>
        </w:rPr>
        <w:t>显著</w:t>
      </w:r>
      <w:r>
        <w:rPr>
          <w:rFonts w:hint="eastAsia"/>
          <w:b/>
          <w:bCs/>
          <w:sz w:val="24"/>
        </w:rPr>
        <w:t>减小</w:t>
      </w:r>
      <w:r w:rsidR="00AB2EC1">
        <w:rPr>
          <w:rFonts w:hint="eastAsia"/>
          <w:b/>
          <w:bCs/>
          <w:sz w:val="24"/>
        </w:rPr>
        <w:t>，因此取</w:t>
      </w:r>
      <w:r w:rsidR="00AB2EC1">
        <w:rPr>
          <w:rFonts w:hint="eastAsia"/>
          <w:b/>
          <w:bCs/>
          <w:sz w:val="24"/>
        </w:rPr>
        <w:t>5</w:t>
      </w:r>
      <w:r w:rsidR="00AB2EC1">
        <w:rPr>
          <w:rFonts w:hint="eastAsia"/>
          <w:b/>
          <w:bCs/>
          <w:sz w:val="24"/>
        </w:rPr>
        <w:t>作为分类器的高斯分量数目。</w:t>
      </w:r>
    </w:p>
    <w:p w14:paraId="76D74FB4" w14:textId="78B57C09" w:rsidR="00814EB7" w:rsidRDefault="00814EB7" w:rsidP="00CB3AD7">
      <w:pPr>
        <w:spacing w:line="288" w:lineRule="auto"/>
        <w:ind w:firstLine="420"/>
        <w:jc w:val="center"/>
        <w:rPr>
          <w:b/>
          <w:bCs/>
          <w:sz w:val="24"/>
        </w:rPr>
      </w:pPr>
      <w:r>
        <w:rPr>
          <w:noProof/>
        </w:rPr>
        <w:drawing>
          <wp:inline distT="0" distB="0" distL="0" distR="0" wp14:anchorId="12DA3531" wp14:editId="0C28AE5E">
            <wp:extent cx="1997528" cy="1655789"/>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1608" cy="1675750"/>
                    </a:xfrm>
                    <a:prstGeom prst="rect">
                      <a:avLst/>
                    </a:prstGeom>
                  </pic:spPr>
                </pic:pic>
              </a:graphicData>
            </a:graphic>
          </wp:inline>
        </w:drawing>
      </w:r>
      <w:r w:rsidR="00CB3AD7">
        <w:rPr>
          <w:rFonts w:hint="eastAsia"/>
          <w:b/>
          <w:bCs/>
          <w:sz w:val="24"/>
        </w:rPr>
        <w:t xml:space="preserve"> </w:t>
      </w:r>
      <w:r w:rsidR="002C7F3E">
        <w:rPr>
          <w:noProof/>
        </w:rPr>
        <w:drawing>
          <wp:inline distT="0" distB="0" distL="0" distR="0" wp14:anchorId="279AC748" wp14:editId="296A398A">
            <wp:extent cx="2911929" cy="162113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7703" cy="1663324"/>
                    </a:xfrm>
                    <a:prstGeom prst="rect">
                      <a:avLst/>
                    </a:prstGeom>
                  </pic:spPr>
                </pic:pic>
              </a:graphicData>
            </a:graphic>
          </wp:inline>
        </w:drawing>
      </w:r>
      <w:r>
        <w:rPr>
          <w:rFonts w:hint="eastAsia"/>
          <w:b/>
          <w:bCs/>
          <w:sz w:val="24"/>
        </w:rPr>
        <w:t>图</w:t>
      </w:r>
      <w:r>
        <w:rPr>
          <w:rFonts w:hint="eastAsia"/>
          <w:b/>
          <w:bCs/>
          <w:sz w:val="24"/>
        </w:rPr>
        <w:t>X</w:t>
      </w:r>
      <w:r>
        <w:rPr>
          <w:b/>
          <w:bCs/>
          <w:sz w:val="24"/>
        </w:rPr>
        <w:t>(a)</w:t>
      </w:r>
      <w:r w:rsidRPr="00814EB7">
        <w:rPr>
          <w:rFonts w:hint="eastAsia"/>
          <w:b/>
          <w:bCs/>
          <w:sz w:val="24"/>
        </w:rPr>
        <w:t xml:space="preserve"> </w:t>
      </w:r>
      <w:r>
        <w:rPr>
          <w:b/>
          <w:bCs/>
          <w:sz w:val="24"/>
        </w:rPr>
        <w:tab/>
      </w:r>
      <w:r w:rsidR="00CB3AD7">
        <w:rPr>
          <w:b/>
          <w:bCs/>
          <w:sz w:val="24"/>
        </w:rPr>
        <w:tab/>
      </w:r>
      <w:r>
        <w:rPr>
          <w:b/>
          <w:bCs/>
          <w:sz w:val="24"/>
        </w:rPr>
        <w:tab/>
        <w:t xml:space="preserve"> </w:t>
      </w:r>
      <w:r>
        <w:rPr>
          <w:b/>
          <w:bCs/>
          <w:sz w:val="24"/>
        </w:rPr>
        <w:tab/>
      </w:r>
      <w:r w:rsidR="00CB3AD7">
        <w:rPr>
          <w:b/>
          <w:bCs/>
          <w:sz w:val="24"/>
        </w:rPr>
        <w:t xml:space="preserve"> </w:t>
      </w:r>
      <w:r>
        <w:rPr>
          <w:b/>
          <w:bCs/>
          <w:sz w:val="24"/>
        </w:rPr>
        <w:tab/>
      </w:r>
      <w:r>
        <w:rPr>
          <w:b/>
          <w:bCs/>
          <w:sz w:val="24"/>
        </w:rPr>
        <w:tab/>
        <w:t xml:space="preserve">   </w:t>
      </w:r>
      <w:r>
        <w:rPr>
          <w:b/>
          <w:bCs/>
          <w:sz w:val="24"/>
        </w:rPr>
        <w:tab/>
      </w:r>
      <w:r>
        <w:rPr>
          <w:rFonts w:hint="eastAsia"/>
          <w:b/>
          <w:bCs/>
          <w:sz w:val="24"/>
        </w:rPr>
        <w:t>图</w:t>
      </w:r>
      <w:r>
        <w:rPr>
          <w:rFonts w:hint="eastAsia"/>
          <w:b/>
          <w:bCs/>
          <w:sz w:val="24"/>
        </w:rPr>
        <w:t>X</w:t>
      </w:r>
      <w:r>
        <w:rPr>
          <w:b/>
          <w:bCs/>
          <w:sz w:val="24"/>
        </w:rPr>
        <w:t>(b)</w:t>
      </w:r>
    </w:p>
    <w:p w14:paraId="21960D10" w14:textId="78463514" w:rsidR="00814EB7" w:rsidRDefault="007E0CEC" w:rsidP="007E0CEC">
      <w:pPr>
        <w:spacing w:line="288" w:lineRule="auto"/>
        <w:ind w:firstLine="420"/>
        <w:rPr>
          <w:b/>
          <w:bCs/>
          <w:sz w:val="24"/>
        </w:rPr>
      </w:pPr>
      <w:r>
        <w:rPr>
          <w:rFonts w:hint="eastAsia"/>
          <w:b/>
          <w:bCs/>
          <w:sz w:val="24"/>
        </w:rPr>
        <w:t>对</w:t>
      </w:r>
      <w:r w:rsidR="0044162D">
        <w:rPr>
          <w:rFonts w:hint="eastAsia"/>
          <w:b/>
          <w:bCs/>
          <w:sz w:val="24"/>
        </w:rPr>
        <w:t>3</w:t>
      </w:r>
      <w:r w:rsidR="0044162D">
        <w:rPr>
          <w:rFonts w:hint="eastAsia"/>
          <w:b/>
          <w:bCs/>
          <w:sz w:val="24"/>
        </w:rPr>
        <w:t>类目标信号，分别训练</w:t>
      </w:r>
      <w:r w:rsidR="0044162D">
        <w:rPr>
          <w:rFonts w:hint="eastAsia"/>
          <w:b/>
          <w:bCs/>
          <w:sz w:val="24"/>
        </w:rPr>
        <w:t>GMM</w:t>
      </w:r>
      <w:r w:rsidR="0044162D">
        <w:rPr>
          <w:rFonts w:hint="eastAsia"/>
          <w:b/>
          <w:bCs/>
          <w:sz w:val="24"/>
        </w:rPr>
        <w:t>。对于每</w:t>
      </w:r>
      <w:r w:rsidR="00FF1C19">
        <w:rPr>
          <w:rFonts w:hint="eastAsia"/>
          <w:b/>
          <w:bCs/>
          <w:sz w:val="24"/>
        </w:rPr>
        <w:t>类</w:t>
      </w:r>
      <w:r w:rsidR="0044162D">
        <w:rPr>
          <w:rFonts w:hint="eastAsia"/>
          <w:b/>
          <w:bCs/>
          <w:sz w:val="24"/>
        </w:rPr>
        <w:t>目标信号，首先通过</w:t>
      </w:r>
      <w:r w:rsidR="0044162D">
        <w:rPr>
          <w:rFonts w:hint="eastAsia"/>
          <w:b/>
          <w:bCs/>
          <w:sz w:val="24"/>
        </w:rPr>
        <w:t>K-Means</w:t>
      </w:r>
      <w:r w:rsidR="0044162D">
        <w:rPr>
          <w:rFonts w:hint="eastAsia"/>
          <w:b/>
          <w:bCs/>
          <w:sz w:val="24"/>
        </w:rPr>
        <w:t>初始化训练聚类参数，然后通过</w:t>
      </w:r>
      <w:r w:rsidR="0044162D">
        <w:rPr>
          <w:rFonts w:hint="eastAsia"/>
          <w:b/>
          <w:bCs/>
          <w:sz w:val="24"/>
        </w:rPr>
        <w:t>EM</w:t>
      </w:r>
      <w:r w:rsidR="0044162D">
        <w:rPr>
          <w:rFonts w:hint="eastAsia"/>
          <w:b/>
          <w:bCs/>
          <w:sz w:val="24"/>
        </w:rPr>
        <w:t>算法训练</w:t>
      </w:r>
      <w:r w:rsidR="0044162D">
        <w:rPr>
          <w:rFonts w:hint="eastAsia"/>
          <w:b/>
          <w:bCs/>
          <w:sz w:val="24"/>
        </w:rPr>
        <w:t>GMM</w:t>
      </w:r>
      <w:r w:rsidR="0044162D">
        <w:rPr>
          <w:rFonts w:hint="eastAsia"/>
          <w:b/>
          <w:bCs/>
          <w:sz w:val="24"/>
        </w:rPr>
        <w:t>。</w:t>
      </w:r>
      <w:r w:rsidR="007D4BA4">
        <w:rPr>
          <w:rFonts w:hint="eastAsia"/>
          <w:b/>
          <w:bCs/>
          <w:sz w:val="24"/>
        </w:rPr>
        <w:t>由于总共有</w:t>
      </w:r>
      <w:r w:rsidR="007D4BA4">
        <w:rPr>
          <w:rFonts w:hint="eastAsia"/>
          <w:b/>
          <w:bCs/>
          <w:sz w:val="24"/>
        </w:rPr>
        <w:t>3</w:t>
      </w:r>
      <w:r w:rsidR="007D4BA4">
        <w:rPr>
          <w:rFonts w:hint="eastAsia"/>
          <w:b/>
          <w:bCs/>
          <w:sz w:val="24"/>
        </w:rPr>
        <w:t>个</w:t>
      </w:r>
      <w:r w:rsidR="007D4BA4">
        <w:rPr>
          <w:rFonts w:hint="eastAsia"/>
          <w:b/>
          <w:bCs/>
          <w:sz w:val="24"/>
        </w:rPr>
        <w:t>GMM</w:t>
      </w:r>
      <w:r w:rsidR="007D4BA4">
        <w:rPr>
          <w:rFonts w:hint="eastAsia"/>
          <w:b/>
          <w:bCs/>
          <w:sz w:val="24"/>
        </w:rPr>
        <w:t>分类器，每个</w:t>
      </w:r>
      <w:r w:rsidR="007D4BA4">
        <w:rPr>
          <w:rFonts w:hint="eastAsia"/>
          <w:b/>
          <w:bCs/>
          <w:sz w:val="24"/>
        </w:rPr>
        <w:t>GMM</w:t>
      </w:r>
      <w:r w:rsidR="007D4BA4">
        <w:rPr>
          <w:rFonts w:hint="eastAsia"/>
          <w:b/>
          <w:bCs/>
          <w:sz w:val="24"/>
        </w:rPr>
        <w:t>的输出都是一个描述待检信号是否属于该类别的似然概率，因此最后通过极大似然估计</w:t>
      </w:r>
      <w:r w:rsidR="00454297">
        <w:rPr>
          <w:rFonts w:hint="eastAsia"/>
          <w:b/>
          <w:bCs/>
          <w:sz w:val="24"/>
        </w:rPr>
        <w:t>（</w:t>
      </w:r>
      <w:r w:rsidR="00454297">
        <w:rPr>
          <w:rFonts w:hint="eastAsia"/>
          <w:b/>
          <w:bCs/>
          <w:sz w:val="24"/>
        </w:rPr>
        <w:t>Maximum</w:t>
      </w:r>
      <w:r w:rsidR="00454297">
        <w:rPr>
          <w:b/>
          <w:bCs/>
          <w:sz w:val="24"/>
        </w:rPr>
        <w:t xml:space="preserve"> </w:t>
      </w:r>
      <w:r w:rsidR="00454297">
        <w:rPr>
          <w:rFonts w:hint="eastAsia"/>
          <w:b/>
          <w:bCs/>
          <w:sz w:val="24"/>
        </w:rPr>
        <w:t>Likelihood</w:t>
      </w:r>
      <w:r w:rsidR="00454297">
        <w:rPr>
          <w:b/>
          <w:bCs/>
          <w:sz w:val="24"/>
        </w:rPr>
        <w:t xml:space="preserve"> </w:t>
      </w:r>
      <w:r w:rsidR="00454297">
        <w:rPr>
          <w:rFonts w:hint="eastAsia"/>
          <w:b/>
          <w:bCs/>
          <w:sz w:val="24"/>
        </w:rPr>
        <w:t>Estimation</w:t>
      </w:r>
      <w:r w:rsidR="00454297">
        <w:rPr>
          <w:rFonts w:hint="eastAsia"/>
          <w:b/>
          <w:bCs/>
          <w:sz w:val="24"/>
        </w:rPr>
        <w:t>）来做分类：</w:t>
      </w:r>
    </w:p>
    <w:p w14:paraId="42177B1E" w14:textId="450BE8F5" w:rsidR="00544EAF" w:rsidRPr="001372AB" w:rsidRDefault="00050E3A" w:rsidP="00544EAF">
      <w:pPr>
        <w:spacing w:line="288" w:lineRule="auto"/>
        <w:ind w:left="420"/>
        <w:rPr>
          <w:b/>
          <w:bCs/>
          <w:sz w:val="24"/>
        </w:rPr>
      </w:pPr>
      <m:oMathPara>
        <m:oMath>
          <m:sSub>
            <m:sSubPr>
              <m:ctrlPr>
                <w:rPr>
                  <w:rFonts w:ascii="Cambria Math" w:hAnsi="Cambria Math" w:cs="Segoe UI Emoji"/>
                  <w:b/>
                  <w:bCs/>
                  <w:i/>
                  <w:sz w:val="24"/>
                </w:rPr>
              </m:ctrlPr>
            </m:sSubPr>
            <m:e>
              <m:r>
                <m:rPr>
                  <m:sty m:val="bi"/>
                </m:rPr>
                <w:rPr>
                  <w:rFonts w:ascii="Cambria Math" w:hAnsi="Cambria Math" w:cs="Segoe UI Emoji"/>
                  <w:sz w:val="24"/>
                </w:rPr>
                <m:t>C</m:t>
              </m:r>
            </m:e>
            <m:sub>
              <m:r>
                <m:rPr>
                  <m:sty m:val="bi"/>
                </m:rPr>
                <w:rPr>
                  <w:rFonts w:ascii="Cambria Math" w:hAnsi="Cambria Math" w:cs="Segoe UI Emoji"/>
                  <w:sz w:val="24"/>
                </w:rPr>
                <m:t>n</m:t>
              </m:r>
            </m:sub>
          </m:sSub>
          <m:r>
            <m:rPr>
              <m:sty m:val="bi"/>
            </m:rPr>
            <w:rPr>
              <w:rFonts w:ascii="Cambria Math" w:hAnsi="Cambria Math" w:cs="Segoe UI Emoji"/>
              <w:sz w:val="24"/>
            </w:rPr>
            <m:t>=argmax   p</m:t>
          </m:r>
          <m:d>
            <m:dPr>
              <m:ctrlPr>
                <w:rPr>
                  <w:rFonts w:ascii="Cambria Math" w:hAnsi="Cambria Math" w:cs="Segoe UI Emoji"/>
                  <w:b/>
                  <w:bCs/>
                  <w:i/>
                  <w:sz w:val="24"/>
                </w:rPr>
              </m:ctrlPr>
            </m:d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e>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oMath>
      </m:oMathPara>
    </w:p>
    <w:p w14:paraId="7C26C24E" w14:textId="45A8B9D3" w:rsidR="00AF550C" w:rsidRDefault="00F3633C" w:rsidP="00F3633C">
      <w:pPr>
        <w:spacing w:line="288" w:lineRule="auto"/>
        <w:ind w:firstLine="420"/>
        <w:rPr>
          <w:b/>
          <w:bCs/>
          <w:sz w:val="24"/>
        </w:rPr>
      </w:pPr>
      <w:r>
        <w:rPr>
          <w:rFonts w:hint="eastAsia"/>
          <w:b/>
          <w:bCs/>
          <w:sz w:val="24"/>
        </w:rPr>
        <w:t>基于</w:t>
      </w:r>
      <w:proofErr w:type="spellStart"/>
      <w:r>
        <w:rPr>
          <w:rFonts w:hint="eastAsia"/>
          <w:b/>
          <w:bCs/>
          <w:sz w:val="24"/>
        </w:rPr>
        <w:t>Matlab</w:t>
      </w:r>
      <w:proofErr w:type="spellEnd"/>
      <w:r>
        <w:rPr>
          <w:rFonts w:hint="eastAsia"/>
          <w:b/>
          <w:bCs/>
          <w:sz w:val="24"/>
        </w:rPr>
        <w:t>平台展开算法的仿真验证。从</w:t>
      </w:r>
      <w:r>
        <w:rPr>
          <w:rFonts w:hint="eastAsia"/>
          <w:b/>
          <w:bCs/>
          <w:sz w:val="24"/>
        </w:rPr>
        <w:t>TUT</w:t>
      </w:r>
      <w:r>
        <w:rPr>
          <w:b/>
          <w:bCs/>
          <w:sz w:val="24"/>
        </w:rPr>
        <w:t xml:space="preserve"> </w:t>
      </w:r>
      <w:r>
        <w:rPr>
          <w:rFonts w:hint="eastAsia"/>
          <w:b/>
          <w:bCs/>
          <w:sz w:val="24"/>
        </w:rPr>
        <w:t>Acoustic</w:t>
      </w:r>
      <w:r>
        <w:rPr>
          <w:b/>
          <w:bCs/>
          <w:sz w:val="24"/>
        </w:rPr>
        <w:t xml:space="preserve"> Scen</w:t>
      </w:r>
      <w:r>
        <w:rPr>
          <w:rFonts w:hint="eastAsia"/>
          <w:b/>
          <w:bCs/>
          <w:sz w:val="24"/>
        </w:rPr>
        <w:t>e</w:t>
      </w:r>
      <w:r>
        <w:rPr>
          <w:rFonts w:hint="eastAsia"/>
          <w:b/>
          <w:bCs/>
          <w:sz w:val="24"/>
          <w:vertAlign w:val="superscript"/>
        </w:rPr>
        <w:t>[</w:t>
      </w:r>
      <w:r>
        <w:rPr>
          <w:rFonts w:hint="eastAsia"/>
          <w:b/>
          <w:bCs/>
          <w:sz w:val="24"/>
          <w:vertAlign w:val="superscript"/>
        </w:rPr>
        <w:t>克</w:t>
      </w:r>
      <w:r w:rsidRPr="00475D2C">
        <w:rPr>
          <w:b/>
          <w:bCs/>
          <w:sz w:val="24"/>
          <w:vertAlign w:val="superscript"/>
        </w:rPr>
        <w:t>]</w:t>
      </w:r>
      <w:r>
        <w:rPr>
          <w:rFonts w:hint="eastAsia"/>
          <w:b/>
          <w:bCs/>
          <w:sz w:val="24"/>
        </w:rPr>
        <w:t>和</w:t>
      </w:r>
      <w:proofErr w:type="spellStart"/>
      <w:r>
        <w:rPr>
          <w:rFonts w:hint="eastAsia"/>
          <w:b/>
          <w:bCs/>
          <w:sz w:val="24"/>
        </w:rPr>
        <w:t>F</w:t>
      </w:r>
      <w:r>
        <w:rPr>
          <w:b/>
          <w:bCs/>
          <w:sz w:val="24"/>
        </w:rPr>
        <w:t>reesound</w:t>
      </w:r>
      <w:proofErr w:type="spellEnd"/>
      <w:r>
        <w:rPr>
          <w:b/>
          <w:bCs/>
          <w:sz w:val="24"/>
          <w:vertAlign w:val="superscript"/>
        </w:rPr>
        <w:t>[</w:t>
      </w:r>
      <w:r>
        <w:rPr>
          <w:rFonts w:hint="eastAsia"/>
          <w:b/>
          <w:bCs/>
          <w:sz w:val="24"/>
          <w:vertAlign w:val="superscript"/>
        </w:rPr>
        <w:t>克</w:t>
      </w:r>
      <w:r w:rsidRPr="00475D2C">
        <w:rPr>
          <w:b/>
          <w:bCs/>
          <w:sz w:val="24"/>
          <w:vertAlign w:val="superscript"/>
        </w:rPr>
        <w:t>]</w:t>
      </w:r>
      <w:r>
        <w:rPr>
          <w:rFonts w:hint="eastAsia"/>
          <w:b/>
          <w:bCs/>
          <w:sz w:val="24"/>
        </w:rPr>
        <w:t>两个声学事件数据库获取街道背景声、枪声、爆炸声、汽车喇叭声等数据，将目标信号与</w:t>
      </w:r>
      <w:proofErr w:type="gramStart"/>
      <w:r>
        <w:rPr>
          <w:rFonts w:hint="eastAsia"/>
          <w:b/>
          <w:bCs/>
          <w:sz w:val="24"/>
        </w:rPr>
        <w:t>背景声</w:t>
      </w:r>
      <w:proofErr w:type="gramEnd"/>
      <w:r>
        <w:rPr>
          <w:rFonts w:hint="eastAsia"/>
          <w:b/>
          <w:bCs/>
          <w:sz w:val="24"/>
        </w:rPr>
        <w:t>混合后依次进行滤波去噪、端点检测、特征提取和分类器检测，</w:t>
      </w:r>
      <w:r w:rsidR="00AF550C">
        <w:rPr>
          <w:rFonts w:hint="eastAsia"/>
          <w:b/>
          <w:bCs/>
          <w:sz w:val="24"/>
        </w:rPr>
        <w:t>仿真结果表明方案可行</w:t>
      </w:r>
      <w:r w:rsidR="00107CFD">
        <w:rPr>
          <w:rFonts w:hint="eastAsia"/>
          <w:b/>
          <w:bCs/>
          <w:sz w:val="24"/>
        </w:rPr>
        <w:t>。</w:t>
      </w:r>
    </w:p>
    <w:p w14:paraId="32BB5A64" w14:textId="68181A22" w:rsidR="00152733" w:rsidRDefault="00152733" w:rsidP="00152733">
      <w:pPr>
        <w:spacing w:line="288" w:lineRule="auto"/>
        <w:rPr>
          <w:b/>
          <w:bCs/>
          <w:sz w:val="28"/>
          <w:szCs w:val="28"/>
        </w:rPr>
      </w:pPr>
      <w:r>
        <w:rPr>
          <w:b/>
          <w:bCs/>
          <w:sz w:val="28"/>
          <w:szCs w:val="28"/>
        </w:rPr>
        <w:t>X.</w:t>
      </w:r>
      <w:r>
        <w:rPr>
          <w:rFonts w:hint="eastAsia"/>
          <w:b/>
          <w:bCs/>
          <w:sz w:val="28"/>
          <w:szCs w:val="28"/>
        </w:rPr>
        <w:t>4</w:t>
      </w:r>
      <w:r w:rsidRPr="005757E0">
        <w:rPr>
          <w:rFonts w:hint="eastAsia"/>
          <w:b/>
          <w:bCs/>
          <w:sz w:val="28"/>
          <w:szCs w:val="28"/>
        </w:rPr>
        <w:t xml:space="preserve"> </w:t>
      </w:r>
      <w:r>
        <w:rPr>
          <w:rFonts w:hint="eastAsia"/>
          <w:b/>
          <w:bCs/>
          <w:sz w:val="28"/>
          <w:szCs w:val="28"/>
        </w:rPr>
        <w:t>进一步的研究方向</w:t>
      </w:r>
    </w:p>
    <w:p w14:paraId="4CC78315" w14:textId="3A25E0F4" w:rsidR="009E701C" w:rsidRDefault="009E701C" w:rsidP="009E701C">
      <w:pPr>
        <w:spacing w:line="288" w:lineRule="auto"/>
        <w:ind w:firstLine="420"/>
        <w:rPr>
          <w:b/>
          <w:bCs/>
          <w:sz w:val="24"/>
        </w:rPr>
      </w:pPr>
      <w:r>
        <w:rPr>
          <w:rFonts w:hint="eastAsia"/>
          <w:b/>
          <w:bCs/>
          <w:sz w:val="24"/>
        </w:rPr>
        <w:t>关于“突发</w:t>
      </w:r>
      <w:r w:rsidR="00F80411">
        <w:rPr>
          <w:rFonts w:hint="eastAsia"/>
          <w:b/>
          <w:bCs/>
          <w:sz w:val="24"/>
        </w:rPr>
        <w:t>公共</w:t>
      </w:r>
      <w:r>
        <w:rPr>
          <w:rFonts w:hint="eastAsia"/>
          <w:b/>
          <w:bCs/>
          <w:sz w:val="24"/>
        </w:rPr>
        <w:t>安全事件声学检测系统”的系统设计已经在前文全部介绍完毕。前文介绍的主要是一套经过算法验证、可操作性强、易于部署、成本低廉的解决方案。限于理论水平</w:t>
      </w:r>
      <w:r w:rsidR="0051045D">
        <w:rPr>
          <w:rFonts w:hint="eastAsia"/>
          <w:b/>
          <w:bCs/>
          <w:sz w:val="24"/>
        </w:rPr>
        <w:t>、实现</w:t>
      </w:r>
      <w:r>
        <w:rPr>
          <w:rFonts w:hint="eastAsia"/>
          <w:b/>
          <w:bCs/>
          <w:sz w:val="24"/>
        </w:rPr>
        <w:t>复杂度</w:t>
      </w:r>
      <w:r w:rsidR="0051045D">
        <w:rPr>
          <w:rFonts w:hint="eastAsia"/>
          <w:b/>
          <w:bCs/>
          <w:sz w:val="24"/>
        </w:rPr>
        <w:t>和设计</w:t>
      </w:r>
      <w:r w:rsidR="008E4BE2">
        <w:rPr>
          <w:rFonts w:hint="eastAsia"/>
          <w:b/>
          <w:bCs/>
          <w:sz w:val="24"/>
        </w:rPr>
        <w:t>工程量</w:t>
      </w:r>
      <w:r>
        <w:rPr>
          <w:rFonts w:hint="eastAsia"/>
          <w:b/>
          <w:bCs/>
          <w:sz w:val="24"/>
        </w:rPr>
        <w:t>，</w:t>
      </w:r>
      <w:r w:rsidR="00950DA1">
        <w:rPr>
          <w:rFonts w:hint="eastAsia"/>
          <w:b/>
          <w:bCs/>
          <w:sz w:val="24"/>
        </w:rPr>
        <w:t>在鲁棒性、可拓展性、</w:t>
      </w:r>
      <w:r w:rsidR="00F54600">
        <w:rPr>
          <w:rFonts w:hint="eastAsia"/>
          <w:b/>
          <w:bCs/>
          <w:sz w:val="24"/>
        </w:rPr>
        <w:t>功能丰富性、场景适配性等问题上，</w:t>
      </w:r>
      <w:r w:rsidR="003344C7">
        <w:rPr>
          <w:rFonts w:hint="eastAsia"/>
          <w:b/>
          <w:bCs/>
          <w:sz w:val="24"/>
        </w:rPr>
        <w:t>目前的设计方案</w:t>
      </w:r>
      <w:r w:rsidR="00805BBA">
        <w:rPr>
          <w:rFonts w:hint="eastAsia"/>
          <w:b/>
          <w:bCs/>
          <w:sz w:val="24"/>
        </w:rPr>
        <w:t>存在一些不足。本节就目前设计方案存在的问题与可优化的方案做简要介绍。</w:t>
      </w:r>
    </w:p>
    <w:p w14:paraId="74146BDA" w14:textId="72005A1C" w:rsidR="00424C62" w:rsidRDefault="00F17489" w:rsidP="004E6C9E">
      <w:pPr>
        <w:spacing w:line="288" w:lineRule="auto"/>
        <w:ind w:firstLine="420"/>
        <w:rPr>
          <w:b/>
          <w:bCs/>
          <w:sz w:val="24"/>
        </w:rPr>
      </w:pPr>
      <w:r>
        <w:rPr>
          <w:rFonts w:hint="eastAsia"/>
          <w:b/>
          <w:bCs/>
          <w:sz w:val="24"/>
        </w:rPr>
        <w:lastRenderedPageBreak/>
        <w:t>麦克风阵列是目前声学信号处理常用的手段。</w:t>
      </w:r>
      <w:r w:rsidR="001D2B58">
        <w:rPr>
          <w:rFonts w:hint="eastAsia"/>
          <w:b/>
          <w:bCs/>
          <w:sz w:val="24"/>
        </w:rPr>
        <w:t>基于麦克风阵列可以构建波束成形（</w:t>
      </w:r>
      <w:r w:rsidR="001D2B58">
        <w:rPr>
          <w:rFonts w:hint="eastAsia"/>
          <w:b/>
          <w:bCs/>
          <w:sz w:val="24"/>
        </w:rPr>
        <w:t>Beamforming</w:t>
      </w:r>
      <w:r w:rsidR="001D2B58">
        <w:rPr>
          <w:rFonts w:hint="eastAsia"/>
          <w:b/>
          <w:bCs/>
          <w:sz w:val="24"/>
        </w:rPr>
        <w:t>）算法。</w:t>
      </w:r>
      <w:r w:rsidR="00177B4D">
        <w:rPr>
          <w:rFonts w:hint="eastAsia"/>
          <w:b/>
          <w:bCs/>
          <w:sz w:val="24"/>
        </w:rPr>
        <w:t>如图</w:t>
      </w:r>
      <w:r w:rsidR="00177B4D">
        <w:rPr>
          <w:rFonts w:hint="eastAsia"/>
          <w:b/>
          <w:bCs/>
          <w:sz w:val="24"/>
        </w:rPr>
        <w:t>X</w:t>
      </w:r>
      <w:r w:rsidR="00177B4D">
        <w:rPr>
          <w:rFonts w:hint="eastAsia"/>
          <w:b/>
          <w:bCs/>
          <w:sz w:val="24"/>
        </w:rPr>
        <w:t>所示，</w:t>
      </w:r>
      <w:r w:rsidR="001D2B58">
        <w:rPr>
          <w:rFonts w:hint="eastAsia"/>
          <w:b/>
          <w:bCs/>
          <w:sz w:val="24"/>
        </w:rPr>
        <w:t>波束成形器（</w:t>
      </w:r>
      <w:r w:rsidR="001D2B58">
        <w:rPr>
          <w:rFonts w:hint="eastAsia"/>
          <w:b/>
          <w:bCs/>
          <w:sz w:val="24"/>
        </w:rPr>
        <w:t>Beamformer</w:t>
      </w:r>
      <w:r w:rsidR="001D2B58">
        <w:rPr>
          <w:rFonts w:hint="eastAsia"/>
          <w:b/>
          <w:bCs/>
          <w:sz w:val="24"/>
        </w:rPr>
        <w:t>）是一个空间滤波器（</w:t>
      </w:r>
      <w:r w:rsidR="001D2B58">
        <w:rPr>
          <w:rFonts w:hint="eastAsia"/>
          <w:b/>
          <w:bCs/>
          <w:sz w:val="24"/>
        </w:rPr>
        <w:t>Spatial</w:t>
      </w:r>
      <w:r w:rsidR="001D2B58">
        <w:rPr>
          <w:b/>
          <w:bCs/>
          <w:sz w:val="24"/>
        </w:rPr>
        <w:t xml:space="preserve"> </w:t>
      </w:r>
      <w:r w:rsidR="001D2B58">
        <w:rPr>
          <w:rFonts w:hint="eastAsia"/>
          <w:b/>
          <w:bCs/>
          <w:sz w:val="24"/>
        </w:rPr>
        <w:t>Filter</w:t>
      </w:r>
      <w:r w:rsidR="001D2B58">
        <w:rPr>
          <w:rFonts w:hint="eastAsia"/>
          <w:b/>
          <w:bCs/>
          <w:sz w:val="24"/>
        </w:rPr>
        <w:t>）</w:t>
      </w:r>
      <w:r w:rsidR="004E6C9E">
        <w:rPr>
          <w:rFonts w:hint="eastAsia"/>
          <w:b/>
          <w:bCs/>
          <w:sz w:val="24"/>
        </w:rPr>
        <w:t>，对传感器阵列输出进行组合运算来形成特定的、有指向性的特征。换句话说，</w:t>
      </w:r>
      <w:r w:rsidR="00FE54B5">
        <w:rPr>
          <w:rFonts w:hint="eastAsia"/>
          <w:b/>
          <w:bCs/>
          <w:sz w:val="24"/>
        </w:rPr>
        <w:t>波束形成就是利用传感器阵列和阵列信号处理方法，来对特定方位的信号进行增强和对准，使得信号处理具有指向性</w:t>
      </w:r>
      <w:r w:rsidR="00424C62">
        <w:rPr>
          <w:rFonts w:hint="eastAsia"/>
          <w:b/>
          <w:bCs/>
          <w:sz w:val="24"/>
          <w:vertAlign w:val="superscript"/>
        </w:rPr>
        <w:t>[mic</w:t>
      </w:r>
      <w:r w:rsidR="00424C62" w:rsidRPr="00475D2C">
        <w:rPr>
          <w:b/>
          <w:bCs/>
          <w:sz w:val="24"/>
          <w:vertAlign w:val="superscript"/>
        </w:rPr>
        <w:t>]</w:t>
      </w:r>
      <w:r w:rsidR="00FE54B5">
        <w:rPr>
          <w:rFonts w:hint="eastAsia"/>
          <w:b/>
          <w:bCs/>
          <w:sz w:val="24"/>
        </w:rPr>
        <w:t>。</w:t>
      </w:r>
    </w:p>
    <w:p w14:paraId="65AD8901" w14:textId="77777777" w:rsidR="00116E62" w:rsidRDefault="00116E62" w:rsidP="00116E62">
      <w:pPr>
        <w:spacing w:line="288" w:lineRule="auto"/>
        <w:jc w:val="center"/>
        <w:rPr>
          <w:b/>
          <w:bCs/>
          <w:sz w:val="24"/>
        </w:rPr>
      </w:pPr>
      <w:r>
        <w:rPr>
          <w:noProof/>
        </w:rPr>
        <w:drawing>
          <wp:inline distT="0" distB="0" distL="0" distR="0" wp14:anchorId="0CAB0E96" wp14:editId="154FC36F">
            <wp:extent cx="2552660" cy="1331651"/>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932" cy="1368310"/>
                    </a:xfrm>
                    <a:prstGeom prst="rect">
                      <a:avLst/>
                    </a:prstGeom>
                  </pic:spPr>
                </pic:pic>
              </a:graphicData>
            </a:graphic>
          </wp:inline>
        </w:drawing>
      </w:r>
    </w:p>
    <w:p w14:paraId="128DD192" w14:textId="30093C3D" w:rsidR="00116E62" w:rsidRDefault="00116E62" w:rsidP="00116E62">
      <w:pPr>
        <w:spacing w:line="288" w:lineRule="auto"/>
        <w:ind w:left="3360" w:firstLineChars="200" w:firstLine="482"/>
        <w:rPr>
          <w:b/>
          <w:bCs/>
          <w:sz w:val="24"/>
        </w:rPr>
      </w:pPr>
      <w:r>
        <w:rPr>
          <w:rFonts w:hint="eastAsia"/>
          <w:b/>
          <w:bCs/>
          <w:sz w:val="24"/>
        </w:rPr>
        <w:t>图</w:t>
      </w:r>
      <w:r>
        <w:rPr>
          <w:rFonts w:hint="eastAsia"/>
          <w:b/>
          <w:bCs/>
          <w:sz w:val="24"/>
        </w:rPr>
        <w:t>X</w:t>
      </w:r>
    </w:p>
    <w:p w14:paraId="27272AF2" w14:textId="6D58AB80" w:rsidR="00116E62" w:rsidRDefault="00424C62" w:rsidP="00116E62">
      <w:pPr>
        <w:spacing w:line="288" w:lineRule="auto"/>
        <w:ind w:firstLine="420"/>
        <w:rPr>
          <w:b/>
          <w:bCs/>
          <w:sz w:val="24"/>
        </w:rPr>
      </w:pPr>
      <w:r>
        <w:rPr>
          <w:rFonts w:hint="eastAsia"/>
          <w:b/>
          <w:bCs/>
          <w:sz w:val="24"/>
        </w:rPr>
        <w:t>一种对于目标信号提取的优化方案在于，使用掩</w:t>
      </w:r>
      <w:proofErr w:type="gramStart"/>
      <w:r>
        <w:rPr>
          <w:rFonts w:hint="eastAsia"/>
          <w:b/>
          <w:bCs/>
          <w:sz w:val="24"/>
        </w:rPr>
        <w:t>膜数据</w:t>
      </w:r>
      <w:proofErr w:type="gramEnd"/>
      <w:r>
        <w:rPr>
          <w:rFonts w:hint="eastAsia"/>
          <w:b/>
          <w:bCs/>
          <w:sz w:val="24"/>
        </w:rPr>
        <w:t>训练基于</w:t>
      </w:r>
      <w:r>
        <w:rPr>
          <w:rFonts w:hint="eastAsia"/>
          <w:b/>
          <w:bCs/>
          <w:sz w:val="24"/>
        </w:rPr>
        <w:t>BLSTM</w:t>
      </w:r>
      <w:r>
        <w:rPr>
          <w:rFonts w:hint="eastAsia"/>
          <w:b/>
          <w:bCs/>
          <w:sz w:val="24"/>
        </w:rPr>
        <w:t>和全连接神经网络的信噪分离器</w:t>
      </w:r>
      <w:r w:rsidR="00BE785B">
        <w:rPr>
          <w:rFonts w:hint="eastAsia"/>
          <w:b/>
          <w:bCs/>
          <w:sz w:val="24"/>
          <w:vertAlign w:val="superscript"/>
        </w:rPr>
        <w:t>[mic</w:t>
      </w:r>
      <w:r w:rsidR="00BE785B" w:rsidRPr="00475D2C">
        <w:rPr>
          <w:b/>
          <w:bCs/>
          <w:sz w:val="24"/>
          <w:vertAlign w:val="superscript"/>
        </w:rPr>
        <w:t>]</w:t>
      </w:r>
      <w:r>
        <w:rPr>
          <w:rFonts w:hint="eastAsia"/>
          <w:b/>
          <w:bCs/>
          <w:sz w:val="24"/>
        </w:rPr>
        <w:t>，使用这个信噪分离器，可以分别得到目标信号及其功率谱、背景信号及其功率谱</w:t>
      </w:r>
      <w:r w:rsidR="006A0228">
        <w:rPr>
          <w:rFonts w:hint="eastAsia"/>
          <w:b/>
          <w:bCs/>
          <w:sz w:val="24"/>
          <w:vertAlign w:val="superscript"/>
        </w:rPr>
        <w:t>[mic</w:t>
      </w:r>
      <w:r w:rsidR="006A0228" w:rsidRPr="00475D2C">
        <w:rPr>
          <w:b/>
          <w:bCs/>
          <w:sz w:val="24"/>
          <w:vertAlign w:val="superscript"/>
        </w:rPr>
        <w:t>]</w:t>
      </w:r>
      <w:r>
        <w:rPr>
          <w:rFonts w:hint="eastAsia"/>
          <w:b/>
          <w:bCs/>
          <w:sz w:val="24"/>
        </w:rPr>
        <w:t>，再用信、噪功率谱设计波束成形器，进一步提高输入信号的信噪比</w:t>
      </w:r>
      <w:r w:rsidR="006D144D">
        <w:rPr>
          <w:rFonts w:hint="eastAsia"/>
          <w:b/>
          <w:bCs/>
          <w:sz w:val="24"/>
          <w:vertAlign w:val="superscript"/>
        </w:rPr>
        <w:t>[mic</w:t>
      </w:r>
      <w:r w:rsidR="006D144D" w:rsidRPr="00475D2C">
        <w:rPr>
          <w:b/>
          <w:bCs/>
          <w:sz w:val="24"/>
          <w:vertAlign w:val="superscript"/>
        </w:rPr>
        <w:t>]</w:t>
      </w:r>
      <w:r>
        <w:rPr>
          <w:rFonts w:hint="eastAsia"/>
          <w:b/>
          <w:bCs/>
          <w:sz w:val="24"/>
        </w:rPr>
        <w:t>。这能提高目标信号提取的正确率</w:t>
      </w:r>
      <w:r w:rsidR="00A53A82">
        <w:rPr>
          <w:rFonts w:hint="eastAsia"/>
          <w:b/>
          <w:bCs/>
          <w:sz w:val="24"/>
        </w:rPr>
        <w:t>。</w:t>
      </w:r>
    </w:p>
    <w:p w14:paraId="529278A9" w14:textId="35430344" w:rsidR="00424C62" w:rsidRDefault="00920D75" w:rsidP="004E6C9E">
      <w:pPr>
        <w:spacing w:line="288" w:lineRule="auto"/>
        <w:ind w:firstLine="420"/>
        <w:rPr>
          <w:b/>
          <w:bCs/>
          <w:sz w:val="24"/>
        </w:rPr>
      </w:pPr>
      <w:r>
        <w:rPr>
          <w:rFonts w:hint="eastAsia"/>
          <w:b/>
          <w:bCs/>
          <w:sz w:val="24"/>
        </w:rPr>
        <w:t>基于麦克风阵列，</w:t>
      </w:r>
      <w:r w:rsidR="00560E65">
        <w:rPr>
          <w:rFonts w:hint="eastAsia"/>
          <w:b/>
          <w:bCs/>
          <w:sz w:val="24"/>
        </w:rPr>
        <w:t>一个</w:t>
      </w:r>
      <w:r w:rsidR="00203BD0">
        <w:rPr>
          <w:rFonts w:hint="eastAsia"/>
          <w:b/>
          <w:bCs/>
          <w:sz w:val="24"/>
        </w:rPr>
        <w:t>可以</w:t>
      </w:r>
      <w:r w:rsidR="00560E65">
        <w:rPr>
          <w:rFonts w:hint="eastAsia"/>
          <w:b/>
          <w:bCs/>
          <w:sz w:val="24"/>
        </w:rPr>
        <w:t>拓展的应用</w:t>
      </w:r>
      <w:r w:rsidR="00203BD0">
        <w:rPr>
          <w:rFonts w:hint="eastAsia"/>
          <w:b/>
          <w:bCs/>
          <w:sz w:val="24"/>
        </w:rPr>
        <w:t>是</w:t>
      </w:r>
      <w:r w:rsidR="00560E65">
        <w:rPr>
          <w:rFonts w:hint="eastAsia"/>
          <w:b/>
          <w:bCs/>
          <w:sz w:val="24"/>
        </w:rPr>
        <w:t>声源定位。</w:t>
      </w:r>
      <w:r w:rsidR="00DB4C99">
        <w:rPr>
          <w:rFonts w:hint="eastAsia"/>
          <w:b/>
          <w:bCs/>
          <w:sz w:val="24"/>
        </w:rPr>
        <w:t>声源定位能够测定声学事件的发生方位，为检测系统提供更丰富的检测信息</w:t>
      </w:r>
      <w:r w:rsidR="00D05896">
        <w:rPr>
          <w:rFonts w:hint="eastAsia"/>
          <w:b/>
          <w:bCs/>
          <w:sz w:val="24"/>
        </w:rPr>
        <w:t>，例如并发检测</w:t>
      </w:r>
      <w:r w:rsidR="00483801">
        <w:rPr>
          <w:rFonts w:hint="eastAsia"/>
          <w:b/>
          <w:bCs/>
          <w:sz w:val="24"/>
        </w:rPr>
        <w:t>的实现</w:t>
      </w:r>
      <w:r w:rsidR="00DB4C99">
        <w:rPr>
          <w:rFonts w:hint="eastAsia"/>
          <w:b/>
          <w:bCs/>
          <w:sz w:val="24"/>
        </w:rPr>
        <w:t>。基于麦克风阵列的声源定位方法包括：基于可控波束成形器的声源定位、基于到达时间差</w:t>
      </w:r>
      <w:r w:rsidR="00DB4C99">
        <w:rPr>
          <w:rFonts w:hint="eastAsia"/>
          <w:b/>
          <w:bCs/>
          <w:sz w:val="24"/>
        </w:rPr>
        <w:t>TDOA</w:t>
      </w:r>
      <w:r w:rsidR="00DB4C99">
        <w:rPr>
          <w:rFonts w:hint="eastAsia"/>
          <w:b/>
          <w:bCs/>
          <w:sz w:val="24"/>
        </w:rPr>
        <w:t>（</w:t>
      </w:r>
      <w:r w:rsidR="00DB4C99">
        <w:rPr>
          <w:rFonts w:hint="eastAsia"/>
          <w:b/>
          <w:bCs/>
          <w:sz w:val="24"/>
        </w:rPr>
        <w:t>T</w:t>
      </w:r>
      <w:r w:rsidR="00DB4C99">
        <w:rPr>
          <w:b/>
          <w:bCs/>
          <w:sz w:val="24"/>
        </w:rPr>
        <w:t>ime Difference Of Arrival</w:t>
      </w:r>
      <w:r w:rsidR="00DB4C99">
        <w:rPr>
          <w:rFonts w:hint="eastAsia"/>
          <w:b/>
          <w:bCs/>
          <w:sz w:val="24"/>
        </w:rPr>
        <w:t>）的定位</w:t>
      </w:r>
      <w:r w:rsidR="00CF02F5">
        <w:rPr>
          <w:rFonts w:hint="eastAsia"/>
          <w:b/>
          <w:bCs/>
          <w:sz w:val="24"/>
          <w:vertAlign w:val="superscript"/>
        </w:rPr>
        <w:t xml:space="preserve"> </w:t>
      </w:r>
      <w:r w:rsidR="00D3423F">
        <w:rPr>
          <w:rFonts w:hint="eastAsia"/>
          <w:b/>
          <w:bCs/>
          <w:sz w:val="24"/>
          <w:vertAlign w:val="superscript"/>
        </w:rPr>
        <w:t>[</w:t>
      </w:r>
      <w:r w:rsidR="00D3423F">
        <w:rPr>
          <w:rFonts w:hint="eastAsia"/>
          <w:b/>
          <w:bCs/>
          <w:sz w:val="24"/>
          <w:vertAlign w:val="superscript"/>
        </w:rPr>
        <w:t>赵力</w:t>
      </w:r>
      <w:r w:rsidR="00D3423F" w:rsidRPr="00475D2C">
        <w:rPr>
          <w:b/>
          <w:bCs/>
          <w:sz w:val="24"/>
          <w:vertAlign w:val="superscript"/>
        </w:rPr>
        <w:t>]</w:t>
      </w:r>
      <w:r w:rsidR="00D3423F">
        <w:rPr>
          <w:rFonts w:hint="eastAsia"/>
          <w:b/>
          <w:bCs/>
          <w:sz w:val="24"/>
        </w:rPr>
        <w:t>。基于可控</w:t>
      </w:r>
      <w:r w:rsidR="00DA2516">
        <w:rPr>
          <w:rFonts w:hint="eastAsia"/>
          <w:b/>
          <w:bCs/>
          <w:sz w:val="24"/>
        </w:rPr>
        <w:t>波束的定位是最早的一种定位算法，采用波束成形方法，调整传声器阵列的对准方向，在整个接受空间内扫描，得到能量最大的方向即为声源方位</w:t>
      </w:r>
      <w:r w:rsidR="00C31BF1">
        <w:rPr>
          <w:rFonts w:hint="eastAsia"/>
          <w:b/>
          <w:bCs/>
          <w:sz w:val="24"/>
        </w:rPr>
        <w:t>。该方法是在</w:t>
      </w:r>
      <w:proofErr w:type="gramStart"/>
      <w:r w:rsidR="00C31BF1">
        <w:rPr>
          <w:rFonts w:hint="eastAsia"/>
          <w:b/>
          <w:bCs/>
          <w:sz w:val="24"/>
        </w:rPr>
        <w:t>满足极</w:t>
      </w:r>
      <w:proofErr w:type="gramEnd"/>
      <w:r w:rsidR="00C31BF1">
        <w:rPr>
          <w:rFonts w:hint="eastAsia"/>
          <w:b/>
          <w:bCs/>
          <w:sz w:val="24"/>
        </w:rPr>
        <w:t>大似然准则的前提下，以搜索整个空间的方式，使传声器阵列所形成的波束能够对准信源；基于到达时间差</w:t>
      </w:r>
      <w:r w:rsidR="00C31BF1">
        <w:rPr>
          <w:rFonts w:hint="eastAsia"/>
          <w:b/>
          <w:bCs/>
          <w:sz w:val="24"/>
        </w:rPr>
        <w:t>TDOA</w:t>
      </w:r>
      <w:r w:rsidR="00C31BF1">
        <w:rPr>
          <w:rFonts w:hint="eastAsia"/>
          <w:b/>
          <w:bCs/>
          <w:sz w:val="24"/>
        </w:rPr>
        <w:t>的定位又称时延估计</w:t>
      </w:r>
      <w:r w:rsidR="00173773">
        <w:rPr>
          <w:rFonts w:hint="eastAsia"/>
          <w:b/>
          <w:bCs/>
          <w:sz w:val="24"/>
        </w:rPr>
        <w:t>。所谓时延就是传声器阵列中不同位置单元接收到同一信源由于传输距离差异而产生的时间差。其中应用最广泛的</w:t>
      </w:r>
      <w:r w:rsidR="00B20210">
        <w:rPr>
          <w:rFonts w:hint="eastAsia"/>
          <w:b/>
          <w:bCs/>
          <w:sz w:val="24"/>
        </w:rPr>
        <w:t>时延</w:t>
      </w:r>
      <w:r w:rsidR="00173773">
        <w:rPr>
          <w:rFonts w:hint="eastAsia"/>
          <w:b/>
          <w:bCs/>
          <w:sz w:val="24"/>
        </w:rPr>
        <w:t>估计方法是广义互相关</w:t>
      </w:r>
      <w:r w:rsidR="00173773">
        <w:rPr>
          <w:rFonts w:hint="eastAsia"/>
          <w:b/>
          <w:bCs/>
          <w:sz w:val="24"/>
        </w:rPr>
        <w:t>GCC</w:t>
      </w:r>
      <w:r w:rsidR="00173773">
        <w:rPr>
          <w:rFonts w:hint="eastAsia"/>
          <w:b/>
          <w:bCs/>
          <w:sz w:val="24"/>
        </w:rPr>
        <w:t>（</w:t>
      </w:r>
      <w:r w:rsidR="00173773">
        <w:rPr>
          <w:rFonts w:hint="eastAsia"/>
          <w:b/>
          <w:bCs/>
          <w:sz w:val="24"/>
        </w:rPr>
        <w:t>Generalized</w:t>
      </w:r>
      <w:r w:rsidR="00173773">
        <w:rPr>
          <w:b/>
          <w:bCs/>
          <w:sz w:val="24"/>
        </w:rPr>
        <w:t xml:space="preserve"> Cross Correlation</w:t>
      </w:r>
      <w:r w:rsidR="00173773">
        <w:rPr>
          <w:rFonts w:hint="eastAsia"/>
          <w:b/>
          <w:bCs/>
          <w:sz w:val="24"/>
        </w:rPr>
        <w:t>）</w:t>
      </w:r>
      <w:r w:rsidR="00BA699F">
        <w:rPr>
          <w:rFonts w:hint="eastAsia"/>
          <w:b/>
          <w:bCs/>
          <w:sz w:val="24"/>
        </w:rPr>
        <w:t>，算法流程如图</w:t>
      </w:r>
      <w:r w:rsidR="00BA699F">
        <w:rPr>
          <w:rFonts w:hint="eastAsia"/>
          <w:b/>
          <w:bCs/>
          <w:sz w:val="24"/>
        </w:rPr>
        <w:t>X</w:t>
      </w:r>
      <w:r w:rsidR="00BA699F">
        <w:rPr>
          <w:rFonts w:hint="eastAsia"/>
          <w:b/>
          <w:bCs/>
          <w:sz w:val="24"/>
        </w:rPr>
        <w:t>所示</w:t>
      </w:r>
      <w:r w:rsidR="00B7065A">
        <w:rPr>
          <w:rFonts w:hint="eastAsia"/>
          <w:b/>
          <w:bCs/>
          <w:sz w:val="24"/>
        </w:rPr>
        <w:t>。得到时延估计后再做几何解算即可得到声源位置</w:t>
      </w:r>
      <w:r w:rsidR="00CF02F5">
        <w:rPr>
          <w:rFonts w:hint="eastAsia"/>
          <w:b/>
          <w:bCs/>
          <w:sz w:val="24"/>
        </w:rPr>
        <w:t>。</w:t>
      </w:r>
      <w:r w:rsidR="00CF02F5">
        <w:rPr>
          <w:rFonts w:hint="eastAsia"/>
          <w:b/>
          <w:bCs/>
          <w:sz w:val="24"/>
        </w:rPr>
        <w:t xml:space="preserve"> </w:t>
      </w:r>
    </w:p>
    <w:p w14:paraId="15C39A8C" w14:textId="62B9DE4B" w:rsidR="0033220C" w:rsidRDefault="00DA0FC1" w:rsidP="00DA0FC1">
      <w:pPr>
        <w:tabs>
          <w:tab w:val="left" w:pos="6305"/>
        </w:tabs>
        <w:spacing w:line="288" w:lineRule="auto"/>
        <w:ind w:firstLine="420"/>
        <w:jc w:val="center"/>
        <w:rPr>
          <w:b/>
          <w:bCs/>
          <w:sz w:val="24"/>
        </w:rPr>
      </w:pPr>
      <w:r>
        <w:rPr>
          <w:noProof/>
        </w:rPr>
        <w:drawing>
          <wp:inline distT="0" distB="0" distL="0" distR="0" wp14:anchorId="226A908F" wp14:editId="5B4CBD9B">
            <wp:extent cx="4048699" cy="1251752"/>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5977" cy="1278736"/>
                    </a:xfrm>
                    <a:prstGeom prst="rect">
                      <a:avLst/>
                    </a:prstGeom>
                  </pic:spPr>
                </pic:pic>
              </a:graphicData>
            </a:graphic>
          </wp:inline>
        </w:drawing>
      </w:r>
    </w:p>
    <w:p w14:paraId="0F91C94D" w14:textId="52C94854" w:rsidR="00DA0FC1" w:rsidRDefault="00DA0FC1" w:rsidP="00DA0FC1">
      <w:pPr>
        <w:tabs>
          <w:tab w:val="left" w:pos="6305"/>
        </w:tabs>
        <w:spacing w:line="288" w:lineRule="auto"/>
        <w:ind w:firstLine="420"/>
        <w:jc w:val="center"/>
        <w:rPr>
          <w:b/>
          <w:bCs/>
          <w:sz w:val="24"/>
        </w:rPr>
      </w:pPr>
      <w:r>
        <w:rPr>
          <w:rFonts w:hint="eastAsia"/>
          <w:b/>
          <w:bCs/>
          <w:sz w:val="24"/>
        </w:rPr>
        <w:t>图</w:t>
      </w:r>
      <w:r>
        <w:rPr>
          <w:rFonts w:hint="eastAsia"/>
          <w:b/>
          <w:bCs/>
          <w:sz w:val="24"/>
        </w:rPr>
        <w:t>X</w:t>
      </w:r>
    </w:p>
    <w:p w14:paraId="6141FBBC" w14:textId="26572510" w:rsidR="00F23518" w:rsidRDefault="003553DA" w:rsidP="00A80C4D">
      <w:pPr>
        <w:spacing w:line="288" w:lineRule="auto"/>
        <w:rPr>
          <w:b/>
          <w:bCs/>
          <w:sz w:val="24"/>
        </w:rPr>
      </w:pPr>
      <w:r>
        <w:rPr>
          <w:b/>
          <w:bCs/>
          <w:sz w:val="24"/>
        </w:rPr>
        <w:tab/>
      </w:r>
      <w:r w:rsidR="005E62EC" w:rsidRPr="005E62EC">
        <w:rPr>
          <w:rFonts w:hint="eastAsia"/>
          <w:b/>
          <w:bCs/>
          <w:sz w:val="24"/>
          <w:highlight w:val="yellow"/>
        </w:rPr>
        <w:t>（终端与数据中心</w:t>
      </w:r>
      <w:r w:rsidR="005E62EC" w:rsidRPr="005E62EC">
        <w:rPr>
          <w:rFonts w:hint="eastAsia"/>
          <w:b/>
          <w:bCs/>
          <w:sz w:val="24"/>
          <w:highlight w:val="yellow"/>
        </w:rPr>
        <w:t>/</w:t>
      </w:r>
      <w:r w:rsidR="005E62EC" w:rsidRPr="005E62EC">
        <w:rPr>
          <w:rFonts w:hint="eastAsia"/>
          <w:b/>
          <w:bCs/>
          <w:sz w:val="24"/>
          <w:highlight w:val="yellow"/>
        </w:rPr>
        <w:t>监控中心的通信，数据在中心的计算、存储，对应提问问题</w:t>
      </w:r>
      <w:r w:rsidR="005E62EC" w:rsidRPr="005E62EC">
        <w:rPr>
          <w:rFonts w:hint="eastAsia"/>
          <w:b/>
          <w:bCs/>
          <w:sz w:val="24"/>
          <w:highlight w:val="yellow"/>
        </w:rPr>
        <w:t>4</w:t>
      </w:r>
      <w:r w:rsidR="005E62EC" w:rsidRPr="005E62EC">
        <w:rPr>
          <w:rFonts w:hint="eastAsia"/>
          <w:b/>
          <w:bCs/>
          <w:sz w:val="24"/>
          <w:highlight w:val="yellow"/>
        </w:rPr>
        <w:t>）</w:t>
      </w:r>
    </w:p>
    <w:p w14:paraId="0B58D62F" w14:textId="6A1D78CD" w:rsidR="003553DA" w:rsidRDefault="003553DA" w:rsidP="00A80C4D">
      <w:pPr>
        <w:spacing w:line="288" w:lineRule="auto"/>
        <w:rPr>
          <w:b/>
          <w:bCs/>
          <w:sz w:val="24"/>
        </w:rPr>
      </w:pPr>
    </w:p>
    <w:p w14:paraId="07B0455D" w14:textId="77777777" w:rsidR="003553DA" w:rsidRDefault="003553DA" w:rsidP="00A80C4D">
      <w:pPr>
        <w:spacing w:line="288" w:lineRule="auto"/>
        <w:rPr>
          <w:b/>
          <w:bCs/>
          <w:sz w:val="24"/>
        </w:rPr>
      </w:pPr>
    </w:p>
    <w:p w14:paraId="64A4A8DE" w14:textId="1BEF28BD" w:rsidR="00956509" w:rsidRDefault="00956509" w:rsidP="00A80C4D">
      <w:pPr>
        <w:spacing w:line="288" w:lineRule="auto"/>
        <w:rPr>
          <w:b/>
          <w:bCs/>
          <w:sz w:val="24"/>
        </w:rPr>
      </w:pPr>
    </w:p>
    <w:p w14:paraId="40FA9734" w14:textId="7186967C" w:rsidR="00956509" w:rsidRPr="00B54CDF" w:rsidRDefault="00B54CDF" w:rsidP="00A80C4D">
      <w:pPr>
        <w:pStyle w:val="ListParagraph"/>
        <w:numPr>
          <w:ilvl w:val="0"/>
          <w:numId w:val="11"/>
        </w:numPr>
        <w:spacing w:line="288" w:lineRule="auto"/>
        <w:ind w:firstLineChars="0"/>
        <w:rPr>
          <w:b/>
          <w:bCs/>
          <w:sz w:val="28"/>
          <w:szCs w:val="28"/>
        </w:rPr>
      </w:pPr>
      <w:r>
        <w:rPr>
          <w:rFonts w:hint="eastAsia"/>
          <w:b/>
          <w:bCs/>
          <w:sz w:val="28"/>
          <w:szCs w:val="28"/>
        </w:rPr>
        <w:t>问题解答</w:t>
      </w:r>
    </w:p>
    <w:p w14:paraId="1AC95466" w14:textId="77777777" w:rsidR="00152733" w:rsidRPr="00152733" w:rsidRDefault="00152733" w:rsidP="00152733">
      <w:pPr>
        <w:pStyle w:val="ListParagraph"/>
        <w:numPr>
          <w:ilvl w:val="0"/>
          <w:numId w:val="21"/>
        </w:numPr>
        <w:spacing w:line="288" w:lineRule="auto"/>
        <w:ind w:firstLineChars="0"/>
        <w:rPr>
          <w:b/>
          <w:bCs/>
          <w:sz w:val="24"/>
          <w:szCs w:val="24"/>
        </w:rPr>
      </w:pPr>
      <w:r w:rsidRPr="00152733">
        <w:rPr>
          <w:rFonts w:hint="eastAsia"/>
          <w:b/>
          <w:bCs/>
          <w:sz w:val="24"/>
        </w:rPr>
        <w:t>枪声识别的准确还是比较重要的，建议考虑多个传声器，以及相应的多数据</w:t>
      </w:r>
    </w:p>
    <w:p w14:paraId="729EFBA2" w14:textId="1D3B7E11" w:rsidR="001D2B58" w:rsidRDefault="00152733" w:rsidP="00152733">
      <w:pPr>
        <w:spacing w:line="288" w:lineRule="auto"/>
        <w:rPr>
          <w:b/>
          <w:bCs/>
          <w:sz w:val="24"/>
        </w:rPr>
      </w:pPr>
      <w:r w:rsidRPr="00152733">
        <w:rPr>
          <w:rFonts w:hint="eastAsia"/>
          <w:b/>
          <w:bCs/>
          <w:sz w:val="24"/>
        </w:rPr>
        <w:t>输入算法</w:t>
      </w:r>
      <w:r w:rsidR="00E53EF2">
        <w:rPr>
          <w:rFonts w:hint="eastAsia"/>
          <w:b/>
          <w:bCs/>
          <w:sz w:val="24"/>
        </w:rPr>
        <w:t>？</w:t>
      </w:r>
    </w:p>
    <w:p w14:paraId="512E5350" w14:textId="15EDBC06" w:rsidR="00606C85" w:rsidRDefault="00FE54B5" w:rsidP="00E53EF2">
      <w:pPr>
        <w:spacing w:line="288" w:lineRule="auto"/>
        <w:ind w:firstLine="420"/>
        <w:rPr>
          <w:b/>
          <w:bCs/>
          <w:sz w:val="24"/>
        </w:rPr>
      </w:pPr>
      <w:r>
        <w:rPr>
          <w:rFonts w:hint="eastAsia"/>
          <w:b/>
          <w:bCs/>
          <w:sz w:val="24"/>
        </w:rPr>
        <w:t>这是一个很好的建议。在多传声器设计基础上，波束成形、声源定位等更优质的检测方法和更多的升学检测功能得以开展。</w:t>
      </w:r>
      <w:r w:rsidR="00742558">
        <w:rPr>
          <w:rFonts w:hint="eastAsia"/>
          <w:b/>
          <w:bCs/>
          <w:sz w:val="24"/>
        </w:rPr>
        <w:t>考虑到设计复杂度和理论水平深度，本文在</w:t>
      </w:r>
      <w:r w:rsidR="00742558">
        <w:rPr>
          <w:rFonts w:hint="eastAsia"/>
          <w:b/>
          <w:bCs/>
          <w:sz w:val="24"/>
        </w:rPr>
        <w:t>X.</w:t>
      </w:r>
      <w:r w:rsidR="00742558">
        <w:rPr>
          <w:b/>
          <w:bCs/>
          <w:sz w:val="24"/>
        </w:rPr>
        <w:t>4</w:t>
      </w:r>
      <w:r w:rsidR="00742558">
        <w:rPr>
          <w:rFonts w:hint="eastAsia"/>
          <w:b/>
          <w:bCs/>
          <w:sz w:val="24"/>
        </w:rPr>
        <w:t>中针对多传声器设计的探究做了简要介绍。</w:t>
      </w:r>
    </w:p>
    <w:p w14:paraId="773175A9" w14:textId="77777777" w:rsidR="00A44067" w:rsidRDefault="00A44067" w:rsidP="00E53EF2">
      <w:pPr>
        <w:spacing w:line="288" w:lineRule="auto"/>
        <w:ind w:firstLine="420"/>
        <w:rPr>
          <w:b/>
          <w:bCs/>
          <w:sz w:val="24"/>
        </w:rPr>
      </w:pPr>
    </w:p>
    <w:p w14:paraId="07879D55" w14:textId="0FC255C0" w:rsidR="00DB5D82" w:rsidRPr="00DB5D82" w:rsidRDefault="00DB5D82" w:rsidP="00DB5D82">
      <w:pPr>
        <w:pStyle w:val="ListParagraph"/>
        <w:numPr>
          <w:ilvl w:val="0"/>
          <w:numId w:val="21"/>
        </w:numPr>
        <w:spacing w:line="288" w:lineRule="auto"/>
        <w:ind w:firstLineChars="0"/>
        <w:rPr>
          <w:b/>
          <w:bCs/>
          <w:sz w:val="24"/>
        </w:rPr>
      </w:pPr>
      <w:r w:rsidRPr="00DB5D82">
        <w:rPr>
          <w:rFonts w:hint="eastAsia"/>
          <w:b/>
          <w:bCs/>
          <w:sz w:val="24"/>
        </w:rPr>
        <w:t>传声器接受的原始信号很微弱，而且包含需要不同种类的噪声，如何选用放大器，保证数据来源的有效性？</w:t>
      </w:r>
    </w:p>
    <w:p w14:paraId="497B06D8" w14:textId="78DB01C9" w:rsidR="00DB5D82" w:rsidRDefault="00DB5D82" w:rsidP="00DB5D82">
      <w:pPr>
        <w:pStyle w:val="ListParagraph"/>
        <w:spacing w:line="288" w:lineRule="auto"/>
        <w:ind w:left="360" w:firstLineChars="0" w:firstLine="0"/>
        <w:rPr>
          <w:b/>
          <w:bCs/>
          <w:sz w:val="24"/>
        </w:rPr>
      </w:pPr>
      <w:r>
        <w:rPr>
          <w:rFonts w:hint="eastAsia"/>
          <w:b/>
          <w:bCs/>
          <w:sz w:val="24"/>
        </w:rPr>
        <w:t>选用的</w:t>
      </w:r>
      <w:r>
        <w:rPr>
          <w:rFonts w:hint="eastAsia"/>
          <w:b/>
          <w:bCs/>
          <w:sz w:val="24"/>
        </w:rPr>
        <w:t>VM2020</w:t>
      </w:r>
      <w:r>
        <w:rPr>
          <w:rFonts w:hint="eastAsia"/>
          <w:b/>
          <w:bCs/>
          <w:sz w:val="24"/>
        </w:rPr>
        <w:t>自带</w:t>
      </w:r>
      <w:r>
        <w:rPr>
          <w:rFonts w:hint="eastAsia"/>
          <w:b/>
          <w:bCs/>
          <w:sz w:val="24"/>
        </w:rPr>
        <w:t>BUFFER</w:t>
      </w:r>
      <w:r>
        <w:rPr>
          <w:rFonts w:hint="eastAsia"/>
          <w:b/>
          <w:bCs/>
          <w:sz w:val="24"/>
        </w:rPr>
        <w:t>以放大初始信号。</w:t>
      </w:r>
    </w:p>
    <w:p w14:paraId="3F7BC636" w14:textId="77777777" w:rsidR="00A44067" w:rsidRDefault="00A44067" w:rsidP="00DB5D82">
      <w:pPr>
        <w:pStyle w:val="ListParagraph"/>
        <w:spacing w:line="288" w:lineRule="auto"/>
        <w:ind w:left="360" w:firstLineChars="0" w:firstLine="0"/>
        <w:rPr>
          <w:b/>
          <w:bCs/>
          <w:sz w:val="24"/>
        </w:rPr>
      </w:pPr>
    </w:p>
    <w:p w14:paraId="04E07EA0" w14:textId="671C7427" w:rsidR="00DB5D82" w:rsidRPr="00DB5D82" w:rsidRDefault="00DB5D82" w:rsidP="00DB5D82">
      <w:pPr>
        <w:pStyle w:val="ListParagraph"/>
        <w:numPr>
          <w:ilvl w:val="0"/>
          <w:numId w:val="21"/>
        </w:numPr>
        <w:spacing w:line="288" w:lineRule="auto"/>
        <w:ind w:firstLineChars="0"/>
        <w:rPr>
          <w:b/>
          <w:bCs/>
          <w:sz w:val="24"/>
        </w:rPr>
      </w:pPr>
      <w:r w:rsidRPr="00DB5D82">
        <w:rPr>
          <w:rFonts w:hint="eastAsia"/>
          <w:b/>
          <w:bCs/>
          <w:sz w:val="24"/>
        </w:rPr>
        <w:t>希望了解整个系统的传感器设计的设计框图。</w:t>
      </w:r>
    </w:p>
    <w:p w14:paraId="01A66279" w14:textId="2933BDE9" w:rsidR="00DB5D82" w:rsidRPr="00DB5D82" w:rsidRDefault="00DB5D82" w:rsidP="00DB5D82">
      <w:pPr>
        <w:pStyle w:val="ListParagraph"/>
        <w:spacing w:line="288" w:lineRule="auto"/>
        <w:ind w:left="360" w:firstLineChars="0" w:firstLine="0"/>
        <w:rPr>
          <w:b/>
          <w:bCs/>
          <w:sz w:val="24"/>
        </w:rPr>
      </w:pPr>
      <w:r>
        <w:rPr>
          <w:rFonts w:hint="eastAsia"/>
          <w:b/>
          <w:bCs/>
          <w:sz w:val="24"/>
        </w:rPr>
        <w:t>实际上就是系统对传感器要求</w:t>
      </w:r>
      <w:r>
        <w:rPr>
          <w:rFonts w:hint="eastAsia"/>
          <w:b/>
          <w:bCs/>
          <w:sz w:val="24"/>
        </w:rPr>
        <w:t>-&gt;</w:t>
      </w:r>
      <w:r>
        <w:rPr>
          <w:rFonts w:hint="eastAsia"/>
          <w:b/>
          <w:bCs/>
          <w:sz w:val="24"/>
        </w:rPr>
        <w:t>对应传感器指标</w:t>
      </w:r>
      <w:r>
        <w:rPr>
          <w:rFonts w:hint="eastAsia"/>
          <w:b/>
          <w:bCs/>
          <w:sz w:val="24"/>
        </w:rPr>
        <w:t>-&gt;</w:t>
      </w:r>
      <w:r>
        <w:rPr>
          <w:rFonts w:hint="eastAsia"/>
          <w:b/>
          <w:bCs/>
          <w:sz w:val="24"/>
        </w:rPr>
        <w:t>根据不同传感器类型选用合适传感器类型</w:t>
      </w:r>
      <w:r>
        <w:rPr>
          <w:rFonts w:hint="eastAsia"/>
          <w:b/>
          <w:bCs/>
          <w:sz w:val="24"/>
        </w:rPr>
        <w:t>-&gt;</w:t>
      </w:r>
      <w:r>
        <w:rPr>
          <w:rFonts w:hint="eastAsia"/>
          <w:b/>
          <w:bCs/>
          <w:sz w:val="24"/>
        </w:rPr>
        <w:t>在该类型中选用合适传感器</w:t>
      </w:r>
    </w:p>
    <w:p w14:paraId="005DE2DF" w14:textId="72980AD8" w:rsidR="00A44067" w:rsidRPr="00E713A3" w:rsidRDefault="005343AA" w:rsidP="00A80C4D">
      <w:pPr>
        <w:spacing w:line="288" w:lineRule="auto"/>
        <w:rPr>
          <w:b/>
          <w:bCs/>
          <w:sz w:val="24"/>
        </w:rPr>
      </w:pPr>
      <w:r>
        <w:rPr>
          <w:b/>
          <w:bCs/>
          <w:sz w:val="24"/>
        </w:rPr>
        <w:tab/>
      </w:r>
    </w:p>
    <w:p w14:paraId="16D8D7AB" w14:textId="77777777" w:rsidR="007F16BC" w:rsidRDefault="007F16BC" w:rsidP="007F16BC">
      <w:pPr>
        <w:pStyle w:val="ListParagraph"/>
        <w:numPr>
          <w:ilvl w:val="0"/>
          <w:numId w:val="29"/>
        </w:numPr>
        <w:ind w:right="2" w:firstLineChars="0"/>
        <w:jc w:val="left"/>
        <w:rPr>
          <w:rFonts w:ascii="Times New Roman" w:eastAsia="宋体" w:hAnsi="Times New Roman" w:cs="Times New Roman"/>
          <w:b/>
          <w:bCs/>
          <w:sz w:val="24"/>
          <w:szCs w:val="24"/>
        </w:rPr>
      </w:pPr>
      <w:r w:rsidRPr="007F16BC">
        <w:rPr>
          <w:rFonts w:ascii="Times New Roman" w:eastAsia="宋体" w:hAnsi="Times New Roman" w:cs="Times New Roman" w:hint="eastAsia"/>
          <w:b/>
          <w:bCs/>
          <w:sz w:val="24"/>
          <w:szCs w:val="24"/>
        </w:rPr>
        <w:t>软件算法的计算复杂度如何，可以在</w:t>
      </w:r>
      <w:r w:rsidRPr="007F16BC">
        <w:rPr>
          <w:rFonts w:ascii="Times New Roman" w:eastAsia="宋体" w:hAnsi="Times New Roman" w:cs="Times New Roman" w:hint="eastAsia"/>
          <w:b/>
          <w:bCs/>
          <w:sz w:val="24"/>
          <w:szCs w:val="24"/>
        </w:rPr>
        <w:t>DSP</w:t>
      </w:r>
      <w:r w:rsidRPr="007F16BC">
        <w:rPr>
          <w:rFonts w:ascii="Times New Roman" w:eastAsia="宋体" w:hAnsi="Times New Roman" w:cs="Times New Roman" w:hint="eastAsia"/>
          <w:b/>
          <w:bCs/>
          <w:sz w:val="24"/>
          <w:szCs w:val="24"/>
        </w:rPr>
        <w:t>芯片上进行计算吗？能否使用云</w:t>
      </w:r>
    </w:p>
    <w:p w14:paraId="17D67C3D" w14:textId="77777777" w:rsidR="007F16BC" w:rsidRPr="007F16BC" w:rsidRDefault="007F16BC" w:rsidP="007F16BC">
      <w:pPr>
        <w:ind w:right="2"/>
        <w:jc w:val="left"/>
        <w:rPr>
          <w:b/>
          <w:bCs/>
          <w:sz w:val="24"/>
        </w:rPr>
      </w:pPr>
      <w:r w:rsidRPr="007F16BC">
        <w:rPr>
          <w:rFonts w:hint="eastAsia"/>
          <w:b/>
          <w:bCs/>
          <w:sz w:val="24"/>
        </w:rPr>
        <w:t>计算等技术进行改进？</w:t>
      </w:r>
    </w:p>
    <w:p w14:paraId="2C616E13" w14:textId="01B4CA10" w:rsidR="00E713A3" w:rsidRDefault="007F16BC" w:rsidP="00A80C4D">
      <w:pPr>
        <w:spacing w:line="288" w:lineRule="auto"/>
        <w:rPr>
          <w:b/>
          <w:bCs/>
          <w:sz w:val="24"/>
        </w:rPr>
      </w:pPr>
      <w:r>
        <w:rPr>
          <w:b/>
          <w:bCs/>
          <w:sz w:val="24"/>
        </w:rPr>
        <w:tab/>
      </w:r>
      <w:r>
        <w:rPr>
          <w:rFonts w:hint="eastAsia"/>
          <w:b/>
          <w:bCs/>
          <w:sz w:val="24"/>
        </w:rPr>
        <w:t>问题</w:t>
      </w:r>
      <w:r>
        <w:rPr>
          <w:rFonts w:hint="eastAsia"/>
          <w:b/>
          <w:bCs/>
          <w:sz w:val="24"/>
        </w:rPr>
        <w:t>16</w:t>
      </w:r>
      <w:r w:rsidR="00DF3650">
        <w:rPr>
          <w:rFonts w:hint="eastAsia"/>
          <w:b/>
          <w:bCs/>
          <w:sz w:val="24"/>
        </w:rPr>
        <w:t>对类似问题做出了详细解答</w:t>
      </w:r>
      <w:r w:rsidR="009849F2">
        <w:rPr>
          <w:rFonts w:hint="eastAsia"/>
          <w:b/>
          <w:bCs/>
          <w:sz w:val="24"/>
        </w:rPr>
        <w:t>。</w:t>
      </w:r>
    </w:p>
    <w:p w14:paraId="0C78F197" w14:textId="77777777" w:rsidR="007F16BC" w:rsidRDefault="007F16BC" w:rsidP="00A80C4D">
      <w:pPr>
        <w:spacing w:line="288" w:lineRule="auto"/>
        <w:rPr>
          <w:b/>
          <w:bCs/>
          <w:sz w:val="24"/>
        </w:rPr>
      </w:pPr>
    </w:p>
    <w:p w14:paraId="4DE4ED1D" w14:textId="33B3F2AD" w:rsidR="00A44067" w:rsidRPr="00A44067" w:rsidRDefault="00A44067" w:rsidP="00A44067">
      <w:pPr>
        <w:pStyle w:val="ListParagraph"/>
        <w:numPr>
          <w:ilvl w:val="0"/>
          <w:numId w:val="29"/>
        </w:numPr>
        <w:spacing w:line="288" w:lineRule="auto"/>
        <w:ind w:firstLineChars="0"/>
        <w:rPr>
          <w:b/>
          <w:bCs/>
          <w:sz w:val="24"/>
        </w:rPr>
      </w:pPr>
      <w:r w:rsidRPr="00A44067">
        <w:rPr>
          <w:rFonts w:hint="eastAsia"/>
          <w:b/>
          <w:bCs/>
          <w:sz w:val="24"/>
        </w:rPr>
        <w:t>检测距离范围如何，在一个大型的广场上需要分布放置多少这样的检测系统？</w:t>
      </w:r>
    </w:p>
    <w:p w14:paraId="0EB793F6" w14:textId="0D177713" w:rsidR="00A44067" w:rsidRDefault="00A44067" w:rsidP="00A44067">
      <w:pPr>
        <w:pStyle w:val="ListParagraph"/>
        <w:spacing w:line="288" w:lineRule="auto"/>
        <w:ind w:firstLine="482"/>
        <w:rPr>
          <w:b/>
          <w:bCs/>
          <w:sz w:val="24"/>
        </w:rPr>
      </w:pPr>
      <w:r>
        <w:rPr>
          <w:rFonts w:hint="eastAsia"/>
          <w:b/>
          <w:bCs/>
          <w:sz w:val="24"/>
        </w:rPr>
        <w:t>这个要根据实际的财政预算、检测需求（需要覆盖的范围）而定，我们只是设计系统，实际如何使用不在系统设计范围之内。</w:t>
      </w:r>
    </w:p>
    <w:p w14:paraId="68D12150" w14:textId="77777777" w:rsidR="00A44067" w:rsidRDefault="00A44067" w:rsidP="00A44067">
      <w:pPr>
        <w:pStyle w:val="ListParagraph"/>
        <w:spacing w:line="288" w:lineRule="auto"/>
        <w:ind w:firstLine="482"/>
        <w:rPr>
          <w:b/>
          <w:bCs/>
          <w:sz w:val="24"/>
        </w:rPr>
      </w:pPr>
    </w:p>
    <w:p w14:paraId="4B5BC0CF" w14:textId="30EB8F83" w:rsidR="00A44067" w:rsidRPr="00A44067" w:rsidRDefault="00A44067" w:rsidP="00A44067">
      <w:pPr>
        <w:spacing w:line="288" w:lineRule="auto"/>
        <w:rPr>
          <w:b/>
          <w:bCs/>
          <w:sz w:val="24"/>
        </w:rPr>
      </w:pPr>
      <w:r w:rsidRPr="00A44067">
        <w:rPr>
          <w:rFonts w:hint="eastAsia"/>
          <w:b/>
          <w:bCs/>
          <w:sz w:val="24"/>
        </w:rPr>
        <w:t>6.</w:t>
      </w:r>
      <w:r w:rsidRPr="00A44067">
        <w:rPr>
          <w:rFonts w:hint="eastAsia"/>
          <w:b/>
          <w:bCs/>
          <w:sz w:val="24"/>
        </w:rPr>
        <w:tab/>
      </w:r>
      <w:r w:rsidRPr="00A44067">
        <w:rPr>
          <w:rFonts w:hint="eastAsia"/>
          <w:b/>
          <w:bCs/>
          <w:sz w:val="24"/>
        </w:rPr>
        <w:t>是否考虑过系统的经济问题，包括使用率和安装保养维护的问题？</w:t>
      </w:r>
    </w:p>
    <w:p w14:paraId="626959E9" w14:textId="2EA6462B" w:rsidR="00A44067" w:rsidRDefault="00A44067" w:rsidP="00A80C4D">
      <w:pPr>
        <w:spacing w:line="288" w:lineRule="auto"/>
        <w:rPr>
          <w:b/>
          <w:bCs/>
          <w:sz w:val="24"/>
        </w:rPr>
      </w:pPr>
      <w:r>
        <w:rPr>
          <w:rFonts w:hint="eastAsia"/>
          <w:b/>
          <w:bCs/>
          <w:sz w:val="24"/>
        </w:rPr>
        <w:t xml:space="preserve">    </w:t>
      </w:r>
      <w:r>
        <w:rPr>
          <w:rFonts w:hint="eastAsia"/>
          <w:b/>
          <w:bCs/>
          <w:sz w:val="24"/>
        </w:rPr>
        <w:t>这个在第二章中已有实际的</w:t>
      </w:r>
      <w:proofErr w:type="gramStart"/>
      <w:r>
        <w:rPr>
          <w:rFonts w:hint="eastAsia"/>
          <w:b/>
          <w:bCs/>
          <w:sz w:val="24"/>
        </w:rPr>
        <w:t>考量</w:t>
      </w:r>
      <w:proofErr w:type="gramEnd"/>
      <w:r>
        <w:rPr>
          <w:rFonts w:hint="eastAsia"/>
          <w:b/>
          <w:bCs/>
          <w:sz w:val="24"/>
        </w:rPr>
        <w:t>，单个系统价格在</w:t>
      </w:r>
      <w:r>
        <w:rPr>
          <w:rFonts w:hint="eastAsia"/>
          <w:b/>
          <w:bCs/>
          <w:sz w:val="24"/>
        </w:rPr>
        <w:t>100</w:t>
      </w:r>
      <w:r>
        <w:rPr>
          <w:rFonts w:hint="eastAsia"/>
          <w:b/>
          <w:bCs/>
          <w:sz w:val="24"/>
        </w:rPr>
        <w:t>元以内（不包含人工安装维护费），在选用各类硬件时已经对使用寿命及稳定性有分析。</w:t>
      </w:r>
    </w:p>
    <w:p w14:paraId="39F7E223" w14:textId="77777777" w:rsidR="00A44067" w:rsidRPr="00A44067" w:rsidRDefault="00A44067" w:rsidP="00A80C4D">
      <w:pPr>
        <w:spacing w:line="288" w:lineRule="auto"/>
        <w:rPr>
          <w:b/>
          <w:bCs/>
          <w:sz w:val="24"/>
        </w:rPr>
      </w:pPr>
    </w:p>
    <w:p w14:paraId="0A9F7EC7" w14:textId="69203086" w:rsidR="00E75F46" w:rsidRPr="00E75F46" w:rsidRDefault="001A37BF" w:rsidP="00E75F46">
      <w:pPr>
        <w:ind w:right="2"/>
        <w:jc w:val="left"/>
        <w:rPr>
          <w:rFonts w:ascii="仿宋" w:eastAsia="仿宋" w:hAnsi="仿宋"/>
          <w:sz w:val="24"/>
        </w:rPr>
      </w:pPr>
      <w:r>
        <w:rPr>
          <w:rFonts w:hint="eastAsia"/>
          <w:b/>
          <w:bCs/>
          <w:sz w:val="24"/>
        </w:rPr>
        <w:t>7.</w:t>
      </w:r>
      <w:r>
        <w:rPr>
          <w:b/>
          <w:bCs/>
          <w:sz w:val="24"/>
        </w:rPr>
        <w:t xml:space="preserve"> </w:t>
      </w:r>
      <w:r w:rsidR="00E75F46" w:rsidRPr="00E75F46">
        <w:rPr>
          <w:rFonts w:hint="eastAsia"/>
          <w:b/>
          <w:bCs/>
          <w:sz w:val="24"/>
        </w:rPr>
        <w:t>滤波器可不可以考虑贝塞尔滤波器，使用高阶的巴特沃斯滤波器是否会使声音失真</w:t>
      </w:r>
      <w:r w:rsidR="00E75F46">
        <w:rPr>
          <w:rFonts w:hint="eastAsia"/>
          <w:b/>
          <w:bCs/>
          <w:sz w:val="24"/>
        </w:rPr>
        <w:t>？</w:t>
      </w:r>
    </w:p>
    <w:p w14:paraId="04BA27DE" w14:textId="57CA7CAA" w:rsidR="00E75F46" w:rsidRDefault="008A26F8" w:rsidP="001A37BF">
      <w:pPr>
        <w:spacing w:line="288" w:lineRule="auto"/>
        <w:ind w:firstLine="420"/>
        <w:rPr>
          <w:b/>
          <w:bCs/>
          <w:sz w:val="24"/>
        </w:rPr>
      </w:pPr>
      <w:r>
        <w:rPr>
          <w:rFonts w:hint="eastAsia"/>
          <w:b/>
          <w:bCs/>
          <w:sz w:val="24"/>
        </w:rPr>
        <w:t>首先，</w:t>
      </w:r>
      <w:r>
        <w:rPr>
          <w:rFonts w:hint="eastAsia"/>
          <w:b/>
          <w:bCs/>
          <w:sz w:val="24"/>
        </w:rPr>
        <w:t>X.</w:t>
      </w:r>
      <w:r w:rsidR="00BE6040">
        <w:rPr>
          <w:b/>
          <w:bCs/>
          <w:sz w:val="24"/>
        </w:rPr>
        <w:t>1</w:t>
      </w:r>
      <w:r>
        <w:rPr>
          <w:rFonts w:hint="eastAsia"/>
          <w:b/>
          <w:bCs/>
          <w:sz w:val="24"/>
        </w:rPr>
        <w:t>节滤波降噪中已经介绍，选用合适截止频率和</w:t>
      </w:r>
      <w:proofErr w:type="gramStart"/>
      <w:r>
        <w:rPr>
          <w:rFonts w:hint="eastAsia"/>
          <w:b/>
          <w:bCs/>
          <w:sz w:val="24"/>
        </w:rPr>
        <w:t>合适阶数的</w:t>
      </w:r>
      <w:proofErr w:type="gramEnd"/>
      <w:r>
        <w:rPr>
          <w:rFonts w:hint="eastAsia"/>
          <w:b/>
          <w:bCs/>
          <w:sz w:val="24"/>
        </w:rPr>
        <w:t>Butterworth</w:t>
      </w:r>
      <w:r>
        <w:rPr>
          <w:rFonts w:hint="eastAsia"/>
          <w:b/>
          <w:bCs/>
          <w:sz w:val="24"/>
        </w:rPr>
        <w:t>滤波器不会导致目标信号的主要成分造成</w:t>
      </w:r>
      <w:r w:rsidR="00DE4C72">
        <w:rPr>
          <w:rFonts w:hint="eastAsia"/>
          <w:b/>
          <w:bCs/>
          <w:sz w:val="24"/>
        </w:rPr>
        <w:t>失真。</w:t>
      </w:r>
      <w:r w:rsidR="00254CEF">
        <w:rPr>
          <w:rFonts w:hint="eastAsia"/>
          <w:b/>
          <w:bCs/>
          <w:sz w:val="24"/>
        </w:rPr>
        <w:t>使用</w:t>
      </w:r>
      <w:r w:rsidR="00254CEF">
        <w:rPr>
          <w:rFonts w:hint="eastAsia"/>
          <w:b/>
          <w:bCs/>
          <w:sz w:val="24"/>
        </w:rPr>
        <w:t>Bezier</w:t>
      </w:r>
      <w:r w:rsidR="00254CEF">
        <w:rPr>
          <w:rFonts w:hint="eastAsia"/>
          <w:b/>
          <w:bCs/>
          <w:sz w:val="24"/>
        </w:rPr>
        <w:t>等其他低通滤波器，在不造成主要低频成分失真的前提下，也是可行的，并且对后续处理不会造成显著区别</w:t>
      </w:r>
      <w:r w:rsidR="00E63A72">
        <w:rPr>
          <w:rFonts w:hint="eastAsia"/>
          <w:b/>
          <w:bCs/>
          <w:sz w:val="24"/>
        </w:rPr>
        <w:t>。</w:t>
      </w:r>
      <w:r w:rsidR="0087471A">
        <w:rPr>
          <w:rFonts w:hint="eastAsia"/>
          <w:b/>
          <w:bCs/>
          <w:sz w:val="24"/>
        </w:rPr>
        <w:t>检测</w:t>
      </w:r>
      <w:r w:rsidR="00E07376">
        <w:rPr>
          <w:rFonts w:hint="eastAsia"/>
          <w:b/>
          <w:bCs/>
          <w:sz w:val="24"/>
        </w:rPr>
        <w:t>的核心在于，对于提取出来的前进型号进行</w:t>
      </w:r>
      <w:r w:rsidR="00E07376">
        <w:rPr>
          <w:rFonts w:hint="eastAsia"/>
          <w:b/>
          <w:bCs/>
          <w:sz w:val="24"/>
        </w:rPr>
        <w:t>MFCC</w:t>
      </w:r>
      <w:r w:rsidR="00E07376">
        <w:rPr>
          <w:rFonts w:hint="eastAsia"/>
          <w:b/>
          <w:bCs/>
          <w:sz w:val="24"/>
        </w:rPr>
        <w:lastRenderedPageBreak/>
        <w:t>特征提取，依据</w:t>
      </w:r>
      <w:r w:rsidR="00E07376">
        <w:rPr>
          <w:rFonts w:hint="eastAsia"/>
          <w:b/>
          <w:bCs/>
          <w:sz w:val="24"/>
        </w:rPr>
        <w:t>MFCC</w:t>
      </w:r>
      <w:r w:rsidR="00E07376">
        <w:rPr>
          <w:b/>
          <w:bCs/>
          <w:sz w:val="24"/>
        </w:rPr>
        <w:t xml:space="preserve"> </w:t>
      </w:r>
      <w:r w:rsidR="00E07376">
        <w:rPr>
          <w:rFonts w:hint="eastAsia"/>
          <w:b/>
          <w:bCs/>
          <w:sz w:val="24"/>
        </w:rPr>
        <w:t>特征进行检测分类。可见，只要滤波器不显著性影响目标信号的功率特性、不显著改变目标信号的</w:t>
      </w:r>
      <w:r w:rsidR="00E07376">
        <w:rPr>
          <w:rFonts w:hint="eastAsia"/>
          <w:b/>
          <w:bCs/>
          <w:sz w:val="24"/>
        </w:rPr>
        <w:t>MFCC</w:t>
      </w:r>
      <w:r w:rsidR="00E07376">
        <w:rPr>
          <w:rFonts w:hint="eastAsia"/>
          <w:b/>
          <w:bCs/>
          <w:sz w:val="24"/>
        </w:rPr>
        <w:t>特征，各种</w:t>
      </w:r>
      <w:r w:rsidR="00FA76D9">
        <w:rPr>
          <w:rFonts w:hint="eastAsia"/>
          <w:b/>
          <w:bCs/>
          <w:sz w:val="24"/>
        </w:rPr>
        <w:t>低通滤波</w:t>
      </w:r>
      <w:r w:rsidR="00E07376">
        <w:rPr>
          <w:rFonts w:hint="eastAsia"/>
          <w:b/>
          <w:bCs/>
          <w:sz w:val="24"/>
        </w:rPr>
        <w:t>其实并无显著差异</w:t>
      </w:r>
      <w:r w:rsidR="00C47399">
        <w:rPr>
          <w:rFonts w:hint="eastAsia"/>
          <w:b/>
          <w:bCs/>
          <w:sz w:val="24"/>
        </w:rPr>
        <w:t>，起到的主要是一个初步处理和清洗的作用。</w:t>
      </w:r>
      <w:r w:rsidR="00E63A72">
        <w:rPr>
          <w:rFonts w:hint="eastAsia"/>
          <w:b/>
          <w:bCs/>
          <w:sz w:val="24"/>
        </w:rPr>
        <w:t>这一点其实在</w:t>
      </w:r>
      <w:r w:rsidR="00436F8E">
        <w:rPr>
          <w:rFonts w:hint="eastAsia"/>
          <w:b/>
          <w:bCs/>
          <w:sz w:val="24"/>
        </w:rPr>
        <w:t>课堂</w:t>
      </w:r>
      <w:r w:rsidR="00E63A72">
        <w:rPr>
          <w:rFonts w:hint="eastAsia"/>
          <w:b/>
          <w:bCs/>
          <w:sz w:val="24"/>
        </w:rPr>
        <w:t>报告中已经提到过，但限于时间没能深挖做进一步的</w:t>
      </w:r>
      <w:r w:rsidR="00C27D73">
        <w:rPr>
          <w:rFonts w:hint="eastAsia"/>
          <w:b/>
          <w:bCs/>
          <w:sz w:val="24"/>
        </w:rPr>
        <w:t>解释，可能引起了困惑</w:t>
      </w:r>
      <w:r w:rsidR="00E63A72">
        <w:rPr>
          <w:rFonts w:hint="eastAsia"/>
          <w:b/>
          <w:bCs/>
          <w:sz w:val="24"/>
        </w:rPr>
        <w:t>。</w:t>
      </w:r>
    </w:p>
    <w:p w14:paraId="1C4F8694" w14:textId="12F26F4E" w:rsidR="008A26F8" w:rsidRDefault="008A26F8" w:rsidP="00E75F46">
      <w:pPr>
        <w:spacing w:line="288" w:lineRule="auto"/>
        <w:rPr>
          <w:b/>
          <w:bCs/>
          <w:sz w:val="24"/>
        </w:rPr>
      </w:pPr>
    </w:p>
    <w:p w14:paraId="3BDEBE42" w14:textId="44761A1D" w:rsidR="00A44067" w:rsidRDefault="00A44067" w:rsidP="00E75F46">
      <w:pPr>
        <w:spacing w:line="288" w:lineRule="auto"/>
        <w:rPr>
          <w:b/>
          <w:bCs/>
          <w:sz w:val="24"/>
        </w:rPr>
      </w:pPr>
      <w:r w:rsidRPr="00A44067">
        <w:rPr>
          <w:rFonts w:hint="eastAsia"/>
          <w:b/>
          <w:bCs/>
          <w:sz w:val="24"/>
        </w:rPr>
        <w:t>8.</w:t>
      </w:r>
      <w:r w:rsidRPr="00A44067">
        <w:rPr>
          <w:rFonts w:hint="eastAsia"/>
          <w:b/>
          <w:bCs/>
          <w:sz w:val="24"/>
        </w:rPr>
        <w:tab/>
      </w:r>
      <w:r w:rsidRPr="00A44067">
        <w:rPr>
          <w:rFonts w:hint="eastAsia"/>
          <w:b/>
          <w:bCs/>
          <w:sz w:val="24"/>
        </w:rPr>
        <w:t>声音的“低压”是什么意思，高低压要分开考虑吗？概念的小问题。</w:t>
      </w:r>
    </w:p>
    <w:p w14:paraId="6B35AD43" w14:textId="07F65631" w:rsidR="00A44067" w:rsidRDefault="00A44067" w:rsidP="00E75F46">
      <w:pPr>
        <w:spacing w:line="288" w:lineRule="auto"/>
        <w:rPr>
          <w:b/>
          <w:bCs/>
          <w:sz w:val="24"/>
        </w:rPr>
      </w:pPr>
      <w:r>
        <w:rPr>
          <w:rFonts w:hint="eastAsia"/>
          <w:b/>
          <w:bCs/>
          <w:sz w:val="24"/>
        </w:rPr>
        <w:t xml:space="preserve">    </w:t>
      </w:r>
      <w:r>
        <w:rPr>
          <w:rFonts w:hint="eastAsia"/>
          <w:b/>
          <w:bCs/>
          <w:sz w:val="24"/>
        </w:rPr>
        <w:t>这里的低压指的是低声压？如果是这样的话高低声压只在选择最大声压级传感器时有考虑，其次高低声压检测所需要的灵敏度也不同，这一点在第二章也有所提及。这个系统中只考虑高声压的信号，并未针对低声压进行检测。声压也会随着距离而衰减。</w:t>
      </w:r>
    </w:p>
    <w:p w14:paraId="01D49A0A" w14:textId="77777777" w:rsidR="00A44067" w:rsidRDefault="00A44067" w:rsidP="00E75F46">
      <w:pPr>
        <w:spacing w:line="288" w:lineRule="auto"/>
        <w:rPr>
          <w:b/>
          <w:bCs/>
          <w:sz w:val="24"/>
        </w:rPr>
      </w:pPr>
    </w:p>
    <w:p w14:paraId="46CA205C" w14:textId="0DF7730D" w:rsidR="003C3595" w:rsidRDefault="003C3595" w:rsidP="00E75F46">
      <w:pPr>
        <w:spacing w:line="288" w:lineRule="auto"/>
        <w:rPr>
          <w:b/>
          <w:bCs/>
          <w:sz w:val="24"/>
        </w:rPr>
      </w:pPr>
      <w:r w:rsidRPr="003C3595">
        <w:rPr>
          <w:rFonts w:hint="eastAsia"/>
          <w:b/>
          <w:bCs/>
          <w:sz w:val="24"/>
        </w:rPr>
        <w:t>9.</w:t>
      </w:r>
      <w:r w:rsidRPr="003C3595">
        <w:rPr>
          <w:rFonts w:hint="eastAsia"/>
          <w:b/>
          <w:bCs/>
          <w:sz w:val="24"/>
        </w:rPr>
        <w:tab/>
      </w:r>
      <w:r w:rsidRPr="003C3595">
        <w:rPr>
          <w:rFonts w:hint="eastAsia"/>
          <w:b/>
          <w:bCs/>
          <w:sz w:val="24"/>
        </w:rPr>
        <w:t>实际可行性怎么样？研讨重点都在讲系统内部结构。</w:t>
      </w:r>
    </w:p>
    <w:p w14:paraId="12EA104B" w14:textId="5CF0C416" w:rsidR="003C3595" w:rsidRDefault="003C3595" w:rsidP="00E75F46">
      <w:pPr>
        <w:spacing w:line="288" w:lineRule="auto"/>
        <w:rPr>
          <w:b/>
          <w:bCs/>
          <w:sz w:val="24"/>
        </w:rPr>
      </w:pPr>
      <w:r>
        <w:rPr>
          <w:rFonts w:hint="eastAsia"/>
          <w:b/>
          <w:bCs/>
          <w:sz w:val="24"/>
        </w:rPr>
        <w:t xml:space="preserve">    </w:t>
      </w:r>
      <w:r>
        <w:rPr>
          <w:rFonts w:hint="eastAsia"/>
          <w:b/>
          <w:bCs/>
          <w:sz w:val="24"/>
        </w:rPr>
        <w:t>实际可行性只有真正得以应用才能得知，从目前测试的情况来看，满足所述的检测要求是完全可以的。</w:t>
      </w:r>
    </w:p>
    <w:p w14:paraId="54261A65" w14:textId="77777777" w:rsidR="00A44067" w:rsidRPr="00C27D73" w:rsidRDefault="00A44067" w:rsidP="00E75F46">
      <w:pPr>
        <w:spacing w:line="288" w:lineRule="auto"/>
        <w:rPr>
          <w:b/>
          <w:bCs/>
          <w:sz w:val="24"/>
        </w:rPr>
      </w:pPr>
    </w:p>
    <w:p w14:paraId="32FE1BE1" w14:textId="397B0AB0" w:rsidR="001A37BF" w:rsidRPr="001A37BF" w:rsidRDefault="001A37BF" w:rsidP="001A37BF">
      <w:pPr>
        <w:ind w:right="2"/>
        <w:jc w:val="left"/>
        <w:rPr>
          <w:b/>
          <w:bCs/>
          <w:sz w:val="24"/>
        </w:rPr>
      </w:pPr>
      <w:r w:rsidRPr="001A37BF">
        <w:rPr>
          <w:rFonts w:hint="eastAsia"/>
          <w:b/>
          <w:bCs/>
          <w:sz w:val="24"/>
        </w:rPr>
        <w:t xml:space="preserve">10. </w:t>
      </w:r>
      <w:r w:rsidRPr="001A37BF">
        <w:rPr>
          <w:rFonts w:hint="eastAsia"/>
          <w:b/>
          <w:bCs/>
          <w:sz w:val="24"/>
        </w:rPr>
        <w:t>一般公共场合较为嘈杂，怎样排除同频或过大噪音的影响？</w:t>
      </w:r>
    </w:p>
    <w:p w14:paraId="34089FC1" w14:textId="4C074DD7" w:rsidR="00801120" w:rsidRPr="003A67CB" w:rsidRDefault="001A37BF" w:rsidP="000B5A32">
      <w:pPr>
        <w:spacing w:line="288" w:lineRule="auto"/>
        <w:rPr>
          <w:b/>
          <w:bCs/>
          <w:sz w:val="24"/>
        </w:rPr>
      </w:pPr>
      <w:r>
        <w:rPr>
          <w:b/>
          <w:bCs/>
          <w:sz w:val="24"/>
        </w:rPr>
        <w:tab/>
      </w:r>
      <w:r>
        <w:rPr>
          <w:rFonts w:hint="eastAsia"/>
          <w:b/>
          <w:bCs/>
          <w:sz w:val="24"/>
        </w:rPr>
        <w:t>这是一个很好的问题。所谓“同频”问题没有太理解是想表达什么意思，</w:t>
      </w:r>
      <w:proofErr w:type="gramStart"/>
      <w:r>
        <w:rPr>
          <w:rFonts w:hint="eastAsia"/>
          <w:b/>
          <w:bCs/>
          <w:sz w:val="24"/>
        </w:rPr>
        <w:t>姑且认位是</w:t>
      </w:r>
      <w:proofErr w:type="gramEnd"/>
      <w:r>
        <w:rPr>
          <w:rFonts w:hint="eastAsia"/>
          <w:b/>
          <w:bCs/>
          <w:sz w:val="24"/>
        </w:rPr>
        <w:t>干扰信号的频率与目标信号的低频主成分接近。</w:t>
      </w:r>
      <w:r w:rsidR="00F005F0">
        <w:rPr>
          <w:rFonts w:hint="eastAsia"/>
          <w:b/>
          <w:bCs/>
          <w:sz w:val="24"/>
        </w:rPr>
        <w:t>的确，这种干扰不会被低通滤波去除。这个问题的解答需要分</w:t>
      </w:r>
      <w:r w:rsidR="00F005F0">
        <w:rPr>
          <w:rFonts w:hint="eastAsia"/>
          <w:b/>
          <w:bCs/>
          <w:sz w:val="24"/>
        </w:rPr>
        <w:t>2</w:t>
      </w:r>
      <w:r w:rsidR="00F005F0">
        <w:rPr>
          <w:rFonts w:hint="eastAsia"/>
          <w:b/>
          <w:bCs/>
          <w:sz w:val="24"/>
        </w:rPr>
        <w:t>类：首先，如果这个干扰是小功率干扰，那么无论他是同频还是不同频，都会被端点检测部分所排除，而不会影响到后续的分类器检测；其次，如果这个所谓“同频”干扰是一个大功率干扰，那么很不幸，端点检测很可能会把它当作疑似目标信号而从背景中提取出来，送到后面的特征化和分类器部分。解决这个问题的核心在于，尽管这个是一个“同频”干扰，</w:t>
      </w:r>
      <w:r w:rsidR="00754C73">
        <w:rPr>
          <w:rFonts w:hint="eastAsia"/>
          <w:b/>
          <w:bCs/>
          <w:sz w:val="24"/>
        </w:rPr>
        <w:t>但</w:t>
      </w:r>
      <w:r w:rsidR="00F005F0">
        <w:rPr>
          <w:rFonts w:hint="eastAsia"/>
          <w:b/>
          <w:bCs/>
          <w:sz w:val="24"/>
        </w:rPr>
        <w:t>其声学特征（本系统采用了</w:t>
      </w:r>
      <w:r w:rsidR="00F005F0">
        <w:rPr>
          <w:rFonts w:hint="eastAsia"/>
          <w:b/>
          <w:bCs/>
          <w:sz w:val="24"/>
        </w:rPr>
        <w:t>MFCC</w:t>
      </w:r>
      <w:r w:rsidR="00754C73">
        <w:rPr>
          <w:rFonts w:hint="eastAsia"/>
          <w:b/>
          <w:bCs/>
          <w:sz w:val="24"/>
        </w:rPr>
        <w:t>）与目标信号</w:t>
      </w:r>
      <w:r w:rsidR="00320247">
        <w:rPr>
          <w:rFonts w:hint="eastAsia"/>
          <w:b/>
          <w:bCs/>
          <w:sz w:val="24"/>
        </w:rPr>
        <w:t>存在</w:t>
      </w:r>
      <w:r w:rsidR="00754C73">
        <w:rPr>
          <w:rFonts w:hint="eastAsia"/>
          <w:b/>
          <w:bCs/>
          <w:sz w:val="24"/>
        </w:rPr>
        <w:t>有显著差别，在后续分类器对其进行检测时，</w:t>
      </w:r>
      <w:r w:rsidR="00320247">
        <w:rPr>
          <w:rFonts w:hint="eastAsia"/>
          <w:b/>
          <w:bCs/>
          <w:sz w:val="24"/>
        </w:rPr>
        <w:t>自然</w:t>
      </w:r>
      <w:r w:rsidR="00754C73">
        <w:rPr>
          <w:rFonts w:hint="eastAsia"/>
          <w:b/>
          <w:bCs/>
          <w:sz w:val="24"/>
        </w:rPr>
        <w:t>能分辨出它不是目标信号。</w:t>
      </w:r>
      <w:r w:rsidR="00436F8E">
        <w:rPr>
          <w:rFonts w:hint="eastAsia"/>
          <w:b/>
          <w:bCs/>
          <w:sz w:val="24"/>
        </w:rPr>
        <w:t>课堂报告中对</w:t>
      </w:r>
      <w:r w:rsidR="00436F8E">
        <w:rPr>
          <w:rFonts w:hint="eastAsia"/>
          <w:b/>
          <w:bCs/>
          <w:sz w:val="24"/>
        </w:rPr>
        <w:t>MFCC</w:t>
      </w:r>
      <w:r w:rsidR="00436F8E">
        <w:rPr>
          <w:rFonts w:hint="eastAsia"/>
          <w:b/>
          <w:bCs/>
          <w:sz w:val="24"/>
        </w:rPr>
        <w:t>做了详细的解释，其实只要再做进一步推理思考就能得到这个结论。</w:t>
      </w:r>
    </w:p>
    <w:p w14:paraId="2380E3C2" w14:textId="0F927076" w:rsidR="000B5A32" w:rsidRDefault="000B5A32" w:rsidP="000B5A32">
      <w:pPr>
        <w:spacing w:line="288" w:lineRule="auto"/>
        <w:rPr>
          <w:b/>
          <w:bCs/>
          <w:sz w:val="24"/>
        </w:rPr>
      </w:pPr>
    </w:p>
    <w:p w14:paraId="41181B60" w14:textId="6F1E9DEF" w:rsidR="003C3595" w:rsidRDefault="003C3595" w:rsidP="000B5A32">
      <w:pPr>
        <w:spacing w:line="288" w:lineRule="auto"/>
        <w:rPr>
          <w:b/>
          <w:bCs/>
          <w:sz w:val="24"/>
        </w:rPr>
      </w:pPr>
      <w:r w:rsidRPr="003C3595">
        <w:rPr>
          <w:rFonts w:hint="eastAsia"/>
          <w:b/>
          <w:bCs/>
          <w:sz w:val="24"/>
        </w:rPr>
        <w:t>11.</w:t>
      </w:r>
      <w:r w:rsidRPr="003C3595">
        <w:rPr>
          <w:rFonts w:hint="eastAsia"/>
          <w:b/>
          <w:bCs/>
          <w:sz w:val="24"/>
        </w:rPr>
        <w:tab/>
      </w:r>
      <w:r w:rsidRPr="003C3595">
        <w:rPr>
          <w:rFonts w:hint="eastAsia"/>
          <w:b/>
          <w:bCs/>
          <w:sz w:val="24"/>
        </w:rPr>
        <w:t>成本是否经济，</w:t>
      </w:r>
      <w:proofErr w:type="gramStart"/>
      <w:r w:rsidRPr="003C3595">
        <w:rPr>
          <w:rFonts w:hint="eastAsia"/>
          <w:b/>
          <w:bCs/>
          <w:sz w:val="24"/>
        </w:rPr>
        <w:t>算力要求</w:t>
      </w:r>
      <w:proofErr w:type="gramEnd"/>
      <w:r w:rsidRPr="003C3595">
        <w:rPr>
          <w:rFonts w:hint="eastAsia"/>
          <w:b/>
          <w:bCs/>
          <w:sz w:val="24"/>
        </w:rPr>
        <w:t>是否过大？</w:t>
      </w:r>
      <w:r>
        <w:rPr>
          <w:rFonts w:hint="eastAsia"/>
          <w:b/>
          <w:bCs/>
          <w:sz w:val="24"/>
        </w:rPr>
        <w:t xml:space="preserve"> </w:t>
      </w:r>
    </w:p>
    <w:p w14:paraId="049DBC82" w14:textId="39ADA832" w:rsidR="003C3595" w:rsidRDefault="003C3595" w:rsidP="000B5A32">
      <w:pPr>
        <w:spacing w:line="288" w:lineRule="auto"/>
        <w:rPr>
          <w:b/>
          <w:bCs/>
          <w:sz w:val="24"/>
        </w:rPr>
      </w:pPr>
      <w:r>
        <w:rPr>
          <w:rFonts w:hint="eastAsia"/>
          <w:b/>
          <w:bCs/>
          <w:sz w:val="24"/>
        </w:rPr>
        <w:t xml:space="preserve">    </w:t>
      </w:r>
      <w:r>
        <w:rPr>
          <w:rFonts w:hint="eastAsia"/>
          <w:b/>
          <w:bCs/>
          <w:sz w:val="24"/>
        </w:rPr>
        <w:t>成本确实经济，</w:t>
      </w:r>
      <w:proofErr w:type="gramStart"/>
      <w:r>
        <w:rPr>
          <w:rFonts w:hint="eastAsia"/>
          <w:b/>
          <w:bCs/>
          <w:sz w:val="24"/>
        </w:rPr>
        <w:t>算力要求</w:t>
      </w:r>
      <w:proofErr w:type="gramEnd"/>
      <w:r>
        <w:rPr>
          <w:rFonts w:hint="eastAsia"/>
          <w:b/>
          <w:bCs/>
          <w:sz w:val="24"/>
        </w:rPr>
        <w:t>不会过大</w:t>
      </w:r>
    </w:p>
    <w:p w14:paraId="7EC9AE79" w14:textId="77777777" w:rsidR="003C3595" w:rsidRDefault="003C3595" w:rsidP="000B5A32">
      <w:pPr>
        <w:spacing w:line="288" w:lineRule="auto"/>
        <w:rPr>
          <w:b/>
          <w:bCs/>
          <w:sz w:val="24"/>
        </w:rPr>
      </w:pPr>
    </w:p>
    <w:p w14:paraId="561A573C" w14:textId="75BDBA2A" w:rsidR="003C3595" w:rsidRDefault="003C3595" w:rsidP="000B5A32">
      <w:pPr>
        <w:spacing w:line="288" w:lineRule="auto"/>
        <w:rPr>
          <w:b/>
          <w:bCs/>
          <w:sz w:val="24"/>
        </w:rPr>
      </w:pPr>
      <w:r w:rsidRPr="003C3595">
        <w:rPr>
          <w:rFonts w:hint="eastAsia"/>
          <w:b/>
          <w:bCs/>
          <w:sz w:val="24"/>
        </w:rPr>
        <w:t>12.</w:t>
      </w:r>
      <w:r w:rsidRPr="003C3595">
        <w:rPr>
          <w:rFonts w:hint="eastAsia"/>
          <w:b/>
          <w:bCs/>
          <w:sz w:val="24"/>
        </w:rPr>
        <w:tab/>
      </w:r>
      <w:r w:rsidRPr="003C3595">
        <w:rPr>
          <w:rFonts w:hint="eastAsia"/>
          <w:b/>
          <w:bCs/>
          <w:sz w:val="24"/>
        </w:rPr>
        <w:t>安装位置如何</w:t>
      </w:r>
      <w:proofErr w:type="gramStart"/>
      <w:r w:rsidRPr="003C3595">
        <w:rPr>
          <w:rFonts w:hint="eastAsia"/>
          <w:b/>
          <w:bCs/>
          <w:sz w:val="24"/>
        </w:rPr>
        <w:t>考量</w:t>
      </w:r>
      <w:proofErr w:type="gramEnd"/>
      <w:r w:rsidRPr="003C3595">
        <w:rPr>
          <w:rFonts w:hint="eastAsia"/>
          <w:b/>
          <w:bCs/>
          <w:sz w:val="24"/>
        </w:rPr>
        <w:t>？</w:t>
      </w:r>
    </w:p>
    <w:p w14:paraId="0A9BDBD1" w14:textId="4456CADD" w:rsidR="003C3595" w:rsidRDefault="003C3595" w:rsidP="000B5A32">
      <w:pPr>
        <w:spacing w:line="288" w:lineRule="auto"/>
        <w:rPr>
          <w:b/>
          <w:bCs/>
          <w:sz w:val="24"/>
        </w:rPr>
      </w:pPr>
      <w:r>
        <w:rPr>
          <w:rFonts w:hint="eastAsia"/>
          <w:b/>
          <w:bCs/>
          <w:sz w:val="24"/>
        </w:rPr>
        <w:t xml:space="preserve">    </w:t>
      </w:r>
      <w:r>
        <w:rPr>
          <w:rFonts w:hint="eastAsia"/>
          <w:b/>
          <w:bCs/>
          <w:sz w:val="24"/>
        </w:rPr>
        <w:t>我们设计的检测系统主要是针对室外检测，室外安装位置并不需要</w:t>
      </w:r>
      <w:proofErr w:type="gramStart"/>
      <w:r>
        <w:rPr>
          <w:rFonts w:hint="eastAsia"/>
          <w:b/>
          <w:bCs/>
          <w:sz w:val="24"/>
        </w:rPr>
        <w:t>考量</w:t>
      </w:r>
      <w:proofErr w:type="gramEnd"/>
      <w:r>
        <w:rPr>
          <w:rFonts w:hint="eastAsia"/>
          <w:b/>
          <w:bCs/>
          <w:sz w:val="24"/>
        </w:rPr>
        <w:t>，只需要房子与地面不相距太远的地方即可。而针对室内安装需要考虑的因素非常多，主要是由于多径反射问题，对不同几何空间的安装都不一样，可能需要划分几百上千</w:t>
      </w:r>
      <w:proofErr w:type="gramStart"/>
      <w:r>
        <w:rPr>
          <w:rFonts w:hint="eastAsia"/>
          <w:b/>
          <w:bCs/>
          <w:sz w:val="24"/>
        </w:rPr>
        <w:t>个</w:t>
      </w:r>
      <w:proofErr w:type="gramEnd"/>
      <w:r>
        <w:rPr>
          <w:rFonts w:hint="eastAsia"/>
          <w:b/>
          <w:bCs/>
          <w:sz w:val="24"/>
        </w:rPr>
        <w:t>类别，也不在我们系统的主要考虑范围之内。</w:t>
      </w:r>
    </w:p>
    <w:p w14:paraId="50B15DB8" w14:textId="77777777" w:rsidR="003C3595" w:rsidRDefault="003C3595" w:rsidP="000B5A32">
      <w:pPr>
        <w:spacing w:line="288" w:lineRule="auto"/>
        <w:rPr>
          <w:b/>
          <w:bCs/>
          <w:sz w:val="24"/>
        </w:rPr>
      </w:pPr>
    </w:p>
    <w:p w14:paraId="3F654917" w14:textId="1563A356" w:rsidR="003C3595" w:rsidRDefault="003C3595" w:rsidP="000B5A32">
      <w:pPr>
        <w:spacing w:line="288" w:lineRule="auto"/>
        <w:rPr>
          <w:b/>
          <w:bCs/>
          <w:sz w:val="24"/>
        </w:rPr>
      </w:pPr>
      <w:r w:rsidRPr="003C3595">
        <w:rPr>
          <w:rFonts w:hint="eastAsia"/>
          <w:b/>
          <w:bCs/>
          <w:sz w:val="24"/>
        </w:rPr>
        <w:lastRenderedPageBreak/>
        <w:t>13.</w:t>
      </w:r>
      <w:r w:rsidRPr="003C3595">
        <w:rPr>
          <w:rFonts w:hint="eastAsia"/>
          <w:b/>
          <w:bCs/>
          <w:sz w:val="24"/>
        </w:rPr>
        <w:tab/>
      </w:r>
      <w:r w:rsidRPr="003C3595">
        <w:rPr>
          <w:rFonts w:hint="eastAsia"/>
          <w:b/>
          <w:bCs/>
          <w:sz w:val="24"/>
        </w:rPr>
        <w:t>硬件部分具体收音装置是怎样部署的，针对不同的位置和场景采用什么类型的收音设备（话筒类型）。</w:t>
      </w:r>
    </w:p>
    <w:p w14:paraId="5EA2AAFC" w14:textId="1EAD1ECA" w:rsidR="00AF3102" w:rsidRDefault="00AF3102" w:rsidP="00AF3102">
      <w:pPr>
        <w:spacing w:line="288" w:lineRule="auto"/>
        <w:ind w:firstLineChars="200" w:firstLine="482"/>
        <w:rPr>
          <w:b/>
          <w:bCs/>
          <w:sz w:val="24"/>
        </w:rPr>
      </w:pPr>
      <w:r>
        <w:rPr>
          <w:rFonts w:hint="eastAsia"/>
          <w:b/>
          <w:bCs/>
          <w:sz w:val="24"/>
        </w:rPr>
        <w:t>具体如何部署在问题</w:t>
      </w:r>
      <w:r>
        <w:rPr>
          <w:rFonts w:hint="eastAsia"/>
          <w:b/>
          <w:bCs/>
          <w:sz w:val="24"/>
        </w:rPr>
        <w:t>12</w:t>
      </w:r>
      <w:r>
        <w:rPr>
          <w:rFonts w:hint="eastAsia"/>
          <w:b/>
          <w:bCs/>
          <w:sz w:val="24"/>
        </w:rPr>
        <w:t>中已有回答，针对不同场景并不需要更换收音设备，因为传声器没有专门对某种地点与位置适用</w:t>
      </w:r>
    </w:p>
    <w:p w14:paraId="4B91872A" w14:textId="77777777" w:rsidR="003C3595" w:rsidRPr="003A67CB" w:rsidRDefault="003C3595" w:rsidP="000B5A32">
      <w:pPr>
        <w:spacing w:line="288" w:lineRule="auto"/>
        <w:rPr>
          <w:b/>
          <w:bCs/>
          <w:sz w:val="24"/>
        </w:rPr>
      </w:pPr>
    </w:p>
    <w:p w14:paraId="56194C09" w14:textId="77777777" w:rsidR="003A67CB" w:rsidRDefault="003A67CB" w:rsidP="003A67CB">
      <w:pPr>
        <w:pStyle w:val="ListParagraph"/>
        <w:numPr>
          <w:ilvl w:val="0"/>
          <w:numId w:val="23"/>
        </w:numPr>
        <w:ind w:right="2" w:firstLineChars="0"/>
        <w:jc w:val="left"/>
        <w:rPr>
          <w:b/>
          <w:bCs/>
          <w:sz w:val="24"/>
        </w:rPr>
      </w:pPr>
      <w:r w:rsidRPr="003A67CB">
        <w:rPr>
          <w:rFonts w:hint="eastAsia"/>
          <w:b/>
          <w:bCs/>
          <w:sz w:val="24"/>
        </w:rPr>
        <w:t>采用</w:t>
      </w:r>
      <w:r w:rsidRPr="003A67CB">
        <w:rPr>
          <w:rFonts w:hint="eastAsia"/>
          <w:b/>
          <w:bCs/>
          <w:sz w:val="24"/>
        </w:rPr>
        <w:t>GMM</w:t>
      </w:r>
      <w:r w:rsidRPr="003A67CB">
        <w:rPr>
          <w:rFonts w:hint="eastAsia"/>
          <w:b/>
          <w:bCs/>
          <w:sz w:val="24"/>
        </w:rPr>
        <w:t>分类的稳定性如何，是否采用一定量且具有代表性的测试集（真</w:t>
      </w:r>
    </w:p>
    <w:p w14:paraId="71A17716" w14:textId="101A2565" w:rsidR="003A67CB" w:rsidRPr="003A67CB" w:rsidRDefault="003A67CB" w:rsidP="003A67CB">
      <w:pPr>
        <w:ind w:right="2"/>
        <w:jc w:val="left"/>
        <w:rPr>
          <w:b/>
          <w:bCs/>
          <w:sz w:val="24"/>
        </w:rPr>
      </w:pPr>
      <w:r w:rsidRPr="003A67CB">
        <w:rPr>
          <w:rFonts w:hint="eastAsia"/>
          <w:b/>
          <w:bCs/>
          <w:sz w:val="24"/>
        </w:rPr>
        <w:t>实数据）进行测试，测试的准确率如何？</w:t>
      </w:r>
    </w:p>
    <w:p w14:paraId="1ECDFB93" w14:textId="3CD33EFA" w:rsidR="007F16BC" w:rsidRDefault="00A50B26" w:rsidP="000B5A32">
      <w:pPr>
        <w:spacing w:line="288" w:lineRule="auto"/>
        <w:rPr>
          <w:b/>
          <w:bCs/>
          <w:sz w:val="24"/>
        </w:rPr>
      </w:pPr>
      <w:r w:rsidRPr="00A50B26">
        <w:rPr>
          <w:b/>
          <w:bCs/>
          <w:sz w:val="24"/>
        </w:rPr>
        <w:tab/>
      </w:r>
      <w:r w:rsidRPr="00A50B26">
        <w:rPr>
          <w:rFonts w:hint="eastAsia"/>
          <w:b/>
          <w:bCs/>
          <w:sz w:val="24"/>
        </w:rPr>
        <w:t>不是很理解所谓“</w:t>
      </w:r>
      <w:r w:rsidRPr="00A50B26">
        <w:rPr>
          <w:rFonts w:hint="eastAsia"/>
          <w:b/>
          <w:bCs/>
          <w:sz w:val="24"/>
        </w:rPr>
        <w:t>GMM</w:t>
      </w:r>
      <w:r w:rsidRPr="00A50B26">
        <w:rPr>
          <w:rFonts w:hint="eastAsia"/>
          <w:b/>
          <w:bCs/>
          <w:sz w:val="24"/>
        </w:rPr>
        <w:t>的稳定性”</w:t>
      </w:r>
      <w:r>
        <w:rPr>
          <w:rFonts w:hint="eastAsia"/>
          <w:b/>
          <w:bCs/>
          <w:sz w:val="24"/>
        </w:rPr>
        <w:t>，姑且认为是问训练算法的收敛性吧。</w:t>
      </w:r>
      <w:r w:rsidR="00101AB6">
        <w:rPr>
          <w:rFonts w:hint="eastAsia"/>
          <w:b/>
          <w:bCs/>
          <w:sz w:val="24"/>
        </w:rPr>
        <w:t>X.</w:t>
      </w:r>
      <w:r w:rsidR="00101AB6">
        <w:rPr>
          <w:b/>
          <w:bCs/>
          <w:sz w:val="24"/>
        </w:rPr>
        <w:t>4</w:t>
      </w:r>
      <w:r w:rsidR="00101AB6">
        <w:rPr>
          <w:rFonts w:hint="eastAsia"/>
          <w:b/>
          <w:bCs/>
          <w:sz w:val="24"/>
        </w:rPr>
        <w:t>节中对训练</w:t>
      </w:r>
      <w:r w:rsidR="00101AB6">
        <w:rPr>
          <w:rFonts w:hint="eastAsia"/>
          <w:b/>
          <w:bCs/>
          <w:sz w:val="24"/>
        </w:rPr>
        <w:t>GMM</w:t>
      </w:r>
      <w:r w:rsidR="00101AB6">
        <w:rPr>
          <w:rFonts w:hint="eastAsia"/>
          <w:b/>
          <w:bCs/>
          <w:sz w:val="24"/>
        </w:rPr>
        <w:t>的</w:t>
      </w:r>
      <w:r w:rsidR="00101AB6">
        <w:rPr>
          <w:rFonts w:hint="eastAsia"/>
          <w:b/>
          <w:bCs/>
          <w:sz w:val="24"/>
        </w:rPr>
        <w:t>K-Means</w:t>
      </w:r>
      <w:r w:rsidR="00101AB6">
        <w:rPr>
          <w:rFonts w:hint="eastAsia"/>
          <w:b/>
          <w:bCs/>
          <w:sz w:val="24"/>
        </w:rPr>
        <w:t>和</w:t>
      </w:r>
      <w:r w:rsidR="00101AB6">
        <w:rPr>
          <w:rFonts w:hint="eastAsia"/>
          <w:b/>
          <w:bCs/>
          <w:sz w:val="24"/>
        </w:rPr>
        <w:t>EM</w:t>
      </w:r>
      <w:r w:rsidR="00101AB6">
        <w:rPr>
          <w:rFonts w:hint="eastAsia"/>
          <w:b/>
          <w:bCs/>
          <w:sz w:val="24"/>
        </w:rPr>
        <w:t>算法做了详细的介绍，这两个聚类算法的收敛性都是可以严格证明的，证明方法网上有很多，此处不再赘述。</w:t>
      </w:r>
      <w:r w:rsidR="009C5A64">
        <w:rPr>
          <w:rFonts w:hint="eastAsia"/>
          <w:b/>
          <w:bCs/>
          <w:sz w:val="24"/>
        </w:rPr>
        <w:t>关于算法测试，</w:t>
      </w:r>
      <w:r w:rsidR="009C5A64">
        <w:rPr>
          <w:rFonts w:hint="eastAsia"/>
          <w:b/>
          <w:bCs/>
          <w:sz w:val="24"/>
        </w:rPr>
        <w:t>X</w:t>
      </w:r>
      <w:r w:rsidR="009C5A64">
        <w:rPr>
          <w:rFonts w:hint="eastAsia"/>
          <w:b/>
          <w:bCs/>
          <w:sz w:val="24"/>
        </w:rPr>
        <w:t>章中</w:t>
      </w:r>
      <w:r w:rsidR="00F9551C">
        <w:rPr>
          <w:rFonts w:hint="eastAsia"/>
          <w:b/>
          <w:bCs/>
          <w:sz w:val="24"/>
        </w:rPr>
        <w:t>多次提及</w:t>
      </w:r>
      <w:r w:rsidR="009C5A64">
        <w:rPr>
          <w:rFonts w:hint="eastAsia"/>
          <w:b/>
          <w:bCs/>
          <w:sz w:val="24"/>
        </w:rPr>
        <w:t>，在算法设计的时候引入了</w:t>
      </w:r>
      <w:r w:rsidR="009C5A64">
        <w:rPr>
          <w:rFonts w:hint="eastAsia"/>
          <w:b/>
          <w:bCs/>
          <w:sz w:val="24"/>
        </w:rPr>
        <w:t>TUT</w:t>
      </w:r>
      <w:r w:rsidR="009C5A64">
        <w:rPr>
          <w:b/>
          <w:bCs/>
          <w:sz w:val="24"/>
        </w:rPr>
        <w:t xml:space="preserve"> </w:t>
      </w:r>
      <w:r w:rsidR="009C5A64">
        <w:rPr>
          <w:rFonts w:hint="eastAsia"/>
          <w:b/>
          <w:bCs/>
          <w:sz w:val="24"/>
        </w:rPr>
        <w:t>Acoustic</w:t>
      </w:r>
      <w:r w:rsidR="009C5A64">
        <w:rPr>
          <w:b/>
          <w:bCs/>
          <w:sz w:val="24"/>
        </w:rPr>
        <w:t xml:space="preserve"> </w:t>
      </w:r>
      <w:r w:rsidR="009C5A64">
        <w:rPr>
          <w:rFonts w:hint="eastAsia"/>
          <w:b/>
          <w:bCs/>
          <w:sz w:val="24"/>
        </w:rPr>
        <w:t>Scene</w:t>
      </w:r>
      <w:r w:rsidR="009C5A64">
        <w:rPr>
          <w:rFonts w:hint="eastAsia"/>
          <w:b/>
          <w:bCs/>
          <w:sz w:val="24"/>
          <w:vertAlign w:val="superscript"/>
        </w:rPr>
        <w:t>[TUT</w:t>
      </w:r>
      <w:r w:rsidR="009C5A64" w:rsidRPr="00475D2C">
        <w:rPr>
          <w:b/>
          <w:bCs/>
          <w:sz w:val="24"/>
          <w:vertAlign w:val="superscript"/>
        </w:rPr>
        <w:t>]</w:t>
      </w:r>
      <w:r w:rsidR="009C5A64">
        <w:rPr>
          <w:rFonts w:hint="eastAsia"/>
          <w:b/>
          <w:bCs/>
          <w:sz w:val="24"/>
        </w:rPr>
        <w:t>权威声学数据库的数据</w:t>
      </w:r>
      <w:r w:rsidR="00F9551C">
        <w:rPr>
          <w:rFonts w:hint="eastAsia"/>
          <w:b/>
          <w:bCs/>
          <w:sz w:val="24"/>
        </w:rPr>
        <w:t>进行算法验证，此外也用到了较流行的共享数据库</w:t>
      </w:r>
      <w:proofErr w:type="spellStart"/>
      <w:r w:rsidR="00F9551C">
        <w:rPr>
          <w:rFonts w:hint="eastAsia"/>
          <w:b/>
          <w:bCs/>
          <w:sz w:val="24"/>
        </w:rPr>
        <w:t>Freesound</w:t>
      </w:r>
      <w:proofErr w:type="spellEnd"/>
      <w:r w:rsidR="00F9551C">
        <w:rPr>
          <w:rFonts w:hint="eastAsia"/>
          <w:b/>
          <w:bCs/>
          <w:sz w:val="24"/>
        </w:rPr>
        <w:t>。</w:t>
      </w:r>
      <w:r w:rsidR="00326BFB">
        <w:rPr>
          <w:rFonts w:hint="eastAsia"/>
          <w:b/>
          <w:bCs/>
          <w:sz w:val="24"/>
        </w:rPr>
        <w:t>限于个人电脑容量和算力，没有对大规模数据进行测试，对约</w:t>
      </w:r>
      <w:r w:rsidR="00326BFB">
        <w:rPr>
          <w:rFonts w:hint="eastAsia"/>
          <w:b/>
          <w:bCs/>
          <w:sz w:val="24"/>
        </w:rPr>
        <w:t>60</w:t>
      </w:r>
      <w:r w:rsidR="00326BFB">
        <w:rPr>
          <w:rFonts w:hint="eastAsia"/>
          <w:b/>
          <w:bCs/>
          <w:sz w:val="24"/>
        </w:rPr>
        <w:t>个</w:t>
      </w:r>
      <w:r w:rsidR="00C11E6E">
        <w:rPr>
          <w:rFonts w:hint="eastAsia"/>
          <w:b/>
          <w:bCs/>
          <w:sz w:val="24"/>
        </w:rPr>
        <w:t>合成</w:t>
      </w:r>
      <w:r w:rsidR="00326BFB">
        <w:rPr>
          <w:rFonts w:hint="eastAsia"/>
          <w:b/>
          <w:bCs/>
          <w:sz w:val="24"/>
        </w:rPr>
        <w:t>样本进行了测试，正确率</w:t>
      </w:r>
      <w:r w:rsidR="00326BFB">
        <w:rPr>
          <w:rFonts w:hint="eastAsia"/>
          <w:b/>
          <w:bCs/>
          <w:sz w:val="24"/>
        </w:rPr>
        <w:t>100%</w:t>
      </w:r>
      <w:r w:rsidR="00436F8E">
        <w:rPr>
          <w:rFonts w:hint="eastAsia"/>
          <w:b/>
          <w:bCs/>
          <w:sz w:val="24"/>
        </w:rPr>
        <w:t>。关于这一点，课堂报告</w:t>
      </w:r>
      <w:r w:rsidR="003A0730">
        <w:rPr>
          <w:rFonts w:hint="eastAsia"/>
          <w:b/>
          <w:bCs/>
          <w:sz w:val="24"/>
        </w:rPr>
        <w:t>中</w:t>
      </w:r>
      <w:r w:rsidR="00436F8E">
        <w:rPr>
          <w:rFonts w:hint="eastAsia"/>
          <w:b/>
          <w:bCs/>
          <w:sz w:val="24"/>
        </w:rPr>
        <w:t>软件架构综述就着重介绍了</w:t>
      </w:r>
      <w:r w:rsidR="003A0730">
        <w:rPr>
          <w:rFonts w:hint="eastAsia"/>
          <w:b/>
          <w:bCs/>
          <w:sz w:val="24"/>
        </w:rPr>
        <w:t>所</w:t>
      </w:r>
      <w:r w:rsidR="00436F8E">
        <w:rPr>
          <w:rFonts w:hint="eastAsia"/>
          <w:b/>
          <w:bCs/>
          <w:sz w:val="24"/>
        </w:rPr>
        <w:t>引入</w:t>
      </w:r>
      <w:r w:rsidR="003A0730">
        <w:rPr>
          <w:rFonts w:hint="eastAsia"/>
          <w:b/>
          <w:bCs/>
          <w:sz w:val="24"/>
        </w:rPr>
        <w:t>的</w:t>
      </w:r>
      <w:r w:rsidR="00436F8E">
        <w:rPr>
          <w:rFonts w:hint="eastAsia"/>
          <w:b/>
          <w:bCs/>
          <w:sz w:val="24"/>
        </w:rPr>
        <w:t>权威数据库做测试</w:t>
      </w:r>
      <w:r w:rsidR="003A0730">
        <w:rPr>
          <w:rFonts w:hint="eastAsia"/>
          <w:b/>
          <w:bCs/>
          <w:sz w:val="24"/>
        </w:rPr>
        <w:t>，部分测试结果也在课堂报告的最后一部分</w:t>
      </w:r>
      <w:r w:rsidR="003A0730">
        <w:rPr>
          <w:rFonts w:hint="eastAsia"/>
          <w:b/>
          <w:bCs/>
          <w:sz w:val="24"/>
        </w:rPr>
        <w:t>-</w:t>
      </w:r>
      <w:r w:rsidR="003A0730">
        <w:rPr>
          <w:rFonts w:hint="eastAsia"/>
          <w:b/>
          <w:bCs/>
          <w:sz w:val="24"/>
        </w:rPr>
        <w:t>分类器中给出了</w:t>
      </w:r>
      <w:r w:rsidR="00436F8E">
        <w:rPr>
          <w:rFonts w:hint="eastAsia"/>
          <w:b/>
          <w:bCs/>
          <w:sz w:val="24"/>
        </w:rPr>
        <w:t>。</w:t>
      </w:r>
    </w:p>
    <w:p w14:paraId="0F23C009" w14:textId="77777777" w:rsidR="007F16BC" w:rsidRDefault="007F16BC" w:rsidP="000B5A32">
      <w:pPr>
        <w:spacing w:line="288" w:lineRule="auto"/>
        <w:rPr>
          <w:b/>
          <w:bCs/>
          <w:sz w:val="24"/>
        </w:rPr>
      </w:pPr>
    </w:p>
    <w:p w14:paraId="47848AD6" w14:textId="24D6A758" w:rsidR="00AF3102" w:rsidRPr="00AF3102" w:rsidRDefault="00AF3102" w:rsidP="00AF3102">
      <w:pPr>
        <w:pStyle w:val="ListParagraph"/>
        <w:numPr>
          <w:ilvl w:val="0"/>
          <w:numId w:val="23"/>
        </w:numPr>
        <w:spacing w:line="288" w:lineRule="auto"/>
        <w:ind w:firstLineChars="0"/>
        <w:rPr>
          <w:b/>
          <w:bCs/>
          <w:sz w:val="24"/>
        </w:rPr>
      </w:pPr>
      <w:r w:rsidRPr="00AF3102">
        <w:rPr>
          <w:rFonts w:hint="eastAsia"/>
          <w:b/>
          <w:bCs/>
          <w:sz w:val="24"/>
        </w:rPr>
        <w:t>该检测系统是否具有一个较高的应用前景？</w:t>
      </w:r>
    </w:p>
    <w:p w14:paraId="7264ECA0" w14:textId="06C79139" w:rsidR="00AF3102" w:rsidRPr="00AF3102" w:rsidRDefault="00A6045D" w:rsidP="00AF3102">
      <w:pPr>
        <w:pStyle w:val="ListParagraph"/>
        <w:spacing w:line="288" w:lineRule="auto"/>
        <w:ind w:left="360" w:firstLineChars="0" w:firstLine="0"/>
        <w:rPr>
          <w:b/>
          <w:bCs/>
          <w:sz w:val="24"/>
        </w:rPr>
      </w:pPr>
      <w:r>
        <w:rPr>
          <w:rFonts w:hint="eastAsia"/>
          <w:b/>
          <w:bCs/>
          <w:sz w:val="24"/>
        </w:rPr>
        <w:t>是否有较高应用前景尚不可定论，但有较高的发展前景。</w:t>
      </w:r>
    </w:p>
    <w:p w14:paraId="42CEFC6C" w14:textId="77777777" w:rsidR="00AF3102" w:rsidRPr="007F16BC" w:rsidRDefault="00AF3102" w:rsidP="000B5A32">
      <w:pPr>
        <w:spacing w:line="288" w:lineRule="auto"/>
        <w:rPr>
          <w:b/>
          <w:bCs/>
          <w:sz w:val="24"/>
        </w:rPr>
      </w:pPr>
    </w:p>
    <w:p w14:paraId="59051D1C" w14:textId="77777777" w:rsidR="00D835BD" w:rsidRDefault="00D835BD" w:rsidP="00D835BD">
      <w:pPr>
        <w:pStyle w:val="ListParagraph"/>
        <w:numPr>
          <w:ilvl w:val="0"/>
          <w:numId w:val="26"/>
        </w:numPr>
        <w:ind w:right="2" w:firstLineChars="0"/>
        <w:jc w:val="left"/>
        <w:rPr>
          <w:b/>
          <w:bCs/>
          <w:sz w:val="24"/>
        </w:rPr>
      </w:pPr>
      <w:r w:rsidRPr="00D835BD">
        <w:rPr>
          <w:rFonts w:hint="eastAsia"/>
          <w:b/>
          <w:bCs/>
          <w:sz w:val="24"/>
        </w:rPr>
        <w:t>信号的采集、处理已经需要较贵的硬件资源，而且在后期的信号处理需要</w:t>
      </w:r>
    </w:p>
    <w:p w14:paraId="567A56EA" w14:textId="4F8E63BB" w:rsidR="00D835BD" w:rsidRDefault="00D835BD" w:rsidP="00D835BD">
      <w:pPr>
        <w:ind w:right="2"/>
        <w:jc w:val="left"/>
        <w:rPr>
          <w:b/>
          <w:bCs/>
          <w:sz w:val="24"/>
        </w:rPr>
      </w:pPr>
      <w:r w:rsidRPr="00D835BD">
        <w:rPr>
          <w:rFonts w:hint="eastAsia"/>
          <w:b/>
          <w:bCs/>
          <w:sz w:val="24"/>
        </w:rPr>
        <w:t>进行机器学习和模型训练，那么更需要一个</w:t>
      </w:r>
      <w:proofErr w:type="gramStart"/>
      <w:r w:rsidRPr="00D835BD">
        <w:rPr>
          <w:rFonts w:hint="eastAsia"/>
          <w:b/>
          <w:bCs/>
          <w:sz w:val="24"/>
        </w:rPr>
        <w:t>高算力</w:t>
      </w:r>
      <w:proofErr w:type="gramEnd"/>
      <w:r w:rsidRPr="00D835BD">
        <w:rPr>
          <w:rFonts w:hint="eastAsia"/>
          <w:b/>
          <w:bCs/>
          <w:sz w:val="24"/>
        </w:rPr>
        <w:t>的服务器，这样会进一步增加整个系统的成本，那么整个成本与系统成效是否能相互匹配</w:t>
      </w:r>
      <w:r>
        <w:rPr>
          <w:rFonts w:hint="eastAsia"/>
          <w:b/>
          <w:bCs/>
          <w:sz w:val="24"/>
        </w:rPr>
        <w:t>？</w:t>
      </w:r>
    </w:p>
    <w:p w14:paraId="3AD019CF" w14:textId="746BB0DA" w:rsidR="00D835BD" w:rsidRPr="00D835BD" w:rsidRDefault="00D835BD" w:rsidP="00D835BD">
      <w:pPr>
        <w:ind w:right="2"/>
        <w:jc w:val="left"/>
        <w:rPr>
          <w:b/>
          <w:bCs/>
          <w:sz w:val="24"/>
        </w:rPr>
      </w:pPr>
      <w:r>
        <w:rPr>
          <w:b/>
          <w:bCs/>
          <w:sz w:val="24"/>
        </w:rPr>
        <w:tab/>
      </w:r>
      <w:r>
        <w:rPr>
          <w:rFonts w:hint="eastAsia"/>
          <w:b/>
          <w:bCs/>
          <w:sz w:val="24"/>
        </w:rPr>
        <w:t>在微机终端部署训练好的分类器模型并不是什么很复杂或者“算力要求很高”的难题。这里或许是把机器学习中的经典分类器与深度学习神经网络混淆了。再次强调，正如</w:t>
      </w:r>
      <w:r>
        <w:rPr>
          <w:rFonts w:hint="eastAsia"/>
          <w:b/>
          <w:bCs/>
          <w:sz w:val="24"/>
        </w:rPr>
        <w:t>X.</w:t>
      </w:r>
      <w:r>
        <w:rPr>
          <w:b/>
          <w:bCs/>
          <w:sz w:val="24"/>
        </w:rPr>
        <w:t>4</w:t>
      </w:r>
      <w:r>
        <w:rPr>
          <w:rFonts w:hint="eastAsia"/>
          <w:b/>
          <w:bCs/>
          <w:sz w:val="24"/>
        </w:rPr>
        <w:t>中做出了详细的说明，本系统设计使用的分类器是</w:t>
      </w:r>
      <w:r>
        <w:rPr>
          <w:rFonts w:hint="eastAsia"/>
          <w:b/>
          <w:bCs/>
          <w:sz w:val="24"/>
        </w:rPr>
        <w:t>GMM</w:t>
      </w:r>
      <w:r>
        <w:rPr>
          <w:rFonts w:hint="eastAsia"/>
          <w:b/>
          <w:bCs/>
          <w:sz w:val="24"/>
        </w:rPr>
        <w:t>，不是感知机，更不是</w:t>
      </w:r>
      <w:r>
        <w:rPr>
          <w:rFonts w:hint="eastAsia"/>
          <w:b/>
          <w:bCs/>
          <w:sz w:val="24"/>
        </w:rPr>
        <w:t>c</w:t>
      </w:r>
      <w:r>
        <w:rPr>
          <w:b/>
          <w:bCs/>
          <w:sz w:val="24"/>
        </w:rPr>
        <w:t>omputation-consuming</w:t>
      </w:r>
      <w:r>
        <w:rPr>
          <w:rFonts w:hint="eastAsia"/>
          <w:b/>
          <w:bCs/>
          <w:sz w:val="24"/>
        </w:rPr>
        <w:t>的深度神经网络，对计算设备</w:t>
      </w:r>
      <w:proofErr w:type="gramStart"/>
      <w:r>
        <w:rPr>
          <w:rFonts w:hint="eastAsia"/>
          <w:b/>
          <w:bCs/>
          <w:sz w:val="24"/>
        </w:rPr>
        <w:t>的算力要求</w:t>
      </w:r>
      <w:proofErr w:type="gramEnd"/>
      <w:r>
        <w:rPr>
          <w:rFonts w:hint="eastAsia"/>
          <w:b/>
          <w:bCs/>
          <w:sz w:val="24"/>
        </w:rPr>
        <w:t>不高，但参数存储会有相当的</w:t>
      </w:r>
      <w:r w:rsidR="00CE0CC1">
        <w:rPr>
          <w:rFonts w:hint="eastAsia"/>
          <w:b/>
          <w:bCs/>
          <w:sz w:val="24"/>
        </w:rPr>
        <w:t>开销。关于分类器参数引起的存储空间开销在硬件架构中已纳入考虑并做了适配的存储扩展</w:t>
      </w:r>
      <w:r w:rsidR="003F27B7">
        <w:rPr>
          <w:rFonts w:hint="eastAsia"/>
          <w:b/>
          <w:bCs/>
          <w:sz w:val="24"/>
        </w:rPr>
        <w:t>。</w:t>
      </w:r>
    </w:p>
    <w:p w14:paraId="7CBC8DAA" w14:textId="77777777" w:rsidR="00D835BD" w:rsidRPr="00D835BD" w:rsidRDefault="00D835BD" w:rsidP="00D835BD">
      <w:pPr>
        <w:pStyle w:val="ListParagraph"/>
        <w:ind w:left="360" w:right="2" w:firstLineChars="0" w:firstLine="0"/>
        <w:jc w:val="left"/>
        <w:rPr>
          <w:b/>
          <w:bCs/>
          <w:sz w:val="24"/>
        </w:rPr>
      </w:pPr>
    </w:p>
    <w:p w14:paraId="26A3FA57" w14:textId="3C48401B" w:rsidR="00302898" w:rsidRPr="00302898" w:rsidRDefault="00302898" w:rsidP="00302898">
      <w:pPr>
        <w:pStyle w:val="ListParagraph"/>
        <w:numPr>
          <w:ilvl w:val="0"/>
          <w:numId w:val="25"/>
        </w:numPr>
        <w:ind w:right="2" w:firstLineChars="0"/>
        <w:jc w:val="left"/>
        <w:rPr>
          <w:b/>
          <w:bCs/>
          <w:sz w:val="24"/>
        </w:rPr>
      </w:pPr>
      <w:r w:rsidRPr="00302898">
        <w:rPr>
          <w:rFonts w:hint="eastAsia"/>
          <w:b/>
          <w:bCs/>
          <w:sz w:val="24"/>
        </w:rPr>
        <w:t>公共场所的噪声非常复杂，如何从复杂的背景下提取出异常声音信号？</w:t>
      </w:r>
    </w:p>
    <w:p w14:paraId="0D7F5222" w14:textId="77777777" w:rsidR="00302898" w:rsidRDefault="00302898" w:rsidP="00302898">
      <w:pPr>
        <w:spacing w:line="288" w:lineRule="auto"/>
        <w:ind w:left="360"/>
        <w:rPr>
          <w:b/>
          <w:bCs/>
          <w:sz w:val="24"/>
        </w:rPr>
      </w:pPr>
      <w:r>
        <w:rPr>
          <w:rFonts w:hint="eastAsia"/>
          <w:b/>
          <w:bCs/>
          <w:sz w:val="24"/>
        </w:rPr>
        <w:t>首先基于功率特征进行</w:t>
      </w:r>
      <w:proofErr w:type="gramStart"/>
      <w:r>
        <w:rPr>
          <w:rFonts w:hint="eastAsia"/>
          <w:b/>
          <w:bCs/>
          <w:sz w:val="24"/>
        </w:rPr>
        <w:t>前背景</w:t>
      </w:r>
      <w:proofErr w:type="gramEnd"/>
      <w:r>
        <w:rPr>
          <w:rFonts w:hint="eastAsia"/>
          <w:b/>
          <w:bCs/>
          <w:sz w:val="24"/>
        </w:rPr>
        <w:t>分离，然后通过基于</w:t>
      </w:r>
      <w:r>
        <w:rPr>
          <w:rFonts w:hint="eastAsia"/>
          <w:b/>
          <w:bCs/>
          <w:sz w:val="24"/>
        </w:rPr>
        <w:t>MFCC</w:t>
      </w:r>
      <w:r>
        <w:rPr>
          <w:b/>
          <w:bCs/>
          <w:sz w:val="24"/>
        </w:rPr>
        <w:t xml:space="preserve"> </w:t>
      </w:r>
      <w:r>
        <w:rPr>
          <w:rFonts w:hint="eastAsia"/>
          <w:b/>
          <w:bCs/>
          <w:sz w:val="24"/>
        </w:rPr>
        <w:t>特征的分类器进</w:t>
      </w:r>
    </w:p>
    <w:p w14:paraId="5FC16641" w14:textId="3DE84316" w:rsidR="00302898" w:rsidRPr="00302898" w:rsidRDefault="00302898" w:rsidP="00302898">
      <w:pPr>
        <w:spacing w:line="288" w:lineRule="auto"/>
        <w:rPr>
          <w:b/>
          <w:bCs/>
          <w:sz w:val="24"/>
        </w:rPr>
      </w:pPr>
      <w:r>
        <w:rPr>
          <w:rFonts w:hint="eastAsia"/>
          <w:b/>
          <w:bCs/>
          <w:sz w:val="24"/>
        </w:rPr>
        <w:t>行分类检测。依靠功率特征和声学特征的检测思想贯穿整个系统设计，</w:t>
      </w:r>
      <w:r w:rsidR="00C0281D">
        <w:rPr>
          <w:rFonts w:hint="eastAsia"/>
          <w:b/>
          <w:bCs/>
          <w:sz w:val="24"/>
        </w:rPr>
        <w:t>不是简单的利用频率或单一特性，这个在在</w:t>
      </w:r>
      <w:r w:rsidR="00C0281D" w:rsidRPr="00BE6040">
        <w:rPr>
          <w:rFonts w:hint="eastAsia"/>
          <w:b/>
          <w:bCs/>
          <w:sz w:val="24"/>
        </w:rPr>
        <w:t>课堂报告、</w:t>
      </w:r>
      <w:r w:rsidR="00C0281D" w:rsidRPr="00BE6040">
        <w:rPr>
          <w:rFonts w:hint="eastAsia"/>
          <w:b/>
          <w:bCs/>
          <w:sz w:val="24"/>
        </w:rPr>
        <w:t>X</w:t>
      </w:r>
      <w:r w:rsidR="00C0281D" w:rsidRPr="00BE6040">
        <w:rPr>
          <w:b/>
          <w:bCs/>
          <w:sz w:val="24"/>
        </w:rPr>
        <w:t>.1</w:t>
      </w:r>
      <w:r w:rsidR="00C0281D" w:rsidRPr="00BE6040">
        <w:rPr>
          <w:rFonts w:hint="eastAsia"/>
          <w:b/>
          <w:bCs/>
          <w:sz w:val="24"/>
        </w:rPr>
        <w:t>、</w:t>
      </w:r>
      <w:r w:rsidR="00C0281D" w:rsidRPr="00BE6040">
        <w:rPr>
          <w:rFonts w:hint="eastAsia"/>
          <w:b/>
          <w:bCs/>
          <w:sz w:val="24"/>
        </w:rPr>
        <w:t>X.4</w:t>
      </w:r>
      <w:r w:rsidR="00C0281D" w:rsidRPr="00BE6040">
        <w:rPr>
          <w:rFonts w:hint="eastAsia"/>
          <w:b/>
          <w:bCs/>
          <w:sz w:val="24"/>
        </w:rPr>
        <w:t>、问题</w:t>
      </w:r>
      <w:r w:rsidR="00C0281D" w:rsidRPr="00BE6040">
        <w:rPr>
          <w:rFonts w:hint="eastAsia"/>
          <w:b/>
          <w:bCs/>
          <w:sz w:val="24"/>
        </w:rPr>
        <w:t>7</w:t>
      </w:r>
      <w:r w:rsidR="00C0281D" w:rsidRPr="00BE6040">
        <w:rPr>
          <w:rFonts w:hint="eastAsia"/>
          <w:b/>
          <w:bCs/>
          <w:sz w:val="24"/>
        </w:rPr>
        <w:t>、问题</w:t>
      </w:r>
      <w:r w:rsidR="00C0281D" w:rsidRPr="00BE6040">
        <w:rPr>
          <w:rFonts w:hint="eastAsia"/>
          <w:b/>
          <w:bCs/>
          <w:sz w:val="24"/>
        </w:rPr>
        <w:t>10</w:t>
      </w:r>
      <w:r w:rsidR="00C0281D" w:rsidRPr="00BE6040">
        <w:rPr>
          <w:rFonts w:hint="eastAsia"/>
          <w:b/>
          <w:bCs/>
          <w:sz w:val="24"/>
        </w:rPr>
        <w:t>都</w:t>
      </w:r>
      <w:r w:rsidR="00C0281D">
        <w:rPr>
          <w:rFonts w:hint="eastAsia"/>
          <w:b/>
          <w:bCs/>
          <w:sz w:val="24"/>
        </w:rPr>
        <w:t>进行</w:t>
      </w:r>
      <w:r w:rsidR="00C0281D" w:rsidRPr="00BE6040">
        <w:rPr>
          <w:rFonts w:hint="eastAsia"/>
          <w:b/>
          <w:bCs/>
          <w:sz w:val="24"/>
        </w:rPr>
        <w:t>了解释</w:t>
      </w:r>
      <w:r w:rsidR="00C0281D">
        <w:rPr>
          <w:rFonts w:hint="eastAsia"/>
          <w:b/>
          <w:bCs/>
          <w:sz w:val="24"/>
        </w:rPr>
        <w:t>，</w:t>
      </w:r>
      <w:r w:rsidR="000640D1">
        <w:rPr>
          <w:rFonts w:hint="eastAsia"/>
          <w:b/>
          <w:bCs/>
          <w:sz w:val="24"/>
        </w:rPr>
        <w:t>此处不再重复说明。</w:t>
      </w:r>
      <w:r w:rsidR="00C0281D" w:rsidRPr="00302898">
        <w:rPr>
          <w:rFonts w:hint="eastAsia"/>
          <w:b/>
          <w:bCs/>
          <w:sz w:val="24"/>
        </w:rPr>
        <w:t xml:space="preserve"> </w:t>
      </w:r>
    </w:p>
    <w:p w14:paraId="5D826935" w14:textId="2F5CEAEF" w:rsidR="00302898" w:rsidRDefault="00302898" w:rsidP="000B5A32">
      <w:pPr>
        <w:spacing w:line="288" w:lineRule="auto"/>
        <w:rPr>
          <w:b/>
          <w:bCs/>
          <w:sz w:val="24"/>
        </w:rPr>
      </w:pPr>
    </w:p>
    <w:p w14:paraId="787B45B6" w14:textId="77777777" w:rsidR="001A7CDA" w:rsidRDefault="001A7CDA" w:rsidP="001A7CDA">
      <w:pPr>
        <w:pStyle w:val="ListParagraph"/>
        <w:numPr>
          <w:ilvl w:val="0"/>
          <w:numId w:val="25"/>
        </w:numPr>
        <w:ind w:right="2" w:firstLineChars="0"/>
        <w:jc w:val="left"/>
        <w:rPr>
          <w:rFonts w:ascii="Times New Roman" w:eastAsia="宋体" w:hAnsi="Times New Roman" w:cs="Times New Roman"/>
          <w:b/>
          <w:bCs/>
          <w:sz w:val="24"/>
          <w:szCs w:val="24"/>
        </w:rPr>
      </w:pPr>
      <w:r w:rsidRPr="001A7CDA">
        <w:rPr>
          <w:rFonts w:ascii="Times New Roman" w:eastAsia="宋体" w:hAnsi="Times New Roman" w:cs="Times New Roman" w:hint="eastAsia"/>
          <w:b/>
          <w:bCs/>
          <w:sz w:val="24"/>
          <w:szCs w:val="24"/>
        </w:rPr>
        <w:t>对于异常声音的特征表述，</w:t>
      </w:r>
      <w:r w:rsidRPr="001A7CDA">
        <w:rPr>
          <w:rFonts w:ascii="Times New Roman" w:eastAsia="宋体" w:hAnsi="Times New Roman" w:cs="Times New Roman" w:hint="eastAsia"/>
          <w:b/>
          <w:bCs/>
          <w:sz w:val="24"/>
          <w:szCs w:val="24"/>
        </w:rPr>
        <w:t>MFCC</w:t>
      </w:r>
      <w:r w:rsidRPr="001A7CDA">
        <w:rPr>
          <w:rFonts w:ascii="Times New Roman" w:eastAsia="宋体" w:hAnsi="Times New Roman" w:cs="Times New Roman" w:hint="eastAsia"/>
          <w:b/>
          <w:bCs/>
          <w:sz w:val="24"/>
          <w:szCs w:val="24"/>
        </w:rPr>
        <w:t>只反映了声音参数的静态特性，动态特</w:t>
      </w:r>
    </w:p>
    <w:p w14:paraId="361105D4" w14:textId="61F7BF85" w:rsidR="001A7CDA" w:rsidRPr="001A7CDA" w:rsidRDefault="001A7CDA" w:rsidP="001A7CDA">
      <w:pPr>
        <w:ind w:right="2"/>
        <w:jc w:val="left"/>
        <w:rPr>
          <w:b/>
          <w:bCs/>
          <w:sz w:val="24"/>
        </w:rPr>
      </w:pPr>
      <w:proofErr w:type="gramStart"/>
      <w:r w:rsidRPr="001A7CDA">
        <w:rPr>
          <w:rFonts w:hint="eastAsia"/>
          <w:b/>
          <w:bCs/>
          <w:sz w:val="24"/>
        </w:rPr>
        <w:t>性怎么</w:t>
      </w:r>
      <w:proofErr w:type="gramEnd"/>
      <w:r w:rsidRPr="001A7CDA">
        <w:rPr>
          <w:rFonts w:hint="eastAsia"/>
          <w:b/>
          <w:bCs/>
          <w:sz w:val="24"/>
        </w:rPr>
        <w:t>解决？</w:t>
      </w:r>
    </w:p>
    <w:p w14:paraId="1AAD9537" w14:textId="2765D2B2" w:rsidR="005C3022" w:rsidRPr="001A7CDA" w:rsidRDefault="004759E1" w:rsidP="001A7CDA">
      <w:pPr>
        <w:spacing w:line="288" w:lineRule="auto"/>
        <w:rPr>
          <w:b/>
          <w:bCs/>
          <w:sz w:val="24"/>
        </w:rPr>
      </w:pPr>
      <w:r>
        <w:rPr>
          <w:b/>
          <w:bCs/>
          <w:sz w:val="24"/>
        </w:rPr>
        <w:tab/>
      </w:r>
      <w:r w:rsidR="00360310">
        <w:rPr>
          <w:rFonts w:hint="eastAsia"/>
          <w:b/>
          <w:bCs/>
          <w:sz w:val="24"/>
        </w:rPr>
        <w:t>所采用的</w:t>
      </w:r>
      <w:r w:rsidR="00262BD9">
        <w:rPr>
          <w:rFonts w:hint="eastAsia"/>
          <w:b/>
          <w:bCs/>
          <w:sz w:val="24"/>
        </w:rPr>
        <w:t>MFCC</w:t>
      </w:r>
      <w:r w:rsidR="007560DC">
        <w:rPr>
          <w:rFonts w:hint="eastAsia"/>
          <w:b/>
          <w:bCs/>
          <w:sz w:val="24"/>
        </w:rPr>
        <w:t>由</w:t>
      </w:r>
      <w:r w:rsidR="00262BD9">
        <w:rPr>
          <w:rFonts w:hint="eastAsia"/>
          <w:b/>
          <w:bCs/>
          <w:sz w:val="24"/>
        </w:rPr>
        <w:t>连续</w:t>
      </w:r>
      <w:r w:rsidR="00262BD9">
        <w:rPr>
          <w:rFonts w:hint="eastAsia"/>
          <w:b/>
          <w:bCs/>
          <w:sz w:val="24"/>
        </w:rPr>
        <w:t>T</w:t>
      </w:r>
      <w:proofErr w:type="gramStart"/>
      <w:r w:rsidR="00262BD9">
        <w:rPr>
          <w:rFonts w:hint="eastAsia"/>
          <w:b/>
          <w:bCs/>
          <w:sz w:val="24"/>
        </w:rPr>
        <w:t>个</w:t>
      </w:r>
      <w:proofErr w:type="gramEnd"/>
      <w:r w:rsidR="00262BD9">
        <w:rPr>
          <w:rFonts w:hint="eastAsia"/>
          <w:b/>
          <w:bCs/>
          <w:sz w:val="24"/>
        </w:rPr>
        <w:t>时刻，所有</w:t>
      </w:r>
      <w:r w:rsidR="00262BD9">
        <w:rPr>
          <w:rFonts w:hint="eastAsia"/>
          <w:b/>
          <w:bCs/>
          <w:sz w:val="24"/>
        </w:rPr>
        <w:t>I</w:t>
      </w:r>
      <w:r w:rsidR="00262BD9">
        <w:rPr>
          <w:rFonts w:hint="eastAsia"/>
          <w:b/>
          <w:bCs/>
          <w:sz w:val="24"/>
        </w:rPr>
        <w:t>个余弦变换结果组成</w:t>
      </w:r>
      <w:r w:rsidR="00360310">
        <w:rPr>
          <w:rFonts w:hint="eastAsia"/>
          <w:b/>
          <w:bCs/>
          <w:sz w:val="24"/>
        </w:rPr>
        <w:t>，</w:t>
      </w:r>
      <w:r w:rsidR="00262BD9">
        <w:rPr>
          <w:rFonts w:hint="eastAsia"/>
          <w:b/>
          <w:bCs/>
          <w:sz w:val="24"/>
        </w:rPr>
        <w:t>最后输入</w:t>
      </w:r>
      <w:r w:rsidR="00262BD9">
        <w:rPr>
          <w:rFonts w:hint="eastAsia"/>
          <w:b/>
          <w:bCs/>
          <w:sz w:val="24"/>
        </w:rPr>
        <w:lastRenderedPageBreak/>
        <w:t>GMM</w:t>
      </w:r>
      <w:r w:rsidR="00262BD9">
        <w:rPr>
          <w:rFonts w:hint="eastAsia"/>
          <w:b/>
          <w:bCs/>
          <w:sz w:val="24"/>
        </w:rPr>
        <w:t>分类器</w:t>
      </w:r>
      <w:r w:rsidR="0028435B">
        <w:rPr>
          <w:rFonts w:hint="eastAsia"/>
          <w:b/>
          <w:bCs/>
          <w:sz w:val="24"/>
        </w:rPr>
        <w:t>，具有一定动态特性。</w:t>
      </w:r>
    </w:p>
    <w:p w14:paraId="51692892" w14:textId="77777777" w:rsidR="005C3022" w:rsidRDefault="005C3022" w:rsidP="000B5A32">
      <w:pPr>
        <w:spacing w:line="288" w:lineRule="auto"/>
        <w:rPr>
          <w:b/>
          <w:bCs/>
          <w:sz w:val="24"/>
        </w:rPr>
      </w:pPr>
    </w:p>
    <w:p w14:paraId="7260333C" w14:textId="2FF7C0CB" w:rsidR="00F86FC0" w:rsidRPr="00F86FC0" w:rsidRDefault="00F86FC0" w:rsidP="00F86FC0">
      <w:pPr>
        <w:spacing w:line="288" w:lineRule="auto"/>
        <w:rPr>
          <w:b/>
          <w:bCs/>
          <w:sz w:val="24"/>
        </w:rPr>
      </w:pPr>
      <w:r>
        <w:rPr>
          <w:rFonts w:hint="eastAsia"/>
          <w:b/>
          <w:bCs/>
          <w:sz w:val="24"/>
        </w:rPr>
        <w:t>19.</w:t>
      </w:r>
      <w:r w:rsidRPr="00F86FC0">
        <w:rPr>
          <w:rFonts w:hint="eastAsia"/>
          <w:b/>
          <w:bCs/>
          <w:sz w:val="24"/>
        </w:rPr>
        <w:t>当环境中存在与枪声（或爆炸声等）频率相似但不具有危险性的声音时会不会造成错误检测？</w:t>
      </w:r>
    </w:p>
    <w:p w14:paraId="6EABCD6A" w14:textId="580E1588" w:rsidR="005C3022" w:rsidRDefault="00F86FC0" w:rsidP="000B5A32">
      <w:pPr>
        <w:spacing w:line="288" w:lineRule="auto"/>
        <w:rPr>
          <w:b/>
          <w:bCs/>
          <w:sz w:val="24"/>
        </w:rPr>
      </w:pPr>
      <w:r>
        <w:rPr>
          <w:b/>
          <w:bCs/>
          <w:sz w:val="24"/>
        </w:rPr>
        <w:tab/>
      </w:r>
      <w:r>
        <w:rPr>
          <w:rFonts w:hint="eastAsia"/>
          <w:b/>
          <w:bCs/>
          <w:sz w:val="24"/>
        </w:rPr>
        <w:t>课堂报告、问题</w:t>
      </w:r>
      <w:r>
        <w:rPr>
          <w:rFonts w:hint="eastAsia"/>
          <w:b/>
          <w:bCs/>
          <w:sz w:val="24"/>
        </w:rPr>
        <w:t>10</w:t>
      </w:r>
      <w:r>
        <w:rPr>
          <w:rFonts w:hint="eastAsia"/>
          <w:b/>
          <w:bCs/>
          <w:sz w:val="24"/>
        </w:rPr>
        <w:t>、问题</w:t>
      </w:r>
      <w:r>
        <w:rPr>
          <w:rFonts w:hint="eastAsia"/>
          <w:b/>
          <w:bCs/>
          <w:sz w:val="24"/>
        </w:rPr>
        <w:t>17</w:t>
      </w:r>
      <w:r>
        <w:rPr>
          <w:rFonts w:hint="eastAsia"/>
          <w:b/>
          <w:bCs/>
          <w:sz w:val="24"/>
        </w:rPr>
        <w:t>、问题</w:t>
      </w:r>
      <w:r>
        <w:rPr>
          <w:rFonts w:hint="eastAsia"/>
          <w:b/>
          <w:bCs/>
          <w:sz w:val="24"/>
        </w:rPr>
        <w:t>21</w:t>
      </w:r>
      <w:r>
        <w:rPr>
          <w:rFonts w:hint="eastAsia"/>
          <w:b/>
          <w:bCs/>
          <w:sz w:val="24"/>
        </w:rPr>
        <w:t>都在问一个所谓“频率”问题，问题大同小异，都是对基于</w:t>
      </w:r>
      <w:r>
        <w:rPr>
          <w:rFonts w:hint="eastAsia"/>
          <w:b/>
          <w:bCs/>
          <w:sz w:val="24"/>
        </w:rPr>
        <w:t>MFCC</w:t>
      </w:r>
      <w:r>
        <w:rPr>
          <w:rFonts w:hint="eastAsia"/>
          <w:b/>
          <w:bCs/>
          <w:sz w:val="24"/>
        </w:rPr>
        <w:t>分类与前端</w:t>
      </w:r>
      <w:proofErr w:type="gramStart"/>
      <w:r>
        <w:rPr>
          <w:rFonts w:hint="eastAsia"/>
          <w:b/>
          <w:bCs/>
          <w:sz w:val="24"/>
        </w:rPr>
        <w:t>去噪有</w:t>
      </w:r>
      <w:proofErr w:type="gramEnd"/>
      <w:r>
        <w:rPr>
          <w:rFonts w:hint="eastAsia"/>
          <w:b/>
          <w:bCs/>
          <w:sz w:val="24"/>
        </w:rPr>
        <w:t>相当大的误解。前端</w:t>
      </w:r>
      <w:proofErr w:type="gramStart"/>
      <w:r>
        <w:rPr>
          <w:rFonts w:hint="eastAsia"/>
          <w:b/>
          <w:bCs/>
          <w:sz w:val="24"/>
        </w:rPr>
        <w:t>去噪只是</w:t>
      </w:r>
      <w:proofErr w:type="gramEnd"/>
      <w:r>
        <w:rPr>
          <w:rFonts w:hint="eastAsia"/>
          <w:b/>
          <w:bCs/>
          <w:sz w:val="24"/>
        </w:rPr>
        <w:t>尽其所能去除一些不必要存在的高频干扰，不是通过前端滤波来滤除全部干扰，无论干扰是否存在，最后</w:t>
      </w:r>
      <w:r w:rsidR="008D3557">
        <w:rPr>
          <w:rFonts w:hint="eastAsia"/>
          <w:b/>
          <w:bCs/>
          <w:sz w:val="24"/>
        </w:rPr>
        <w:t>是依靠</w:t>
      </w:r>
      <w:r>
        <w:rPr>
          <w:rFonts w:hint="eastAsia"/>
          <w:b/>
          <w:bCs/>
          <w:sz w:val="24"/>
        </w:rPr>
        <w:t>基于</w:t>
      </w:r>
      <w:r>
        <w:rPr>
          <w:rFonts w:hint="eastAsia"/>
          <w:b/>
          <w:bCs/>
          <w:sz w:val="24"/>
        </w:rPr>
        <w:t>MFCC</w:t>
      </w:r>
      <w:r>
        <w:rPr>
          <w:rFonts w:hint="eastAsia"/>
          <w:b/>
          <w:bCs/>
          <w:sz w:val="24"/>
        </w:rPr>
        <w:t>的分类</w:t>
      </w:r>
      <w:r w:rsidR="008D3557">
        <w:rPr>
          <w:rFonts w:hint="eastAsia"/>
          <w:b/>
          <w:bCs/>
          <w:sz w:val="24"/>
        </w:rPr>
        <w:t>实现</w:t>
      </w:r>
      <w:r>
        <w:rPr>
          <w:rFonts w:hint="eastAsia"/>
          <w:b/>
          <w:bCs/>
          <w:sz w:val="24"/>
        </w:rPr>
        <w:t>分类检测，只要目标信号与非目标信号的功率和</w:t>
      </w:r>
      <w:r>
        <w:rPr>
          <w:rFonts w:hint="eastAsia"/>
          <w:b/>
          <w:bCs/>
          <w:sz w:val="24"/>
        </w:rPr>
        <w:t>MFCC</w:t>
      </w:r>
      <w:r>
        <w:rPr>
          <w:rFonts w:hint="eastAsia"/>
          <w:b/>
          <w:bCs/>
          <w:sz w:val="24"/>
        </w:rPr>
        <w:t>存在一定差异，</w:t>
      </w:r>
      <w:r w:rsidR="0037729F">
        <w:rPr>
          <w:rFonts w:hint="eastAsia"/>
          <w:b/>
          <w:bCs/>
          <w:sz w:val="24"/>
        </w:rPr>
        <w:t>就</w:t>
      </w:r>
      <w:r>
        <w:rPr>
          <w:rFonts w:hint="eastAsia"/>
          <w:b/>
          <w:bCs/>
          <w:sz w:val="24"/>
        </w:rPr>
        <w:t>能区别开。</w:t>
      </w:r>
    </w:p>
    <w:p w14:paraId="45C8B2F6" w14:textId="77777777" w:rsidR="00C55113" w:rsidRDefault="00C55113" w:rsidP="00EE2F7E">
      <w:pPr>
        <w:tabs>
          <w:tab w:val="left" w:pos="1463"/>
        </w:tabs>
        <w:spacing w:line="288" w:lineRule="auto"/>
        <w:rPr>
          <w:b/>
          <w:bCs/>
          <w:sz w:val="24"/>
        </w:rPr>
      </w:pPr>
    </w:p>
    <w:p w14:paraId="6AEB183F" w14:textId="69E38BE2" w:rsidR="005C3022" w:rsidRPr="00C55113" w:rsidRDefault="00C55113" w:rsidP="00C55113">
      <w:pPr>
        <w:pStyle w:val="ListParagraph"/>
        <w:numPr>
          <w:ilvl w:val="0"/>
          <w:numId w:val="28"/>
        </w:numPr>
        <w:tabs>
          <w:tab w:val="left" w:pos="1463"/>
        </w:tabs>
        <w:spacing w:line="288" w:lineRule="auto"/>
        <w:ind w:firstLineChars="0"/>
        <w:rPr>
          <w:rFonts w:ascii="Times New Roman" w:eastAsia="宋体" w:hAnsi="Times New Roman" w:cs="Times New Roman"/>
          <w:b/>
          <w:bCs/>
          <w:sz w:val="24"/>
          <w:szCs w:val="24"/>
        </w:rPr>
      </w:pPr>
      <w:r w:rsidRPr="00C55113">
        <w:rPr>
          <w:rFonts w:ascii="Times New Roman" w:eastAsia="宋体" w:hAnsi="Times New Roman" w:cs="Times New Roman" w:hint="eastAsia"/>
          <w:b/>
          <w:bCs/>
          <w:sz w:val="24"/>
          <w:szCs w:val="24"/>
        </w:rPr>
        <w:t>单点枪声识别效果较好，密集枪声是否可以很好检测？</w:t>
      </w:r>
      <w:r w:rsidR="00EE2F7E" w:rsidRPr="00C55113">
        <w:rPr>
          <w:rFonts w:ascii="Times New Roman" w:eastAsia="宋体" w:hAnsi="Times New Roman" w:cs="Times New Roman"/>
          <w:b/>
          <w:bCs/>
          <w:sz w:val="24"/>
          <w:szCs w:val="24"/>
        </w:rPr>
        <w:tab/>
      </w:r>
    </w:p>
    <w:p w14:paraId="1B5F279A" w14:textId="7778C2B7" w:rsidR="00EE2F7E" w:rsidRDefault="00C55113" w:rsidP="00C55113">
      <w:pPr>
        <w:tabs>
          <w:tab w:val="left" w:pos="503"/>
        </w:tabs>
        <w:spacing w:line="288" w:lineRule="auto"/>
        <w:rPr>
          <w:b/>
          <w:bCs/>
          <w:sz w:val="24"/>
        </w:rPr>
      </w:pPr>
      <w:r>
        <w:rPr>
          <w:b/>
          <w:bCs/>
          <w:sz w:val="24"/>
        </w:rPr>
        <w:tab/>
      </w:r>
      <w:r>
        <w:rPr>
          <w:rFonts w:hint="eastAsia"/>
          <w:b/>
          <w:bCs/>
          <w:sz w:val="24"/>
        </w:rPr>
        <w:t>密集枪声也能实现检测、分类、计数，考虑具体的枪声密度</w:t>
      </w:r>
      <w:r>
        <w:rPr>
          <w:rFonts w:hint="eastAsia"/>
          <w:b/>
          <w:bCs/>
          <w:sz w:val="24"/>
        </w:rPr>
        <w:t>/</w:t>
      </w:r>
      <w:r>
        <w:rPr>
          <w:rFonts w:hint="eastAsia"/>
          <w:b/>
          <w:bCs/>
          <w:sz w:val="24"/>
        </w:rPr>
        <w:t>射击频率，需要适当调整采样率和</w:t>
      </w:r>
      <w:proofErr w:type="gramStart"/>
      <w:r>
        <w:rPr>
          <w:rFonts w:hint="eastAsia"/>
          <w:b/>
          <w:bCs/>
          <w:sz w:val="24"/>
        </w:rPr>
        <w:t>前背景</w:t>
      </w:r>
      <w:proofErr w:type="gramEnd"/>
      <w:r>
        <w:rPr>
          <w:rFonts w:hint="eastAsia"/>
          <w:b/>
          <w:bCs/>
          <w:sz w:val="24"/>
        </w:rPr>
        <w:t>分割阈值。</w:t>
      </w:r>
    </w:p>
    <w:p w14:paraId="5A6E4470" w14:textId="77777777" w:rsidR="00C55113" w:rsidRPr="004B41F5" w:rsidRDefault="00C55113" w:rsidP="00EE2F7E">
      <w:pPr>
        <w:tabs>
          <w:tab w:val="left" w:pos="1463"/>
        </w:tabs>
        <w:spacing w:line="288" w:lineRule="auto"/>
        <w:rPr>
          <w:b/>
          <w:bCs/>
          <w:sz w:val="24"/>
        </w:rPr>
      </w:pPr>
    </w:p>
    <w:p w14:paraId="1FFDE4BF" w14:textId="44A3E1D8" w:rsidR="004B41F5" w:rsidRPr="004B41F5" w:rsidRDefault="004B41F5" w:rsidP="000B5A32">
      <w:pPr>
        <w:spacing w:line="288" w:lineRule="auto"/>
        <w:rPr>
          <w:b/>
          <w:bCs/>
          <w:sz w:val="24"/>
        </w:rPr>
      </w:pPr>
      <w:r>
        <w:rPr>
          <w:rFonts w:hint="eastAsia"/>
          <w:b/>
          <w:bCs/>
          <w:sz w:val="24"/>
        </w:rPr>
        <w:t>21.</w:t>
      </w:r>
      <w:r>
        <w:rPr>
          <w:b/>
          <w:bCs/>
          <w:sz w:val="24"/>
        </w:rPr>
        <w:t xml:space="preserve"> </w:t>
      </w:r>
      <w:r w:rsidRPr="004B41F5">
        <w:rPr>
          <w:rFonts w:hint="eastAsia"/>
          <w:b/>
          <w:bCs/>
          <w:sz w:val="24"/>
        </w:rPr>
        <w:t>所检测的目标信号频率处于低频段，而检测器所身处的场景中可能也存在较多的同样处于低频段的行人噪声，是否可以做到很好的区分</w:t>
      </w:r>
    </w:p>
    <w:p w14:paraId="4B10AF87" w14:textId="0B4007BC" w:rsidR="004B41F5" w:rsidRPr="00BE6040" w:rsidRDefault="004B41F5" w:rsidP="000B5A32">
      <w:pPr>
        <w:spacing w:line="288" w:lineRule="auto"/>
        <w:rPr>
          <w:b/>
          <w:bCs/>
          <w:sz w:val="24"/>
        </w:rPr>
      </w:pPr>
      <w:r w:rsidRPr="00BE6040">
        <w:rPr>
          <w:b/>
          <w:bCs/>
          <w:sz w:val="24"/>
        </w:rPr>
        <w:tab/>
      </w:r>
      <w:r w:rsidR="00E9174A">
        <w:rPr>
          <w:rFonts w:hint="eastAsia"/>
          <w:b/>
          <w:bCs/>
          <w:sz w:val="24"/>
        </w:rPr>
        <w:t>再次</w:t>
      </w:r>
      <w:r w:rsidR="004C1546">
        <w:rPr>
          <w:rFonts w:hint="eastAsia"/>
          <w:b/>
          <w:bCs/>
          <w:sz w:val="24"/>
        </w:rPr>
        <w:t>强调</w:t>
      </w:r>
      <w:r w:rsidR="00DB397A">
        <w:rPr>
          <w:rFonts w:hint="eastAsia"/>
          <w:b/>
          <w:bCs/>
          <w:sz w:val="24"/>
        </w:rPr>
        <w:t>，检测系统</w:t>
      </w:r>
      <w:r w:rsidR="00BE6040">
        <w:rPr>
          <w:rFonts w:hint="eastAsia"/>
          <w:b/>
          <w:bCs/>
          <w:sz w:val="24"/>
        </w:rPr>
        <w:t>不是依据频率进行</w:t>
      </w:r>
      <w:proofErr w:type="gramStart"/>
      <w:r w:rsidR="00BE6040">
        <w:rPr>
          <w:rFonts w:hint="eastAsia"/>
          <w:b/>
          <w:bCs/>
          <w:sz w:val="24"/>
        </w:rPr>
        <w:t>前背景</w:t>
      </w:r>
      <w:proofErr w:type="gramEnd"/>
      <w:r w:rsidR="0019089B">
        <w:rPr>
          <w:rFonts w:hint="eastAsia"/>
          <w:b/>
          <w:bCs/>
          <w:sz w:val="24"/>
        </w:rPr>
        <w:t>分离和</w:t>
      </w:r>
      <w:r w:rsidR="00BE6040">
        <w:rPr>
          <w:rFonts w:hint="eastAsia"/>
          <w:b/>
          <w:bCs/>
          <w:sz w:val="24"/>
        </w:rPr>
        <w:t>目标信号分类，而是基于功率特征和</w:t>
      </w:r>
      <w:r w:rsidR="00BE6040">
        <w:rPr>
          <w:rFonts w:hint="eastAsia"/>
          <w:b/>
          <w:bCs/>
          <w:sz w:val="24"/>
        </w:rPr>
        <w:t>MFCC</w:t>
      </w:r>
      <w:r w:rsidR="00BE6040">
        <w:rPr>
          <w:rFonts w:hint="eastAsia"/>
          <w:b/>
          <w:bCs/>
          <w:sz w:val="24"/>
        </w:rPr>
        <w:t>特征。</w:t>
      </w:r>
      <w:r w:rsidR="0016442F">
        <w:rPr>
          <w:rFonts w:hint="eastAsia"/>
          <w:b/>
          <w:bCs/>
          <w:sz w:val="24"/>
        </w:rPr>
        <w:t>再次强调，低通滤波作用在于初步消除干扰而不是彻底消除干扰，低频段干扰只要其</w:t>
      </w:r>
      <w:r w:rsidR="00302898">
        <w:rPr>
          <w:rFonts w:hint="eastAsia"/>
          <w:b/>
          <w:bCs/>
          <w:sz w:val="24"/>
        </w:rPr>
        <w:t>听觉</w:t>
      </w:r>
      <w:r w:rsidR="0016442F">
        <w:rPr>
          <w:rFonts w:hint="eastAsia"/>
          <w:b/>
          <w:bCs/>
          <w:sz w:val="24"/>
        </w:rPr>
        <w:t>特性与目标</w:t>
      </w:r>
      <w:r w:rsidR="00302898">
        <w:rPr>
          <w:rFonts w:hint="eastAsia"/>
          <w:b/>
          <w:bCs/>
          <w:sz w:val="24"/>
        </w:rPr>
        <w:t>信号</w:t>
      </w:r>
      <w:r w:rsidR="0016442F">
        <w:rPr>
          <w:rFonts w:hint="eastAsia"/>
          <w:b/>
          <w:bCs/>
          <w:sz w:val="24"/>
        </w:rPr>
        <w:t>存在一定差异，基于</w:t>
      </w:r>
      <w:r w:rsidR="0016442F">
        <w:rPr>
          <w:rFonts w:hint="eastAsia"/>
          <w:b/>
          <w:bCs/>
          <w:sz w:val="24"/>
        </w:rPr>
        <w:t>MFCC</w:t>
      </w:r>
      <w:r w:rsidR="0016442F">
        <w:rPr>
          <w:rFonts w:hint="eastAsia"/>
          <w:b/>
          <w:bCs/>
          <w:sz w:val="24"/>
        </w:rPr>
        <w:t>的</w:t>
      </w:r>
      <w:r w:rsidR="0016442F">
        <w:rPr>
          <w:rFonts w:hint="eastAsia"/>
          <w:b/>
          <w:bCs/>
          <w:sz w:val="24"/>
        </w:rPr>
        <w:t>GMM</w:t>
      </w:r>
      <w:r w:rsidR="0016442F">
        <w:rPr>
          <w:rFonts w:hint="eastAsia"/>
          <w:b/>
          <w:bCs/>
          <w:sz w:val="24"/>
        </w:rPr>
        <w:t>分类能够区分识别。在</w:t>
      </w:r>
      <w:r w:rsidR="001B41CE" w:rsidRPr="00BE6040">
        <w:rPr>
          <w:rFonts w:hint="eastAsia"/>
          <w:b/>
          <w:bCs/>
          <w:sz w:val="24"/>
        </w:rPr>
        <w:t>课堂报告、</w:t>
      </w:r>
      <w:r w:rsidR="00BE6040" w:rsidRPr="00BE6040">
        <w:rPr>
          <w:rFonts w:hint="eastAsia"/>
          <w:b/>
          <w:bCs/>
          <w:sz w:val="24"/>
        </w:rPr>
        <w:t>X</w:t>
      </w:r>
      <w:r w:rsidR="00BE6040" w:rsidRPr="00BE6040">
        <w:rPr>
          <w:b/>
          <w:bCs/>
          <w:sz w:val="24"/>
        </w:rPr>
        <w:t>.1</w:t>
      </w:r>
      <w:r w:rsidR="00BE6040" w:rsidRPr="00BE6040">
        <w:rPr>
          <w:rFonts w:hint="eastAsia"/>
          <w:b/>
          <w:bCs/>
          <w:sz w:val="24"/>
        </w:rPr>
        <w:t>、</w:t>
      </w:r>
      <w:r w:rsidR="00BE6040" w:rsidRPr="00BE6040">
        <w:rPr>
          <w:rFonts w:hint="eastAsia"/>
          <w:b/>
          <w:bCs/>
          <w:sz w:val="24"/>
        </w:rPr>
        <w:t>X.4</w:t>
      </w:r>
      <w:r w:rsidR="00BE6040" w:rsidRPr="00BE6040">
        <w:rPr>
          <w:rFonts w:hint="eastAsia"/>
          <w:b/>
          <w:bCs/>
          <w:sz w:val="24"/>
        </w:rPr>
        <w:t>、</w:t>
      </w:r>
      <w:r w:rsidR="001B41CE" w:rsidRPr="00BE6040">
        <w:rPr>
          <w:rFonts w:hint="eastAsia"/>
          <w:b/>
          <w:bCs/>
          <w:sz w:val="24"/>
        </w:rPr>
        <w:t>问题</w:t>
      </w:r>
      <w:r w:rsidR="001B41CE" w:rsidRPr="00BE6040">
        <w:rPr>
          <w:rFonts w:hint="eastAsia"/>
          <w:b/>
          <w:bCs/>
          <w:sz w:val="24"/>
        </w:rPr>
        <w:t>7</w:t>
      </w:r>
      <w:r w:rsidR="001B41CE" w:rsidRPr="00BE6040">
        <w:rPr>
          <w:rFonts w:hint="eastAsia"/>
          <w:b/>
          <w:bCs/>
          <w:sz w:val="24"/>
        </w:rPr>
        <w:t>、问题</w:t>
      </w:r>
      <w:r w:rsidR="001B41CE" w:rsidRPr="00BE6040">
        <w:rPr>
          <w:rFonts w:hint="eastAsia"/>
          <w:b/>
          <w:bCs/>
          <w:sz w:val="24"/>
        </w:rPr>
        <w:t>10</w:t>
      </w:r>
      <w:r w:rsidR="00BE6040" w:rsidRPr="00BE6040">
        <w:rPr>
          <w:rFonts w:hint="eastAsia"/>
          <w:b/>
          <w:bCs/>
          <w:sz w:val="24"/>
        </w:rPr>
        <w:t>都对</w:t>
      </w:r>
      <w:r w:rsidR="00BE6040">
        <w:rPr>
          <w:rFonts w:hint="eastAsia"/>
          <w:b/>
          <w:bCs/>
          <w:sz w:val="24"/>
        </w:rPr>
        <w:t>这个</w:t>
      </w:r>
      <w:r w:rsidR="00BE6040" w:rsidRPr="00BE6040">
        <w:rPr>
          <w:rFonts w:hint="eastAsia"/>
          <w:b/>
          <w:bCs/>
          <w:sz w:val="24"/>
        </w:rPr>
        <w:t>问题做了解释</w:t>
      </w:r>
      <w:r w:rsidR="00BE6040">
        <w:rPr>
          <w:rFonts w:hint="eastAsia"/>
          <w:b/>
          <w:bCs/>
          <w:sz w:val="24"/>
        </w:rPr>
        <w:t>，此处不再赘述。</w:t>
      </w:r>
    </w:p>
    <w:p w14:paraId="73A9D1D5" w14:textId="4E5F9028" w:rsidR="004B41F5" w:rsidRPr="00967B46" w:rsidRDefault="004B41F5" w:rsidP="000B5A32">
      <w:pPr>
        <w:spacing w:line="288" w:lineRule="auto"/>
        <w:rPr>
          <w:b/>
          <w:bCs/>
          <w:sz w:val="24"/>
        </w:rPr>
      </w:pPr>
    </w:p>
    <w:p w14:paraId="432A3495" w14:textId="6715E27B" w:rsidR="005F624C" w:rsidRPr="005F624C" w:rsidRDefault="005F624C" w:rsidP="005F624C">
      <w:pPr>
        <w:pStyle w:val="ListParagraph"/>
        <w:numPr>
          <w:ilvl w:val="0"/>
          <w:numId w:val="22"/>
        </w:numPr>
        <w:ind w:right="2" w:firstLineChars="0"/>
        <w:jc w:val="left"/>
        <w:rPr>
          <w:rFonts w:ascii="Times New Roman" w:eastAsia="宋体" w:hAnsi="Times New Roman" w:cs="Times New Roman"/>
          <w:b/>
          <w:bCs/>
          <w:sz w:val="24"/>
          <w:szCs w:val="24"/>
        </w:rPr>
      </w:pPr>
      <w:r w:rsidRPr="005F624C">
        <w:rPr>
          <w:rFonts w:ascii="Times New Roman" w:eastAsia="宋体" w:hAnsi="Times New Roman" w:cs="Times New Roman" w:hint="eastAsia"/>
          <w:b/>
          <w:bCs/>
          <w:sz w:val="24"/>
          <w:szCs w:val="24"/>
        </w:rPr>
        <w:t>并发信号对系统的影响如何处理？</w:t>
      </w:r>
    </w:p>
    <w:p w14:paraId="4475AA48" w14:textId="54264EBE" w:rsidR="009F410A" w:rsidRPr="00967B46" w:rsidRDefault="00967B46" w:rsidP="00D05896">
      <w:pPr>
        <w:spacing w:line="288" w:lineRule="auto"/>
        <w:ind w:left="360"/>
        <w:rPr>
          <w:b/>
          <w:bCs/>
          <w:sz w:val="24"/>
        </w:rPr>
      </w:pPr>
      <w:r w:rsidRPr="00967B46">
        <w:rPr>
          <w:rFonts w:hint="eastAsia"/>
          <w:b/>
          <w:bCs/>
          <w:sz w:val="24"/>
        </w:rPr>
        <w:t>目前设计</w:t>
      </w:r>
      <w:r>
        <w:rPr>
          <w:rFonts w:hint="eastAsia"/>
          <w:b/>
          <w:bCs/>
          <w:sz w:val="24"/>
        </w:rPr>
        <w:t>主要考虑单点信号的检测。</w:t>
      </w:r>
      <w:r>
        <w:rPr>
          <w:rFonts w:hint="eastAsia"/>
          <w:b/>
          <w:bCs/>
          <w:sz w:val="24"/>
        </w:rPr>
        <w:t>X</w:t>
      </w:r>
      <w:r>
        <w:rPr>
          <w:b/>
          <w:bCs/>
          <w:sz w:val="24"/>
        </w:rPr>
        <w:t>.4</w:t>
      </w:r>
      <w:r>
        <w:rPr>
          <w:rFonts w:hint="eastAsia"/>
          <w:b/>
          <w:bCs/>
          <w:sz w:val="24"/>
        </w:rPr>
        <w:t>节介绍了</w:t>
      </w:r>
      <w:r w:rsidR="00D05896">
        <w:rPr>
          <w:rFonts w:hint="eastAsia"/>
          <w:b/>
          <w:bCs/>
          <w:sz w:val="24"/>
        </w:rPr>
        <w:t>基于麦克风阵列的</w:t>
      </w:r>
      <w:r>
        <w:rPr>
          <w:rFonts w:hint="eastAsia"/>
          <w:b/>
          <w:bCs/>
          <w:sz w:val="24"/>
        </w:rPr>
        <w:t>声源定位的</w:t>
      </w:r>
      <w:r w:rsidR="00D05896">
        <w:rPr>
          <w:rFonts w:hint="eastAsia"/>
          <w:b/>
          <w:bCs/>
          <w:sz w:val="24"/>
        </w:rPr>
        <w:t>方法</w:t>
      </w:r>
      <w:r>
        <w:rPr>
          <w:rFonts w:hint="eastAsia"/>
          <w:b/>
          <w:bCs/>
          <w:sz w:val="24"/>
        </w:rPr>
        <w:t>，可以实现并发检测。</w:t>
      </w:r>
    </w:p>
    <w:p w14:paraId="6C273F0E" w14:textId="77777777" w:rsidR="009F410A" w:rsidRPr="00E9174A" w:rsidRDefault="009F410A" w:rsidP="000B5A32">
      <w:pPr>
        <w:spacing w:line="288" w:lineRule="auto"/>
        <w:rPr>
          <w:b/>
          <w:bCs/>
          <w:sz w:val="28"/>
          <w:szCs w:val="32"/>
        </w:rPr>
      </w:pPr>
    </w:p>
    <w:p w14:paraId="5271A6FB" w14:textId="0E50E326" w:rsidR="00B35919" w:rsidRPr="00B35919" w:rsidRDefault="00B35919" w:rsidP="00B35919">
      <w:pPr>
        <w:pStyle w:val="ListParagraph"/>
        <w:numPr>
          <w:ilvl w:val="0"/>
          <w:numId w:val="22"/>
        </w:numPr>
        <w:ind w:right="2" w:firstLineChars="0"/>
        <w:jc w:val="left"/>
        <w:rPr>
          <w:b/>
          <w:bCs/>
          <w:sz w:val="24"/>
        </w:rPr>
      </w:pPr>
      <w:r w:rsidRPr="00B35919">
        <w:rPr>
          <w:rFonts w:ascii="Times New Roman" w:eastAsia="宋体" w:hAnsi="Times New Roman" w:cs="Times New Roman" w:hint="eastAsia"/>
          <w:b/>
          <w:bCs/>
          <w:sz w:val="24"/>
          <w:szCs w:val="24"/>
        </w:rPr>
        <w:t>在</w:t>
      </w:r>
      <w:r w:rsidRPr="00B35919">
        <w:rPr>
          <w:rFonts w:hint="eastAsia"/>
          <w:b/>
          <w:bCs/>
          <w:sz w:val="24"/>
        </w:rPr>
        <w:t>室内与室外是否需要训练不同的模型针对不同的</w:t>
      </w:r>
      <w:r w:rsidR="00C16194">
        <w:rPr>
          <w:rFonts w:hint="eastAsia"/>
          <w:b/>
          <w:bCs/>
          <w:sz w:val="24"/>
        </w:rPr>
        <w:t>声</w:t>
      </w:r>
      <w:r w:rsidRPr="00B35919">
        <w:rPr>
          <w:rFonts w:hint="eastAsia"/>
          <w:b/>
          <w:bCs/>
          <w:sz w:val="24"/>
        </w:rPr>
        <w:t>学环境？</w:t>
      </w:r>
    </w:p>
    <w:p w14:paraId="057BED8D" w14:textId="79A014C7" w:rsidR="00801120" w:rsidRPr="00C16194" w:rsidRDefault="00C16194" w:rsidP="00C16194">
      <w:pPr>
        <w:spacing w:line="288" w:lineRule="auto"/>
        <w:ind w:firstLine="360"/>
        <w:rPr>
          <w:b/>
          <w:bCs/>
          <w:sz w:val="24"/>
        </w:rPr>
      </w:pPr>
      <w:r w:rsidRPr="00C16194">
        <w:rPr>
          <w:rFonts w:hint="eastAsia"/>
          <w:b/>
          <w:bCs/>
          <w:sz w:val="24"/>
        </w:rPr>
        <w:t>必然是需要的，</w:t>
      </w:r>
      <w:r>
        <w:rPr>
          <w:rFonts w:hint="eastAsia"/>
          <w:b/>
          <w:bCs/>
          <w:sz w:val="24"/>
        </w:rPr>
        <w:t>这涉及到一个模型的迁移问题。针对不同的场景，必然需要用不同的数据集进行训练，比如针对街道和交通道路场景，那么训练集中的背景数据便使用街道、交通道路的场景数据；如果要应用于室内场景，那么必然用商场、旅店、餐馆等室内场景数据训练</w:t>
      </w:r>
      <w:r w:rsidR="008F5087">
        <w:rPr>
          <w:rFonts w:hint="eastAsia"/>
          <w:b/>
          <w:bCs/>
          <w:sz w:val="24"/>
        </w:rPr>
        <w:t>背景的</w:t>
      </w:r>
      <w:r w:rsidR="008F5087">
        <w:rPr>
          <w:rFonts w:hint="eastAsia"/>
          <w:b/>
          <w:bCs/>
          <w:sz w:val="24"/>
        </w:rPr>
        <w:t>GMM</w:t>
      </w:r>
      <w:r w:rsidR="008F5087">
        <w:rPr>
          <w:rFonts w:hint="eastAsia"/>
          <w:b/>
          <w:bCs/>
          <w:sz w:val="24"/>
        </w:rPr>
        <w:t>，这个无需过多解释</w:t>
      </w:r>
      <w:r w:rsidR="007A36D3">
        <w:rPr>
          <w:rFonts w:hint="eastAsia"/>
          <w:b/>
          <w:bCs/>
          <w:sz w:val="24"/>
        </w:rPr>
        <w:t>，毕竟一个系统不会同时在室外做检测同时又在室内做检测，退一步讲，即使这样一个系统需要既适配室外场景又适配室内场景，那自然需要两类场景都加入到数据集中</w:t>
      </w:r>
      <w:r w:rsidR="00093A30">
        <w:rPr>
          <w:rFonts w:hint="eastAsia"/>
          <w:b/>
          <w:bCs/>
          <w:sz w:val="24"/>
        </w:rPr>
        <w:t>，并且在场景切换时候需要适当的标定</w:t>
      </w:r>
      <w:r w:rsidR="008F5087">
        <w:rPr>
          <w:rFonts w:hint="eastAsia"/>
          <w:b/>
          <w:bCs/>
          <w:sz w:val="24"/>
        </w:rPr>
        <w:t>。需要强调的是，这并不意味着需要大幅调整系统设计，只是调整训练数据以及标定</w:t>
      </w:r>
      <w:proofErr w:type="gramStart"/>
      <w:r w:rsidR="008F5087">
        <w:rPr>
          <w:rFonts w:hint="eastAsia"/>
          <w:b/>
          <w:bCs/>
          <w:sz w:val="24"/>
        </w:rPr>
        <w:t>前背景</w:t>
      </w:r>
      <w:proofErr w:type="gramEnd"/>
      <w:r w:rsidR="008F5087">
        <w:rPr>
          <w:rFonts w:hint="eastAsia"/>
          <w:b/>
          <w:bCs/>
          <w:sz w:val="24"/>
        </w:rPr>
        <w:t>分离所使用</w:t>
      </w:r>
      <w:r w:rsidR="00C834CF">
        <w:rPr>
          <w:rFonts w:hint="eastAsia"/>
          <w:b/>
          <w:bCs/>
          <w:sz w:val="24"/>
        </w:rPr>
        <w:t>到</w:t>
      </w:r>
      <w:r w:rsidR="008F5087">
        <w:rPr>
          <w:rFonts w:hint="eastAsia"/>
          <w:b/>
          <w:bCs/>
          <w:sz w:val="24"/>
        </w:rPr>
        <w:t>的一些阈值参数（见</w:t>
      </w:r>
      <w:r w:rsidR="008F5087">
        <w:rPr>
          <w:rFonts w:hint="eastAsia"/>
          <w:b/>
          <w:bCs/>
          <w:sz w:val="24"/>
        </w:rPr>
        <w:t>X.X</w:t>
      </w:r>
      <w:r w:rsidR="008F5087">
        <w:rPr>
          <w:rFonts w:hint="eastAsia"/>
          <w:b/>
          <w:bCs/>
          <w:sz w:val="24"/>
        </w:rPr>
        <w:t>节）</w:t>
      </w:r>
    </w:p>
    <w:p w14:paraId="194FB34D" w14:textId="219E41C1" w:rsidR="00801120" w:rsidRDefault="00801120" w:rsidP="00A80C4D">
      <w:pPr>
        <w:spacing w:line="288" w:lineRule="auto"/>
        <w:rPr>
          <w:b/>
          <w:bCs/>
          <w:sz w:val="28"/>
          <w:szCs w:val="32"/>
        </w:rPr>
      </w:pPr>
    </w:p>
    <w:p w14:paraId="4F4D461B" w14:textId="62874E1A" w:rsidR="00801120" w:rsidRDefault="00801120" w:rsidP="00A80C4D">
      <w:pPr>
        <w:spacing w:line="288" w:lineRule="auto"/>
        <w:rPr>
          <w:b/>
          <w:bCs/>
          <w:sz w:val="28"/>
          <w:szCs w:val="32"/>
        </w:rPr>
      </w:pPr>
    </w:p>
    <w:p w14:paraId="7BCC228B" w14:textId="61562C4D" w:rsidR="00801120" w:rsidRDefault="00801120" w:rsidP="00A80C4D">
      <w:pPr>
        <w:spacing w:line="288" w:lineRule="auto"/>
        <w:rPr>
          <w:b/>
          <w:bCs/>
          <w:sz w:val="28"/>
          <w:szCs w:val="32"/>
        </w:rPr>
      </w:pPr>
    </w:p>
    <w:p w14:paraId="41EE5EEA" w14:textId="70BC01C9" w:rsidR="00801120" w:rsidRDefault="00801120" w:rsidP="00A80C4D">
      <w:pPr>
        <w:spacing w:line="288" w:lineRule="auto"/>
        <w:rPr>
          <w:b/>
          <w:bCs/>
          <w:sz w:val="28"/>
          <w:szCs w:val="32"/>
        </w:rPr>
      </w:pPr>
    </w:p>
    <w:p w14:paraId="779D607F" w14:textId="77777777" w:rsidR="00801120" w:rsidRDefault="00801120" w:rsidP="00A80C4D">
      <w:pPr>
        <w:spacing w:line="288" w:lineRule="auto"/>
        <w:rPr>
          <w:b/>
          <w:bCs/>
          <w:sz w:val="28"/>
          <w:szCs w:val="32"/>
        </w:rPr>
      </w:pPr>
    </w:p>
    <w:p w14:paraId="6F60A364" w14:textId="29C7C6AA" w:rsidR="00221EFA" w:rsidRDefault="00221EFA" w:rsidP="00B43E8E">
      <w:pPr>
        <w:spacing w:line="288" w:lineRule="auto"/>
        <w:rPr>
          <w:b/>
          <w:bCs/>
          <w:sz w:val="28"/>
          <w:szCs w:val="32"/>
        </w:rPr>
      </w:pPr>
    </w:p>
    <w:p w14:paraId="0455154C" w14:textId="0D6307C6" w:rsidR="00221EFA" w:rsidRDefault="00221EFA" w:rsidP="00B43E8E">
      <w:pPr>
        <w:spacing w:line="288" w:lineRule="auto"/>
        <w:rPr>
          <w:b/>
          <w:bCs/>
          <w:sz w:val="28"/>
          <w:szCs w:val="32"/>
        </w:rPr>
      </w:pPr>
    </w:p>
    <w:p w14:paraId="1265E64A" w14:textId="07A658ED" w:rsidR="00E97195" w:rsidRDefault="00E97195" w:rsidP="00B43E8E">
      <w:pPr>
        <w:spacing w:line="288" w:lineRule="auto"/>
        <w:rPr>
          <w:b/>
          <w:bCs/>
          <w:sz w:val="28"/>
          <w:szCs w:val="32"/>
        </w:rPr>
      </w:pPr>
    </w:p>
    <w:p w14:paraId="13AE2144" w14:textId="1A3EE4C7" w:rsidR="007C2EA1" w:rsidRDefault="007C2EA1" w:rsidP="00B43E8E">
      <w:pPr>
        <w:spacing w:line="288" w:lineRule="auto"/>
        <w:rPr>
          <w:b/>
          <w:bCs/>
          <w:sz w:val="28"/>
          <w:szCs w:val="32"/>
        </w:rPr>
      </w:pPr>
    </w:p>
    <w:p w14:paraId="79DB6D2C" w14:textId="71F82ABD" w:rsidR="007C2EA1" w:rsidRDefault="007C2EA1" w:rsidP="00B43E8E">
      <w:pPr>
        <w:spacing w:line="288" w:lineRule="auto"/>
        <w:rPr>
          <w:b/>
          <w:bCs/>
          <w:sz w:val="28"/>
          <w:szCs w:val="32"/>
        </w:rPr>
      </w:pPr>
    </w:p>
    <w:p w14:paraId="588C9B4E" w14:textId="252EE8E9" w:rsidR="007C2EA1" w:rsidRDefault="007C2EA1" w:rsidP="00B43E8E">
      <w:pPr>
        <w:spacing w:line="288" w:lineRule="auto"/>
        <w:rPr>
          <w:b/>
          <w:bCs/>
          <w:sz w:val="28"/>
          <w:szCs w:val="32"/>
        </w:rPr>
      </w:pPr>
    </w:p>
    <w:p w14:paraId="13AA09DD" w14:textId="77777777" w:rsidR="007C2EA1" w:rsidRDefault="007C2EA1" w:rsidP="00B43E8E">
      <w:pPr>
        <w:spacing w:line="288" w:lineRule="auto"/>
        <w:rPr>
          <w:b/>
          <w:bCs/>
          <w:sz w:val="28"/>
          <w:szCs w:val="32"/>
        </w:rPr>
      </w:pPr>
    </w:p>
    <w:p w14:paraId="6A40677E" w14:textId="77777777" w:rsidR="00F43702" w:rsidRDefault="00F43702" w:rsidP="00B43E8E">
      <w:pPr>
        <w:spacing w:line="288" w:lineRule="auto"/>
        <w:rPr>
          <w:b/>
          <w:bCs/>
          <w:sz w:val="28"/>
          <w:szCs w:val="32"/>
        </w:rPr>
      </w:pPr>
      <w:r w:rsidRPr="00B43E8E">
        <w:rPr>
          <w:rFonts w:hint="eastAsia"/>
          <w:b/>
          <w:bCs/>
          <w:sz w:val="28"/>
          <w:szCs w:val="32"/>
        </w:rPr>
        <w:t>参考文献</w:t>
      </w:r>
    </w:p>
    <w:p w14:paraId="02893E25" w14:textId="57E1A532" w:rsidR="00EF34BB" w:rsidRPr="007C2EA1" w:rsidRDefault="00EF34BB" w:rsidP="00EF34BB">
      <w:pPr>
        <w:widowControl/>
        <w:wordWrap w:val="0"/>
        <w:jc w:val="left"/>
        <w:rPr>
          <w:color w:val="222222"/>
          <w:sz w:val="20"/>
          <w:szCs w:val="20"/>
        </w:rPr>
      </w:pPr>
      <w:r w:rsidRPr="007C2EA1">
        <w:rPr>
          <w:color w:val="222222"/>
          <w:sz w:val="20"/>
          <w:szCs w:val="20"/>
        </w:rPr>
        <w:t>[</w:t>
      </w:r>
      <w:r w:rsidRPr="007C2EA1">
        <w:rPr>
          <w:rFonts w:hint="eastAsia"/>
          <w:color w:val="222222"/>
          <w:sz w:val="20"/>
          <w:szCs w:val="20"/>
        </w:rPr>
        <w:t>xx</w:t>
      </w:r>
      <w:r w:rsidRPr="007C2EA1">
        <w:rPr>
          <w:color w:val="222222"/>
          <w:sz w:val="20"/>
          <w:szCs w:val="20"/>
        </w:rPr>
        <w:t>]</w:t>
      </w:r>
      <w:r w:rsidR="00171A33" w:rsidRPr="007C2EA1">
        <w:rPr>
          <w:color w:val="222222"/>
          <w:sz w:val="20"/>
          <w:szCs w:val="20"/>
        </w:rPr>
        <w:t xml:space="preserve"> </w:t>
      </w:r>
      <w:r w:rsidRPr="007C2EA1">
        <w:rPr>
          <w:color w:val="222222"/>
          <w:sz w:val="20"/>
          <w:szCs w:val="20"/>
        </w:rPr>
        <w:t>蒋小为</w:t>
      </w:r>
      <w:r w:rsidRPr="007C2EA1">
        <w:rPr>
          <w:color w:val="222222"/>
          <w:sz w:val="20"/>
          <w:szCs w:val="20"/>
        </w:rPr>
        <w:t xml:space="preserve">. </w:t>
      </w:r>
      <w:r w:rsidRPr="007C2EA1">
        <w:rPr>
          <w:color w:val="222222"/>
          <w:sz w:val="20"/>
          <w:szCs w:val="20"/>
        </w:rPr>
        <w:t>枪声信号分析与预处理</w:t>
      </w:r>
      <w:r w:rsidRPr="007C2EA1">
        <w:rPr>
          <w:color w:val="222222"/>
          <w:sz w:val="20"/>
          <w:szCs w:val="20"/>
        </w:rPr>
        <w:t>[C].</w:t>
      </w:r>
      <w:r w:rsidR="001F66B3" w:rsidRPr="007C2EA1">
        <w:rPr>
          <w:color w:val="222222"/>
          <w:sz w:val="20"/>
          <w:szCs w:val="20"/>
        </w:rPr>
        <w:t xml:space="preserve"> </w:t>
      </w:r>
      <w:r w:rsidRPr="007C2EA1">
        <w:rPr>
          <w:color w:val="222222"/>
          <w:sz w:val="20"/>
          <w:szCs w:val="20"/>
        </w:rPr>
        <w:t>中国声学学会第十一届青年学术</w:t>
      </w:r>
      <w:proofErr w:type="gramStart"/>
      <w:r w:rsidRPr="007C2EA1">
        <w:rPr>
          <w:color w:val="222222"/>
          <w:sz w:val="20"/>
          <w:szCs w:val="20"/>
        </w:rPr>
        <w:t>会议会议</w:t>
      </w:r>
      <w:proofErr w:type="gramEnd"/>
      <w:r w:rsidRPr="007C2EA1">
        <w:rPr>
          <w:color w:val="222222"/>
          <w:sz w:val="20"/>
          <w:szCs w:val="20"/>
        </w:rPr>
        <w:t>论文集</w:t>
      </w:r>
      <w:r w:rsidRPr="007C2EA1">
        <w:rPr>
          <w:color w:val="222222"/>
          <w:sz w:val="20"/>
          <w:szCs w:val="20"/>
        </w:rPr>
        <w:t>,</w:t>
      </w:r>
      <w:r w:rsidR="001F66B3" w:rsidRPr="007C2EA1">
        <w:rPr>
          <w:color w:val="222222"/>
          <w:sz w:val="20"/>
          <w:szCs w:val="20"/>
        </w:rPr>
        <w:t xml:space="preserve"> </w:t>
      </w:r>
      <w:r w:rsidRPr="007C2EA1">
        <w:rPr>
          <w:color w:val="222222"/>
          <w:sz w:val="20"/>
          <w:szCs w:val="20"/>
        </w:rPr>
        <w:t>2015:509-512.</w:t>
      </w:r>
    </w:p>
    <w:p w14:paraId="3B46E547" w14:textId="4D3FDD16" w:rsidR="00171A33" w:rsidRPr="007C2EA1" w:rsidRDefault="00171A33" w:rsidP="00171A33">
      <w:pPr>
        <w:widowControl/>
        <w:wordWrap w:val="0"/>
        <w:jc w:val="left"/>
        <w:rPr>
          <w:color w:val="222222"/>
          <w:sz w:val="20"/>
          <w:szCs w:val="20"/>
        </w:rPr>
      </w:pPr>
      <w:r w:rsidRPr="007C2EA1">
        <w:rPr>
          <w:color w:val="222222"/>
          <w:sz w:val="20"/>
          <w:szCs w:val="20"/>
        </w:rPr>
        <w:t xml:space="preserve">[xx] </w:t>
      </w:r>
      <w:r w:rsidRPr="007C2EA1">
        <w:rPr>
          <w:color w:val="222222"/>
          <w:sz w:val="20"/>
          <w:szCs w:val="20"/>
        </w:rPr>
        <w:t>卢慧洋</w:t>
      </w:r>
      <w:r w:rsidRPr="007C2EA1">
        <w:rPr>
          <w:color w:val="222222"/>
          <w:sz w:val="20"/>
          <w:szCs w:val="20"/>
        </w:rPr>
        <w:t xml:space="preserve">. </w:t>
      </w:r>
      <w:r w:rsidRPr="007C2EA1">
        <w:rPr>
          <w:color w:val="222222"/>
          <w:sz w:val="20"/>
          <w:szCs w:val="20"/>
        </w:rPr>
        <w:t>枪声定位系统的研究与设计</w:t>
      </w:r>
      <w:r w:rsidRPr="007C2EA1">
        <w:rPr>
          <w:color w:val="222222"/>
          <w:sz w:val="20"/>
          <w:szCs w:val="20"/>
        </w:rPr>
        <w:t>[D].</w:t>
      </w:r>
      <w:r w:rsidRPr="007C2EA1">
        <w:rPr>
          <w:color w:val="222222"/>
          <w:sz w:val="20"/>
          <w:szCs w:val="20"/>
        </w:rPr>
        <w:t>西安科技大学</w:t>
      </w:r>
      <w:r w:rsidRPr="007C2EA1">
        <w:rPr>
          <w:color w:val="222222"/>
          <w:sz w:val="20"/>
          <w:szCs w:val="20"/>
        </w:rPr>
        <w:t>,2016.</w:t>
      </w:r>
    </w:p>
    <w:p w14:paraId="26116F22" w14:textId="06E93409" w:rsidR="007724FB" w:rsidRPr="007C2EA1" w:rsidRDefault="007724FB" w:rsidP="00171A33">
      <w:pPr>
        <w:widowControl/>
        <w:wordWrap w:val="0"/>
        <w:jc w:val="left"/>
        <w:rPr>
          <w:color w:val="222222"/>
          <w:sz w:val="20"/>
          <w:szCs w:val="20"/>
        </w:rPr>
      </w:pPr>
      <w:r w:rsidRPr="007C2EA1">
        <w:rPr>
          <w:color w:val="222222"/>
          <w:sz w:val="20"/>
          <w:szCs w:val="20"/>
        </w:rPr>
        <w:t>[</w:t>
      </w:r>
      <w:r w:rsidRPr="007C2EA1">
        <w:rPr>
          <w:rFonts w:hint="eastAsia"/>
          <w:color w:val="222222"/>
          <w:sz w:val="20"/>
          <w:szCs w:val="20"/>
        </w:rPr>
        <w:t>xx</w:t>
      </w:r>
      <w:r w:rsidRPr="007C2EA1">
        <w:rPr>
          <w:color w:val="222222"/>
          <w:sz w:val="20"/>
          <w:szCs w:val="20"/>
        </w:rPr>
        <w:t xml:space="preserve">] </w:t>
      </w:r>
      <w:r w:rsidRPr="007C2EA1">
        <w:rPr>
          <w:color w:val="222222"/>
          <w:sz w:val="20"/>
          <w:szCs w:val="20"/>
        </w:rPr>
        <w:t>佘大鹏</w:t>
      </w:r>
      <w:r w:rsidRPr="007C2EA1">
        <w:rPr>
          <w:color w:val="222222"/>
          <w:sz w:val="20"/>
          <w:szCs w:val="20"/>
        </w:rPr>
        <w:t xml:space="preserve">. </w:t>
      </w:r>
      <w:r w:rsidRPr="007C2EA1">
        <w:rPr>
          <w:color w:val="222222"/>
          <w:sz w:val="20"/>
          <w:szCs w:val="20"/>
        </w:rPr>
        <w:t>基于多组麦克风阵列的枪声定位算法研究</w:t>
      </w:r>
      <w:r w:rsidRPr="007C2EA1">
        <w:rPr>
          <w:color w:val="222222"/>
          <w:sz w:val="20"/>
          <w:szCs w:val="20"/>
        </w:rPr>
        <w:t>[D].</w:t>
      </w:r>
      <w:r w:rsidRPr="007C2EA1">
        <w:rPr>
          <w:color w:val="222222"/>
          <w:sz w:val="20"/>
          <w:szCs w:val="20"/>
        </w:rPr>
        <w:t>国防科学技术大学</w:t>
      </w:r>
      <w:r w:rsidRPr="007C2EA1">
        <w:rPr>
          <w:color w:val="222222"/>
          <w:sz w:val="20"/>
          <w:szCs w:val="20"/>
        </w:rPr>
        <w:t>,2015.</w:t>
      </w:r>
    </w:p>
    <w:p w14:paraId="1D273BB0" w14:textId="3C91F0D3" w:rsidR="007724FB" w:rsidRPr="007C2EA1" w:rsidRDefault="007724FB" w:rsidP="007724FB">
      <w:pPr>
        <w:widowControl/>
        <w:wordWrap w:val="0"/>
        <w:jc w:val="left"/>
        <w:rPr>
          <w:color w:val="222222"/>
          <w:sz w:val="20"/>
          <w:szCs w:val="20"/>
        </w:rPr>
      </w:pPr>
      <w:r w:rsidRPr="007C2EA1">
        <w:rPr>
          <w:color w:val="222222"/>
          <w:sz w:val="20"/>
          <w:szCs w:val="20"/>
        </w:rPr>
        <w:t>[1]</w:t>
      </w:r>
      <w:r w:rsidR="00CE1BAB" w:rsidRPr="007C2EA1">
        <w:rPr>
          <w:color w:val="222222"/>
          <w:sz w:val="20"/>
          <w:szCs w:val="20"/>
        </w:rPr>
        <w:t xml:space="preserve"> </w:t>
      </w:r>
      <w:r w:rsidRPr="007C2EA1">
        <w:rPr>
          <w:color w:val="222222"/>
          <w:sz w:val="20"/>
          <w:szCs w:val="20"/>
        </w:rPr>
        <w:t>张克刚</w:t>
      </w:r>
      <w:r w:rsidRPr="007C2EA1">
        <w:rPr>
          <w:color w:val="222222"/>
          <w:sz w:val="20"/>
          <w:szCs w:val="20"/>
        </w:rPr>
        <w:t>,</w:t>
      </w:r>
      <w:proofErr w:type="gramStart"/>
      <w:r w:rsidRPr="007C2EA1">
        <w:rPr>
          <w:color w:val="222222"/>
          <w:sz w:val="20"/>
          <w:szCs w:val="20"/>
        </w:rPr>
        <w:t>叶湘滨</w:t>
      </w:r>
      <w:proofErr w:type="gramEnd"/>
      <w:r w:rsidRPr="007C2EA1">
        <w:rPr>
          <w:color w:val="222222"/>
          <w:sz w:val="20"/>
          <w:szCs w:val="20"/>
        </w:rPr>
        <w:t>.</w:t>
      </w:r>
      <w:r w:rsidR="00CE1BAB" w:rsidRPr="007C2EA1">
        <w:rPr>
          <w:color w:val="222222"/>
          <w:sz w:val="20"/>
          <w:szCs w:val="20"/>
        </w:rPr>
        <w:t xml:space="preserve"> </w:t>
      </w:r>
      <w:r w:rsidRPr="007C2EA1">
        <w:rPr>
          <w:color w:val="222222"/>
          <w:sz w:val="20"/>
          <w:szCs w:val="20"/>
        </w:rPr>
        <w:t>基于短时能量和小</w:t>
      </w:r>
      <w:proofErr w:type="gramStart"/>
      <w:r w:rsidRPr="007C2EA1">
        <w:rPr>
          <w:color w:val="222222"/>
          <w:sz w:val="20"/>
          <w:szCs w:val="20"/>
        </w:rPr>
        <w:t>波去噪</w:t>
      </w:r>
      <w:proofErr w:type="gramEnd"/>
      <w:r w:rsidRPr="007C2EA1">
        <w:rPr>
          <w:color w:val="222222"/>
          <w:sz w:val="20"/>
          <w:szCs w:val="20"/>
        </w:rPr>
        <w:t>的枪声信号检测方法</w:t>
      </w:r>
      <w:r w:rsidRPr="007C2EA1">
        <w:rPr>
          <w:color w:val="222222"/>
          <w:sz w:val="20"/>
          <w:szCs w:val="20"/>
        </w:rPr>
        <w:t>[J].</w:t>
      </w:r>
      <w:r w:rsidR="00CE1BAB" w:rsidRPr="007C2EA1">
        <w:rPr>
          <w:color w:val="222222"/>
          <w:sz w:val="20"/>
          <w:szCs w:val="20"/>
        </w:rPr>
        <w:t xml:space="preserve"> </w:t>
      </w:r>
      <w:r w:rsidRPr="007C2EA1">
        <w:rPr>
          <w:color w:val="222222"/>
          <w:sz w:val="20"/>
          <w:szCs w:val="20"/>
        </w:rPr>
        <w:t>电测与仪表</w:t>
      </w:r>
      <w:r w:rsidRPr="007C2EA1">
        <w:rPr>
          <w:color w:val="222222"/>
          <w:sz w:val="20"/>
          <w:szCs w:val="20"/>
        </w:rPr>
        <w:t>,</w:t>
      </w:r>
      <w:r w:rsidR="00CE1BAB" w:rsidRPr="007C2EA1">
        <w:rPr>
          <w:color w:val="222222"/>
          <w:sz w:val="20"/>
          <w:szCs w:val="20"/>
        </w:rPr>
        <w:t xml:space="preserve"> </w:t>
      </w:r>
      <w:r w:rsidRPr="007C2EA1">
        <w:rPr>
          <w:color w:val="222222"/>
          <w:sz w:val="20"/>
          <w:szCs w:val="20"/>
        </w:rPr>
        <w:t>2015,52(S1):130-132+138.</w:t>
      </w:r>
    </w:p>
    <w:p w14:paraId="3B7DDE77" w14:textId="43BF44B5" w:rsidR="007724FB" w:rsidRPr="007C2EA1" w:rsidRDefault="00CE1BAB" w:rsidP="00171A33">
      <w:pPr>
        <w:widowControl/>
        <w:wordWrap w:val="0"/>
        <w:jc w:val="left"/>
        <w:rPr>
          <w:color w:val="222222"/>
          <w:sz w:val="20"/>
          <w:szCs w:val="20"/>
        </w:rPr>
      </w:pPr>
      <w:r w:rsidRPr="007C2EA1">
        <w:rPr>
          <w:color w:val="222222"/>
          <w:sz w:val="20"/>
          <w:szCs w:val="20"/>
        </w:rPr>
        <w:t>[1]</w:t>
      </w:r>
      <w:r w:rsidR="00AD0AC2" w:rsidRPr="007C2EA1">
        <w:rPr>
          <w:color w:val="222222"/>
          <w:sz w:val="20"/>
          <w:szCs w:val="20"/>
        </w:rPr>
        <w:t xml:space="preserve"> </w:t>
      </w:r>
      <w:r w:rsidRPr="007C2EA1">
        <w:rPr>
          <w:rFonts w:hint="eastAsia"/>
          <w:color w:val="222222"/>
          <w:sz w:val="20"/>
          <w:szCs w:val="20"/>
        </w:rPr>
        <w:t>赵力</w:t>
      </w:r>
      <w:r w:rsidRPr="007C2EA1">
        <w:rPr>
          <w:rFonts w:hint="eastAsia"/>
          <w:color w:val="222222"/>
          <w:sz w:val="20"/>
          <w:szCs w:val="20"/>
        </w:rPr>
        <w:t>.</w:t>
      </w:r>
      <w:r w:rsidRPr="007C2EA1">
        <w:rPr>
          <w:color w:val="222222"/>
          <w:sz w:val="20"/>
          <w:szCs w:val="20"/>
        </w:rPr>
        <w:t xml:space="preserve"> </w:t>
      </w:r>
      <w:r w:rsidRPr="007C2EA1">
        <w:rPr>
          <w:rFonts w:hint="eastAsia"/>
          <w:color w:val="222222"/>
          <w:sz w:val="20"/>
          <w:szCs w:val="20"/>
        </w:rPr>
        <w:t>语音信号处理</w:t>
      </w:r>
      <w:r w:rsidR="00A746C0" w:rsidRPr="007C2EA1">
        <w:rPr>
          <w:rFonts w:hint="eastAsia"/>
          <w:color w:val="222222"/>
          <w:sz w:val="20"/>
          <w:szCs w:val="20"/>
        </w:rPr>
        <w:t>.</w:t>
      </w:r>
      <w:r w:rsidR="00A746C0" w:rsidRPr="007C2EA1">
        <w:rPr>
          <w:color w:val="222222"/>
          <w:sz w:val="20"/>
          <w:szCs w:val="20"/>
        </w:rPr>
        <w:t xml:space="preserve"> </w:t>
      </w:r>
      <w:r w:rsidR="00A746C0" w:rsidRPr="007C2EA1">
        <w:rPr>
          <w:rFonts w:hint="eastAsia"/>
          <w:color w:val="222222"/>
          <w:sz w:val="20"/>
          <w:szCs w:val="20"/>
        </w:rPr>
        <w:t>机械工业出版社</w:t>
      </w:r>
    </w:p>
    <w:p w14:paraId="5FB33580" w14:textId="62475094" w:rsidR="00AD0AC2" w:rsidRPr="007C2EA1" w:rsidRDefault="00AD0AC2" w:rsidP="00AD0AC2">
      <w:pPr>
        <w:widowControl/>
        <w:wordWrap w:val="0"/>
        <w:jc w:val="left"/>
        <w:rPr>
          <w:color w:val="222222"/>
          <w:sz w:val="20"/>
          <w:szCs w:val="20"/>
        </w:rPr>
      </w:pPr>
      <w:r w:rsidRPr="007C2EA1">
        <w:rPr>
          <w:color w:val="222222"/>
          <w:sz w:val="20"/>
          <w:szCs w:val="20"/>
        </w:rPr>
        <w:t xml:space="preserve">[1] </w:t>
      </w:r>
      <w:proofErr w:type="gramStart"/>
      <w:r w:rsidRPr="007C2EA1">
        <w:rPr>
          <w:color w:val="222222"/>
          <w:sz w:val="20"/>
          <w:szCs w:val="20"/>
        </w:rPr>
        <w:t>韩纪庆</w:t>
      </w:r>
      <w:proofErr w:type="gramEnd"/>
      <w:r w:rsidRPr="007C2EA1">
        <w:rPr>
          <w:color w:val="222222"/>
          <w:sz w:val="20"/>
          <w:szCs w:val="20"/>
        </w:rPr>
        <w:t xml:space="preserve">. </w:t>
      </w:r>
      <w:r w:rsidRPr="007C2EA1">
        <w:rPr>
          <w:color w:val="222222"/>
          <w:sz w:val="20"/>
          <w:szCs w:val="20"/>
        </w:rPr>
        <w:t>声学事件检测技术的发展历程与研究进展</w:t>
      </w:r>
      <w:r w:rsidRPr="007C2EA1">
        <w:rPr>
          <w:color w:val="222222"/>
          <w:sz w:val="20"/>
          <w:szCs w:val="20"/>
        </w:rPr>
        <w:t xml:space="preserve">[J]. </w:t>
      </w:r>
      <w:r w:rsidRPr="007C2EA1">
        <w:rPr>
          <w:color w:val="222222"/>
          <w:sz w:val="20"/>
          <w:szCs w:val="20"/>
        </w:rPr>
        <w:t>数据采集与处理</w:t>
      </w:r>
      <w:r w:rsidRPr="007C2EA1">
        <w:rPr>
          <w:color w:val="222222"/>
          <w:sz w:val="20"/>
          <w:szCs w:val="20"/>
        </w:rPr>
        <w:t>, 2016,31(02):231-241.</w:t>
      </w:r>
    </w:p>
    <w:p w14:paraId="6C821E5A" w14:textId="149028EA" w:rsidR="00F47538" w:rsidRDefault="00FC6DCC" w:rsidP="00171A33">
      <w:pPr>
        <w:autoSpaceDE w:val="0"/>
        <w:autoSpaceDN w:val="0"/>
        <w:adjustRightInd w:val="0"/>
        <w:jc w:val="left"/>
        <w:rPr>
          <w:color w:val="222222"/>
          <w:sz w:val="20"/>
          <w:szCs w:val="20"/>
        </w:rPr>
      </w:pPr>
      <w:r w:rsidRPr="00FC6DCC">
        <w:rPr>
          <w:rFonts w:hint="eastAsia"/>
          <w:color w:val="222222"/>
          <w:sz w:val="20"/>
          <w:szCs w:val="20"/>
        </w:rPr>
        <w:t>[</w:t>
      </w:r>
      <w:r w:rsidRPr="00FC6DCC">
        <w:rPr>
          <w:color w:val="222222"/>
          <w:sz w:val="20"/>
          <w:szCs w:val="20"/>
        </w:rPr>
        <w:t xml:space="preserve">] C. </w:t>
      </w:r>
      <w:proofErr w:type="spellStart"/>
      <w:r w:rsidRPr="00FC6DCC">
        <w:rPr>
          <w:color w:val="222222"/>
          <w:sz w:val="20"/>
          <w:szCs w:val="20"/>
        </w:rPr>
        <w:t>Clavel</w:t>
      </w:r>
      <w:proofErr w:type="spellEnd"/>
      <w:r w:rsidRPr="00FC6DCC">
        <w:rPr>
          <w:color w:val="222222"/>
          <w:sz w:val="20"/>
          <w:szCs w:val="20"/>
        </w:rPr>
        <w:t xml:space="preserve">, T. </w:t>
      </w:r>
      <w:proofErr w:type="spellStart"/>
      <w:r w:rsidRPr="00FC6DCC">
        <w:rPr>
          <w:color w:val="222222"/>
          <w:sz w:val="20"/>
          <w:szCs w:val="20"/>
        </w:rPr>
        <w:t>Ehrette</w:t>
      </w:r>
      <w:proofErr w:type="spellEnd"/>
      <w:r w:rsidRPr="00FC6DCC">
        <w:rPr>
          <w:color w:val="222222"/>
          <w:sz w:val="20"/>
          <w:szCs w:val="20"/>
        </w:rPr>
        <w:t xml:space="preserve"> and G. Richard, "Events Detection for an Audio-Based Surveillance System,"</w:t>
      </w:r>
      <w:r w:rsidR="00354349">
        <w:rPr>
          <w:color w:val="222222"/>
          <w:sz w:val="20"/>
          <w:szCs w:val="20"/>
        </w:rPr>
        <w:t xml:space="preserve"> </w:t>
      </w:r>
      <w:r w:rsidRPr="00FC6DCC">
        <w:rPr>
          <w:i/>
          <w:iCs/>
          <w:color w:val="222222"/>
        </w:rPr>
        <w:t>2005 IEEE International Conference on Multimedia and Expo</w:t>
      </w:r>
      <w:r w:rsidRPr="00FC6DCC">
        <w:rPr>
          <w:color w:val="222222"/>
          <w:sz w:val="20"/>
          <w:szCs w:val="20"/>
        </w:rPr>
        <w:t xml:space="preserve">, Amsterdam, 2005, pp. 1306-1309, </w:t>
      </w:r>
      <w:proofErr w:type="spellStart"/>
      <w:r w:rsidRPr="00FC6DCC">
        <w:rPr>
          <w:color w:val="222222"/>
          <w:sz w:val="20"/>
          <w:szCs w:val="20"/>
        </w:rPr>
        <w:t>doi</w:t>
      </w:r>
      <w:proofErr w:type="spellEnd"/>
      <w:r w:rsidRPr="00FC6DCC">
        <w:rPr>
          <w:color w:val="222222"/>
          <w:sz w:val="20"/>
          <w:szCs w:val="20"/>
        </w:rPr>
        <w:t>: 10.1109/ICME.2005.1521669.</w:t>
      </w:r>
    </w:p>
    <w:p w14:paraId="6C5EC7CD" w14:textId="2DAE5C19" w:rsidR="006B6163" w:rsidRDefault="006B6163" w:rsidP="00171A33">
      <w:pPr>
        <w:autoSpaceDE w:val="0"/>
        <w:autoSpaceDN w:val="0"/>
        <w:adjustRightInd w:val="0"/>
        <w:jc w:val="left"/>
        <w:rPr>
          <w:color w:val="222222"/>
          <w:sz w:val="20"/>
          <w:szCs w:val="20"/>
        </w:rPr>
      </w:pPr>
      <w:r>
        <w:rPr>
          <w:rFonts w:hint="eastAsia"/>
          <w:color w:val="222222"/>
          <w:sz w:val="20"/>
          <w:szCs w:val="20"/>
        </w:rPr>
        <w:t>[</w:t>
      </w:r>
      <w:r>
        <w:rPr>
          <w:color w:val="222222"/>
          <w:sz w:val="20"/>
          <w:szCs w:val="20"/>
        </w:rPr>
        <w:t xml:space="preserve">] </w:t>
      </w:r>
      <w:r w:rsidR="00010413" w:rsidRPr="00010413">
        <w:rPr>
          <w:color w:val="222222"/>
          <w:sz w:val="20"/>
          <w:szCs w:val="20"/>
        </w:rPr>
        <w:t xml:space="preserve">A. </w:t>
      </w:r>
      <w:proofErr w:type="spellStart"/>
      <w:r w:rsidR="00010413" w:rsidRPr="00010413">
        <w:rPr>
          <w:color w:val="222222"/>
          <w:sz w:val="20"/>
          <w:szCs w:val="20"/>
        </w:rPr>
        <w:t>Mesaros</w:t>
      </w:r>
      <w:proofErr w:type="spellEnd"/>
      <w:r w:rsidR="00010413" w:rsidRPr="00010413">
        <w:rPr>
          <w:color w:val="222222"/>
          <w:sz w:val="20"/>
          <w:szCs w:val="20"/>
        </w:rPr>
        <w:t xml:space="preserve">, T. </w:t>
      </w:r>
      <w:proofErr w:type="spellStart"/>
      <w:r w:rsidR="00010413" w:rsidRPr="00010413">
        <w:rPr>
          <w:color w:val="222222"/>
          <w:sz w:val="20"/>
          <w:szCs w:val="20"/>
        </w:rPr>
        <w:t>Heittola</w:t>
      </w:r>
      <w:proofErr w:type="spellEnd"/>
      <w:r w:rsidR="00010413" w:rsidRPr="00010413">
        <w:rPr>
          <w:color w:val="222222"/>
          <w:sz w:val="20"/>
          <w:szCs w:val="20"/>
        </w:rPr>
        <w:t xml:space="preserve"> and T. Virtanen, "TUT database for acoustic scene classification and sound event detection,"</w:t>
      </w:r>
      <w:r w:rsidR="00354349">
        <w:rPr>
          <w:color w:val="222222"/>
          <w:sz w:val="20"/>
          <w:szCs w:val="20"/>
        </w:rPr>
        <w:t xml:space="preserve"> </w:t>
      </w:r>
      <w:r w:rsidR="00010413" w:rsidRPr="00010413">
        <w:rPr>
          <w:i/>
          <w:iCs/>
          <w:color w:val="222222"/>
        </w:rPr>
        <w:t>2016 24th European Signal Processing Conference (EUSIPCO)</w:t>
      </w:r>
      <w:r w:rsidR="00010413" w:rsidRPr="00010413">
        <w:rPr>
          <w:color w:val="222222"/>
          <w:sz w:val="20"/>
          <w:szCs w:val="20"/>
        </w:rPr>
        <w:t xml:space="preserve">, Budapest, 2016, pp. 1128-1132, </w:t>
      </w:r>
      <w:proofErr w:type="spellStart"/>
      <w:r w:rsidR="00010413" w:rsidRPr="00010413">
        <w:rPr>
          <w:color w:val="222222"/>
          <w:sz w:val="20"/>
          <w:szCs w:val="20"/>
        </w:rPr>
        <w:t>doi</w:t>
      </w:r>
      <w:proofErr w:type="spellEnd"/>
      <w:r w:rsidR="00010413" w:rsidRPr="00010413">
        <w:rPr>
          <w:color w:val="222222"/>
          <w:sz w:val="20"/>
          <w:szCs w:val="20"/>
        </w:rPr>
        <w:t>: 10.1109/EUSIPCO.2016.7760424.</w:t>
      </w:r>
    </w:p>
    <w:p w14:paraId="1362F75F" w14:textId="04176E03" w:rsidR="00D848CC" w:rsidRPr="00D848CC" w:rsidRDefault="009B14F3" w:rsidP="00D848CC">
      <w:pPr>
        <w:autoSpaceDE w:val="0"/>
        <w:autoSpaceDN w:val="0"/>
        <w:adjustRightInd w:val="0"/>
        <w:jc w:val="left"/>
        <w:rPr>
          <w:color w:val="222222"/>
          <w:sz w:val="20"/>
          <w:szCs w:val="20"/>
        </w:rPr>
      </w:pPr>
      <w:r w:rsidRPr="009B14F3">
        <w:rPr>
          <w:rFonts w:hint="eastAsia"/>
          <w:color w:val="222222"/>
          <w:sz w:val="20"/>
          <w:szCs w:val="20"/>
        </w:rPr>
        <w:t>[</w:t>
      </w:r>
      <w:r w:rsidRPr="009B14F3">
        <w:rPr>
          <w:color w:val="222222"/>
          <w:sz w:val="20"/>
          <w:szCs w:val="20"/>
        </w:rPr>
        <w:t>] Stevens, S. S., and J. Volkmann. “The Relation of Pitch to Frequency: A Revised Scale.”</w:t>
      </w:r>
      <w:r w:rsidR="00991259">
        <w:rPr>
          <w:color w:val="222222"/>
          <w:sz w:val="20"/>
          <w:szCs w:val="20"/>
        </w:rPr>
        <w:t xml:space="preserve"> </w:t>
      </w:r>
      <w:r w:rsidRPr="009B14F3">
        <w:rPr>
          <w:color w:val="222222"/>
          <w:sz w:val="20"/>
          <w:szCs w:val="20"/>
        </w:rPr>
        <w:t>The American Journal of Psychology, vol. 53, no. 3, 1940, pp. 329–353.</w:t>
      </w:r>
      <w:r w:rsidR="00991259">
        <w:rPr>
          <w:color w:val="222222"/>
          <w:sz w:val="20"/>
          <w:szCs w:val="20"/>
        </w:rPr>
        <w:t xml:space="preserve"> </w:t>
      </w:r>
      <w:r w:rsidRPr="009B14F3">
        <w:rPr>
          <w:color w:val="222222"/>
          <w:sz w:val="20"/>
          <w:szCs w:val="20"/>
        </w:rPr>
        <w:t>JSTOR</w:t>
      </w:r>
    </w:p>
    <w:p w14:paraId="634AC3ED" w14:textId="076B373C" w:rsidR="00D848CC" w:rsidRDefault="00D848CC" w:rsidP="00956509">
      <w:pPr>
        <w:widowControl/>
        <w:wordWrap w:val="0"/>
        <w:jc w:val="left"/>
        <w:rPr>
          <w:rFonts w:ascii="Arial" w:hAnsi="Arial" w:cs="Arial"/>
          <w:color w:val="333333"/>
          <w:kern w:val="0"/>
          <w:sz w:val="18"/>
          <w:szCs w:val="18"/>
        </w:rPr>
      </w:pPr>
      <w:r w:rsidRPr="007C2EA1">
        <w:rPr>
          <w:rFonts w:hint="eastAsia"/>
          <w:color w:val="222222"/>
          <w:sz w:val="20"/>
          <w:szCs w:val="20"/>
        </w:rPr>
        <w:t>[1]</w:t>
      </w:r>
      <w:r w:rsidRPr="007C2EA1">
        <w:rPr>
          <w:color w:val="222222"/>
          <w:sz w:val="20"/>
          <w:szCs w:val="20"/>
        </w:rPr>
        <w:t xml:space="preserve"> </w:t>
      </w:r>
      <w:r w:rsidRPr="007C2EA1">
        <w:rPr>
          <w:rFonts w:hint="eastAsia"/>
          <w:color w:val="222222"/>
          <w:sz w:val="20"/>
          <w:szCs w:val="20"/>
        </w:rPr>
        <w:t>朱强</w:t>
      </w:r>
      <w:proofErr w:type="gramStart"/>
      <w:r w:rsidRPr="007C2EA1">
        <w:rPr>
          <w:rFonts w:hint="eastAsia"/>
          <w:color w:val="222222"/>
          <w:sz w:val="20"/>
          <w:szCs w:val="20"/>
        </w:rPr>
        <w:t>强</w:t>
      </w:r>
      <w:proofErr w:type="gramEnd"/>
      <w:r w:rsidRPr="007C2EA1">
        <w:rPr>
          <w:rFonts w:hint="eastAsia"/>
          <w:color w:val="222222"/>
          <w:sz w:val="20"/>
          <w:szCs w:val="20"/>
        </w:rPr>
        <w:t xml:space="preserve">. </w:t>
      </w:r>
      <w:r w:rsidRPr="007C2EA1">
        <w:rPr>
          <w:rFonts w:hint="eastAsia"/>
          <w:color w:val="222222"/>
          <w:sz w:val="20"/>
          <w:szCs w:val="20"/>
        </w:rPr>
        <w:t>公共场所下的枪声检测研究</w:t>
      </w:r>
      <w:r w:rsidRPr="007C2EA1">
        <w:rPr>
          <w:rFonts w:hint="eastAsia"/>
          <w:color w:val="222222"/>
          <w:sz w:val="20"/>
          <w:szCs w:val="20"/>
        </w:rPr>
        <w:t>[D].</w:t>
      </w:r>
      <w:r w:rsidRPr="007C2EA1">
        <w:rPr>
          <w:rFonts w:hint="eastAsia"/>
          <w:color w:val="222222"/>
          <w:sz w:val="20"/>
          <w:szCs w:val="20"/>
        </w:rPr>
        <w:t>哈尔滨工业大学</w:t>
      </w:r>
      <w:r w:rsidRPr="007C2EA1">
        <w:rPr>
          <w:rFonts w:hint="eastAsia"/>
          <w:color w:val="222222"/>
          <w:sz w:val="20"/>
          <w:szCs w:val="20"/>
        </w:rPr>
        <w:t>,2017.</w:t>
      </w:r>
    </w:p>
    <w:p w14:paraId="3732A7ED" w14:textId="5C4AC26F" w:rsidR="00EC1D38" w:rsidRDefault="00EC1D38" w:rsidP="00956509">
      <w:pPr>
        <w:widowControl/>
        <w:wordWrap w:val="0"/>
        <w:jc w:val="left"/>
        <w:rPr>
          <w:color w:val="222222"/>
          <w:sz w:val="20"/>
          <w:szCs w:val="20"/>
        </w:rPr>
      </w:pPr>
      <w:r w:rsidRPr="003F2C12">
        <w:rPr>
          <w:rFonts w:hint="eastAsia"/>
          <w:color w:val="222222"/>
          <w:sz w:val="20"/>
          <w:szCs w:val="20"/>
        </w:rPr>
        <w:lastRenderedPageBreak/>
        <w:t>[</w:t>
      </w:r>
      <w:r w:rsidRPr="003F2C12">
        <w:rPr>
          <w:color w:val="222222"/>
          <w:sz w:val="20"/>
          <w:szCs w:val="20"/>
        </w:rPr>
        <w:t>]</w:t>
      </w:r>
      <w:r w:rsidR="00441E80">
        <w:rPr>
          <w:color w:val="222222"/>
          <w:sz w:val="20"/>
          <w:szCs w:val="20"/>
        </w:rPr>
        <w:t xml:space="preserve"> </w:t>
      </w:r>
      <w:r w:rsidR="00D63186">
        <w:rPr>
          <w:color w:val="222222"/>
          <w:sz w:val="20"/>
          <w:szCs w:val="20"/>
        </w:rPr>
        <w:t xml:space="preserve">C.M </w:t>
      </w:r>
      <w:hyperlink r:id="rId34" w:history="1">
        <w:r w:rsidR="003F2C12" w:rsidRPr="003F2C12">
          <w:rPr>
            <w:color w:val="222222"/>
            <w:sz w:val="20"/>
            <w:szCs w:val="20"/>
          </w:rPr>
          <w:t>Bishop</w:t>
        </w:r>
        <w:r w:rsidR="00D63186">
          <w:rPr>
            <w:color w:val="222222"/>
            <w:sz w:val="20"/>
            <w:szCs w:val="20"/>
          </w:rPr>
          <w:t>,</w:t>
        </w:r>
      </w:hyperlink>
      <w:r w:rsidR="009502D9" w:rsidRPr="009502D9">
        <w:rPr>
          <w:color w:val="222222"/>
          <w:sz w:val="20"/>
          <w:szCs w:val="20"/>
        </w:rPr>
        <w:t xml:space="preserve"> </w:t>
      </w:r>
      <w:r w:rsidR="009502D9" w:rsidRPr="003F2C12">
        <w:rPr>
          <w:color w:val="222222"/>
          <w:sz w:val="20"/>
          <w:szCs w:val="20"/>
        </w:rPr>
        <w:t xml:space="preserve">Pattern Recognition and Machine Learning, </w:t>
      </w:r>
      <w:r w:rsidR="00D63186">
        <w:rPr>
          <w:color w:val="222222"/>
          <w:sz w:val="20"/>
          <w:szCs w:val="20"/>
        </w:rPr>
        <w:t xml:space="preserve"> </w:t>
      </w:r>
      <w:r w:rsidR="00D63186" w:rsidRPr="00A746C0">
        <w:rPr>
          <w:color w:val="222222"/>
          <w:sz w:val="20"/>
          <w:szCs w:val="20"/>
        </w:rPr>
        <w:t>New York, NY : Springer, 2006. - 738 p.</w:t>
      </w:r>
    </w:p>
    <w:p w14:paraId="46D1CF73" w14:textId="38A7F347" w:rsidR="00E3143A" w:rsidRDefault="00E3143A" w:rsidP="00956509">
      <w:pPr>
        <w:widowControl/>
        <w:wordWrap w:val="0"/>
        <w:jc w:val="left"/>
        <w:rPr>
          <w:color w:val="222222"/>
          <w:sz w:val="20"/>
          <w:szCs w:val="20"/>
        </w:rPr>
      </w:pPr>
      <w:r w:rsidRPr="00E3143A">
        <w:rPr>
          <w:rFonts w:hint="eastAsia"/>
          <w:color w:val="222222"/>
          <w:sz w:val="20"/>
          <w:szCs w:val="20"/>
        </w:rPr>
        <w:t>[</w:t>
      </w:r>
      <w:r w:rsidRPr="00E3143A">
        <w:rPr>
          <w:color w:val="222222"/>
          <w:sz w:val="20"/>
          <w:szCs w:val="20"/>
        </w:rPr>
        <w:t xml:space="preserve">] Bernhard </w:t>
      </w:r>
      <w:proofErr w:type="spellStart"/>
      <w:r w:rsidRPr="00E3143A">
        <w:rPr>
          <w:color w:val="222222"/>
          <w:sz w:val="20"/>
          <w:szCs w:val="20"/>
        </w:rPr>
        <w:t>Scholkopf</w:t>
      </w:r>
      <w:proofErr w:type="spellEnd"/>
      <w:r w:rsidRPr="00E3143A">
        <w:rPr>
          <w:color w:val="222222"/>
          <w:sz w:val="20"/>
          <w:szCs w:val="20"/>
        </w:rPr>
        <w:t xml:space="preserve"> and Alexander J. </w:t>
      </w:r>
      <w:proofErr w:type="spellStart"/>
      <w:r w:rsidRPr="00E3143A">
        <w:rPr>
          <w:color w:val="222222"/>
          <w:sz w:val="20"/>
          <w:szCs w:val="20"/>
        </w:rPr>
        <w:t>Smola</w:t>
      </w:r>
      <w:proofErr w:type="spellEnd"/>
      <w:r w:rsidRPr="00E3143A">
        <w:rPr>
          <w:color w:val="222222"/>
          <w:sz w:val="20"/>
          <w:szCs w:val="20"/>
        </w:rPr>
        <w:t>. 2001. Learning with Kernels: Support Vector Machines, Regularization, Optimization, and Beyond. MIT Press, Cambridge, MA, USA.</w:t>
      </w:r>
    </w:p>
    <w:p w14:paraId="1E2CCE3A" w14:textId="4DB894CB" w:rsidR="00D573A8" w:rsidRDefault="00D573A8" w:rsidP="00956509">
      <w:pPr>
        <w:widowControl/>
        <w:wordWrap w:val="0"/>
        <w:jc w:val="left"/>
        <w:rPr>
          <w:color w:val="222222"/>
          <w:sz w:val="20"/>
          <w:szCs w:val="20"/>
        </w:rPr>
      </w:pPr>
      <w:r>
        <w:rPr>
          <w:rFonts w:hint="eastAsia"/>
          <w:color w:val="222222"/>
          <w:sz w:val="20"/>
          <w:szCs w:val="20"/>
        </w:rPr>
        <w:t>[</w:t>
      </w:r>
      <w:r>
        <w:rPr>
          <w:color w:val="222222"/>
          <w:sz w:val="20"/>
          <w:szCs w:val="20"/>
        </w:rPr>
        <w:t xml:space="preserve">] </w:t>
      </w:r>
      <w:r w:rsidRPr="00D573A8">
        <w:rPr>
          <w:color w:val="222222"/>
          <w:sz w:val="20"/>
          <w:szCs w:val="20"/>
        </w:rPr>
        <w:t>Burges, C.J. A Tutorial on Support Vector Machines for Pattern Recognition. Data Mining and Knowledge Discovery 2, 121–167 (1998).</w:t>
      </w:r>
    </w:p>
    <w:p w14:paraId="3D310983" w14:textId="3BEFF421" w:rsidR="00D500E4" w:rsidRDefault="00D500E4" w:rsidP="00956509">
      <w:pPr>
        <w:widowControl/>
        <w:wordWrap w:val="0"/>
        <w:jc w:val="left"/>
        <w:rPr>
          <w:color w:val="222222"/>
          <w:sz w:val="20"/>
          <w:szCs w:val="20"/>
        </w:rPr>
      </w:pPr>
      <w:r>
        <w:rPr>
          <w:rFonts w:hint="eastAsia"/>
          <w:color w:val="222222"/>
          <w:sz w:val="20"/>
          <w:szCs w:val="20"/>
        </w:rPr>
        <w:t>[</w:t>
      </w:r>
      <w:r>
        <w:rPr>
          <w:color w:val="222222"/>
          <w:sz w:val="20"/>
          <w:szCs w:val="20"/>
        </w:rPr>
        <w:t xml:space="preserve">] </w:t>
      </w:r>
      <w:r w:rsidRPr="00D500E4">
        <w:rPr>
          <w:color w:val="222222"/>
          <w:sz w:val="20"/>
          <w:szCs w:val="20"/>
        </w:rPr>
        <w:t xml:space="preserve">A. </w:t>
      </w:r>
      <w:proofErr w:type="spellStart"/>
      <w:r w:rsidRPr="00D500E4">
        <w:rPr>
          <w:color w:val="222222"/>
          <w:sz w:val="20"/>
          <w:szCs w:val="20"/>
        </w:rPr>
        <w:t>Dufaux</w:t>
      </w:r>
      <w:proofErr w:type="spellEnd"/>
      <w:r w:rsidRPr="00D500E4">
        <w:rPr>
          <w:color w:val="222222"/>
          <w:sz w:val="20"/>
          <w:szCs w:val="20"/>
        </w:rPr>
        <w:t xml:space="preserve">, L. </w:t>
      </w:r>
      <w:proofErr w:type="spellStart"/>
      <w:r w:rsidRPr="00D500E4">
        <w:rPr>
          <w:color w:val="222222"/>
          <w:sz w:val="20"/>
          <w:szCs w:val="20"/>
        </w:rPr>
        <w:t>Besacier</w:t>
      </w:r>
      <w:proofErr w:type="spellEnd"/>
      <w:r w:rsidRPr="00D500E4">
        <w:rPr>
          <w:color w:val="222222"/>
          <w:sz w:val="20"/>
          <w:szCs w:val="20"/>
        </w:rPr>
        <w:t xml:space="preserve">, M. Ansorge and F. </w:t>
      </w:r>
      <w:proofErr w:type="spellStart"/>
      <w:r w:rsidRPr="00D500E4">
        <w:rPr>
          <w:color w:val="222222"/>
          <w:sz w:val="20"/>
          <w:szCs w:val="20"/>
        </w:rPr>
        <w:t>Pellandini</w:t>
      </w:r>
      <w:proofErr w:type="spellEnd"/>
      <w:r w:rsidRPr="00D500E4">
        <w:rPr>
          <w:color w:val="222222"/>
          <w:sz w:val="20"/>
          <w:szCs w:val="20"/>
        </w:rPr>
        <w:t>, "Automatic sound detection and recognition for noisy environment," 2000 10th European Signal Processing Conference, Tampere, 2000, pp. 1-4.</w:t>
      </w:r>
    </w:p>
    <w:p w14:paraId="7F7572D2" w14:textId="0A0D7694" w:rsidR="002E7452" w:rsidRDefault="002E7452" w:rsidP="00956509">
      <w:pPr>
        <w:widowControl/>
        <w:wordWrap w:val="0"/>
        <w:jc w:val="left"/>
        <w:rPr>
          <w:color w:val="222222"/>
          <w:sz w:val="20"/>
          <w:szCs w:val="20"/>
        </w:rPr>
      </w:pPr>
      <w:r>
        <w:rPr>
          <w:rFonts w:hint="eastAsia"/>
          <w:color w:val="222222"/>
          <w:sz w:val="20"/>
          <w:szCs w:val="20"/>
        </w:rPr>
        <w:t>[</w:t>
      </w:r>
      <w:r>
        <w:rPr>
          <w:color w:val="222222"/>
          <w:sz w:val="20"/>
          <w:szCs w:val="20"/>
        </w:rPr>
        <w:t xml:space="preserve">] </w:t>
      </w:r>
      <w:r w:rsidRPr="002E7452">
        <w:rPr>
          <w:color w:val="222222"/>
          <w:sz w:val="20"/>
          <w:szCs w:val="20"/>
        </w:rPr>
        <w:t>Pimentel, B. A., &amp; de Carvalho, A. C. P. L. F. (2020). A Meta-learning approach for recommending the number of clusters for clustering algorithms. Knowledge-Based Systems, 105682.</w:t>
      </w:r>
    </w:p>
    <w:p w14:paraId="418ABB32" w14:textId="07E953F5" w:rsidR="00424C62" w:rsidRPr="003F2C12" w:rsidRDefault="00424C62" w:rsidP="00956509">
      <w:pPr>
        <w:widowControl/>
        <w:wordWrap w:val="0"/>
        <w:jc w:val="left"/>
        <w:rPr>
          <w:color w:val="222222"/>
          <w:sz w:val="20"/>
          <w:szCs w:val="20"/>
        </w:rPr>
      </w:pPr>
      <w:r>
        <w:rPr>
          <w:rFonts w:hint="eastAsia"/>
          <w:color w:val="222222"/>
          <w:sz w:val="20"/>
          <w:szCs w:val="20"/>
        </w:rPr>
        <w:t>[</w:t>
      </w:r>
      <w:r>
        <w:rPr>
          <w:color w:val="222222"/>
          <w:sz w:val="20"/>
          <w:szCs w:val="20"/>
        </w:rPr>
        <w:t xml:space="preserve">] Jacob </w:t>
      </w:r>
      <w:proofErr w:type="spellStart"/>
      <w:r>
        <w:rPr>
          <w:color w:val="222222"/>
          <w:sz w:val="20"/>
          <w:szCs w:val="20"/>
        </w:rPr>
        <w:t>Benesty</w:t>
      </w:r>
      <w:proofErr w:type="spellEnd"/>
      <w:r>
        <w:rPr>
          <w:color w:val="222222"/>
          <w:sz w:val="20"/>
          <w:szCs w:val="20"/>
        </w:rPr>
        <w:t xml:space="preserve">, </w:t>
      </w:r>
      <w:proofErr w:type="spellStart"/>
      <w:r>
        <w:rPr>
          <w:color w:val="222222"/>
          <w:sz w:val="20"/>
          <w:szCs w:val="20"/>
        </w:rPr>
        <w:t>Jingdong</w:t>
      </w:r>
      <w:proofErr w:type="spellEnd"/>
      <w:r>
        <w:rPr>
          <w:color w:val="222222"/>
          <w:sz w:val="20"/>
          <w:szCs w:val="20"/>
        </w:rPr>
        <w:t xml:space="preserve"> </w:t>
      </w:r>
      <w:proofErr w:type="spellStart"/>
      <w:proofErr w:type="gramStart"/>
      <w:r>
        <w:rPr>
          <w:color w:val="222222"/>
          <w:sz w:val="20"/>
          <w:szCs w:val="20"/>
        </w:rPr>
        <w:t>Chen,Yiteng</w:t>
      </w:r>
      <w:proofErr w:type="spellEnd"/>
      <w:proofErr w:type="gramEnd"/>
      <w:r>
        <w:rPr>
          <w:color w:val="222222"/>
          <w:sz w:val="20"/>
          <w:szCs w:val="20"/>
        </w:rPr>
        <w:t xml:space="preserve"> Huang, Microphone Array Signal Processing, Springer</w:t>
      </w:r>
    </w:p>
    <w:sectPr w:rsidR="00424C62" w:rsidRPr="003F2C12">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CC40F" w14:textId="77777777" w:rsidR="00050E3A" w:rsidRDefault="00050E3A" w:rsidP="00D34C98">
      <w:r>
        <w:separator/>
      </w:r>
    </w:p>
  </w:endnote>
  <w:endnote w:type="continuationSeparator" w:id="0">
    <w:p w14:paraId="3E7A0F05" w14:textId="77777777" w:rsidR="00050E3A" w:rsidRDefault="00050E3A" w:rsidP="00D34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9DD2" w14:textId="77777777" w:rsidR="00AF3102" w:rsidRDefault="00AF3102" w:rsidP="0058533C">
    <w:pPr>
      <w:pStyle w:val="Footer"/>
      <w:ind w:firstLineChars="2100" w:firstLine="3780"/>
    </w:pPr>
    <w:r>
      <w:fldChar w:fldCharType="begin"/>
    </w:r>
    <w:r>
      <w:instrText>PAGE   \* MERGEFORMAT</w:instrText>
    </w:r>
    <w:r>
      <w:fldChar w:fldCharType="separate"/>
    </w:r>
    <w:r w:rsidR="00A6045D" w:rsidRPr="00A6045D">
      <w:rPr>
        <w:noProof/>
        <w:lang w:val="zh-CN"/>
      </w:rP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2E3F5" w14:textId="77777777" w:rsidR="00050E3A" w:rsidRDefault="00050E3A" w:rsidP="00D34C98">
      <w:r>
        <w:separator/>
      </w:r>
    </w:p>
  </w:footnote>
  <w:footnote w:type="continuationSeparator" w:id="0">
    <w:p w14:paraId="2CBE1026" w14:textId="77777777" w:rsidR="00050E3A" w:rsidRDefault="00050E3A" w:rsidP="00D34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A43AE"/>
    <w:multiLevelType w:val="hybridMultilevel"/>
    <w:tmpl w:val="2806C83C"/>
    <w:lvl w:ilvl="0" w:tplc="8DCE8D02">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1F7FA9"/>
    <w:multiLevelType w:val="hybridMultilevel"/>
    <w:tmpl w:val="8CF06FD0"/>
    <w:lvl w:ilvl="0" w:tplc="85C0BFD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6F68B6"/>
    <w:multiLevelType w:val="hybridMultilevel"/>
    <w:tmpl w:val="B5087354"/>
    <w:lvl w:ilvl="0" w:tplc="545E14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1B3D7B"/>
    <w:multiLevelType w:val="hybridMultilevel"/>
    <w:tmpl w:val="DDEA130A"/>
    <w:lvl w:ilvl="0" w:tplc="BC9C5F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52F2523"/>
    <w:multiLevelType w:val="hybridMultilevel"/>
    <w:tmpl w:val="B8C2A116"/>
    <w:lvl w:ilvl="0" w:tplc="3F14671C">
      <w:start w:val="1"/>
      <w:numFmt w:val="bullet"/>
      <w:lvlText w:val="•"/>
      <w:lvlJc w:val="left"/>
      <w:pPr>
        <w:tabs>
          <w:tab w:val="num" w:pos="720"/>
        </w:tabs>
        <w:ind w:left="720" w:hanging="360"/>
      </w:pPr>
      <w:rPr>
        <w:rFonts w:ascii="Arial" w:hAnsi="Arial" w:hint="default"/>
      </w:rPr>
    </w:lvl>
    <w:lvl w:ilvl="1" w:tplc="38241C60" w:tentative="1">
      <w:start w:val="1"/>
      <w:numFmt w:val="bullet"/>
      <w:lvlText w:val="•"/>
      <w:lvlJc w:val="left"/>
      <w:pPr>
        <w:tabs>
          <w:tab w:val="num" w:pos="1440"/>
        </w:tabs>
        <w:ind w:left="1440" w:hanging="360"/>
      </w:pPr>
      <w:rPr>
        <w:rFonts w:ascii="Arial" w:hAnsi="Arial" w:hint="default"/>
      </w:rPr>
    </w:lvl>
    <w:lvl w:ilvl="2" w:tplc="EA382A80" w:tentative="1">
      <w:start w:val="1"/>
      <w:numFmt w:val="bullet"/>
      <w:lvlText w:val="•"/>
      <w:lvlJc w:val="left"/>
      <w:pPr>
        <w:tabs>
          <w:tab w:val="num" w:pos="2160"/>
        </w:tabs>
        <w:ind w:left="2160" w:hanging="360"/>
      </w:pPr>
      <w:rPr>
        <w:rFonts w:ascii="Arial" w:hAnsi="Arial" w:hint="default"/>
      </w:rPr>
    </w:lvl>
    <w:lvl w:ilvl="3" w:tplc="CADA91EA" w:tentative="1">
      <w:start w:val="1"/>
      <w:numFmt w:val="bullet"/>
      <w:lvlText w:val="•"/>
      <w:lvlJc w:val="left"/>
      <w:pPr>
        <w:tabs>
          <w:tab w:val="num" w:pos="2880"/>
        </w:tabs>
        <w:ind w:left="2880" w:hanging="360"/>
      </w:pPr>
      <w:rPr>
        <w:rFonts w:ascii="Arial" w:hAnsi="Arial" w:hint="default"/>
      </w:rPr>
    </w:lvl>
    <w:lvl w:ilvl="4" w:tplc="2BCEF0D8" w:tentative="1">
      <w:start w:val="1"/>
      <w:numFmt w:val="bullet"/>
      <w:lvlText w:val="•"/>
      <w:lvlJc w:val="left"/>
      <w:pPr>
        <w:tabs>
          <w:tab w:val="num" w:pos="3600"/>
        </w:tabs>
        <w:ind w:left="3600" w:hanging="360"/>
      </w:pPr>
      <w:rPr>
        <w:rFonts w:ascii="Arial" w:hAnsi="Arial" w:hint="default"/>
      </w:rPr>
    </w:lvl>
    <w:lvl w:ilvl="5" w:tplc="54300A0A" w:tentative="1">
      <w:start w:val="1"/>
      <w:numFmt w:val="bullet"/>
      <w:lvlText w:val="•"/>
      <w:lvlJc w:val="left"/>
      <w:pPr>
        <w:tabs>
          <w:tab w:val="num" w:pos="4320"/>
        </w:tabs>
        <w:ind w:left="4320" w:hanging="360"/>
      </w:pPr>
      <w:rPr>
        <w:rFonts w:ascii="Arial" w:hAnsi="Arial" w:hint="default"/>
      </w:rPr>
    </w:lvl>
    <w:lvl w:ilvl="6" w:tplc="A1000D8C" w:tentative="1">
      <w:start w:val="1"/>
      <w:numFmt w:val="bullet"/>
      <w:lvlText w:val="•"/>
      <w:lvlJc w:val="left"/>
      <w:pPr>
        <w:tabs>
          <w:tab w:val="num" w:pos="5040"/>
        </w:tabs>
        <w:ind w:left="5040" w:hanging="360"/>
      </w:pPr>
      <w:rPr>
        <w:rFonts w:ascii="Arial" w:hAnsi="Arial" w:hint="default"/>
      </w:rPr>
    </w:lvl>
    <w:lvl w:ilvl="7" w:tplc="02722922" w:tentative="1">
      <w:start w:val="1"/>
      <w:numFmt w:val="bullet"/>
      <w:lvlText w:val="•"/>
      <w:lvlJc w:val="left"/>
      <w:pPr>
        <w:tabs>
          <w:tab w:val="num" w:pos="5760"/>
        </w:tabs>
        <w:ind w:left="5760" w:hanging="360"/>
      </w:pPr>
      <w:rPr>
        <w:rFonts w:ascii="Arial" w:hAnsi="Arial" w:hint="default"/>
      </w:rPr>
    </w:lvl>
    <w:lvl w:ilvl="8" w:tplc="53765E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84B6F15"/>
    <w:multiLevelType w:val="hybridMultilevel"/>
    <w:tmpl w:val="D384F97C"/>
    <w:lvl w:ilvl="0" w:tplc="DA6603A2">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D348A1"/>
    <w:multiLevelType w:val="hybridMultilevel"/>
    <w:tmpl w:val="0742B6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D4E04"/>
    <w:multiLevelType w:val="hybridMultilevel"/>
    <w:tmpl w:val="BA0CEDC2"/>
    <w:lvl w:ilvl="0" w:tplc="2EA4D826">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C662BA"/>
    <w:multiLevelType w:val="hybridMultilevel"/>
    <w:tmpl w:val="913409F6"/>
    <w:lvl w:ilvl="0" w:tplc="97A41D0A">
      <w:start w:val="1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CB76B0"/>
    <w:multiLevelType w:val="hybridMultilevel"/>
    <w:tmpl w:val="8F38F4A0"/>
    <w:lvl w:ilvl="0" w:tplc="0C74365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101E78"/>
    <w:multiLevelType w:val="hybridMultilevel"/>
    <w:tmpl w:val="6CB25E32"/>
    <w:lvl w:ilvl="0" w:tplc="F3E074E8">
      <w:start w:val="1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70025B"/>
    <w:multiLevelType w:val="hybridMultilevel"/>
    <w:tmpl w:val="CE563534"/>
    <w:lvl w:ilvl="0" w:tplc="68421848">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391EA3"/>
    <w:multiLevelType w:val="singleLevel"/>
    <w:tmpl w:val="59391EA3"/>
    <w:lvl w:ilvl="0">
      <w:start w:val="1"/>
      <w:numFmt w:val="decimal"/>
      <w:suff w:val="nothing"/>
      <w:lvlText w:val="%1、"/>
      <w:lvlJc w:val="left"/>
    </w:lvl>
  </w:abstractNum>
  <w:abstractNum w:abstractNumId="13" w15:restartNumberingAfterBreak="0">
    <w:nsid w:val="59391FF1"/>
    <w:multiLevelType w:val="singleLevel"/>
    <w:tmpl w:val="59391FF1"/>
    <w:lvl w:ilvl="0">
      <w:start w:val="2"/>
      <w:numFmt w:val="chineseCounting"/>
      <w:suff w:val="nothing"/>
      <w:lvlText w:val="（%1）"/>
      <w:lvlJc w:val="left"/>
    </w:lvl>
  </w:abstractNum>
  <w:abstractNum w:abstractNumId="14" w15:restartNumberingAfterBreak="0">
    <w:nsid w:val="59392015"/>
    <w:multiLevelType w:val="singleLevel"/>
    <w:tmpl w:val="59392015"/>
    <w:lvl w:ilvl="0">
      <w:start w:val="1"/>
      <w:numFmt w:val="decimal"/>
      <w:suff w:val="nothing"/>
      <w:lvlText w:val="（%1）"/>
      <w:lvlJc w:val="left"/>
    </w:lvl>
  </w:abstractNum>
  <w:abstractNum w:abstractNumId="15" w15:restartNumberingAfterBreak="0">
    <w:nsid w:val="59392168"/>
    <w:multiLevelType w:val="singleLevel"/>
    <w:tmpl w:val="59392168"/>
    <w:lvl w:ilvl="0">
      <w:start w:val="4"/>
      <w:numFmt w:val="chineseCounting"/>
      <w:suff w:val="nothing"/>
      <w:lvlText w:val="（%1）"/>
      <w:lvlJc w:val="left"/>
    </w:lvl>
  </w:abstractNum>
  <w:abstractNum w:abstractNumId="16" w15:restartNumberingAfterBreak="0">
    <w:nsid w:val="59392363"/>
    <w:multiLevelType w:val="singleLevel"/>
    <w:tmpl w:val="59392363"/>
    <w:lvl w:ilvl="0">
      <w:start w:val="6"/>
      <w:numFmt w:val="chineseCounting"/>
      <w:suff w:val="nothing"/>
      <w:lvlText w:val="（%1）"/>
      <w:lvlJc w:val="left"/>
    </w:lvl>
  </w:abstractNum>
  <w:abstractNum w:abstractNumId="17" w15:restartNumberingAfterBreak="0">
    <w:nsid w:val="59392580"/>
    <w:multiLevelType w:val="singleLevel"/>
    <w:tmpl w:val="59392580"/>
    <w:lvl w:ilvl="0">
      <w:start w:val="1"/>
      <w:numFmt w:val="decimal"/>
      <w:suff w:val="nothing"/>
      <w:lvlText w:val="（%1）"/>
      <w:lvlJc w:val="left"/>
    </w:lvl>
  </w:abstractNum>
  <w:abstractNum w:abstractNumId="18" w15:restartNumberingAfterBreak="0">
    <w:nsid w:val="59392683"/>
    <w:multiLevelType w:val="singleLevel"/>
    <w:tmpl w:val="59392683"/>
    <w:lvl w:ilvl="0">
      <w:start w:val="1"/>
      <w:numFmt w:val="decimal"/>
      <w:suff w:val="nothing"/>
      <w:lvlText w:val="（%1）"/>
      <w:lvlJc w:val="left"/>
    </w:lvl>
  </w:abstractNum>
  <w:abstractNum w:abstractNumId="19" w15:restartNumberingAfterBreak="0">
    <w:nsid w:val="5C115070"/>
    <w:multiLevelType w:val="hybridMultilevel"/>
    <w:tmpl w:val="27DC97C4"/>
    <w:lvl w:ilvl="0" w:tplc="EC9EF946">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6F5F0E"/>
    <w:multiLevelType w:val="hybridMultilevel"/>
    <w:tmpl w:val="2A0437BC"/>
    <w:lvl w:ilvl="0" w:tplc="FF9E0C7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CA674B"/>
    <w:multiLevelType w:val="hybridMultilevel"/>
    <w:tmpl w:val="E6143778"/>
    <w:lvl w:ilvl="0" w:tplc="C5E0B484">
      <w:start w:val="1"/>
      <w:numFmt w:val="chineseCountingThousand"/>
      <w:pStyle w:val="TOC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7A559A"/>
    <w:multiLevelType w:val="hybridMultilevel"/>
    <w:tmpl w:val="4EE2AF98"/>
    <w:lvl w:ilvl="0" w:tplc="EB28EF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51F26B8"/>
    <w:multiLevelType w:val="hybridMultilevel"/>
    <w:tmpl w:val="E416AA2A"/>
    <w:lvl w:ilvl="0" w:tplc="35DCB9A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B70637"/>
    <w:multiLevelType w:val="hybridMultilevel"/>
    <w:tmpl w:val="959601E8"/>
    <w:lvl w:ilvl="0" w:tplc="969C8B24">
      <w:start w:val="2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B0C0274"/>
    <w:multiLevelType w:val="hybridMultilevel"/>
    <w:tmpl w:val="7E04C6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A53139"/>
    <w:multiLevelType w:val="hybridMultilevel"/>
    <w:tmpl w:val="F0429572"/>
    <w:lvl w:ilvl="0" w:tplc="E9E21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837B61"/>
    <w:multiLevelType w:val="hybridMultilevel"/>
    <w:tmpl w:val="CAFE0A24"/>
    <w:lvl w:ilvl="0" w:tplc="2924B0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A817129"/>
    <w:multiLevelType w:val="multilevel"/>
    <w:tmpl w:val="ECEA6CC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3"/>
  </w:num>
  <w:num w:numId="3">
    <w:abstractNumId w:val="14"/>
  </w:num>
  <w:num w:numId="4">
    <w:abstractNumId w:val="15"/>
  </w:num>
  <w:num w:numId="5">
    <w:abstractNumId w:val="16"/>
  </w:num>
  <w:num w:numId="6">
    <w:abstractNumId w:val="17"/>
  </w:num>
  <w:num w:numId="7">
    <w:abstractNumId w:val="18"/>
  </w:num>
  <w:num w:numId="8">
    <w:abstractNumId w:val="3"/>
  </w:num>
  <w:num w:numId="9">
    <w:abstractNumId w:val="1"/>
  </w:num>
  <w:num w:numId="10">
    <w:abstractNumId w:val="25"/>
  </w:num>
  <w:num w:numId="11">
    <w:abstractNumId w:val="20"/>
  </w:num>
  <w:num w:numId="12">
    <w:abstractNumId w:val="19"/>
  </w:num>
  <w:num w:numId="13">
    <w:abstractNumId w:val="21"/>
  </w:num>
  <w:num w:numId="14">
    <w:abstractNumId w:val="0"/>
  </w:num>
  <w:num w:numId="15">
    <w:abstractNumId w:val="28"/>
  </w:num>
  <w:num w:numId="16">
    <w:abstractNumId w:val="6"/>
  </w:num>
  <w:num w:numId="17">
    <w:abstractNumId w:val="27"/>
  </w:num>
  <w:num w:numId="18">
    <w:abstractNumId w:val="22"/>
  </w:num>
  <w:num w:numId="19">
    <w:abstractNumId w:val="2"/>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24"/>
  </w:num>
  <w:num w:numId="23">
    <w:abstractNumId w:val="10"/>
  </w:num>
  <w:num w:numId="24">
    <w:abstractNumId w:val="23"/>
  </w:num>
  <w:num w:numId="25">
    <w:abstractNumId w:val="8"/>
  </w:num>
  <w:num w:numId="26">
    <w:abstractNumId w:val="11"/>
  </w:num>
  <w:num w:numId="27">
    <w:abstractNumId w:val="5"/>
  </w:num>
  <w:num w:numId="28">
    <w:abstractNumId w:val="7"/>
  </w:num>
  <w:num w:numId="29">
    <w:abstractNumId w:val="9"/>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5FA2"/>
    <w:rsid w:val="00003435"/>
    <w:rsid w:val="00007850"/>
    <w:rsid w:val="00010413"/>
    <w:rsid w:val="0001351E"/>
    <w:rsid w:val="000179D3"/>
    <w:rsid w:val="000232A3"/>
    <w:rsid w:val="00023E35"/>
    <w:rsid w:val="00023EF5"/>
    <w:rsid w:val="00024A5E"/>
    <w:rsid w:val="00034298"/>
    <w:rsid w:val="00050E3A"/>
    <w:rsid w:val="00052A6E"/>
    <w:rsid w:val="000638FB"/>
    <w:rsid w:val="000640D1"/>
    <w:rsid w:val="00072C14"/>
    <w:rsid w:val="000732B7"/>
    <w:rsid w:val="00076533"/>
    <w:rsid w:val="00077821"/>
    <w:rsid w:val="00081665"/>
    <w:rsid w:val="00084016"/>
    <w:rsid w:val="00093A30"/>
    <w:rsid w:val="000A0ADA"/>
    <w:rsid w:val="000A0C68"/>
    <w:rsid w:val="000A0E74"/>
    <w:rsid w:val="000A3146"/>
    <w:rsid w:val="000A7D67"/>
    <w:rsid w:val="000B234A"/>
    <w:rsid w:val="000B5A32"/>
    <w:rsid w:val="000B6798"/>
    <w:rsid w:val="000D009A"/>
    <w:rsid w:val="000D3700"/>
    <w:rsid w:val="000D5677"/>
    <w:rsid w:val="000E20DE"/>
    <w:rsid w:val="000E2FB7"/>
    <w:rsid w:val="000E4EC1"/>
    <w:rsid w:val="000E5D6A"/>
    <w:rsid w:val="000F251B"/>
    <w:rsid w:val="00101AB6"/>
    <w:rsid w:val="00106458"/>
    <w:rsid w:val="00107B6D"/>
    <w:rsid w:val="00107CFD"/>
    <w:rsid w:val="00115425"/>
    <w:rsid w:val="00116E62"/>
    <w:rsid w:val="00123AF1"/>
    <w:rsid w:val="00132D5B"/>
    <w:rsid w:val="001330CD"/>
    <w:rsid w:val="00135CCF"/>
    <w:rsid w:val="001372AB"/>
    <w:rsid w:val="00142E4B"/>
    <w:rsid w:val="00152526"/>
    <w:rsid w:val="00152733"/>
    <w:rsid w:val="0016442F"/>
    <w:rsid w:val="00164459"/>
    <w:rsid w:val="00164F18"/>
    <w:rsid w:val="0016783A"/>
    <w:rsid w:val="00170015"/>
    <w:rsid w:val="00171A33"/>
    <w:rsid w:val="001723BA"/>
    <w:rsid w:val="00173773"/>
    <w:rsid w:val="00175776"/>
    <w:rsid w:val="0017745D"/>
    <w:rsid w:val="00177B4D"/>
    <w:rsid w:val="001810FE"/>
    <w:rsid w:val="00182766"/>
    <w:rsid w:val="001862C3"/>
    <w:rsid w:val="0019089B"/>
    <w:rsid w:val="00195F46"/>
    <w:rsid w:val="001A37BF"/>
    <w:rsid w:val="001A7CDA"/>
    <w:rsid w:val="001B41CE"/>
    <w:rsid w:val="001C74DD"/>
    <w:rsid w:val="001D1CCF"/>
    <w:rsid w:val="001D26DE"/>
    <w:rsid w:val="001D2B58"/>
    <w:rsid w:val="001D4BFC"/>
    <w:rsid w:val="001D69D4"/>
    <w:rsid w:val="001D6BC8"/>
    <w:rsid w:val="001E1AC9"/>
    <w:rsid w:val="001E450F"/>
    <w:rsid w:val="001E4F40"/>
    <w:rsid w:val="001F66B3"/>
    <w:rsid w:val="001F7845"/>
    <w:rsid w:val="00203BD0"/>
    <w:rsid w:val="0020740A"/>
    <w:rsid w:val="002077DB"/>
    <w:rsid w:val="00217EDB"/>
    <w:rsid w:val="00221EFA"/>
    <w:rsid w:val="00227E20"/>
    <w:rsid w:val="00240758"/>
    <w:rsid w:val="00245F35"/>
    <w:rsid w:val="00254CEF"/>
    <w:rsid w:val="0025707C"/>
    <w:rsid w:val="00257A75"/>
    <w:rsid w:val="00262BD9"/>
    <w:rsid w:val="00263C20"/>
    <w:rsid w:val="00267093"/>
    <w:rsid w:val="00267FEE"/>
    <w:rsid w:val="00283D38"/>
    <w:rsid w:val="0028435B"/>
    <w:rsid w:val="00293AE1"/>
    <w:rsid w:val="00293CAC"/>
    <w:rsid w:val="002B1E5E"/>
    <w:rsid w:val="002C7F3E"/>
    <w:rsid w:val="002E7452"/>
    <w:rsid w:val="002F3489"/>
    <w:rsid w:val="00302898"/>
    <w:rsid w:val="00302F74"/>
    <w:rsid w:val="0030400F"/>
    <w:rsid w:val="00305A36"/>
    <w:rsid w:val="0030600A"/>
    <w:rsid w:val="003064F0"/>
    <w:rsid w:val="00307DF7"/>
    <w:rsid w:val="00320247"/>
    <w:rsid w:val="00325989"/>
    <w:rsid w:val="0032683B"/>
    <w:rsid w:val="00326BFB"/>
    <w:rsid w:val="00331BD6"/>
    <w:rsid w:val="0033220C"/>
    <w:rsid w:val="003342E1"/>
    <w:rsid w:val="003344C7"/>
    <w:rsid w:val="00335529"/>
    <w:rsid w:val="00336857"/>
    <w:rsid w:val="00337266"/>
    <w:rsid w:val="00337FBB"/>
    <w:rsid w:val="00340AD2"/>
    <w:rsid w:val="00344017"/>
    <w:rsid w:val="00347D74"/>
    <w:rsid w:val="00354349"/>
    <w:rsid w:val="00354644"/>
    <w:rsid w:val="003553DA"/>
    <w:rsid w:val="00360310"/>
    <w:rsid w:val="003610B7"/>
    <w:rsid w:val="003710C3"/>
    <w:rsid w:val="003731C0"/>
    <w:rsid w:val="0037729F"/>
    <w:rsid w:val="003810C7"/>
    <w:rsid w:val="00381EB4"/>
    <w:rsid w:val="0038485B"/>
    <w:rsid w:val="00385738"/>
    <w:rsid w:val="00387F8B"/>
    <w:rsid w:val="00391585"/>
    <w:rsid w:val="00393F45"/>
    <w:rsid w:val="003948D8"/>
    <w:rsid w:val="003A0730"/>
    <w:rsid w:val="003A4006"/>
    <w:rsid w:val="003A67CB"/>
    <w:rsid w:val="003B2623"/>
    <w:rsid w:val="003C3595"/>
    <w:rsid w:val="003C3941"/>
    <w:rsid w:val="003C6D45"/>
    <w:rsid w:val="003D22A0"/>
    <w:rsid w:val="003D3065"/>
    <w:rsid w:val="003D4257"/>
    <w:rsid w:val="003D4BEE"/>
    <w:rsid w:val="003D716C"/>
    <w:rsid w:val="003F1F90"/>
    <w:rsid w:val="003F27B7"/>
    <w:rsid w:val="003F2C12"/>
    <w:rsid w:val="00400079"/>
    <w:rsid w:val="00420843"/>
    <w:rsid w:val="00421471"/>
    <w:rsid w:val="00422F4E"/>
    <w:rsid w:val="00424C62"/>
    <w:rsid w:val="00431EA0"/>
    <w:rsid w:val="00436F8E"/>
    <w:rsid w:val="0044162D"/>
    <w:rsid w:val="00441E80"/>
    <w:rsid w:val="00443440"/>
    <w:rsid w:val="00454297"/>
    <w:rsid w:val="00456715"/>
    <w:rsid w:val="0046118B"/>
    <w:rsid w:val="004635CA"/>
    <w:rsid w:val="00464528"/>
    <w:rsid w:val="0046511B"/>
    <w:rsid w:val="00465CE2"/>
    <w:rsid w:val="004704FA"/>
    <w:rsid w:val="00471630"/>
    <w:rsid w:val="00471B36"/>
    <w:rsid w:val="00472858"/>
    <w:rsid w:val="004759E1"/>
    <w:rsid w:val="00475CB6"/>
    <w:rsid w:val="00475D2C"/>
    <w:rsid w:val="00477D5B"/>
    <w:rsid w:val="00483801"/>
    <w:rsid w:val="004868D1"/>
    <w:rsid w:val="00495393"/>
    <w:rsid w:val="004A107B"/>
    <w:rsid w:val="004B1C9A"/>
    <w:rsid w:val="004B33F5"/>
    <w:rsid w:val="004B41F5"/>
    <w:rsid w:val="004B55E0"/>
    <w:rsid w:val="004B74A6"/>
    <w:rsid w:val="004C1546"/>
    <w:rsid w:val="004C39AF"/>
    <w:rsid w:val="004C43F5"/>
    <w:rsid w:val="004D79C1"/>
    <w:rsid w:val="004E0D97"/>
    <w:rsid w:val="004E6C9E"/>
    <w:rsid w:val="004F4AE2"/>
    <w:rsid w:val="00500695"/>
    <w:rsid w:val="0050095F"/>
    <w:rsid w:val="005037BD"/>
    <w:rsid w:val="00503B51"/>
    <w:rsid w:val="0050542A"/>
    <w:rsid w:val="0051045D"/>
    <w:rsid w:val="0052755D"/>
    <w:rsid w:val="0053123F"/>
    <w:rsid w:val="00533F82"/>
    <w:rsid w:val="005342C6"/>
    <w:rsid w:val="005343AA"/>
    <w:rsid w:val="00542A4B"/>
    <w:rsid w:val="00544EAF"/>
    <w:rsid w:val="00545317"/>
    <w:rsid w:val="00551909"/>
    <w:rsid w:val="00555C73"/>
    <w:rsid w:val="00560E65"/>
    <w:rsid w:val="005702F0"/>
    <w:rsid w:val="00572D27"/>
    <w:rsid w:val="005757E0"/>
    <w:rsid w:val="00583E75"/>
    <w:rsid w:val="0058438A"/>
    <w:rsid w:val="0058533C"/>
    <w:rsid w:val="005879EF"/>
    <w:rsid w:val="00597C0F"/>
    <w:rsid w:val="005A25D5"/>
    <w:rsid w:val="005A2BAF"/>
    <w:rsid w:val="005A7139"/>
    <w:rsid w:val="005B722F"/>
    <w:rsid w:val="005C3022"/>
    <w:rsid w:val="005D094D"/>
    <w:rsid w:val="005D09F4"/>
    <w:rsid w:val="005D4C86"/>
    <w:rsid w:val="005E591B"/>
    <w:rsid w:val="005E62EC"/>
    <w:rsid w:val="005F0F04"/>
    <w:rsid w:val="005F624C"/>
    <w:rsid w:val="005F64C1"/>
    <w:rsid w:val="00602B63"/>
    <w:rsid w:val="00603950"/>
    <w:rsid w:val="006045B1"/>
    <w:rsid w:val="0060488F"/>
    <w:rsid w:val="00606C85"/>
    <w:rsid w:val="00610393"/>
    <w:rsid w:val="00613192"/>
    <w:rsid w:val="006177E2"/>
    <w:rsid w:val="00623846"/>
    <w:rsid w:val="006301DB"/>
    <w:rsid w:val="00630556"/>
    <w:rsid w:val="00633863"/>
    <w:rsid w:val="0064152F"/>
    <w:rsid w:val="00644BFF"/>
    <w:rsid w:val="00645286"/>
    <w:rsid w:val="006518A6"/>
    <w:rsid w:val="00656F4A"/>
    <w:rsid w:val="00660EB3"/>
    <w:rsid w:val="00661D79"/>
    <w:rsid w:val="006651B7"/>
    <w:rsid w:val="006712F8"/>
    <w:rsid w:val="00672BB8"/>
    <w:rsid w:val="00675735"/>
    <w:rsid w:val="00675C5B"/>
    <w:rsid w:val="0068029F"/>
    <w:rsid w:val="006819A8"/>
    <w:rsid w:val="00694802"/>
    <w:rsid w:val="0069506E"/>
    <w:rsid w:val="006A0228"/>
    <w:rsid w:val="006A4D17"/>
    <w:rsid w:val="006B4198"/>
    <w:rsid w:val="006B5D45"/>
    <w:rsid w:val="006B6163"/>
    <w:rsid w:val="006C080B"/>
    <w:rsid w:val="006C3220"/>
    <w:rsid w:val="006C3352"/>
    <w:rsid w:val="006C6D60"/>
    <w:rsid w:val="006D144D"/>
    <w:rsid w:val="006D5114"/>
    <w:rsid w:val="006D53CE"/>
    <w:rsid w:val="006E7D62"/>
    <w:rsid w:val="006F24E1"/>
    <w:rsid w:val="006F2B5D"/>
    <w:rsid w:val="006F336D"/>
    <w:rsid w:val="006F36CC"/>
    <w:rsid w:val="006F552B"/>
    <w:rsid w:val="0070396B"/>
    <w:rsid w:val="00704660"/>
    <w:rsid w:val="0071328E"/>
    <w:rsid w:val="007154DB"/>
    <w:rsid w:val="00716415"/>
    <w:rsid w:val="00716447"/>
    <w:rsid w:val="00716840"/>
    <w:rsid w:val="00717DD4"/>
    <w:rsid w:val="00722929"/>
    <w:rsid w:val="00723DF2"/>
    <w:rsid w:val="00734810"/>
    <w:rsid w:val="00742558"/>
    <w:rsid w:val="00747E0C"/>
    <w:rsid w:val="00754C73"/>
    <w:rsid w:val="007560DC"/>
    <w:rsid w:val="00761AB4"/>
    <w:rsid w:val="0077087D"/>
    <w:rsid w:val="007724FB"/>
    <w:rsid w:val="0077735C"/>
    <w:rsid w:val="00780321"/>
    <w:rsid w:val="00782CAA"/>
    <w:rsid w:val="00785861"/>
    <w:rsid w:val="00785CE0"/>
    <w:rsid w:val="0078622E"/>
    <w:rsid w:val="007876F1"/>
    <w:rsid w:val="0079234C"/>
    <w:rsid w:val="007A15A2"/>
    <w:rsid w:val="007A36D3"/>
    <w:rsid w:val="007A54A0"/>
    <w:rsid w:val="007A6B86"/>
    <w:rsid w:val="007B5860"/>
    <w:rsid w:val="007B6EA3"/>
    <w:rsid w:val="007C2EA1"/>
    <w:rsid w:val="007C69DE"/>
    <w:rsid w:val="007D00DC"/>
    <w:rsid w:val="007D4BA4"/>
    <w:rsid w:val="007E0CEC"/>
    <w:rsid w:val="007E4F21"/>
    <w:rsid w:val="007E6012"/>
    <w:rsid w:val="007F017D"/>
    <w:rsid w:val="007F0BA0"/>
    <w:rsid w:val="007F16BC"/>
    <w:rsid w:val="00801120"/>
    <w:rsid w:val="008055C9"/>
    <w:rsid w:val="00805BBA"/>
    <w:rsid w:val="00814EB7"/>
    <w:rsid w:val="00817208"/>
    <w:rsid w:val="0082016A"/>
    <w:rsid w:val="00821FF8"/>
    <w:rsid w:val="00835960"/>
    <w:rsid w:val="00835A24"/>
    <w:rsid w:val="00837B92"/>
    <w:rsid w:val="00843141"/>
    <w:rsid w:val="008478B6"/>
    <w:rsid w:val="00854710"/>
    <w:rsid w:val="0086077E"/>
    <w:rsid w:val="00863A7C"/>
    <w:rsid w:val="0087299C"/>
    <w:rsid w:val="0087471A"/>
    <w:rsid w:val="00875C6A"/>
    <w:rsid w:val="008777F1"/>
    <w:rsid w:val="00884161"/>
    <w:rsid w:val="00887B66"/>
    <w:rsid w:val="00892E07"/>
    <w:rsid w:val="008952CB"/>
    <w:rsid w:val="008A26F8"/>
    <w:rsid w:val="008A3718"/>
    <w:rsid w:val="008A4C04"/>
    <w:rsid w:val="008A4CEA"/>
    <w:rsid w:val="008A6630"/>
    <w:rsid w:val="008A77E4"/>
    <w:rsid w:val="008B4FD2"/>
    <w:rsid w:val="008C398B"/>
    <w:rsid w:val="008D3557"/>
    <w:rsid w:val="008D5291"/>
    <w:rsid w:val="008D61DB"/>
    <w:rsid w:val="008D7528"/>
    <w:rsid w:val="008E1432"/>
    <w:rsid w:val="008E4BE2"/>
    <w:rsid w:val="008E66A9"/>
    <w:rsid w:val="008F31E3"/>
    <w:rsid w:val="008F5087"/>
    <w:rsid w:val="008F5E0B"/>
    <w:rsid w:val="00900676"/>
    <w:rsid w:val="00902D28"/>
    <w:rsid w:val="009041CB"/>
    <w:rsid w:val="0091101C"/>
    <w:rsid w:val="00913530"/>
    <w:rsid w:val="009159BE"/>
    <w:rsid w:val="009207DF"/>
    <w:rsid w:val="00920D75"/>
    <w:rsid w:val="00922AD8"/>
    <w:rsid w:val="0092719E"/>
    <w:rsid w:val="009273D9"/>
    <w:rsid w:val="009275D8"/>
    <w:rsid w:val="00927DA6"/>
    <w:rsid w:val="00933B46"/>
    <w:rsid w:val="00937A07"/>
    <w:rsid w:val="00946EED"/>
    <w:rsid w:val="009502D9"/>
    <w:rsid w:val="00950DA1"/>
    <w:rsid w:val="0095445E"/>
    <w:rsid w:val="00956509"/>
    <w:rsid w:val="00956EE7"/>
    <w:rsid w:val="00960EC1"/>
    <w:rsid w:val="00960ED9"/>
    <w:rsid w:val="0096232B"/>
    <w:rsid w:val="00964361"/>
    <w:rsid w:val="00966AAB"/>
    <w:rsid w:val="00967B46"/>
    <w:rsid w:val="009707B0"/>
    <w:rsid w:val="00972542"/>
    <w:rsid w:val="009849F2"/>
    <w:rsid w:val="00985660"/>
    <w:rsid w:val="00987E2C"/>
    <w:rsid w:val="009909A1"/>
    <w:rsid w:val="00990B5D"/>
    <w:rsid w:val="00991259"/>
    <w:rsid w:val="00991637"/>
    <w:rsid w:val="00995C9B"/>
    <w:rsid w:val="009B14F3"/>
    <w:rsid w:val="009C2989"/>
    <w:rsid w:val="009C3FF8"/>
    <w:rsid w:val="009C5A64"/>
    <w:rsid w:val="009C797E"/>
    <w:rsid w:val="009D530B"/>
    <w:rsid w:val="009E701C"/>
    <w:rsid w:val="009E7023"/>
    <w:rsid w:val="009F410A"/>
    <w:rsid w:val="00A0216A"/>
    <w:rsid w:val="00A04CC9"/>
    <w:rsid w:val="00A14379"/>
    <w:rsid w:val="00A24B67"/>
    <w:rsid w:val="00A24C39"/>
    <w:rsid w:val="00A36B8D"/>
    <w:rsid w:val="00A4362E"/>
    <w:rsid w:val="00A43B00"/>
    <w:rsid w:val="00A44067"/>
    <w:rsid w:val="00A45F57"/>
    <w:rsid w:val="00A50B26"/>
    <w:rsid w:val="00A53A82"/>
    <w:rsid w:val="00A5400A"/>
    <w:rsid w:val="00A54A59"/>
    <w:rsid w:val="00A573F1"/>
    <w:rsid w:val="00A6045D"/>
    <w:rsid w:val="00A62A9F"/>
    <w:rsid w:val="00A64A8A"/>
    <w:rsid w:val="00A70E72"/>
    <w:rsid w:val="00A746C0"/>
    <w:rsid w:val="00A80C4D"/>
    <w:rsid w:val="00A91F77"/>
    <w:rsid w:val="00A9346C"/>
    <w:rsid w:val="00A94956"/>
    <w:rsid w:val="00AA09A5"/>
    <w:rsid w:val="00AA2577"/>
    <w:rsid w:val="00AA3834"/>
    <w:rsid w:val="00AA6AFE"/>
    <w:rsid w:val="00AA7998"/>
    <w:rsid w:val="00AB1430"/>
    <w:rsid w:val="00AB1BB2"/>
    <w:rsid w:val="00AB1E35"/>
    <w:rsid w:val="00AB2EC1"/>
    <w:rsid w:val="00AB3F1C"/>
    <w:rsid w:val="00AB7847"/>
    <w:rsid w:val="00AC6816"/>
    <w:rsid w:val="00AC779E"/>
    <w:rsid w:val="00AD03CD"/>
    <w:rsid w:val="00AD0AC2"/>
    <w:rsid w:val="00AE549A"/>
    <w:rsid w:val="00AF1717"/>
    <w:rsid w:val="00AF3102"/>
    <w:rsid w:val="00AF550C"/>
    <w:rsid w:val="00AF6E52"/>
    <w:rsid w:val="00AF7167"/>
    <w:rsid w:val="00B033CE"/>
    <w:rsid w:val="00B04995"/>
    <w:rsid w:val="00B07DE3"/>
    <w:rsid w:val="00B15539"/>
    <w:rsid w:val="00B20034"/>
    <w:rsid w:val="00B20210"/>
    <w:rsid w:val="00B2431C"/>
    <w:rsid w:val="00B24971"/>
    <w:rsid w:val="00B31224"/>
    <w:rsid w:val="00B319BA"/>
    <w:rsid w:val="00B35919"/>
    <w:rsid w:val="00B43E8E"/>
    <w:rsid w:val="00B52ED7"/>
    <w:rsid w:val="00B54CDF"/>
    <w:rsid w:val="00B55BFE"/>
    <w:rsid w:val="00B574C2"/>
    <w:rsid w:val="00B63309"/>
    <w:rsid w:val="00B7065A"/>
    <w:rsid w:val="00B74734"/>
    <w:rsid w:val="00B75C9F"/>
    <w:rsid w:val="00B83AF1"/>
    <w:rsid w:val="00B9749C"/>
    <w:rsid w:val="00BA0C07"/>
    <w:rsid w:val="00BA0F9A"/>
    <w:rsid w:val="00BA48D5"/>
    <w:rsid w:val="00BA699F"/>
    <w:rsid w:val="00BB0D3A"/>
    <w:rsid w:val="00BB507C"/>
    <w:rsid w:val="00BB5FA2"/>
    <w:rsid w:val="00BC6DE7"/>
    <w:rsid w:val="00BE3418"/>
    <w:rsid w:val="00BE6040"/>
    <w:rsid w:val="00BE785B"/>
    <w:rsid w:val="00BF2958"/>
    <w:rsid w:val="00BF66AF"/>
    <w:rsid w:val="00C02346"/>
    <w:rsid w:val="00C0281D"/>
    <w:rsid w:val="00C05CF2"/>
    <w:rsid w:val="00C063C4"/>
    <w:rsid w:val="00C11E6E"/>
    <w:rsid w:val="00C16194"/>
    <w:rsid w:val="00C22A3D"/>
    <w:rsid w:val="00C27D73"/>
    <w:rsid w:val="00C3141C"/>
    <w:rsid w:val="00C31BF1"/>
    <w:rsid w:val="00C328B4"/>
    <w:rsid w:val="00C33FDB"/>
    <w:rsid w:val="00C40ED3"/>
    <w:rsid w:val="00C461BD"/>
    <w:rsid w:val="00C47399"/>
    <w:rsid w:val="00C50D7F"/>
    <w:rsid w:val="00C51E2D"/>
    <w:rsid w:val="00C55057"/>
    <w:rsid w:val="00C55113"/>
    <w:rsid w:val="00C61B6A"/>
    <w:rsid w:val="00C71DF7"/>
    <w:rsid w:val="00C72D11"/>
    <w:rsid w:val="00C82B50"/>
    <w:rsid w:val="00C834CF"/>
    <w:rsid w:val="00C85998"/>
    <w:rsid w:val="00C92E9B"/>
    <w:rsid w:val="00CA5BBE"/>
    <w:rsid w:val="00CB3AD7"/>
    <w:rsid w:val="00CB5364"/>
    <w:rsid w:val="00CC2EB3"/>
    <w:rsid w:val="00CC37C3"/>
    <w:rsid w:val="00CC38FE"/>
    <w:rsid w:val="00CC71BC"/>
    <w:rsid w:val="00CD0CBC"/>
    <w:rsid w:val="00CD19A0"/>
    <w:rsid w:val="00CD2316"/>
    <w:rsid w:val="00CD5014"/>
    <w:rsid w:val="00CE022E"/>
    <w:rsid w:val="00CE0CC1"/>
    <w:rsid w:val="00CE1280"/>
    <w:rsid w:val="00CE1BAB"/>
    <w:rsid w:val="00CE675C"/>
    <w:rsid w:val="00CF02F5"/>
    <w:rsid w:val="00CF5AB3"/>
    <w:rsid w:val="00CF65C2"/>
    <w:rsid w:val="00CF6A4C"/>
    <w:rsid w:val="00CF76DB"/>
    <w:rsid w:val="00CF7922"/>
    <w:rsid w:val="00D05896"/>
    <w:rsid w:val="00D059DF"/>
    <w:rsid w:val="00D10CC3"/>
    <w:rsid w:val="00D11115"/>
    <w:rsid w:val="00D214DC"/>
    <w:rsid w:val="00D27593"/>
    <w:rsid w:val="00D321BC"/>
    <w:rsid w:val="00D3423F"/>
    <w:rsid w:val="00D34C98"/>
    <w:rsid w:val="00D37A69"/>
    <w:rsid w:val="00D500E4"/>
    <w:rsid w:val="00D53037"/>
    <w:rsid w:val="00D54161"/>
    <w:rsid w:val="00D54476"/>
    <w:rsid w:val="00D573A8"/>
    <w:rsid w:val="00D60106"/>
    <w:rsid w:val="00D61B09"/>
    <w:rsid w:val="00D63186"/>
    <w:rsid w:val="00D64105"/>
    <w:rsid w:val="00D6649E"/>
    <w:rsid w:val="00D72461"/>
    <w:rsid w:val="00D752BF"/>
    <w:rsid w:val="00D835BD"/>
    <w:rsid w:val="00D848CC"/>
    <w:rsid w:val="00D85CA9"/>
    <w:rsid w:val="00D87882"/>
    <w:rsid w:val="00D92C3F"/>
    <w:rsid w:val="00D96254"/>
    <w:rsid w:val="00D976CF"/>
    <w:rsid w:val="00DA0FC1"/>
    <w:rsid w:val="00DA2516"/>
    <w:rsid w:val="00DA546E"/>
    <w:rsid w:val="00DB265A"/>
    <w:rsid w:val="00DB397A"/>
    <w:rsid w:val="00DB4C99"/>
    <w:rsid w:val="00DB5D82"/>
    <w:rsid w:val="00DB6CFF"/>
    <w:rsid w:val="00DD7BAF"/>
    <w:rsid w:val="00DE0A66"/>
    <w:rsid w:val="00DE36FB"/>
    <w:rsid w:val="00DE4C72"/>
    <w:rsid w:val="00DF3650"/>
    <w:rsid w:val="00DF38D0"/>
    <w:rsid w:val="00E01EB3"/>
    <w:rsid w:val="00E0481A"/>
    <w:rsid w:val="00E04E61"/>
    <w:rsid w:val="00E07376"/>
    <w:rsid w:val="00E20624"/>
    <w:rsid w:val="00E226A2"/>
    <w:rsid w:val="00E239D9"/>
    <w:rsid w:val="00E3143A"/>
    <w:rsid w:val="00E31C71"/>
    <w:rsid w:val="00E34EA4"/>
    <w:rsid w:val="00E44222"/>
    <w:rsid w:val="00E45314"/>
    <w:rsid w:val="00E46890"/>
    <w:rsid w:val="00E46B28"/>
    <w:rsid w:val="00E51550"/>
    <w:rsid w:val="00E52C1D"/>
    <w:rsid w:val="00E53EF2"/>
    <w:rsid w:val="00E56AB3"/>
    <w:rsid w:val="00E579D7"/>
    <w:rsid w:val="00E61A71"/>
    <w:rsid w:val="00E63A72"/>
    <w:rsid w:val="00E66016"/>
    <w:rsid w:val="00E71117"/>
    <w:rsid w:val="00E713A3"/>
    <w:rsid w:val="00E75F46"/>
    <w:rsid w:val="00E75F5A"/>
    <w:rsid w:val="00E77B55"/>
    <w:rsid w:val="00E801C8"/>
    <w:rsid w:val="00E86BA7"/>
    <w:rsid w:val="00E9174A"/>
    <w:rsid w:val="00E9354F"/>
    <w:rsid w:val="00E9468A"/>
    <w:rsid w:val="00E94791"/>
    <w:rsid w:val="00E97195"/>
    <w:rsid w:val="00E97C74"/>
    <w:rsid w:val="00EA3562"/>
    <w:rsid w:val="00EA52B0"/>
    <w:rsid w:val="00EA79F7"/>
    <w:rsid w:val="00EB6462"/>
    <w:rsid w:val="00EB7652"/>
    <w:rsid w:val="00EB7E1C"/>
    <w:rsid w:val="00EC15B1"/>
    <w:rsid w:val="00EC1D38"/>
    <w:rsid w:val="00EE2F7E"/>
    <w:rsid w:val="00EE4E07"/>
    <w:rsid w:val="00EE5656"/>
    <w:rsid w:val="00EE6625"/>
    <w:rsid w:val="00EF11C2"/>
    <w:rsid w:val="00EF34BB"/>
    <w:rsid w:val="00EF4362"/>
    <w:rsid w:val="00EF4576"/>
    <w:rsid w:val="00F005F0"/>
    <w:rsid w:val="00F015B2"/>
    <w:rsid w:val="00F07FE7"/>
    <w:rsid w:val="00F15A7C"/>
    <w:rsid w:val="00F166C8"/>
    <w:rsid w:val="00F17489"/>
    <w:rsid w:val="00F2246B"/>
    <w:rsid w:val="00F23518"/>
    <w:rsid w:val="00F26BE9"/>
    <w:rsid w:val="00F26C6D"/>
    <w:rsid w:val="00F30873"/>
    <w:rsid w:val="00F33461"/>
    <w:rsid w:val="00F3633C"/>
    <w:rsid w:val="00F4135C"/>
    <w:rsid w:val="00F43702"/>
    <w:rsid w:val="00F47538"/>
    <w:rsid w:val="00F528BF"/>
    <w:rsid w:val="00F54600"/>
    <w:rsid w:val="00F5650A"/>
    <w:rsid w:val="00F605A9"/>
    <w:rsid w:val="00F61F9C"/>
    <w:rsid w:val="00F655B1"/>
    <w:rsid w:val="00F71F78"/>
    <w:rsid w:val="00F72A81"/>
    <w:rsid w:val="00F7527E"/>
    <w:rsid w:val="00F755EB"/>
    <w:rsid w:val="00F80411"/>
    <w:rsid w:val="00F84187"/>
    <w:rsid w:val="00F84855"/>
    <w:rsid w:val="00F86FC0"/>
    <w:rsid w:val="00F90A9D"/>
    <w:rsid w:val="00F9551C"/>
    <w:rsid w:val="00FA17FA"/>
    <w:rsid w:val="00FA219F"/>
    <w:rsid w:val="00FA76D9"/>
    <w:rsid w:val="00FA7BFC"/>
    <w:rsid w:val="00FA7F68"/>
    <w:rsid w:val="00FB71ED"/>
    <w:rsid w:val="00FC0E07"/>
    <w:rsid w:val="00FC1B60"/>
    <w:rsid w:val="00FC6DCC"/>
    <w:rsid w:val="00FD270E"/>
    <w:rsid w:val="00FE00B2"/>
    <w:rsid w:val="00FE18A3"/>
    <w:rsid w:val="00FE31B3"/>
    <w:rsid w:val="00FE54B5"/>
    <w:rsid w:val="00FE611A"/>
    <w:rsid w:val="00FF1C19"/>
    <w:rsid w:val="00FF4389"/>
    <w:rsid w:val="00FF4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1FB15"/>
  <w15:docId w15:val="{F4A2EBD3-7B7A-4757-9895-ADF4B71E2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FA2"/>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uiPriority w:val="9"/>
    <w:qFormat/>
    <w:rsid w:val="00F43702"/>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3F5"/>
    <w:pPr>
      <w:ind w:firstLineChars="200" w:firstLine="420"/>
    </w:pPr>
    <w:rPr>
      <w:rFonts w:asciiTheme="minorHAnsi" w:eastAsiaTheme="minorEastAsia" w:hAnsiTheme="minorHAnsi" w:cstheme="minorBidi"/>
      <w:szCs w:val="22"/>
    </w:rPr>
  </w:style>
  <w:style w:type="character" w:styleId="Hyperlink">
    <w:name w:val="Hyperlink"/>
    <w:basedOn w:val="DefaultParagraphFont"/>
    <w:uiPriority w:val="99"/>
    <w:semiHidden/>
    <w:unhideWhenUsed/>
    <w:rsid w:val="003948D8"/>
    <w:rPr>
      <w:color w:val="0000FF"/>
      <w:u w:val="single"/>
    </w:rPr>
  </w:style>
  <w:style w:type="paragraph" w:styleId="NormalWeb">
    <w:name w:val="Normal (Web)"/>
    <w:basedOn w:val="Normal"/>
    <w:uiPriority w:val="99"/>
    <w:semiHidden/>
    <w:unhideWhenUsed/>
    <w:rsid w:val="00572D27"/>
    <w:pPr>
      <w:widowControl/>
      <w:spacing w:before="100" w:beforeAutospacing="1" w:after="100" w:afterAutospacing="1"/>
      <w:jc w:val="left"/>
    </w:pPr>
    <w:rPr>
      <w:rFonts w:ascii="宋体" w:hAnsi="宋体" w:cs="宋体"/>
      <w:kern w:val="0"/>
      <w:sz w:val="24"/>
    </w:rPr>
  </w:style>
  <w:style w:type="paragraph" w:styleId="Header">
    <w:name w:val="header"/>
    <w:basedOn w:val="Normal"/>
    <w:link w:val="HeaderChar"/>
    <w:uiPriority w:val="99"/>
    <w:unhideWhenUsed/>
    <w:rsid w:val="00D34C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34C98"/>
    <w:rPr>
      <w:rFonts w:ascii="Times New Roman" w:eastAsia="宋体" w:hAnsi="Times New Roman" w:cs="Times New Roman"/>
      <w:sz w:val="18"/>
      <w:szCs w:val="18"/>
    </w:rPr>
  </w:style>
  <w:style w:type="paragraph" w:styleId="Footer">
    <w:name w:val="footer"/>
    <w:basedOn w:val="Normal"/>
    <w:link w:val="FooterChar"/>
    <w:uiPriority w:val="99"/>
    <w:unhideWhenUsed/>
    <w:rsid w:val="00D34C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34C98"/>
    <w:rPr>
      <w:rFonts w:ascii="Times New Roman" w:eastAsia="宋体" w:hAnsi="Times New Roman" w:cs="Times New Roman"/>
      <w:sz w:val="18"/>
      <w:szCs w:val="18"/>
    </w:rPr>
  </w:style>
  <w:style w:type="paragraph" w:customStyle="1" w:styleId="Default">
    <w:name w:val="Default"/>
    <w:rsid w:val="008952CB"/>
    <w:pPr>
      <w:widowControl w:val="0"/>
      <w:autoSpaceDE w:val="0"/>
      <w:autoSpaceDN w:val="0"/>
      <w:adjustRightInd w:val="0"/>
    </w:pPr>
    <w:rPr>
      <w:rFonts w:ascii="宋体" w:eastAsia="宋体" w:cs="宋体"/>
      <w:color w:val="000000"/>
      <w:kern w:val="0"/>
      <w:sz w:val="24"/>
      <w:szCs w:val="24"/>
    </w:rPr>
  </w:style>
  <w:style w:type="character" w:customStyle="1" w:styleId="Heading1Char">
    <w:name w:val="Heading 1 Char"/>
    <w:basedOn w:val="DefaultParagraphFont"/>
    <w:link w:val="Heading1"/>
    <w:uiPriority w:val="9"/>
    <w:rsid w:val="00F43702"/>
    <w:rPr>
      <w:rFonts w:ascii="Times New Roman" w:eastAsia="宋体" w:hAnsi="Times New Roman" w:cs="Times New Roman"/>
      <w:b/>
      <w:bCs/>
      <w:kern w:val="44"/>
      <w:sz w:val="44"/>
      <w:szCs w:val="44"/>
    </w:rPr>
  </w:style>
  <w:style w:type="paragraph" w:styleId="TOCHeading">
    <w:name w:val="TOC Heading"/>
    <w:basedOn w:val="Heading1"/>
    <w:next w:val="Normal"/>
    <w:uiPriority w:val="39"/>
    <w:unhideWhenUsed/>
    <w:qFormat/>
    <w:rsid w:val="00F4370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4370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Heading1"/>
    <w:next w:val="Normal"/>
    <w:autoRedefine/>
    <w:uiPriority w:val="39"/>
    <w:unhideWhenUsed/>
    <w:rsid w:val="00CF6A4C"/>
    <w:pPr>
      <w:widowControl/>
      <w:numPr>
        <w:numId w:val="13"/>
      </w:numPr>
      <w:spacing w:after="100" w:line="259" w:lineRule="auto"/>
      <w:jc w:val="left"/>
    </w:pPr>
    <w:rPr>
      <w:rFonts w:cs="宋体"/>
      <w:color w:val="000000"/>
      <w:kern w:val="0"/>
      <w:sz w:val="24"/>
    </w:rPr>
  </w:style>
  <w:style w:type="paragraph" w:styleId="TOC3">
    <w:name w:val="toc 3"/>
    <w:basedOn w:val="Normal"/>
    <w:next w:val="Normal"/>
    <w:autoRedefine/>
    <w:uiPriority w:val="39"/>
    <w:unhideWhenUsed/>
    <w:rsid w:val="00F43702"/>
    <w:pPr>
      <w:widowControl/>
      <w:spacing w:after="100" w:line="259" w:lineRule="auto"/>
      <w:ind w:left="440"/>
      <w:jc w:val="left"/>
    </w:pPr>
    <w:rPr>
      <w:rFonts w:asciiTheme="minorHAnsi" w:eastAsiaTheme="minorEastAsia" w:hAnsiTheme="minorHAnsi"/>
      <w:kern w:val="0"/>
      <w:sz w:val="22"/>
      <w:szCs w:val="22"/>
    </w:rPr>
  </w:style>
  <w:style w:type="character" w:styleId="PlaceholderText">
    <w:name w:val="Placeholder Text"/>
    <w:basedOn w:val="DefaultParagraphFont"/>
    <w:uiPriority w:val="99"/>
    <w:semiHidden/>
    <w:rsid w:val="008D61DB"/>
    <w:rPr>
      <w:color w:val="808080"/>
    </w:rPr>
  </w:style>
  <w:style w:type="character" w:styleId="Emphasis">
    <w:name w:val="Emphasis"/>
    <w:basedOn w:val="DefaultParagraphFont"/>
    <w:uiPriority w:val="20"/>
    <w:qFormat/>
    <w:rsid w:val="00FC6DCC"/>
    <w:rPr>
      <w:i/>
      <w:iCs/>
    </w:rPr>
  </w:style>
  <w:style w:type="paragraph" w:styleId="BalloonText">
    <w:name w:val="Balloon Text"/>
    <w:basedOn w:val="Normal"/>
    <w:link w:val="BalloonTextChar"/>
    <w:uiPriority w:val="99"/>
    <w:semiHidden/>
    <w:unhideWhenUsed/>
    <w:rsid w:val="006C6D60"/>
    <w:rPr>
      <w:sz w:val="18"/>
      <w:szCs w:val="18"/>
    </w:rPr>
  </w:style>
  <w:style w:type="character" w:customStyle="1" w:styleId="BalloonTextChar">
    <w:name w:val="Balloon Text Char"/>
    <w:basedOn w:val="DefaultParagraphFont"/>
    <w:link w:val="BalloonText"/>
    <w:uiPriority w:val="99"/>
    <w:semiHidden/>
    <w:rsid w:val="006C6D60"/>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05037">
      <w:bodyDiv w:val="1"/>
      <w:marLeft w:val="0"/>
      <w:marRight w:val="0"/>
      <w:marTop w:val="0"/>
      <w:marBottom w:val="0"/>
      <w:divBdr>
        <w:top w:val="none" w:sz="0" w:space="0" w:color="auto"/>
        <w:left w:val="none" w:sz="0" w:space="0" w:color="auto"/>
        <w:bottom w:val="none" w:sz="0" w:space="0" w:color="auto"/>
        <w:right w:val="none" w:sz="0" w:space="0" w:color="auto"/>
      </w:divBdr>
      <w:divsChild>
        <w:div w:id="1745451967">
          <w:marLeft w:val="360"/>
          <w:marRight w:val="0"/>
          <w:marTop w:val="200"/>
          <w:marBottom w:val="0"/>
          <w:divBdr>
            <w:top w:val="none" w:sz="0" w:space="0" w:color="auto"/>
            <w:left w:val="none" w:sz="0" w:space="0" w:color="auto"/>
            <w:bottom w:val="none" w:sz="0" w:space="0" w:color="auto"/>
            <w:right w:val="none" w:sz="0" w:space="0" w:color="auto"/>
          </w:divBdr>
        </w:div>
      </w:divsChild>
    </w:div>
    <w:div w:id="112752256">
      <w:bodyDiv w:val="1"/>
      <w:marLeft w:val="0"/>
      <w:marRight w:val="0"/>
      <w:marTop w:val="0"/>
      <w:marBottom w:val="0"/>
      <w:divBdr>
        <w:top w:val="none" w:sz="0" w:space="0" w:color="auto"/>
        <w:left w:val="none" w:sz="0" w:space="0" w:color="auto"/>
        <w:bottom w:val="none" w:sz="0" w:space="0" w:color="auto"/>
        <w:right w:val="none" w:sz="0" w:space="0" w:color="auto"/>
      </w:divBdr>
      <w:divsChild>
        <w:div w:id="1962371793">
          <w:marLeft w:val="360"/>
          <w:marRight w:val="0"/>
          <w:marTop w:val="200"/>
          <w:marBottom w:val="0"/>
          <w:divBdr>
            <w:top w:val="none" w:sz="0" w:space="0" w:color="auto"/>
            <w:left w:val="none" w:sz="0" w:space="0" w:color="auto"/>
            <w:bottom w:val="none" w:sz="0" w:space="0" w:color="auto"/>
            <w:right w:val="none" w:sz="0" w:space="0" w:color="auto"/>
          </w:divBdr>
        </w:div>
      </w:divsChild>
    </w:div>
    <w:div w:id="114057932">
      <w:bodyDiv w:val="1"/>
      <w:marLeft w:val="0"/>
      <w:marRight w:val="0"/>
      <w:marTop w:val="0"/>
      <w:marBottom w:val="0"/>
      <w:divBdr>
        <w:top w:val="none" w:sz="0" w:space="0" w:color="auto"/>
        <w:left w:val="none" w:sz="0" w:space="0" w:color="auto"/>
        <w:bottom w:val="none" w:sz="0" w:space="0" w:color="auto"/>
        <w:right w:val="none" w:sz="0" w:space="0" w:color="auto"/>
      </w:divBdr>
    </w:div>
    <w:div w:id="140733088">
      <w:bodyDiv w:val="1"/>
      <w:marLeft w:val="0"/>
      <w:marRight w:val="0"/>
      <w:marTop w:val="0"/>
      <w:marBottom w:val="0"/>
      <w:divBdr>
        <w:top w:val="none" w:sz="0" w:space="0" w:color="auto"/>
        <w:left w:val="none" w:sz="0" w:space="0" w:color="auto"/>
        <w:bottom w:val="none" w:sz="0" w:space="0" w:color="auto"/>
        <w:right w:val="none" w:sz="0" w:space="0" w:color="auto"/>
      </w:divBdr>
      <w:divsChild>
        <w:div w:id="743377407">
          <w:marLeft w:val="360"/>
          <w:marRight w:val="0"/>
          <w:marTop w:val="200"/>
          <w:marBottom w:val="0"/>
          <w:divBdr>
            <w:top w:val="none" w:sz="0" w:space="0" w:color="auto"/>
            <w:left w:val="none" w:sz="0" w:space="0" w:color="auto"/>
            <w:bottom w:val="none" w:sz="0" w:space="0" w:color="auto"/>
            <w:right w:val="none" w:sz="0" w:space="0" w:color="auto"/>
          </w:divBdr>
        </w:div>
      </w:divsChild>
    </w:div>
    <w:div w:id="153032607">
      <w:bodyDiv w:val="1"/>
      <w:marLeft w:val="0"/>
      <w:marRight w:val="0"/>
      <w:marTop w:val="0"/>
      <w:marBottom w:val="0"/>
      <w:divBdr>
        <w:top w:val="none" w:sz="0" w:space="0" w:color="auto"/>
        <w:left w:val="none" w:sz="0" w:space="0" w:color="auto"/>
        <w:bottom w:val="none" w:sz="0" w:space="0" w:color="auto"/>
        <w:right w:val="none" w:sz="0" w:space="0" w:color="auto"/>
      </w:divBdr>
      <w:divsChild>
        <w:div w:id="965818395">
          <w:marLeft w:val="360"/>
          <w:marRight w:val="0"/>
          <w:marTop w:val="200"/>
          <w:marBottom w:val="0"/>
          <w:divBdr>
            <w:top w:val="none" w:sz="0" w:space="0" w:color="auto"/>
            <w:left w:val="none" w:sz="0" w:space="0" w:color="auto"/>
            <w:bottom w:val="none" w:sz="0" w:space="0" w:color="auto"/>
            <w:right w:val="none" w:sz="0" w:space="0" w:color="auto"/>
          </w:divBdr>
        </w:div>
        <w:div w:id="1882981959">
          <w:marLeft w:val="360"/>
          <w:marRight w:val="0"/>
          <w:marTop w:val="200"/>
          <w:marBottom w:val="0"/>
          <w:divBdr>
            <w:top w:val="none" w:sz="0" w:space="0" w:color="auto"/>
            <w:left w:val="none" w:sz="0" w:space="0" w:color="auto"/>
            <w:bottom w:val="none" w:sz="0" w:space="0" w:color="auto"/>
            <w:right w:val="none" w:sz="0" w:space="0" w:color="auto"/>
          </w:divBdr>
        </w:div>
        <w:div w:id="163322258">
          <w:marLeft w:val="360"/>
          <w:marRight w:val="0"/>
          <w:marTop w:val="200"/>
          <w:marBottom w:val="0"/>
          <w:divBdr>
            <w:top w:val="none" w:sz="0" w:space="0" w:color="auto"/>
            <w:left w:val="none" w:sz="0" w:space="0" w:color="auto"/>
            <w:bottom w:val="none" w:sz="0" w:space="0" w:color="auto"/>
            <w:right w:val="none" w:sz="0" w:space="0" w:color="auto"/>
          </w:divBdr>
        </w:div>
      </w:divsChild>
    </w:div>
    <w:div w:id="153109125">
      <w:bodyDiv w:val="1"/>
      <w:marLeft w:val="0"/>
      <w:marRight w:val="0"/>
      <w:marTop w:val="0"/>
      <w:marBottom w:val="0"/>
      <w:divBdr>
        <w:top w:val="none" w:sz="0" w:space="0" w:color="auto"/>
        <w:left w:val="none" w:sz="0" w:space="0" w:color="auto"/>
        <w:bottom w:val="none" w:sz="0" w:space="0" w:color="auto"/>
        <w:right w:val="none" w:sz="0" w:space="0" w:color="auto"/>
      </w:divBdr>
      <w:divsChild>
        <w:div w:id="1269701026">
          <w:marLeft w:val="360"/>
          <w:marRight w:val="0"/>
          <w:marTop w:val="200"/>
          <w:marBottom w:val="0"/>
          <w:divBdr>
            <w:top w:val="none" w:sz="0" w:space="0" w:color="auto"/>
            <w:left w:val="none" w:sz="0" w:space="0" w:color="auto"/>
            <w:bottom w:val="none" w:sz="0" w:space="0" w:color="auto"/>
            <w:right w:val="none" w:sz="0" w:space="0" w:color="auto"/>
          </w:divBdr>
        </w:div>
        <w:div w:id="29766423">
          <w:marLeft w:val="360"/>
          <w:marRight w:val="0"/>
          <w:marTop w:val="200"/>
          <w:marBottom w:val="0"/>
          <w:divBdr>
            <w:top w:val="none" w:sz="0" w:space="0" w:color="auto"/>
            <w:left w:val="none" w:sz="0" w:space="0" w:color="auto"/>
            <w:bottom w:val="none" w:sz="0" w:space="0" w:color="auto"/>
            <w:right w:val="none" w:sz="0" w:space="0" w:color="auto"/>
          </w:divBdr>
        </w:div>
      </w:divsChild>
    </w:div>
    <w:div w:id="201601352">
      <w:bodyDiv w:val="1"/>
      <w:marLeft w:val="0"/>
      <w:marRight w:val="0"/>
      <w:marTop w:val="0"/>
      <w:marBottom w:val="0"/>
      <w:divBdr>
        <w:top w:val="none" w:sz="0" w:space="0" w:color="auto"/>
        <w:left w:val="none" w:sz="0" w:space="0" w:color="auto"/>
        <w:bottom w:val="none" w:sz="0" w:space="0" w:color="auto"/>
        <w:right w:val="none" w:sz="0" w:space="0" w:color="auto"/>
      </w:divBdr>
    </w:div>
    <w:div w:id="295843655">
      <w:bodyDiv w:val="1"/>
      <w:marLeft w:val="0"/>
      <w:marRight w:val="0"/>
      <w:marTop w:val="0"/>
      <w:marBottom w:val="0"/>
      <w:divBdr>
        <w:top w:val="none" w:sz="0" w:space="0" w:color="auto"/>
        <w:left w:val="none" w:sz="0" w:space="0" w:color="auto"/>
        <w:bottom w:val="none" w:sz="0" w:space="0" w:color="auto"/>
        <w:right w:val="none" w:sz="0" w:space="0" w:color="auto"/>
      </w:divBdr>
    </w:div>
    <w:div w:id="414790243">
      <w:bodyDiv w:val="1"/>
      <w:marLeft w:val="0"/>
      <w:marRight w:val="0"/>
      <w:marTop w:val="0"/>
      <w:marBottom w:val="0"/>
      <w:divBdr>
        <w:top w:val="none" w:sz="0" w:space="0" w:color="auto"/>
        <w:left w:val="none" w:sz="0" w:space="0" w:color="auto"/>
        <w:bottom w:val="none" w:sz="0" w:space="0" w:color="auto"/>
        <w:right w:val="none" w:sz="0" w:space="0" w:color="auto"/>
      </w:divBdr>
      <w:divsChild>
        <w:div w:id="1920284925">
          <w:marLeft w:val="360"/>
          <w:marRight w:val="0"/>
          <w:marTop w:val="200"/>
          <w:marBottom w:val="0"/>
          <w:divBdr>
            <w:top w:val="none" w:sz="0" w:space="0" w:color="auto"/>
            <w:left w:val="none" w:sz="0" w:space="0" w:color="auto"/>
            <w:bottom w:val="none" w:sz="0" w:space="0" w:color="auto"/>
            <w:right w:val="none" w:sz="0" w:space="0" w:color="auto"/>
          </w:divBdr>
        </w:div>
        <w:div w:id="990450757">
          <w:marLeft w:val="360"/>
          <w:marRight w:val="0"/>
          <w:marTop w:val="200"/>
          <w:marBottom w:val="0"/>
          <w:divBdr>
            <w:top w:val="none" w:sz="0" w:space="0" w:color="auto"/>
            <w:left w:val="none" w:sz="0" w:space="0" w:color="auto"/>
            <w:bottom w:val="none" w:sz="0" w:space="0" w:color="auto"/>
            <w:right w:val="none" w:sz="0" w:space="0" w:color="auto"/>
          </w:divBdr>
        </w:div>
        <w:div w:id="873544150">
          <w:marLeft w:val="360"/>
          <w:marRight w:val="0"/>
          <w:marTop w:val="200"/>
          <w:marBottom w:val="0"/>
          <w:divBdr>
            <w:top w:val="none" w:sz="0" w:space="0" w:color="auto"/>
            <w:left w:val="none" w:sz="0" w:space="0" w:color="auto"/>
            <w:bottom w:val="none" w:sz="0" w:space="0" w:color="auto"/>
            <w:right w:val="none" w:sz="0" w:space="0" w:color="auto"/>
          </w:divBdr>
        </w:div>
        <w:div w:id="1178424021">
          <w:marLeft w:val="360"/>
          <w:marRight w:val="0"/>
          <w:marTop w:val="200"/>
          <w:marBottom w:val="0"/>
          <w:divBdr>
            <w:top w:val="none" w:sz="0" w:space="0" w:color="auto"/>
            <w:left w:val="none" w:sz="0" w:space="0" w:color="auto"/>
            <w:bottom w:val="none" w:sz="0" w:space="0" w:color="auto"/>
            <w:right w:val="none" w:sz="0" w:space="0" w:color="auto"/>
          </w:divBdr>
        </w:div>
        <w:div w:id="706300837">
          <w:marLeft w:val="360"/>
          <w:marRight w:val="0"/>
          <w:marTop w:val="200"/>
          <w:marBottom w:val="0"/>
          <w:divBdr>
            <w:top w:val="none" w:sz="0" w:space="0" w:color="auto"/>
            <w:left w:val="none" w:sz="0" w:space="0" w:color="auto"/>
            <w:bottom w:val="none" w:sz="0" w:space="0" w:color="auto"/>
            <w:right w:val="none" w:sz="0" w:space="0" w:color="auto"/>
          </w:divBdr>
        </w:div>
      </w:divsChild>
    </w:div>
    <w:div w:id="485172190">
      <w:bodyDiv w:val="1"/>
      <w:marLeft w:val="0"/>
      <w:marRight w:val="0"/>
      <w:marTop w:val="0"/>
      <w:marBottom w:val="0"/>
      <w:divBdr>
        <w:top w:val="none" w:sz="0" w:space="0" w:color="auto"/>
        <w:left w:val="none" w:sz="0" w:space="0" w:color="auto"/>
        <w:bottom w:val="none" w:sz="0" w:space="0" w:color="auto"/>
        <w:right w:val="none" w:sz="0" w:space="0" w:color="auto"/>
      </w:divBdr>
      <w:divsChild>
        <w:div w:id="1947879293">
          <w:marLeft w:val="360"/>
          <w:marRight w:val="0"/>
          <w:marTop w:val="200"/>
          <w:marBottom w:val="0"/>
          <w:divBdr>
            <w:top w:val="none" w:sz="0" w:space="0" w:color="auto"/>
            <w:left w:val="none" w:sz="0" w:space="0" w:color="auto"/>
            <w:bottom w:val="none" w:sz="0" w:space="0" w:color="auto"/>
            <w:right w:val="none" w:sz="0" w:space="0" w:color="auto"/>
          </w:divBdr>
        </w:div>
      </w:divsChild>
    </w:div>
    <w:div w:id="497039213">
      <w:bodyDiv w:val="1"/>
      <w:marLeft w:val="0"/>
      <w:marRight w:val="0"/>
      <w:marTop w:val="0"/>
      <w:marBottom w:val="0"/>
      <w:divBdr>
        <w:top w:val="none" w:sz="0" w:space="0" w:color="auto"/>
        <w:left w:val="none" w:sz="0" w:space="0" w:color="auto"/>
        <w:bottom w:val="none" w:sz="0" w:space="0" w:color="auto"/>
        <w:right w:val="none" w:sz="0" w:space="0" w:color="auto"/>
      </w:divBdr>
      <w:divsChild>
        <w:div w:id="1772161117">
          <w:marLeft w:val="360"/>
          <w:marRight w:val="0"/>
          <w:marTop w:val="200"/>
          <w:marBottom w:val="0"/>
          <w:divBdr>
            <w:top w:val="none" w:sz="0" w:space="0" w:color="auto"/>
            <w:left w:val="none" w:sz="0" w:space="0" w:color="auto"/>
            <w:bottom w:val="none" w:sz="0" w:space="0" w:color="auto"/>
            <w:right w:val="none" w:sz="0" w:space="0" w:color="auto"/>
          </w:divBdr>
        </w:div>
        <w:div w:id="1633053518">
          <w:marLeft w:val="360"/>
          <w:marRight w:val="0"/>
          <w:marTop w:val="200"/>
          <w:marBottom w:val="0"/>
          <w:divBdr>
            <w:top w:val="none" w:sz="0" w:space="0" w:color="auto"/>
            <w:left w:val="none" w:sz="0" w:space="0" w:color="auto"/>
            <w:bottom w:val="none" w:sz="0" w:space="0" w:color="auto"/>
            <w:right w:val="none" w:sz="0" w:space="0" w:color="auto"/>
          </w:divBdr>
        </w:div>
        <w:div w:id="247621286">
          <w:marLeft w:val="360"/>
          <w:marRight w:val="0"/>
          <w:marTop w:val="200"/>
          <w:marBottom w:val="0"/>
          <w:divBdr>
            <w:top w:val="none" w:sz="0" w:space="0" w:color="auto"/>
            <w:left w:val="none" w:sz="0" w:space="0" w:color="auto"/>
            <w:bottom w:val="none" w:sz="0" w:space="0" w:color="auto"/>
            <w:right w:val="none" w:sz="0" w:space="0" w:color="auto"/>
          </w:divBdr>
        </w:div>
        <w:div w:id="1142037031">
          <w:marLeft w:val="360"/>
          <w:marRight w:val="0"/>
          <w:marTop w:val="200"/>
          <w:marBottom w:val="0"/>
          <w:divBdr>
            <w:top w:val="none" w:sz="0" w:space="0" w:color="auto"/>
            <w:left w:val="none" w:sz="0" w:space="0" w:color="auto"/>
            <w:bottom w:val="none" w:sz="0" w:space="0" w:color="auto"/>
            <w:right w:val="none" w:sz="0" w:space="0" w:color="auto"/>
          </w:divBdr>
        </w:div>
        <w:div w:id="664631866">
          <w:marLeft w:val="360"/>
          <w:marRight w:val="0"/>
          <w:marTop w:val="200"/>
          <w:marBottom w:val="0"/>
          <w:divBdr>
            <w:top w:val="none" w:sz="0" w:space="0" w:color="auto"/>
            <w:left w:val="none" w:sz="0" w:space="0" w:color="auto"/>
            <w:bottom w:val="none" w:sz="0" w:space="0" w:color="auto"/>
            <w:right w:val="none" w:sz="0" w:space="0" w:color="auto"/>
          </w:divBdr>
        </w:div>
      </w:divsChild>
    </w:div>
    <w:div w:id="542837215">
      <w:bodyDiv w:val="1"/>
      <w:marLeft w:val="0"/>
      <w:marRight w:val="0"/>
      <w:marTop w:val="0"/>
      <w:marBottom w:val="0"/>
      <w:divBdr>
        <w:top w:val="none" w:sz="0" w:space="0" w:color="auto"/>
        <w:left w:val="none" w:sz="0" w:space="0" w:color="auto"/>
        <w:bottom w:val="none" w:sz="0" w:space="0" w:color="auto"/>
        <w:right w:val="none" w:sz="0" w:space="0" w:color="auto"/>
      </w:divBdr>
    </w:div>
    <w:div w:id="603995569">
      <w:bodyDiv w:val="1"/>
      <w:marLeft w:val="0"/>
      <w:marRight w:val="0"/>
      <w:marTop w:val="0"/>
      <w:marBottom w:val="0"/>
      <w:divBdr>
        <w:top w:val="none" w:sz="0" w:space="0" w:color="auto"/>
        <w:left w:val="none" w:sz="0" w:space="0" w:color="auto"/>
        <w:bottom w:val="none" w:sz="0" w:space="0" w:color="auto"/>
        <w:right w:val="none" w:sz="0" w:space="0" w:color="auto"/>
      </w:divBdr>
      <w:divsChild>
        <w:div w:id="1877350746">
          <w:marLeft w:val="360"/>
          <w:marRight w:val="0"/>
          <w:marTop w:val="200"/>
          <w:marBottom w:val="0"/>
          <w:divBdr>
            <w:top w:val="none" w:sz="0" w:space="0" w:color="auto"/>
            <w:left w:val="none" w:sz="0" w:space="0" w:color="auto"/>
            <w:bottom w:val="none" w:sz="0" w:space="0" w:color="auto"/>
            <w:right w:val="none" w:sz="0" w:space="0" w:color="auto"/>
          </w:divBdr>
        </w:div>
        <w:div w:id="468521324">
          <w:marLeft w:val="360"/>
          <w:marRight w:val="0"/>
          <w:marTop w:val="200"/>
          <w:marBottom w:val="0"/>
          <w:divBdr>
            <w:top w:val="none" w:sz="0" w:space="0" w:color="auto"/>
            <w:left w:val="none" w:sz="0" w:space="0" w:color="auto"/>
            <w:bottom w:val="none" w:sz="0" w:space="0" w:color="auto"/>
            <w:right w:val="none" w:sz="0" w:space="0" w:color="auto"/>
          </w:divBdr>
        </w:div>
        <w:div w:id="1887715702">
          <w:marLeft w:val="360"/>
          <w:marRight w:val="0"/>
          <w:marTop w:val="200"/>
          <w:marBottom w:val="0"/>
          <w:divBdr>
            <w:top w:val="none" w:sz="0" w:space="0" w:color="auto"/>
            <w:left w:val="none" w:sz="0" w:space="0" w:color="auto"/>
            <w:bottom w:val="none" w:sz="0" w:space="0" w:color="auto"/>
            <w:right w:val="none" w:sz="0" w:space="0" w:color="auto"/>
          </w:divBdr>
        </w:div>
        <w:div w:id="2031753951">
          <w:marLeft w:val="360"/>
          <w:marRight w:val="0"/>
          <w:marTop w:val="200"/>
          <w:marBottom w:val="0"/>
          <w:divBdr>
            <w:top w:val="none" w:sz="0" w:space="0" w:color="auto"/>
            <w:left w:val="none" w:sz="0" w:space="0" w:color="auto"/>
            <w:bottom w:val="none" w:sz="0" w:space="0" w:color="auto"/>
            <w:right w:val="none" w:sz="0" w:space="0" w:color="auto"/>
          </w:divBdr>
        </w:div>
        <w:div w:id="1256095068">
          <w:marLeft w:val="360"/>
          <w:marRight w:val="0"/>
          <w:marTop w:val="200"/>
          <w:marBottom w:val="0"/>
          <w:divBdr>
            <w:top w:val="none" w:sz="0" w:space="0" w:color="auto"/>
            <w:left w:val="none" w:sz="0" w:space="0" w:color="auto"/>
            <w:bottom w:val="none" w:sz="0" w:space="0" w:color="auto"/>
            <w:right w:val="none" w:sz="0" w:space="0" w:color="auto"/>
          </w:divBdr>
        </w:div>
        <w:div w:id="1530069519">
          <w:marLeft w:val="360"/>
          <w:marRight w:val="0"/>
          <w:marTop w:val="200"/>
          <w:marBottom w:val="0"/>
          <w:divBdr>
            <w:top w:val="none" w:sz="0" w:space="0" w:color="auto"/>
            <w:left w:val="none" w:sz="0" w:space="0" w:color="auto"/>
            <w:bottom w:val="none" w:sz="0" w:space="0" w:color="auto"/>
            <w:right w:val="none" w:sz="0" w:space="0" w:color="auto"/>
          </w:divBdr>
        </w:div>
        <w:div w:id="2122415597">
          <w:marLeft w:val="360"/>
          <w:marRight w:val="0"/>
          <w:marTop w:val="200"/>
          <w:marBottom w:val="0"/>
          <w:divBdr>
            <w:top w:val="none" w:sz="0" w:space="0" w:color="auto"/>
            <w:left w:val="none" w:sz="0" w:space="0" w:color="auto"/>
            <w:bottom w:val="none" w:sz="0" w:space="0" w:color="auto"/>
            <w:right w:val="none" w:sz="0" w:space="0" w:color="auto"/>
          </w:divBdr>
        </w:div>
        <w:div w:id="1170216905">
          <w:marLeft w:val="360"/>
          <w:marRight w:val="0"/>
          <w:marTop w:val="200"/>
          <w:marBottom w:val="0"/>
          <w:divBdr>
            <w:top w:val="none" w:sz="0" w:space="0" w:color="auto"/>
            <w:left w:val="none" w:sz="0" w:space="0" w:color="auto"/>
            <w:bottom w:val="none" w:sz="0" w:space="0" w:color="auto"/>
            <w:right w:val="none" w:sz="0" w:space="0" w:color="auto"/>
          </w:divBdr>
        </w:div>
        <w:div w:id="1963228710">
          <w:marLeft w:val="360"/>
          <w:marRight w:val="0"/>
          <w:marTop w:val="200"/>
          <w:marBottom w:val="0"/>
          <w:divBdr>
            <w:top w:val="none" w:sz="0" w:space="0" w:color="auto"/>
            <w:left w:val="none" w:sz="0" w:space="0" w:color="auto"/>
            <w:bottom w:val="none" w:sz="0" w:space="0" w:color="auto"/>
            <w:right w:val="none" w:sz="0" w:space="0" w:color="auto"/>
          </w:divBdr>
        </w:div>
      </w:divsChild>
    </w:div>
    <w:div w:id="725491469">
      <w:bodyDiv w:val="1"/>
      <w:marLeft w:val="0"/>
      <w:marRight w:val="0"/>
      <w:marTop w:val="0"/>
      <w:marBottom w:val="0"/>
      <w:divBdr>
        <w:top w:val="none" w:sz="0" w:space="0" w:color="auto"/>
        <w:left w:val="none" w:sz="0" w:space="0" w:color="auto"/>
        <w:bottom w:val="none" w:sz="0" w:space="0" w:color="auto"/>
        <w:right w:val="none" w:sz="0" w:space="0" w:color="auto"/>
      </w:divBdr>
    </w:div>
    <w:div w:id="838035676">
      <w:bodyDiv w:val="1"/>
      <w:marLeft w:val="0"/>
      <w:marRight w:val="0"/>
      <w:marTop w:val="0"/>
      <w:marBottom w:val="0"/>
      <w:divBdr>
        <w:top w:val="none" w:sz="0" w:space="0" w:color="auto"/>
        <w:left w:val="none" w:sz="0" w:space="0" w:color="auto"/>
        <w:bottom w:val="none" w:sz="0" w:space="0" w:color="auto"/>
        <w:right w:val="none" w:sz="0" w:space="0" w:color="auto"/>
      </w:divBdr>
      <w:divsChild>
        <w:div w:id="1538005902">
          <w:marLeft w:val="360"/>
          <w:marRight w:val="0"/>
          <w:marTop w:val="200"/>
          <w:marBottom w:val="0"/>
          <w:divBdr>
            <w:top w:val="none" w:sz="0" w:space="0" w:color="auto"/>
            <w:left w:val="none" w:sz="0" w:space="0" w:color="auto"/>
            <w:bottom w:val="none" w:sz="0" w:space="0" w:color="auto"/>
            <w:right w:val="none" w:sz="0" w:space="0" w:color="auto"/>
          </w:divBdr>
        </w:div>
      </w:divsChild>
    </w:div>
    <w:div w:id="849565735">
      <w:bodyDiv w:val="1"/>
      <w:marLeft w:val="0"/>
      <w:marRight w:val="0"/>
      <w:marTop w:val="0"/>
      <w:marBottom w:val="0"/>
      <w:divBdr>
        <w:top w:val="none" w:sz="0" w:space="0" w:color="auto"/>
        <w:left w:val="none" w:sz="0" w:space="0" w:color="auto"/>
        <w:bottom w:val="none" w:sz="0" w:space="0" w:color="auto"/>
        <w:right w:val="none" w:sz="0" w:space="0" w:color="auto"/>
      </w:divBdr>
    </w:div>
    <w:div w:id="939411947">
      <w:bodyDiv w:val="1"/>
      <w:marLeft w:val="0"/>
      <w:marRight w:val="0"/>
      <w:marTop w:val="0"/>
      <w:marBottom w:val="0"/>
      <w:divBdr>
        <w:top w:val="none" w:sz="0" w:space="0" w:color="auto"/>
        <w:left w:val="none" w:sz="0" w:space="0" w:color="auto"/>
        <w:bottom w:val="none" w:sz="0" w:space="0" w:color="auto"/>
        <w:right w:val="none" w:sz="0" w:space="0" w:color="auto"/>
      </w:divBdr>
    </w:div>
    <w:div w:id="1060445673">
      <w:bodyDiv w:val="1"/>
      <w:marLeft w:val="0"/>
      <w:marRight w:val="0"/>
      <w:marTop w:val="0"/>
      <w:marBottom w:val="0"/>
      <w:divBdr>
        <w:top w:val="none" w:sz="0" w:space="0" w:color="auto"/>
        <w:left w:val="none" w:sz="0" w:space="0" w:color="auto"/>
        <w:bottom w:val="none" w:sz="0" w:space="0" w:color="auto"/>
        <w:right w:val="none" w:sz="0" w:space="0" w:color="auto"/>
      </w:divBdr>
    </w:div>
    <w:div w:id="1076978837">
      <w:bodyDiv w:val="1"/>
      <w:marLeft w:val="0"/>
      <w:marRight w:val="0"/>
      <w:marTop w:val="0"/>
      <w:marBottom w:val="0"/>
      <w:divBdr>
        <w:top w:val="none" w:sz="0" w:space="0" w:color="auto"/>
        <w:left w:val="none" w:sz="0" w:space="0" w:color="auto"/>
        <w:bottom w:val="none" w:sz="0" w:space="0" w:color="auto"/>
        <w:right w:val="none" w:sz="0" w:space="0" w:color="auto"/>
      </w:divBdr>
      <w:divsChild>
        <w:div w:id="1099985647">
          <w:marLeft w:val="360"/>
          <w:marRight w:val="0"/>
          <w:marTop w:val="200"/>
          <w:marBottom w:val="0"/>
          <w:divBdr>
            <w:top w:val="none" w:sz="0" w:space="0" w:color="auto"/>
            <w:left w:val="none" w:sz="0" w:space="0" w:color="auto"/>
            <w:bottom w:val="none" w:sz="0" w:space="0" w:color="auto"/>
            <w:right w:val="none" w:sz="0" w:space="0" w:color="auto"/>
          </w:divBdr>
        </w:div>
        <w:div w:id="820539685">
          <w:marLeft w:val="360"/>
          <w:marRight w:val="0"/>
          <w:marTop w:val="200"/>
          <w:marBottom w:val="0"/>
          <w:divBdr>
            <w:top w:val="none" w:sz="0" w:space="0" w:color="auto"/>
            <w:left w:val="none" w:sz="0" w:space="0" w:color="auto"/>
            <w:bottom w:val="none" w:sz="0" w:space="0" w:color="auto"/>
            <w:right w:val="none" w:sz="0" w:space="0" w:color="auto"/>
          </w:divBdr>
        </w:div>
        <w:div w:id="1803648722">
          <w:marLeft w:val="360"/>
          <w:marRight w:val="0"/>
          <w:marTop w:val="200"/>
          <w:marBottom w:val="0"/>
          <w:divBdr>
            <w:top w:val="none" w:sz="0" w:space="0" w:color="auto"/>
            <w:left w:val="none" w:sz="0" w:space="0" w:color="auto"/>
            <w:bottom w:val="none" w:sz="0" w:space="0" w:color="auto"/>
            <w:right w:val="none" w:sz="0" w:space="0" w:color="auto"/>
          </w:divBdr>
        </w:div>
        <w:div w:id="2039894430">
          <w:marLeft w:val="360"/>
          <w:marRight w:val="0"/>
          <w:marTop w:val="200"/>
          <w:marBottom w:val="0"/>
          <w:divBdr>
            <w:top w:val="none" w:sz="0" w:space="0" w:color="auto"/>
            <w:left w:val="none" w:sz="0" w:space="0" w:color="auto"/>
            <w:bottom w:val="none" w:sz="0" w:space="0" w:color="auto"/>
            <w:right w:val="none" w:sz="0" w:space="0" w:color="auto"/>
          </w:divBdr>
        </w:div>
        <w:div w:id="564796486">
          <w:marLeft w:val="360"/>
          <w:marRight w:val="0"/>
          <w:marTop w:val="200"/>
          <w:marBottom w:val="0"/>
          <w:divBdr>
            <w:top w:val="none" w:sz="0" w:space="0" w:color="auto"/>
            <w:left w:val="none" w:sz="0" w:space="0" w:color="auto"/>
            <w:bottom w:val="none" w:sz="0" w:space="0" w:color="auto"/>
            <w:right w:val="none" w:sz="0" w:space="0" w:color="auto"/>
          </w:divBdr>
        </w:div>
        <w:div w:id="256522617">
          <w:marLeft w:val="360"/>
          <w:marRight w:val="0"/>
          <w:marTop w:val="200"/>
          <w:marBottom w:val="0"/>
          <w:divBdr>
            <w:top w:val="none" w:sz="0" w:space="0" w:color="auto"/>
            <w:left w:val="none" w:sz="0" w:space="0" w:color="auto"/>
            <w:bottom w:val="none" w:sz="0" w:space="0" w:color="auto"/>
            <w:right w:val="none" w:sz="0" w:space="0" w:color="auto"/>
          </w:divBdr>
        </w:div>
        <w:div w:id="1191575754">
          <w:marLeft w:val="360"/>
          <w:marRight w:val="0"/>
          <w:marTop w:val="200"/>
          <w:marBottom w:val="0"/>
          <w:divBdr>
            <w:top w:val="none" w:sz="0" w:space="0" w:color="auto"/>
            <w:left w:val="none" w:sz="0" w:space="0" w:color="auto"/>
            <w:bottom w:val="none" w:sz="0" w:space="0" w:color="auto"/>
            <w:right w:val="none" w:sz="0" w:space="0" w:color="auto"/>
          </w:divBdr>
        </w:div>
      </w:divsChild>
    </w:div>
    <w:div w:id="1136603220">
      <w:bodyDiv w:val="1"/>
      <w:marLeft w:val="0"/>
      <w:marRight w:val="0"/>
      <w:marTop w:val="0"/>
      <w:marBottom w:val="0"/>
      <w:divBdr>
        <w:top w:val="none" w:sz="0" w:space="0" w:color="auto"/>
        <w:left w:val="none" w:sz="0" w:space="0" w:color="auto"/>
        <w:bottom w:val="none" w:sz="0" w:space="0" w:color="auto"/>
        <w:right w:val="none" w:sz="0" w:space="0" w:color="auto"/>
      </w:divBdr>
      <w:divsChild>
        <w:div w:id="1778477431">
          <w:marLeft w:val="360"/>
          <w:marRight w:val="0"/>
          <w:marTop w:val="200"/>
          <w:marBottom w:val="0"/>
          <w:divBdr>
            <w:top w:val="none" w:sz="0" w:space="0" w:color="auto"/>
            <w:left w:val="none" w:sz="0" w:space="0" w:color="auto"/>
            <w:bottom w:val="none" w:sz="0" w:space="0" w:color="auto"/>
            <w:right w:val="none" w:sz="0" w:space="0" w:color="auto"/>
          </w:divBdr>
        </w:div>
        <w:div w:id="955605286">
          <w:marLeft w:val="360"/>
          <w:marRight w:val="0"/>
          <w:marTop w:val="200"/>
          <w:marBottom w:val="0"/>
          <w:divBdr>
            <w:top w:val="none" w:sz="0" w:space="0" w:color="auto"/>
            <w:left w:val="none" w:sz="0" w:space="0" w:color="auto"/>
            <w:bottom w:val="none" w:sz="0" w:space="0" w:color="auto"/>
            <w:right w:val="none" w:sz="0" w:space="0" w:color="auto"/>
          </w:divBdr>
        </w:div>
        <w:div w:id="490294909">
          <w:marLeft w:val="360"/>
          <w:marRight w:val="0"/>
          <w:marTop w:val="200"/>
          <w:marBottom w:val="0"/>
          <w:divBdr>
            <w:top w:val="none" w:sz="0" w:space="0" w:color="auto"/>
            <w:left w:val="none" w:sz="0" w:space="0" w:color="auto"/>
            <w:bottom w:val="none" w:sz="0" w:space="0" w:color="auto"/>
            <w:right w:val="none" w:sz="0" w:space="0" w:color="auto"/>
          </w:divBdr>
        </w:div>
      </w:divsChild>
    </w:div>
    <w:div w:id="1141920900">
      <w:bodyDiv w:val="1"/>
      <w:marLeft w:val="0"/>
      <w:marRight w:val="0"/>
      <w:marTop w:val="0"/>
      <w:marBottom w:val="0"/>
      <w:divBdr>
        <w:top w:val="none" w:sz="0" w:space="0" w:color="auto"/>
        <w:left w:val="none" w:sz="0" w:space="0" w:color="auto"/>
        <w:bottom w:val="none" w:sz="0" w:space="0" w:color="auto"/>
        <w:right w:val="none" w:sz="0" w:space="0" w:color="auto"/>
      </w:divBdr>
    </w:div>
    <w:div w:id="1149437516">
      <w:bodyDiv w:val="1"/>
      <w:marLeft w:val="0"/>
      <w:marRight w:val="0"/>
      <w:marTop w:val="0"/>
      <w:marBottom w:val="0"/>
      <w:divBdr>
        <w:top w:val="none" w:sz="0" w:space="0" w:color="auto"/>
        <w:left w:val="none" w:sz="0" w:space="0" w:color="auto"/>
        <w:bottom w:val="none" w:sz="0" w:space="0" w:color="auto"/>
        <w:right w:val="none" w:sz="0" w:space="0" w:color="auto"/>
      </w:divBdr>
    </w:div>
    <w:div w:id="1196847676">
      <w:bodyDiv w:val="1"/>
      <w:marLeft w:val="0"/>
      <w:marRight w:val="0"/>
      <w:marTop w:val="0"/>
      <w:marBottom w:val="0"/>
      <w:divBdr>
        <w:top w:val="none" w:sz="0" w:space="0" w:color="auto"/>
        <w:left w:val="none" w:sz="0" w:space="0" w:color="auto"/>
        <w:bottom w:val="none" w:sz="0" w:space="0" w:color="auto"/>
        <w:right w:val="none" w:sz="0" w:space="0" w:color="auto"/>
      </w:divBdr>
      <w:divsChild>
        <w:div w:id="707074315">
          <w:marLeft w:val="360"/>
          <w:marRight w:val="0"/>
          <w:marTop w:val="200"/>
          <w:marBottom w:val="0"/>
          <w:divBdr>
            <w:top w:val="none" w:sz="0" w:space="0" w:color="auto"/>
            <w:left w:val="none" w:sz="0" w:space="0" w:color="auto"/>
            <w:bottom w:val="none" w:sz="0" w:space="0" w:color="auto"/>
            <w:right w:val="none" w:sz="0" w:space="0" w:color="auto"/>
          </w:divBdr>
        </w:div>
        <w:div w:id="945233540">
          <w:marLeft w:val="360"/>
          <w:marRight w:val="0"/>
          <w:marTop w:val="200"/>
          <w:marBottom w:val="0"/>
          <w:divBdr>
            <w:top w:val="none" w:sz="0" w:space="0" w:color="auto"/>
            <w:left w:val="none" w:sz="0" w:space="0" w:color="auto"/>
            <w:bottom w:val="none" w:sz="0" w:space="0" w:color="auto"/>
            <w:right w:val="none" w:sz="0" w:space="0" w:color="auto"/>
          </w:divBdr>
        </w:div>
        <w:div w:id="1079136452">
          <w:marLeft w:val="360"/>
          <w:marRight w:val="0"/>
          <w:marTop w:val="200"/>
          <w:marBottom w:val="0"/>
          <w:divBdr>
            <w:top w:val="none" w:sz="0" w:space="0" w:color="auto"/>
            <w:left w:val="none" w:sz="0" w:space="0" w:color="auto"/>
            <w:bottom w:val="none" w:sz="0" w:space="0" w:color="auto"/>
            <w:right w:val="none" w:sz="0" w:space="0" w:color="auto"/>
          </w:divBdr>
        </w:div>
        <w:div w:id="618149580">
          <w:marLeft w:val="360"/>
          <w:marRight w:val="0"/>
          <w:marTop w:val="200"/>
          <w:marBottom w:val="0"/>
          <w:divBdr>
            <w:top w:val="none" w:sz="0" w:space="0" w:color="auto"/>
            <w:left w:val="none" w:sz="0" w:space="0" w:color="auto"/>
            <w:bottom w:val="none" w:sz="0" w:space="0" w:color="auto"/>
            <w:right w:val="none" w:sz="0" w:space="0" w:color="auto"/>
          </w:divBdr>
        </w:div>
      </w:divsChild>
    </w:div>
    <w:div w:id="1201669089">
      <w:bodyDiv w:val="1"/>
      <w:marLeft w:val="0"/>
      <w:marRight w:val="0"/>
      <w:marTop w:val="0"/>
      <w:marBottom w:val="0"/>
      <w:divBdr>
        <w:top w:val="none" w:sz="0" w:space="0" w:color="auto"/>
        <w:left w:val="none" w:sz="0" w:space="0" w:color="auto"/>
        <w:bottom w:val="none" w:sz="0" w:space="0" w:color="auto"/>
        <w:right w:val="none" w:sz="0" w:space="0" w:color="auto"/>
      </w:divBdr>
      <w:divsChild>
        <w:div w:id="1302734445">
          <w:marLeft w:val="360"/>
          <w:marRight w:val="0"/>
          <w:marTop w:val="200"/>
          <w:marBottom w:val="0"/>
          <w:divBdr>
            <w:top w:val="none" w:sz="0" w:space="0" w:color="auto"/>
            <w:left w:val="none" w:sz="0" w:space="0" w:color="auto"/>
            <w:bottom w:val="none" w:sz="0" w:space="0" w:color="auto"/>
            <w:right w:val="none" w:sz="0" w:space="0" w:color="auto"/>
          </w:divBdr>
        </w:div>
        <w:div w:id="1069688262">
          <w:marLeft w:val="360"/>
          <w:marRight w:val="0"/>
          <w:marTop w:val="200"/>
          <w:marBottom w:val="0"/>
          <w:divBdr>
            <w:top w:val="none" w:sz="0" w:space="0" w:color="auto"/>
            <w:left w:val="none" w:sz="0" w:space="0" w:color="auto"/>
            <w:bottom w:val="none" w:sz="0" w:space="0" w:color="auto"/>
            <w:right w:val="none" w:sz="0" w:space="0" w:color="auto"/>
          </w:divBdr>
        </w:div>
        <w:div w:id="8027020">
          <w:marLeft w:val="360"/>
          <w:marRight w:val="0"/>
          <w:marTop w:val="200"/>
          <w:marBottom w:val="0"/>
          <w:divBdr>
            <w:top w:val="none" w:sz="0" w:space="0" w:color="auto"/>
            <w:left w:val="none" w:sz="0" w:space="0" w:color="auto"/>
            <w:bottom w:val="none" w:sz="0" w:space="0" w:color="auto"/>
            <w:right w:val="none" w:sz="0" w:space="0" w:color="auto"/>
          </w:divBdr>
        </w:div>
      </w:divsChild>
    </w:div>
    <w:div w:id="1264261124">
      <w:bodyDiv w:val="1"/>
      <w:marLeft w:val="0"/>
      <w:marRight w:val="0"/>
      <w:marTop w:val="0"/>
      <w:marBottom w:val="0"/>
      <w:divBdr>
        <w:top w:val="none" w:sz="0" w:space="0" w:color="auto"/>
        <w:left w:val="none" w:sz="0" w:space="0" w:color="auto"/>
        <w:bottom w:val="none" w:sz="0" w:space="0" w:color="auto"/>
        <w:right w:val="none" w:sz="0" w:space="0" w:color="auto"/>
      </w:divBdr>
    </w:div>
    <w:div w:id="1276870009">
      <w:bodyDiv w:val="1"/>
      <w:marLeft w:val="0"/>
      <w:marRight w:val="0"/>
      <w:marTop w:val="0"/>
      <w:marBottom w:val="0"/>
      <w:divBdr>
        <w:top w:val="none" w:sz="0" w:space="0" w:color="auto"/>
        <w:left w:val="none" w:sz="0" w:space="0" w:color="auto"/>
        <w:bottom w:val="none" w:sz="0" w:space="0" w:color="auto"/>
        <w:right w:val="none" w:sz="0" w:space="0" w:color="auto"/>
      </w:divBdr>
    </w:div>
    <w:div w:id="1297638110">
      <w:bodyDiv w:val="1"/>
      <w:marLeft w:val="0"/>
      <w:marRight w:val="0"/>
      <w:marTop w:val="0"/>
      <w:marBottom w:val="0"/>
      <w:divBdr>
        <w:top w:val="none" w:sz="0" w:space="0" w:color="auto"/>
        <w:left w:val="none" w:sz="0" w:space="0" w:color="auto"/>
        <w:bottom w:val="none" w:sz="0" w:space="0" w:color="auto"/>
        <w:right w:val="none" w:sz="0" w:space="0" w:color="auto"/>
      </w:divBdr>
      <w:divsChild>
        <w:div w:id="64687480">
          <w:marLeft w:val="360"/>
          <w:marRight w:val="0"/>
          <w:marTop w:val="200"/>
          <w:marBottom w:val="0"/>
          <w:divBdr>
            <w:top w:val="none" w:sz="0" w:space="0" w:color="auto"/>
            <w:left w:val="none" w:sz="0" w:space="0" w:color="auto"/>
            <w:bottom w:val="none" w:sz="0" w:space="0" w:color="auto"/>
            <w:right w:val="none" w:sz="0" w:space="0" w:color="auto"/>
          </w:divBdr>
        </w:div>
      </w:divsChild>
    </w:div>
    <w:div w:id="1299145648">
      <w:bodyDiv w:val="1"/>
      <w:marLeft w:val="0"/>
      <w:marRight w:val="0"/>
      <w:marTop w:val="0"/>
      <w:marBottom w:val="0"/>
      <w:divBdr>
        <w:top w:val="none" w:sz="0" w:space="0" w:color="auto"/>
        <w:left w:val="none" w:sz="0" w:space="0" w:color="auto"/>
        <w:bottom w:val="none" w:sz="0" w:space="0" w:color="auto"/>
        <w:right w:val="none" w:sz="0" w:space="0" w:color="auto"/>
      </w:divBdr>
      <w:divsChild>
        <w:div w:id="2072606834">
          <w:marLeft w:val="360"/>
          <w:marRight w:val="0"/>
          <w:marTop w:val="200"/>
          <w:marBottom w:val="0"/>
          <w:divBdr>
            <w:top w:val="none" w:sz="0" w:space="0" w:color="auto"/>
            <w:left w:val="none" w:sz="0" w:space="0" w:color="auto"/>
            <w:bottom w:val="none" w:sz="0" w:space="0" w:color="auto"/>
            <w:right w:val="none" w:sz="0" w:space="0" w:color="auto"/>
          </w:divBdr>
        </w:div>
        <w:div w:id="96604920">
          <w:marLeft w:val="360"/>
          <w:marRight w:val="0"/>
          <w:marTop w:val="200"/>
          <w:marBottom w:val="0"/>
          <w:divBdr>
            <w:top w:val="none" w:sz="0" w:space="0" w:color="auto"/>
            <w:left w:val="none" w:sz="0" w:space="0" w:color="auto"/>
            <w:bottom w:val="none" w:sz="0" w:space="0" w:color="auto"/>
            <w:right w:val="none" w:sz="0" w:space="0" w:color="auto"/>
          </w:divBdr>
        </w:div>
      </w:divsChild>
    </w:div>
    <w:div w:id="1443263204">
      <w:bodyDiv w:val="1"/>
      <w:marLeft w:val="0"/>
      <w:marRight w:val="0"/>
      <w:marTop w:val="0"/>
      <w:marBottom w:val="0"/>
      <w:divBdr>
        <w:top w:val="none" w:sz="0" w:space="0" w:color="auto"/>
        <w:left w:val="none" w:sz="0" w:space="0" w:color="auto"/>
        <w:bottom w:val="none" w:sz="0" w:space="0" w:color="auto"/>
        <w:right w:val="none" w:sz="0" w:space="0" w:color="auto"/>
      </w:divBdr>
      <w:divsChild>
        <w:div w:id="117729102">
          <w:marLeft w:val="360"/>
          <w:marRight w:val="0"/>
          <w:marTop w:val="200"/>
          <w:marBottom w:val="0"/>
          <w:divBdr>
            <w:top w:val="none" w:sz="0" w:space="0" w:color="auto"/>
            <w:left w:val="none" w:sz="0" w:space="0" w:color="auto"/>
            <w:bottom w:val="none" w:sz="0" w:space="0" w:color="auto"/>
            <w:right w:val="none" w:sz="0" w:space="0" w:color="auto"/>
          </w:divBdr>
        </w:div>
        <w:div w:id="555121008">
          <w:marLeft w:val="360"/>
          <w:marRight w:val="0"/>
          <w:marTop w:val="200"/>
          <w:marBottom w:val="0"/>
          <w:divBdr>
            <w:top w:val="none" w:sz="0" w:space="0" w:color="auto"/>
            <w:left w:val="none" w:sz="0" w:space="0" w:color="auto"/>
            <w:bottom w:val="none" w:sz="0" w:space="0" w:color="auto"/>
            <w:right w:val="none" w:sz="0" w:space="0" w:color="auto"/>
          </w:divBdr>
        </w:div>
        <w:div w:id="1268074433">
          <w:marLeft w:val="360"/>
          <w:marRight w:val="0"/>
          <w:marTop w:val="200"/>
          <w:marBottom w:val="0"/>
          <w:divBdr>
            <w:top w:val="none" w:sz="0" w:space="0" w:color="auto"/>
            <w:left w:val="none" w:sz="0" w:space="0" w:color="auto"/>
            <w:bottom w:val="none" w:sz="0" w:space="0" w:color="auto"/>
            <w:right w:val="none" w:sz="0" w:space="0" w:color="auto"/>
          </w:divBdr>
        </w:div>
        <w:div w:id="1584102620">
          <w:marLeft w:val="360"/>
          <w:marRight w:val="0"/>
          <w:marTop w:val="200"/>
          <w:marBottom w:val="0"/>
          <w:divBdr>
            <w:top w:val="none" w:sz="0" w:space="0" w:color="auto"/>
            <w:left w:val="none" w:sz="0" w:space="0" w:color="auto"/>
            <w:bottom w:val="none" w:sz="0" w:space="0" w:color="auto"/>
            <w:right w:val="none" w:sz="0" w:space="0" w:color="auto"/>
          </w:divBdr>
        </w:div>
        <w:div w:id="31075770">
          <w:marLeft w:val="360"/>
          <w:marRight w:val="0"/>
          <w:marTop w:val="200"/>
          <w:marBottom w:val="0"/>
          <w:divBdr>
            <w:top w:val="none" w:sz="0" w:space="0" w:color="auto"/>
            <w:left w:val="none" w:sz="0" w:space="0" w:color="auto"/>
            <w:bottom w:val="none" w:sz="0" w:space="0" w:color="auto"/>
            <w:right w:val="none" w:sz="0" w:space="0" w:color="auto"/>
          </w:divBdr>
        </w:div>
      </w:divsChild>
    </w:div>
    <w:div w:id="1466267896">
      <w:bodyDiv w:val="1"/>
      <w:marLeft w:val="0"/>
      <w:marRight w:val="0"/>
      <w:marTop w:val="0"/>
      <w:marBottom w:val="0"/>
      <w:divBdr>
        <w:top w:val="none" w:sz="0" w:space="0" w:color="auto"/>
        <w:left w:val="none" w:sz="0" w:space="0" w:color="auto"/>
        <w:bottom w:val="none" w:sz="0" w:space="0" w:color="auto"/>
        <w:right w:val="none" w:sz="0" w:space="0" w:color="auto"/>
      </w:divBdr>
    </w:div>
    <w:div w:id="1615139274">
      <w:bodyDiv w:val="1"/>
      <w:marLeft w:val="0"/>
      <w:marRight w:val="0"/>
      <w:marTop w:val="0"/>
      <w:marBottom w:val="0"/>
      <w:divBdr>
        <w:top w:val="none" w:sz="0" w:space="0" w:color="auto"/>
        <w:left w:val="none" w:sz="0" w:space="0" w:color="auto"/>
        <w:bottom w:val="none" w:sz="0" w:space="0" w:color="auto"/>
        <w:right w:val="none" w:sz="0" w:space="0" w:color="auto"/>
      </w:divBdr>
      <w:divsChild>
        <w:div w:id="1022245880">
          <w:marLeft w:val="360"/>
          <w:marRight w:val="0"/>
          <w:marTop w:val="200"/>
          <w:marBottom w:val="0"/>
          <w:divBdr>
            <w:top w:val="none" w:sz="0" w:space="0" w:color="auto"/>
            <w:left w:val="none" w:sz="0" w:space="0" w:color="auto"/>
            <w:bottom w:val="none" w:sz="0" w:space="0" w:color="auto"/>
            <w:right w:val="none" w:sz="0" w:space="0" w:color="auto"/>
          </w:divBdr>
        </w:div>
        <w:div w:id="330451425">
          <w:marLeft w:val="360"/>
          <w:marRight w:val="0"/>
          <w:marTop w:val="200"/>
          <w:marBottom w:val="0"/>
          <w:divBdr>
            <w:top w:val="none" w:sz="0" w:space="0" w:color="auto"/>
            <w:left w:val="none" w:sz="0" w:space="0" w:color="auto"/>
            <w:bottom w:val="none" w:sz="0" w:space="0" w:color="auto"/>
            <w:right w:val="none" w:sz="0" w:space="0" w:color="auto"/>
          </w:divBdr>
        </w:div>
      </w:divsChild>
    </w:div>
    <w:div w:id="1696076563">
      <w:bodyDiv w:val="1"/>
      <w:marLeft w:val="0"/>
      <w:marRight w:val="0"/>
      <w:marTop w:val="0"/>
      <w:marBottom w:val="0"/>
      <w:divBdr>
        <w:top w:val="none" w:sz="0" w:space="0" w:color="auto"/>
        <w:left w:val="none" w:sz="0" w:space="0" w:color="auto"/>
        <w:bottom w:val="none" w:sz="0" w:space="0" w:color="auto"/>
        <w:right w:val="none" w:sz="0" w:space="0" w:color="auto"/>
      </w:divBdr>
    </w:div>
    <w:div w:id="1756318285">
      <w:bodyDiv w:val="1"/>
      <w:marLeft w:val="0"/>
      <w:marRight w:val="0"/>
      <w:marTop w:val="0"/>
      <w:marBottom w:val="0"/>
      <w:divBdr>
        <w:top w:val="none" w:sz="0" w:space="0" w:color="auto"/>
        <w:left w:val="none" w:sz="0" w:space="0" w:color="auto"/>
        <w:bottom w:val="none" w:sz="0" w:space="0" w:color="auto"/>
        <w:right w:val="none" w:sz="0" w:space="0" w:color="auto"/>
      </w:divBdr>
    </w:div>
    <w:div w:id="1813253403">
      <w:bodyDiv w:val="1"/>
      <w:marLeft w:val="0"/>
      <w:marRight w:val="0"/>
      <w:marTop w:val="0"/>
      <w:marBottom w:val="0"/>
      <w:divBdr>
        <w:top w:val="none" w:sz="0" w:space="0" w:color="auto"/>
        <w:left w:val="none" w:sz="0" w:space="0" w:color="auto"/>
        <w:bottom w:val="none" w:sz="0" w:space="0" w:color="auto"/>
        <w:right w:val="none" w:sz="0" w:space="0" w:color="auto"/>
      </w:divBdr>
    </w:div>
    <w:div w:id="1830974420">
      <w:bodyDiv w:val="1"/>
      <w:marLeft w:val="0"/>
      <w:marRight w:val="0"/>
      <w:marTop w:val="0"/>
      <w:marBottom w:val="0"/>
      <w:divBdr>
        <w:top w:val="none" w:sz="0" w:space="0" w:color="auto"/>
        <w:left w:val="none" w:sz="0" w:space="0" w:color="auto"/>
        <w:bottom w:val="none" w:sz="0" w:space="0" w:color="auto"/>
        <w:right w:val="none" w:sz="0" w:space="0" w:color="auto"/>
      </w:divBdr>
      <w:divsChild>
        <w:div w:id="1204950285">
          <w:marLeft w:val="360"/>
          <w:marRight w:val="0"/>
          <w:marTop w:val="200"/>
          <w:marBottom w:val="0"/>
          <w:divBdr>
            <w:top w:val="none" w:sz="0" w:space="0" w:color="auto"/>
            <w:left w:val="none" w:sz="0" w:space="0" w:color="auto"/>
            <w:bottom w:val="none" w:sz="0" w:space="0" w:color="auto"/>
            <w:right w:val="none" w:sz="0" w:space="0" w:color="auto"/>
          </w:divBdr>
        </w:div>
        <w:div w:id="1079788565">
          <w:marLeft w:val="360"/>
          <w:marRight w:val="0"/>
          <w:marTop w:val="200"/>
          <w:marBottom w:val="0"/>
          <w:divBdr>
            <w:top w:val="none" w:sz="0" w:space="0" w:color="auto"/>
            <w:left w:val="none" w:sz="0" w:space="0" w:color="auto"/>
            <w:bottom w:val="none" w:sz="0" w:space="0" w:color="auto"/>
            <w:right w:val="none" w:sz="0" w:space="0" w:color="auto"/>
          </w:divBdr>
        </w:div>
        <w:div w:id="710030575">
          <w:marLeft w:val="360"/>
          <w:marRight w:val="0"/>
          <w:marTop w:val="200"/>
          <w:marBottom w:val="0"/>
          <w:divBdr>
            <w:top w:val="none" w:sz="0" w:space="0" w:color="auto"/>
            <w:left w:val="none" w:sz="0" w:space="0" w:color="auto"/>
            <w:bottom w:val="none" w:sz="0" w:space="0" w:color="auto"/>
            <w:right w:val="none" w:sz="0" w:space="0" w:color="auto"/>
          </w:divBdr>
        </w:div>
        <w:div w:id="376513190">
          <w:marLeft w:val="360"/>
          <w:marRight w:val="0"/>
          <w:marTop w:val="200"/>
          <w:marBottom w:val="0"/>
          <w:divBdr>
            <w:top w:val="none" w:sz="0" w:space="0" w:color="auto"/>
            <w:left w:val="none" w:sz="0" w:space="0" w:color="auto"/>
            <w:bottom w:val="none" w:sz="0" w:space="0" w:color="auto"/>
            <w:right w:val="none" w:sz="0" w:space="0" w:color="auto"/>
          </w:divBdr>
        </w:div>
        <w:div w:id="802119569">
          <w:marLeft w:val="360"/>
          <w:marRight w:val="0"/>
          <w:marTop w:val="200"/>
          <w:marBottom w:val="0"/>
          <w:divBdr>
            <w:top w:val="none" w:sz="0" w:space="0" w:color="auto"/>
            <w:left w:val="none" w:sz="0" w:space="0" w:color="auto"/>
            <w:bottom w:val="none" w:sz="0" w:space="0" w:color="auto"/>
            <w:right w:val="none" w:sz="0" w:space="0" w:color="auto"/>
          </w:divBdr>
        </w:div>
      </w:divsChild>
    </w:div>
    <w:div w:id="1856142515">
      <w:bodyDiv w:val="1"/>
      <w:marLeft w:val="0"/>
      <w:marRight w:val="0"/>
      <w:marTop w:val="0"/>
      <w:marBottom w:val="0"/>
      <w:divBdr>
        <w:top w:val="none" w:sz="0" w:space="0" w:color="auto"/>
        <w:left w:val="none" w:sz="0" w:space="0" w:color="auto"/>
        <w:bottom w:val="none" w:sz="0" w:space="0" w:color="auto"/>
        <w:right w:val="none" w:sz="0" w:space="0" w:color="auto"/>
      </w:divBdr>
    </w:div>
    <w:div w:id="1963657687">
      <w:bodyDiv w:val="1"/>
      <w:marLeft w:val="0"/>
      <w:marRight w:val="0"/>
      <w:marTop w:val="0"/>
      <w:marBottom w:val="0"/>
      <w:divBdr>
        <w:top w:val="none" w:sz="0" w:space="0" w:color="auto"/>
        <w:left w:val="none" w:sz="0" w:space="0" w:color="auto"/>
        <w:bottom w:val="none" w:sz="0" w:space="0" w:color="auto"/>
        <w:right w:val="none" w:sz="0" w:space="0" w:color="auto"/>
      </w:divBdr>
    </w:div>
    <w:div w:id="2017878748">
      <w:bodyDiv w:val="1"/>
      <w:marLeft w:val="0"/>
      <w:marRight w:val="0"/>
      <w:marTop w:val="0"/>
      <w:marBottom w:val="0"/>
      <w:divBdr>
        <w:top w:val="none" w:sz="0" w:space="0" w:color="auto"/>
        <w:left w:val="none" w:sz="0" w:space="0" w:color="auto"/>
        <w:bottom w:val="none" w:sz="0" w:space="0" w:color="auto"/>
        <w:right w:val="none" w:sz="0" w:space="0" w:color="auto"/>
      </w:divBdr>
      <w:divsChild>
        <w:div w:id="343947328">
          <w:marLeft w:val="360"/>
          <w:marRight w:val="0"/>
          <w:marTop w:val="200"/>
          <w:marBottom w:val="0"/>
          <w:divBdr>
            <w:top w:val="none" w:sz="0" w:space="0" w:color="auto"/>
            <w:left w:val="none" w:sz="0" w:space="0" w:color="auto"/>
            <w:bottom w:val="none" w:sz="0" w:space="0" w:color="auto"/>
            <w:right w:val="none" w:sz="0" w:space="0" w:color="auto"/>
          </w:divBdr>
        </w:div>
        <w:div w:id="373235071">
          <w:marLeft w:val="360"/>
          <w:marRight w:val="0"/>
          <w:marTop w:val="200"/>
          <w:marBottom w:val="0"/>
          <w:divBdr>
            <w:top w:val="none" w:sz="0" w:space="0" w:color="auto"/>
            <w:left w:val="none" w:sz="0" w:space="0" w:color="auto"/>
            <w:bottom w:val="none" w:sz="0" w:space="0" w:color="auto"/>
            <w:right w:val="none" w:sz="0" w:space="0" w:color="auto"/>
          </w:divBdr>
        </w:div>
        <w:div w:id="564991473">
          <w:marLeft w:val="360"/>
          <w:marRight w:val="0"/>
          <w:marTop w:val="200"/>
          <w:marBottom w:val="0"/>
          <w:divBdr>
            <w:top w:val="none" w:sz="0" w:space="0" w:color="auto"/>
            <w:left w:val="none" w:sz="0" w:space="0" w:color="auto"/>
            <w:bottom w:val="none" w:sz="0" w:space="0" w:color="auto"/>
            <w:right w:val="none" w:sz="0" w:space="0" w:color="auto"/>
          </w:divBdr>
        </w:div>
        <w:div w:id="623004472">
          <w:marLeft w:val="360"/>
          <w:marRight w:val="0"/>
          <w:marTop w:val="200"/>
          <w:marBottom w:val="0"/>
          <w:divBdr>
            <w:top w:val="none" w:sz="0" w:space="0" w:color="auto"/>
            <w:left w:val="none" w:sz="0" w:space="0" w:color="auto"/>
            <w:bottom w:val="none" w:sz="0" w:space="0" w:color="auto"/>
            <w:right w:val="none" w:sz="0" w:space="0" w:color="auto"/>
          </w:divBdr>
        </w:div>
        <w:div w:id="752512467">
          <w:marLeft w:val="360"/>
          <w:marRight w:val="0"/>
          <w:marTop w:val="200"/>
          <w:marBottom w:val="0"/>
          <w:divBdr>
            <w:top w:val="none" w:sz="0" w:space="0" w:color="auto"/>
            <w:left w:val="none" w:sz="0" w:space="0" w:color="auto"/>
            <w:bottom w:val="none" w:sz="0" w:space="0" w:color="auto"/>
            <w:right w:val="none" w:sz="0" w:space="0" w:color="auto"/>
          </w:divBdr>
        </w:div>
        <w:div w:id="1237931481">
          <w:marLeft w:val="360"/>
          <w:marRight w:val="0"/>
          <w:marTop w:val="200"/>
          <w:marBottom w:val="0"/>
          <w:divBdr>
            <w:top w:val="none" w:sz="0" w:space="0" w:color="auto"/>
            <w:left w:val="none" w:sz="0" w:space="0" w:color="auto"/>
            <w:bottom w:val="none" w:sz="0" w:space="0" w:color="auto"/>
            <w:right w:val="none" w:sz="0" w:space="0" w:color="auto"/>
          </w:divBdr>
        </w:div>
        <w:div w:id="403602376">
          <w:marLeft w:val="360"/>
          <w:marRight w:val="0"/>
          <w:marTop w:val="200"/>
          <w:marBottom w:val="0"/>
          <w:divBdr>
            <w:top w:val="none" w:sz="0" w:space="0" w:color="auto"/>
            <w:left w:val="none" w:sz="0" w:space="0" w:color="auto"/>
            <w:bottom w:val="none" w:sz="0" w:space="0" w:color="auto"/>
            <w:right w:val="none" w:sz="0" w:space="0" w:color="auto"/>
          </w:divBdr>
        </w:div>
        <w:div w:id="1645037227">
          <w:marLeft w:val="360"/>
          <w:marRight w:val="0"/>
          <w:marTop w:val="200"/>
          <w:marBottom w:val="0"/>
          <w:divBdr>
            <w:top w:val="none" w:sz="0" w:space="0" w:color="auto"/>
            <w:left w:val="none" w:sz="0" w:space="0" w:color="auto"/>
            <w:bottom w:val="none" w:sz="0" w:space="0" w:color="auto"/>
            <w:right w:val="none" w:sz="0" w:space="0" w:color="auto"/>
          </w:divBdr>
        </w:div>
        <w:div w:id="755978275">
          <w:marLeft w:val="360"/>
          <w:marRight w:val="0"/>
          <w:marTop w:val="200"/>
          <w:marBottom w:val="0"/>
          <w:divBdr>
            <w:top w:val="none" w:sz="0" w:space="0" w:color="auto"/>
            <w:left w:val="none" w:sz="0" w:space="0" w:color="auto"/>
            <w:bottom w:val="none" w:sz="0" w:space="0" w:color="auto"/>
            <w:right w:val="none" w:sz="0" w:space="0" w:color="auto"/>
          </w:divBdr>
        </w:div>
      </w:divsChild>
    </w:div>
    <w:div w:id="208228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cds.cern.ch/search?f=author&amp;p=Bishop%2C%20Christopher%20M&amp;ln=zh_C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41902-E366-4861-9161-FABE2CE27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30</Pages>
  <Words>3045</Words>
  <Characters>17361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20366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Zhao Zifeng</cp:lastModifiedBy>
  <cp:revision>635</cp:revision>
  <dcterms:created xsi:type="dcterms:W3CDTF">2018-06-05T07:00:00Z</dcterms:created>
  <dcterms:modified xsi:type="dcterms:W3CDTF">2020-05-28T16:23:00Z</dcterms:modified>
</cp:coreProperties>
</file>