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家谱开放数据接口说明</w:t>
      </w: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numPr>
          <w:ilvl w:val="0"/>
          <w:numId w:val="1"/>
        </w:numPr>
        <w:adjustRightInd w:val="0"/>
        <w:snapToGrid w:val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综述</w:t>
      </w:r>
    </w:p>
    <w:p>
      <w:pPr>
        <w:adjustRightInd w:val="0"/>
        <w:snapToGrid w:val="0"/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家谱开放数据接口目前提供以下两种形式的数据接口。</w:t>
      </w:r>
    </w:p>
    <w:p>
      <w:pPr>
        <w:numPr>
          <w:ilvl w:val="0"/>
          <w:numId w:val="2"/>
        </w:numPr>
        <w:adjustRightInd w:val="0"/>
        <w:snapToGrid w:val="0"/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通过访问资源URI获取数据：根据标准API接口，通过访问单个资源的URI，获得该资源的所有RDF三元组(属性和值)。</w:t>
      </w:r>
    </w:p>
    <w:p>
      <w:pPr>
        <w:numPr>
          <w:ilvl w:val="0"/>
          <w:numId w:val="2"/>
        </w:numPr>
        <w:adjustRightInd w:val="0"/>
        <w:snapToGrid w:val="0"/>
        <w:ind w:firstLine="42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通过查询接口获取特定类型的数据：通过特定API接口，获取“姓氏”、“先祖名人”、“地点”、“机构”、“朝代”、“书目”的数据。（每次最多取得20条数据）</w:t>
      </w:r>
    </w:p>
    <w:p>
      <w:pPr>
        <w:numPr>
          <w:ilvl w:val="0"/>
          <w:numId w:val="2"/>
        </w:numPr>
        <w:adjustRightInd w:val="0"/>
        <w:snapToGrid w:val="0"/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通过Sparql Endpoint获取数据</w:t>
      </w:r>
    </w:p>
    <w:p>
      <w:pPr>
        <w:adjustRightInd w:val="0"/>
        <w:snapToGrid w:val="0"/>
        <w:ind w:firstLine="42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注：使用家谱开放数据接口时需要提供APIKey进行验证。开发人员请在上海图书馆数据开放平台进行用户注册，并获取独立的APIKey。</w:t>
      </w:r>
    </w:p>
    <w:p>
      <w:pPr>
        <w:adjustRightInd w:val="0"/>
        <w:snapToGrid w:val="0"/>
        <w:ind w:firstLine="42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注册网址：http://data.library.sh.cn/jp/userlogin/tologin</w:t>
      </w:r>
    </w:p>
    <w:p>
      <w:pPr>
        <w:adjustRightInd w:val="0"/>
        <w:snapToGrid w:val="0"/>
        <w:ind w:firstLine="420"/>
        <w:rPr>
          <w:rFonts w:ascii="微软雅黑" w:hAnsi="微软雅黑" w:eastAsia="微软雅黑" w:cs="微软雅黑"/>
          <w:szCs w:val="21"/>
        </w:rPr>
      </w:pPr>
    </w:p>
    <w:p>
      <w:pPr>
        <w:adjustRightInd w:val="0"/>
        <w:snapToGrid w:val="0"/>
        <w:ind w:firstLine="420"/>
        <w:rPr>
          <w:rFonts w:ascii="微软雅黑" w:hAnsi="微软雅黑" w:eastAsia="微软雅黑" w:cs="微软雅黑"/>
          <w:szCs w:val="21"/>
        </w:rPr>
      </w:pPr>
    </w:p>
    <w:p>
      <w:pPr>
        <w:numPr>
          <w:ilvl w:val="0"/>
          <w:numId w:val="3"/>
        </w:numPr>
        <w:adjustRightInd w:val="0"/>
        <w:snapToGrid w:val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接口调用方式说明</w:t>
      </w:r>
    </w:p>
    <w:p>
      <w:pPr>
        <w:numPr>
          <w:ilvl w:val="0"/>
          <w:numId w:val="4"/>
        </w:numPr>
        <w:adjustRightInd w:val="0"/>
        <w:snapToGrid w:val="0"/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通过访问资源URI获取数据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功能：输入资源URI，获取资源的RDF数据。如返回结果数据中存在其他资源的URI时，可通过该接口获取其他资源的RDF数据。</w:t>
      </w:r>
    </w:p>
    <w:p>
      <w:pPr>
        <w:adjustRightInd w:val="0"/>
        <w:snapToGrid w:val="0"/>
        <w:ind w:left="420" w:firstLine="42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API接口：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/>
        </w:rPr>
        <w:t>http://data.library.sh.cn/jp/</w:t>
      </w:r>
      <w:r>
        <w:t>data/json?uri=</w:t>
      </w:r>
      <w:r>
        <w:rPr>
          <w:rFonts w:hint="eastAsia" w:ascii="微软雅黑" w:hAnsi="微软雅黑" w:eastAsia="微软雅黑" w:cs="微软雅黑"/>
          <w:sz w:val="18"/>
          <w:szCs w:val="18"/>
        </w:rPr>
        <w:t>[参数1]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&amp;</w:t>
      </w:r>
      <w:r>
        <w:rPr>
          <w:rFonts w:hint="eastAsia" w:ascii="微软雅黑" w:hAnsi="微软雅黑" w:eastAsia="微软雅黑" w:cs="微软雅黑"/>
          <w:sz w:val="18"/>
          <w:szCs w:val="18"/>
        </w:rPr>
        <w:t>key=[参数2]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输入：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[参数1]：资源URI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[参数2]：用户的APIKey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输出：包含资源及其属性和值的JSON-LD数据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资源类型与URI设计规范：</w:t>
      </w:r>
    </w:p>
    <w:tbl>
      <w:tblPr>
        <w:tblStyle w:val="5"/>
        <w:tblW w:w="7088" w:type="dxa"/>
        <w:tblInd w:w="1149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1"/>
        <w:gridCol w:w="538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对象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命名空间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家谱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文献题名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http://data.library.sh.cn/jp/authority/title/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实例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（bf:Instance）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http://data.library.sh.cn/jp/resource/instance/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朝代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http://data.library.sh.cn/authority/temporal/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版本类型取值词表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http://data.library.sh.cn/vocab/edition/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作品（bf:Work）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http://data.library.sh.cn/jp/resource/work/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谱籍地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http://data.library.sh.cn/entity/place/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机构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http://data.library.sh.cn/entity/organization/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单件（bf:Item）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http://data.library.sh.cn/jp/resource/item/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人物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http://data.library.sh.cn/jp/entity/person/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堂号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http://data.library.sh.cn/jp/authority/titleofancestraltemple/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姓氏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http://data.library.sh.cn/authority/familyname/</w:t>
            </w:r>
          </w:p>
        </w:tc>
      </w:tr>
    </w:tbl>
    <w:p>
      <w:pPr>
        <w:adjustRightInd w:val="0"/>
        <w:snapToGrid w:val="0"/>
        <w:ind w:left="1260" w:firstLine="420"/>
        <w:rPr>
          <w:rFonts w:ascii="微软雅黑" w:hAnsi="微软雅黑" w:eastAsia="微软雅黑" w:cs="微软雅黑"/>
          <w:szCs w:val="21"/>
        </w:rPr>
      </w:pP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例如：</w:t>
      </w:r>
    </w:p>
    <w:p>
      <w:pPr>
        <w:adjustRightInd w:val="0"/>
        <w:snapToGrid w:val="0"/>
        <w:ind w:left="420" w:firstLine="42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输入：http://data.library.sh.cn/jp/data/json?</w:t>
      </w:r>
    </w:p>
    <w:p>
      <w:pPr>
        <w:adjustRightInd w:val="0"/>
        <w:snapToGrid w:val="0"/>
        <w:ind w:left="420" w:firstLine="42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uri=http://data.library.sh.cn/jp/authority/title/huk223doncajistd</w:t>
      </w:r>
    </w:p>
    <w:p>
      <w:pPr>
        <w:adjustRightInd w:val="0"/>
        <w:snapToGrid w:val="0"/>
        <w:ind w:left="420" w:firstLine="42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&amp;key=</w:t>
      </w:r>
      <w:r>
        <w:rPr>
          <w:rFonts w:ascii="微软雅黑" w:hAnsi="微软雅黑" w:eastAsia="微软雅黑" w:cs="微软雅黑"/>
          <w:sz w:val="18"/>
          <w:szCs w:val="18"/>
        </w:rPr>
        <w:t>02cdb77b436d4dc383f1b64e</w:t>
      </w:r>
      <w:r>
        <w:rPr>
          <w:rFonts w:hint="eastAsia" w:ascii="微软雅黑" w:hAnsi="微软雅黑" w:eastAsia="微软雅黑" w:cs="微软雅黑"/>
          <w:sz w:val="18"/>
          <w:szCs w:val="18"/>
        </w:rPr>
        <w:t>xxxxxxxxx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</w:t>
      </w:r>
    </w:p>
    <w:p>
      <w:pPr>
        <w:spacing w:line="240" w:lineRule="exact"/>
        <w:ind w:left="1260" w:leftChars="60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spacing w:line="240" w:lineRule="exact"/>
        <w:ind w:left="1260" w:leftChars="6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"@id": "http://data.library.sh.cn/jp/authority/title/huk223doncajistd",</w:t>
      </w:r>
    </w:p>
    <w:p>
      <w:pPr>
        <w:spacing w:line="240" w:lineRule="exact"/>
        <w:ind w:left="1260" w:leftChars="6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"@type": [</w:t>
      </w:r>
    </w:p>
    <w:p>
      <w:pPr>
        <w:spacing w:line="240" w:lineRule="exact"/>
        <w:ind w:left="1260" w:leftChars="6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"http://bibframe.org/vocab/WorkTitle",</w:t>
      </w:r>
    </w:p>
    <w:p>
      <w:pPr>
        <w:spacing w:line="240" w:lineRule="exact"/>
        <w:ind w:left="1260" w:leftChars="6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"http://bibframe.org/vocab/Title"</w:t>
      </w:r>
    </w:p>
    <w:p>
      <w:pPr>
        <w:spacing w:line="240" w:lineRule="exact"/>
        <w:ind w:left="1260" w:leftChars="6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],</w:t>
      </w:r>
    </w:p>
    <w:p>
      <w:pPr>
        <w:spacing w:line="240" w:lineRule="exact"/>
        <w:ind w:left="1260" w:leftChars="6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"label": [</w:t>
      </w:r>
    </w:p>
    <w:p>
      <w:pPr>
        <w:spacing w:line="240" w:lineRule="exact"/>
        <w:ind w:left="1260" w:leftChars="6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{</w:t>
      </w:r>
    </w:p>
    <w:p>
      <w:pPr>
        <w:spacing w:line="240" w:lineRule="exact"/>
        <w:ind w:left="1260" w:leftChars="6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"@language": "cht",</w:t>
      </w:r>
    </w:p>
    <w:p>
      <w:pPr>
        <w:spacing w:line="240" w:lineRule="exact"/>
        <w:ind w:left="1260" w:leftChars="6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"@value": "豐原陳氏家譜"</w:t>
      </w:r>
    </w:p>
    <w:p>
      <w:pPr>
        <w:spacing w:line="240" w:lineRule="exact"/>
        <w:ind w:left="1260" w:leftChars="6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},</w:t>
      </w:r>
    </w:p>
    <w:p>
      <w:pPr>
        <w:spacing w:line="240" w:lineRule="exact"/>
        <w:ind w:left="1260" w:leftChars="6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{</w:t>
      </w:r>
    </w:p>
    <w:p>
      <w:pPr>
        <w:spacing w:line="240" w:lineRule="exact"/>
        <w:ind w:left="1260" w:leftChars="6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"@language": "chs",</w:t>
      </w:r>
    </w:p>
    <w:p>
      <w:pPr>
        <w:spacing w:line="240" w:lineRule="exact"/>
        <w:ind w:left="1260" w:leftChars="6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"@value": "丰原陈氏家谱"</w:t>
      </w:r>
    </w:p>
    <w:p>
      <w:pPr>
        <w:spacing w:line="240" w:lineRule="exact"/>
        <w:ind w:left="1260" w:leftChars="6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spacing w:line="240" w:lineRule="exact"/>
        <w:ind w:left="1260" w:leftChars="6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],</w:t>
      </w:r>
    </w:p>
    <w:p>
      <w:pPr>
        <w:spacing w:line="240" w:lineRule="exact"/>
        <w:ind w:left="1260" w:leftChars="6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"@context": {</w:t>
      </w:r>
    </w:p>
    <w:p>
      <w:pPr>
        <w:spacing w:line="240" w:lineRule="exact"/>
        <w:ind w:left="1260" w:leftChars="6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"label": "http://bibframe.org/vocab/label"</w:t>
      </w:r>
    </w:p>
    <w:p>
      <w:pPr>
        <w:spacing w:line="240" w:lineRule="exact"/>
        <w:ind w:left="1260" w:leftChars="6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spacing w:line="240" w:lineRule="exact"/>
        <w:ind w:left="1260" w:leftChars="60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adjustRightInd w:val="0"/>
        <w:snapToGrid w:val="0"/>
        <w:rPr>
          <w:rFonts w:ascii="微软雅黑" w:hAnsi="微软雅黑" w:eastAsia="微软雅黑" w:cs="微软雅黑"/>
          <w:szCs w:val="21"/>
        </w:rPr>
      </w:pPr>
    </w:p>
    <w:p>
      <w:pPr>
        <w:numPr>
          <w:ilvl w:val="0"/>
          <w:numId w:val="4"/>
        </w:numPr>
        <w:adjustRightInd w:val="0"/>
        <w:snapToGrid w:val="0"/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通过查询接口获取特定类型的数据</w:t>
      </w:r>
    </w:p>
    <w:p>
      <w:pPr>
        <w:numPr>
          <w:ilvl w:val="0"/>
          <w:numId w:val="5"/>
        </w:numPr>
        <w:adjustRightInd w:val="0"/>
        <w:snapToGrid w:val="0"/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姓氏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功能：输入姓氏获取对应的资源数据。数据匹配方式为完全匹配。</w:t>
      </w:r>
    </w:p>
    <w:p>
      <w:pPr>
        <w:adjustRightInd w:val="0"/>
        <w:snapToGrid w:val="0"/>
        <w:ind w:left="420" w:firstLine="42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API接口：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http://data.library.sh.cn/jp/familyname/[参数1]?key=[参数2]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输入：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[参数1]：姓氏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[参数2]：用户的APIKey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输出：包含姓氏属性和值的JSON-LD数据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例如：</w:t>
      </w:r>
    </w:p>
    <w:p>
      <w:pPr>
        <w:adjustRightInd w:val="0"/>
        <w:snapToGrid w:val="0"/>
        <w:ind w:left="84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Cs w:val="21"/>
        </w:rPr>
        <w:t>输入：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"http://data.library.sh.cn/topic/familyname/"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</w:rPr>
        <w:t>http://data.library.sh.cn/jp/familyname/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ascii="微软雅黑" w:hAnsi="微软雅黑" w:eastAsia="微软雅黑" w:cs="微软雅黑"/>
          <w:sz w:val="18"/>
          <w:szCs w:val="18"/>
        </w:rPr>
        <w:t>陈?key=02cdb77b436d4dc383f1b64e</w:t>
      </w:r>
      <w:r>
        <w:rPr>
          <w:rFonts w:hint="eastAsia" w:ascii="微软雅黑" w:hAnsi="微软雅黑" w:eastAsia="微软雅黑" w:cs="微软雅黑"/>
          <w:sz w:val="18"/>
          <w:szCs w:val="18"/>
        </w:rPr>
        <w:t>xxxxxxxxx</w:t>
      </w:r>
    </w:p>
    <w:p>
      <w:pPr>
        <w:adjustRightInd w:val="0"/>
        <w:snapToGrid w:val="0"/>
        <w:ind w:left="420" w:firstLine="42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</w:t>
      </w:r>
    </w:p>
    <w:p>
      <w:pPr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>{</w:t>
      </w:r>
    </w:p>
    <w:p>
      <w:pPr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"@id": "http://data.library.sh.cn/authority/familyname/9i5ukkrs9ebh6qmz",</w:t>
      </w:r>
    </w:p>
    <w:p>
      <w:pPr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"@type": "http://www.library.sh.cn/ontology/FamilyName",</w:t>
      </w:r>
    </w:p>
    <w:p>
      <w:pPr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"label": [</w:t>
      </w:r>
    </w:p>
    <w:p>
      <w:pPr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"@language": "chs",</w:t>
      </w:r>
    </w:p>
    <w:p>
      <w:pPr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"@value": "陈"</w:t>
      </w:r>
    </w:p>
    <w:p>
      <w:pPr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>
      <w:pPr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"@language": "en",</w:t>
      </w:r>
    </w:p>
    <w:p>
      <w:pPr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"@value": "chen"</w:t>
      </w:r>
    </w:p>
    <w:p>
      <w:pPr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>
      <w:pPr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"@language": "cht",</w:t>
      </w:r>
    </w:p>
    <w:p>
      <w:pPr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"@value": "陳"</w:t>
      </w:r>
    </w:p>
    <w:p>
      <w:pPr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],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"description": "见于《世本》。西汉《急就章》列为汉代常见姓氏之一。春秋时陈国有陈亢，为孔门弟子。春秋时齐国有陈乞，事景公为大夫，又战国时楚国有陈学良，学者。汉代有陈平。阳武人，开国元勋。陈氏为中国古今最常见的六大姓氏（王李张刘陈赵）之一。《中国人名大辞典》收有陈氏1012例。宋《百家姓》列为第010姓。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"@context":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"description": "http://www.library.sh.cn/ontology/description",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"label": "http://bibframe.org/vocab/label"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</w:p>
    <w:p>
      <w:pPr>
        <w:adjustRightInd w:val="0"/>
        <w:snapToGrid w:val="0"/>
        <w:ind w:left="420" w:firstLine="42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返回属性说明：</w:t>
      </w:r>
    </w:p>
    <w:tbl>
      <w:tblPr>
        <w:tblStyle w:val="5"/>
        <w:tblW w:w="7440" w:type="dxa"/>
        <w:tblInd w:w="8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155"/>
        <w:gridCol w:w="520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属性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5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value：姓名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language：语言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“chs”：中文简体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“cht”：中文繁体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“en”：英文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姓氏描述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 w:cs="微软雅黑"/>
          <w:szCs w:val="21"/>
        </w:rPr>
      </w:pPr>
    </w:p>
    <w:p>
      <w:pPr>
        <w:numPr>
          <w:ilvl w:val="0"/>
          <w:numId w:val="5"/>
        </w:numPr>
        <w:adjustRightInd w:val="0"/>
        <w:snapToGrid w:val="0"/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先祖名人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功能：输入先祖名人的姓名，获取对应的资源数据。数据匹配方式为模糊匹配。</w:t>
      </w:r>
    </w:p>
    <w:p>
      <w:pPr>
        <w:adjustRightInd w:val="0"/>
        <w:snapToGrid w:val="0"/>
        <w:ind w:left="420" w:firstLine="42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Cs w:val="21"/>
        </w:rPr>
        <w:t>API接口：</w:t>
      </w:r>
      <w:r>
        <w:rPr>
          <w:rFonts w:ascii="微软雅黑" w:hAnsi="微软雅黑" w:eastAsia="微软雅黑" w:cs="微软雅黑"/>
          <w:sz w:val="18"/>
          <w:szCs w:val="18"/>
        </w:rPr>
        <w:t>http://data.library.sh.cn/jp/person/</w:t>
      </w:r>
      <w:r>
        <w:rPr>
          <w:rFonts w:hint="eastAsia" w:ascii="微软雅黑" w:hAnsi="微软雅黑" w:eastAsia="微软雅黑" w:cs="微软雅黑"/>
          <w:sz w:val="18"/>
          <w:szCs w:val="18"/>
        </w:rPr>
        <w:t>[参数1]?key=[参数2]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输入：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[参数1]：先祖名人姓名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[参数2]：用户的APIKey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输出：包含先祖名人属性和值的JSON-LD数据（数组格式）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例如：</w:t>
      </w:r>
    </w:p>
    <w:p>
      <w:pPr>
        <w:adjustRightInd w:val="0"/>
        <w:snapToGrid w:val="0"/>
        <w:ind w:left="84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输入：</w:t>
      </w:r>
      <w:r>
        <w:rPr>
          <w:rFonts w:ascii="微软雅黑" w:hAnsi="微软雅黑" w:eastAsia="微软雅黑" w:cs="微软雅黑"/>
          <w:sz w:val="18"/>
          <w:szCs w:val="18"/>
        </w:rPr>
        <w:t>http://data.library.sh.cn/jp/person/</w:t>
      </w:r>
      <w:r>
        <w:rPr>
          <w:rFonts w:hint="eastAsia" w:ascii="微软雅黑" w:hAnsi="微软雅黑" w:eastAsia="微软雅黑" w:cs="微软雅黑"/>
          <w:sz w:val="18"/>
          <w:szCs w:val="18"/>
        </w:rPr>
        <w:t>丁丙</w:t>
      </w:r>
      <w:r>
        <w:rPr>
          <w:rFonts w:ascii="微软雅黑" w:hAnsi="微软雅黑" w:eastAsia="微软雅黑" w:cs="微软雅黑"/>
          <w:sz w:val="18"/>
          <w:szCs w:val="18"/>
        </w:rPr>
        <w:t>?key=02cdb77b436d4dc383f1b64e</w:t>
      </w:r>
      <w:r>
        <w:rPr>
          <w:rFonts w:hint="eastAsia" w:ascii="微软雅黑" w:hAnsi="微软雅黑" w:eastAsia="微软雅黑" w:cs="微软雅黑"/>
          <w:sz w:val="18"/>
          <w:szCs w:val="18"/>
        </w:rPr>
        <w:t>xxxxxxxxx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>[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"@id": "http://data.library.sh.cn/jp/entity/person/etrd44w3m3g1vncn",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"@type": "http://www.library.sh.cn/ontology/Person",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"label": [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"@language": "cht",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"@value": "丁丙"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"@language": "chs",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"@value": "丁丙"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],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"relatedWork": "http://data.library.sh.cn/jp/resource/work/848hidvhqj3x9uk7",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"roleOfFamily": "http://data.library.sh.cn/jp/vocab/ancestor/xian-zu",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"familyName": "http://data.library.sh.cn/authority/familyname/68n959cf8zdfkz3v",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"@context":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"familyName":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"@id": "http://xmlns.com/foaf/0.1/familyName",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"@type": "@id"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"relatedWork":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"@id": "http://www.library.sh.cn/ontology/relatedWork",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"@type": "@id"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"label": "http://bibframe.org/vocab/label",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"roleOfFamily":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"@id": "http://www.library.sh.cn/ontology/roleOfFamily",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"@type": "@id"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"@id": "http://data.library.sh.cn/jp/entity/person/jyrdohlzleg26j23",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"@type": "http://www.library.sh.cn/ontology/Person",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"label": [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"@language": "cht",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"@value": "丁丙"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"@language": "chs",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"@value": "丁丙"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],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"relatedWork": "http://data.library.sh.cn/jp/resource/work/d1gdypba7z7di1c9",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"roleOfFamily": "http://data.library.sh.cn/jp/vocab/ancestor/ming-ren",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"familyName": "http://data.library.sh.cn/authority/familyname/68n959cf8zdfkz3v",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"@context":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"familyName":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"@id": "http://xmlns.com/foaf/0.1/familyName",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"@type": "@id"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"label": "http://bibframe.org/vocab/label",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"roleOfFamily":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"@id": "http://www.library.sh.cn/ontology/roleOfFamily",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"@type": "@id"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"relatedWork":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"@id": "http://www.library.sh.cn/ontology/relatedWork",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"@type": "@id"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>]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</w:p>
    <w:p>
      <w:pPr>
        <w:adjustRightInd w:val="0"/>
        <w:snapToGrid w:val="0"/>
        <w:ind w:left="420" w:firstLine="42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返回属性说明：</w:t>
      </w:r>
    </w:p>
    <w:tbl>
      <w:tblPr>
        <w:tblStyle w:val="5"/>
        <w:tblW w:w="7605" w:type="dxa"/>
        <w:tblInd w:w="9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1"/>
        <w:gridCol w:w="810"/>
        <w:gridCol w:w="5194"/>
      </w:tblGrid>
      <w:tr>
        <w:tblPrEx>
          <w:tblLayout w:type="fixed"/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属性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5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value：姓名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language：语言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“chs”：中文简体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“cht”：中文繁体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“en”：英文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relatedWork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5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相关家谱文献的URI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roleOfFamily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5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角色URI（人在家族中的角色，如始祖、始迁祖等先祖类型。）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familyName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5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姓氏URI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 xml:space="preserve">gender 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性别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 xml:space="preserve">family 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5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家族URI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 xml:space="preserve">childOf 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5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父亲URI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 xml:space="preserve">spouseOf 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5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配偶URI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 xml:space="preserve">genealogyName 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谱名（人在家谱上记载的谱名。）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 xml:space="preserve">courtesyName 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 xml:space="preserve">pseudonym 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 xml:space="preserve">orderOfSeniority 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排行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 xml:space="preserve">generationCharacter 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字辈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 xml:space="preserve">posthumousTitle 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谥号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 xml:space="preserve">birthday 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生于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 xml:space="preserve">deathday 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卒于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人物描述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temporalValue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朝代描述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temporal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5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朝代URI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 w:cs="微软雅黑"/>
          <w:szCs w:val="21"/>
        </w:rPr>
      </w:pPr>
    </w:p>
    <w:p>
      <w:pPr>
        <w:numPr>
          <w:ilvl w:val="0"/>
          <w:numId w:val="5"/>
        </w:numPr>
        <w:adjustRightInd w:val="0"/>
        <w:snapToGrid w:val="0"/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地名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功能：输入地名，获取对应的资源数据。数据匹配方式为完全匹配。</w:t>
      </w:r>
    </w:p>
    <w:p>
      <w:pPr>
        <w:adjustRightInd w:val="0"/>
        <w:snapToGrid w:val="0"/>
        <w:ind w:left="420" w:firstLine="42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Cs w:val="21"/>
        </w:rPr>
        <w:t>API接口：</w:t>
      </w:r>
      <w:r>
        <w:rPr>
          <w:rFonts w:ascii="微软雅黑" w:hAnsi="微软雅黑" w:eastAsia="微软雅黑" w:cs="微软雅黑"/>
          <w:sz w:val="18"/>
          <w:szCs w:val="18"/>
        </w:rPr>
        <w:t>http://data.library.sh.cn/jp/</w:t>
      </w:r>
      <w:r>
        <w:rPr>
          <w:rFonts w:hint="eastAsia" w:ascii="微软雅黑" w:hAnsi="微软雅黑" w:eastAsia="微软雅黑" w:cs="微软雅黑"/>
          <w:sz w:val="18"/>
          <w:szCs w:val="18"/>
        </w:rPr>
        <w:t>place</w:t>
      </w:r>
      <w:r>
        <w:rPr>
          <w:rFonts w:ascii="微软雅黑" w:hAnsi="微软雅黑" w:eastAsia="微软雅黑" w:cs="微软雅黑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sz w:val="18"/>
          <w:szCs w:val="18"/>
        </w:rPr>
        <w:t>[参数1]?key=[参数2]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输入：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[参数1]：地名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[参数2]：用户的APIKey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输出：包含地名属性和值的JSON-LD数据（数组格式）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例如：</w:t>
      </w:r>
    </w:p>
    <w:p>
      <w:pPr>
        <w:adjustRightInd w:val="0"/>
        <w:snapToGrid w:val="0"/>
        <w:ind w:left="84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输入：</w:t>
      </w:r>
      <w:r>
        <w:rPr>
          <w:rFonts w:ascii="微软雅黑" w:hAnsi="微软雅黑" w:eastAsia="微软雅黑" w:cs="微软雅黑"/>
          <w:sz w:val="18"/>
          <w:szCs w:val="18"/>
        </w:rPr>
        <w:t>http://data.library.sh.cn/jp/</w:t>
      </w:r>
      <w:r>
        <w:rPr>
          <w:rFonts w:hint="eastAsia" w:ascii="微软雅黑" w:hAnsi="微软雅黑" w:eastAsia="微软雅黑" w:cs="微软雅黑"/>
          <w:sz w:val="18"/>
          <w:szCs w:val="18"/>
        </w:rPr>
        <w:t>place</w:t>
      </w:r>
      <w:r>
        <w:rPr>
          <w:rFonts w:ascii="微软雅黑" w:hAnsi="微软雅黑" w:eastAsia="微软雅黑" w:cs="微软雅黑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sz w:val="18"/>
          <w:szCs w:val="18"/>
        </w:rPr>
        <w:t>杞县</w:t>
      </w:r>
      <w:r>
        <w:rPr>
          <w:rFonts w:ascii="微软雅黑" w:hAnsi="微软雅黑" w:eastAsia="微软雅黑" w:cs="微软雅黑"/>
          <w:sz w:val="18"/>
          <w:szCs w:val="18"/>
        </w:rPr>
        <w:t>?key=02cdb77b436d4dc383f1b64e</w:t>
      </w:r>
      <w:r>
        <w:rPr>
          <w:rFonts w:hint="eastAsia" w:ascii="微软雅黑" w:hAnsi="微软雅黑" w:eastAsia="微软雅黑" w:cs="微软雅黑"/>
          <w:sz w:val="18"/>
          <w:szCs w:val="18"/>
        </w:rPr>
        <w:t>xxxxxxxxx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>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"@id": "http://data.library.sh.cn/entity/place/n5sfke9d88qj3iyp",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"@type": "http://www.library.sh.cn/ontology/Place",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"label": [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"@language": "chs",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"@value": "杞县"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"@language": "cht",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"@value": "杞縣"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],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"city": "开封市",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"country": [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"@language": "chs",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"@value": "中国"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"@language": "cht",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"@value": "中國"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],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"county": "杞县",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"province": "河南省",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"sameAs": "http://www.cba.ac.cn/point/410205",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"@context":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"country": "http://www.library.sh.cn/ontology/country",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"city": "http://www.library.sh.cn/ontology/city",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"county": "http://www.library.sh.cn/ontology/county",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"sameAs":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"@id": "http://www.w3.org/2002/07/owl#sameAs",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"@type": "@id"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"label": "http://bibframe.org/vocab/label",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"province": "http://www.library.sh.cn/ontology/province"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</w:p>
    <w:p>
      <w:pPr>
        <w:adjustRightInd w:val="0"/>
        <w:snapToGrid w:val="0"/>
        <w:ind w:left="420" w:firstLine="42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返回属性说明：</w:t>
      </w:r>
    </w:p>
    <w:tbl>
      <w:tblPr>
        <w:tblStyle w:val="5"/>
        <w:tblW w:w="7440" w:type="dxa"/>
        <w:tblInd w:w="991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155"/>
        <w:gridCol w:w="520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属性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5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value：地名（对应“国家”、“省”、“市”、“县”中的最小行政区划）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language：语言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“chs”：中文简体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“cht”：中文繁体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“en”：英文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country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国家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province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city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county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县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sameAs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5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经纬度URI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5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地名描述</w:t>
            </w:r>
          </w:p>
        </w:tc>
      </w:tr>
    </w:tbl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</w:p>
    <w:p>
      <w:pPr>
        <w:numPr>
          <w:ilvl w:val="0"/>
          <w:numId w:val="5"/>
        </w:numPr>
        <w:adjustRightInd w:val="0"/>
        <w:snapToGrid w:val="0"/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机构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功能：输入机构的简称或全称，获取对应的资源数据。数据匹配方式为模糊匹配。</w:t>
      </w:r>
    </w:p>
    <w:p>
      <w:pPr>
        <w:adjustRightInd w:val="0"/>
        <w:snapToGrid w:val="0"/>
        <w:ind w:left="420" w:firstLine="42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Cs w:val="21"/>
        </w:rPr>
        <w:t>API接口：</w:t>
      </w:r>
      <w:r>
        <w:rPr>
          <w:rFonts w:ascii="微软雅黑" w:hAnsi="微软雅黑" w:eastAsia="微软雅黑" w:cs="微软雅黑"/>
          <w:sz w:val="18"/>
          <w:szCs w:val="18"/>
        </w:rPr>
        <w:t>http://data.library.sh.cn/jp/</w:t>
      </w:r>
      <w:r>
        <w:t>organization</w:t>
      </w:r>
      <w:r>
        <w:rPr>
          <w:rFonts w:ascii="微软雅黑" w:hAnsi="微软雅黑" w:eastAsia="微软雅黑" w:cs="微软雅黑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sz w:val="18"/>
          <w:szCs w:val="18"/>
        </w:rPr>
        <w:t>[参数1]?key=[参数2]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输入：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[参数1]：机构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简称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/全称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[参数2]：用户的APIKey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输出：包含机构属性和值的JSON-LD数据（数组格式）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例如：</w:t>
      </w:r>
    </w:p>
    <w:p>
      <w:pPr>
        <w:adjustRightInd w:val="0"/>
        <w:snapToGrid w:val="0"/>
        <w:ind w:left="84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输入：</w:t>
      </w:r>
      <w:r>
        <w:rPr>
          <w:rFonts w:ascii="微软雅黑" w:hAnsi="微软雅黑" w:eastAsia="微软雅黑" w:cs="微软雅黑"/>
          <w:sz w:val="18"/>
          <w:szCs w:val="18"/>
        </w:rPr>
        <w:t>http://data.library.sh.cn/jp/</w:t>
      </w:r>
      <w:r>
        <w:t>organization</w:t>
      </w:r>
      <w:r>
        <w:rPr>
          <w:rFonts w:ascii="微软雅黑" w:hAnsi="微软雅黑" w:eastAsia="微软雅黑" w:cs="微软雅黑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sz w:val="18"/>
          <w:szCs w:val="18"/>
        </w:rPr>
        <w:t>上图</w:t>
      </w:r>
      <w:r>
        <w:rPr>
          <w:rFonts w:ascii="微软雅黑" w:hAnsi="微软雅黑" w:eastAsia="微软雅黑" w:cs="微软雅黑"/>
          <w:sz w:val="18"/>
          <w:szCs w:val="18"/>
        </w:rPr>
        <w:t>?key=02cdb77b436d4dc383f1b64e</w:t>
      </w:r>
      <w:r>
        <w:rPr>
          <w:rFonts w:hint="eastAsia" w:ascii="微软雅黑" w:hAnsi="微软雅黑" w:eastAsia="微软雅黑" w:cs="微软雅黑"/>
          <w:sz w:val="18"/>
          <w:szCs w:val="18"/>
        </w:rPr>
        <w:t>xxxxxxxxx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>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"@id": "http://data.library.sh.cn/entity/organization/brvqlrg8y55v1b5q",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"@type": "http://www.library.sh.cn/ontology/Organization",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"label": [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"@language": "chs",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"@value": "上海图书馆"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"@language": "cht",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"@value": "上海圖書館"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"@language": "en",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"@value": "Shanghai library"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],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"abbreviateName": [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"@language": "chs",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"@value": "上图"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"@language": "cht",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"@value": "上圖"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],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"address":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"@language": "chs",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"@value": "上海市 徐汇区 淮海中路1555号"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"region": "http://data.library.sh.cn/entity/place/ntwya73hddzoeonr",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"@context":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"address": "http://www.library.sh.cn/ontology/address",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"abbreviateName": "http://www.library.sh.cn/ontology/abbreviateName",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"label": "http://bibframe.org/vocab/label",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"region":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"@id": "http://www.library.sh.cn/ontology/region",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"@type": "@id"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adjustRightInd w:val="0"/>
        <w:snapToGrid w:val="0"/>
        <w:rPr>
          <w:rFonts w:ascii="微软雅黑" w:hAnsi="微软雅黑" w:eastAsia="微软雅黑" w:cs="微软雅黑"/>
          <w:szCs w:val="21"/>
        </w:rPr>
      </w:pPr>
    </w:p>
    <w:p>
      <w:pPr>
        <w:adjustRightInd w:val="0"/>
        <w:snapToGrid w:val="0"/>
        <w:ind w:left="420" w:firstLine="42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返回属性说明：</w:t>
      </w:r>
    </w:p>
    <w:tbl>
      <w:tblPr>
        <w:tblStyle w:val="5"/>
        <w:tblW w:w="7440" w:type="dxa"/>
        <w:tblInd w:w="9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1"/>
        <w:gridCol w:w="1159"/>
        <w:gridCol w:w="49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属性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4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4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value：机构名称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language：语言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“chs”：中文简体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“cht”：中文繁体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“en”：英文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label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literial</w:t>
            </w:r>
          </w:p>
        </w:tc>
        <w:tc>
          <w:tcPr>
            <w:tcW w:w="4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eastAsia="zh-CN"/>
              </w:rPr>
              <w:t>机构全称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abbreviateName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4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机构简称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address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4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region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机构所在地URI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 w:cs="微软雅黑"/>
          <w:szCs w:val="21"/>
        </w:rPr>
      </w:pPr>
    </w:p>
    <w:p>
      <w:pPr>
        <w:numPr>
          <w:ilvl w:val="0"/>
          <w:numId w:val="5"/>
        </w:numPr>
        <w:adjustRightInd w:val="0"/>
        <w:snapToGrid w:val="0"/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朝代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功能：</w:t>
      </w:r>
    </w:p>
    <w:p>
      <w:pPr>
        <w:numPr>
          <w:ilvl w:val="0"/>
          <w:numId w:val="6"/>
        </w:num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输入朝代、年号，获取朝代起止年数据。</w:t>
      </w:r>
    </w:p>
    <w:p>
      <w:pPr>
        <w:numPr>
          <w:ilvl w:val="0"/>
          <w:numId w:val="6"/>
        </w:num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输入年号纪年，获取公元年数据。</w:t>
      </w:r>
    </w:p>
    <w:p>
      <w:pPr>
        <w:numPr>
          <w:ilvl w:val="0"/>
          <w:numId w:val="6"/>
        </w:num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输入公元年，返回朝代纪年。</w:t>
      </w:r>
    </w:p>
    <w:p>
      <w:pPr>
        <w:numPr>
          <w:ilvl w:val="0"/>
          <w:numId w:val="6"/>
        </w:num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输入朝代，返回年号、帝王、起止年</w:t>
      </w:r>
    </w:p>
    <w:p>
      <w:pPr>
        <w:numPr>
          <w:ilvl w:val="0"/>
          <w:numId w:val="6"/>
        </w:num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获取所有朝代</w:t>
      </w:r>
    </w:p>
    <w:p>
      <w:pPr>
        <w:adjustRightInd w:val="0"/>
        <w:snapToGrid w:val="0"/>
        <w:ind w:left="420" w:firstLine="42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API接口：</w:t>
      </w:r>
    </w:p>
    <w:p>
      <w:pPr>
        <w:adjustRightInd w:val="0"/>
        <w:snapToGrid w:val="0"/>
        <w:ind w:left="420" w:firstLine="42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color w:val="FF0000"/>
          <w:sz w:val="18"/>
          <w:szCs w:val="18"/>
        </w:rPr>
        <w:t>http://data.library.sh.cn/jp/data/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[参数1].json?key=[参数2]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输入方式1：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[参数1]：朝代或朝代年号。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[参数2]：用户的APIKey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输出：朝代起止年的JSON-LD数据（数组格式）</w:t>
      </w:r>
    </w:p>
    <w:p>
      <w:pPr>
        <w:adjustRightInd w:val="0"/>
        <w:snapToGrid w:val="0"/>
        <w:ind w:left="84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例如：</w:t>
      </w:r>
    </w:p>
    <w:p>
      <w:pPr>
        <w:adjustRightInd w:val="0"/>
        <w:snapToGrid w:val="0"/>
        <w:ind w:left="84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输入：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http://data.library.sh.cn/jp/data/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明.json?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key=02cdb77b436d4dc383f1b64e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xxxxxxxxx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>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"result":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"data": "1368~1644",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"uri": "http://data.library.sh.cn/authority/temporal/yex4deivsad41p9q"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adjustRightInd w:val="0"/>
        <w:snapToGrid w:val="0"/>
        <w:ind w:left="840"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输入方式2：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[参数1]：朝代纪年。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[参数2]：用户的APIKey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输出：公元年的JSON-LD数据（数组格式）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例如：</w:t>
      </w:r>
    </w:p>
    <w:p>
      <w:pPr>
        <w:adjustRightInd w:val="0"/>
        <w:snapToGrid w:val="0"/>
        <w:ind w:left="84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输入：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http://data.library.sh.cn/jp/data/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明洪武2年.json?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key=02cdb77b436d4dc383f1b64e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xxxxxxxxx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"result":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"data": "1369",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"uri": "http://data.library.sh.cn/authority/temporal/3rwxdjxxfz5bhff9"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输入方式3：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[参数1]：公元年。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[参数2]：用户的APIKey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输出：朝代纪年的JSON-LD数据（数组格式）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例如：</w:t>
      </w:r>
    </w:p>
    <w:p>
      <w:pPr>
        <w:adjustRightInd w:val="0"/>
        <w:snapToGrid w:val="0"/>
        <w:ind w:left="84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输入：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http://data.library.sh.cn/jp/data/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1369.json?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key=02cdb77b436d4dc383f1b64e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xxxxxxxxx</w:t>
      </w:r>
    </w:p>
    <w:p>
      <w:pPr>
        <w:adjustRightInd w:val="0"/>
        <w:snapToGrid w:val="0"/>
        <w:ind w:left="84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"result":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"data": "明,元至正29年,明2年,明洪武2年",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"uri": "http://data.library.sh.cn/authority/temporal/p77tfazo3es795ad"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输入方式4：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[参数1]：朝代。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[参数2]：用户的APIKey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输出：朝代纪年的JSON-LD数据（数组格式）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例如：</w:t>
      </w:r>
    </w:p>
    <w:p>
      <w:pPr>
        <w:adjustRightInd w:val="0"/>
        <w:snapToGrid w:val="0"/>
        <w:ind w:left="84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输入：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http://data.library.sh.cn/jp/temporal/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秦.json?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key=02cdb77b436d4dc383f1b64e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xxxxxxxxx</w:t>
      </w:r>
    </w:p>
    <w:p>
      <w:pPr>
        <w:adjustRightInd w:val="0"/>
        <w:snapToGrid w:val="0"/>
        <w:ind w:left="84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"result": [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"monarch": "",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"reignTitle": "",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"monarchName": "",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"label": "秦",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"uri": "http://data.library.sh.cn/authority/temporal/qs36fnjpp26jtw8s",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"dynasty": "秦",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"end": "-206",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"begin": "-221"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"monarch": "始皇帝",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"reignTitle": "",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"monarchName": "嬴政",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"label": "秦",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"uri": "http://data.library.sh.cn/authority/temporal/ty2nvzpe6atov9rz",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"dynasty": "秦",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"end": "-210",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"begin": "-221"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"monarch": "二世",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"reignTitle": "",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"monarchName": "嬴胡亥",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"label": "秦",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"uri": "http://data.library.sh.cn/authority/temporal/r3iiwqb8wltcenxp",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"dynasty": "秦",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"end": "-207",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"begin": "-209"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"monarch": "",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"reignTitle": "",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"monarchName": "嬴子婴",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"label": "秦",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"uri": "http://data.library.sh.cn/authority/temporal/k823rq1gc2a82h98",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"dynasty": "秦",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"end": "-206",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"begin": "-206"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"monarch": "",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"reignTitle": "秦兴",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"monarchName": "薛举",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"label": "秦秦兴",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"uri": "http://data.library.sh.cn/authority/temporal/41ngdn53nn6owyqr",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"dynasty": "秦",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"end": "618",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"begin": "617"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]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输入方式5：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[参数1]：temporal.json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[参数2]：用户的APIKey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输出：朝代纪年的JSON-LD数据（数组格式）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例如：</w:t>
      </w:r>
    </w:p>
    <w:p>
      <w:pPr>
        <w:adjustRightInd w:val="0"/>
        <w:snapToGrid w:val="0"/>
        <w:ind w:left="84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输入：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http://data.library.sh.cn/jp/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temporal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.json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?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key=02cdb77b436d4dc383f1b64e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xxxxxxxxx</w:t>
      </w:r>
    </w:p>
    <w:p>
      <w:pPr>
        <w:adjustRightInd w:val="0"/>
        <w:snapToGrid w:val="0"/>
        <w:ind w:left="84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"data": [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"uri": "http://data.library.sh.cn/authority/temporal/4alljneqiivh5691",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"label": "夏",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"end": "",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"begin": "-1989"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"uri": "http://data.library.sh.cn/authority/temporal/5et552ry5g8t8t1m",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"label": "商",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"end": "",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"begin": "-1559"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...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]</w:t>
      </w:r>
    </w:p>
    <w:p>
      <w:pPr>
        <w:adjustRightInd w:val="0"/>
        <w:spacing w:line="240" w:lineRule="exact"/>
        <w:ind w:left="840" w:leftChars="4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widowControl/>
        <w:jc w:val="center"/>
        <w:textAlignment w:val="center"/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</w:pPr>
    </w:p>
    <w:p>
      <w:pPr>
        <w:widowControl/>
        <w:jc w:val="center"/>
        <w:textAlignment w:val="center"/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</w:rPr>
      </w:pPr>
      <w:bookmarkStart w:id="1" w:name="_GoBack"/>
      <w:bookmarkEnd w:id="1"/>
    </w:p>
    <w:p>
      <w:pPr>
        <w:numPr>
          <w:numId w:val="0"/>
        </w:numPr>
        <w:adjustRightInd w:val="0"/>
        <w:snapToGrid w:val="0"/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返回属性</w:t>
      </w:r>
    </w:p>
    <w:tbl>
      <w:tblPr>
        <w:tblW w:w="8820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5"/>
        <w:gridCol w:w="1352"/>
        <w:gridCol w:w="567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  <w:tblCellSpacing w:w="0" w:type="dxa"/>
        </w:trPr>
        <w:tc>
          <w:tcPr>
            <w:tcW w:w="17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属性</w:t>
            </w:r>
          </w:p>
        </w:tc>
        <w:tc>
          <w:tcPr>
            <w:tcW w:w="13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5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  <w:tblCellSpacing w:w="0" w:type="dxa"/>
        </w:trPr>
        <w:tc>
          <w:tcPr>
            <w:tcW w:w="17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label</w:t>
            </w:r>
          </w:p>
        </w:tc>
        <w:tc>
          <w:tcPr>
            <w:tcW w:w="13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literial</w:t>
            </w:r>
          </w:p>
        </w:tc>
        <w:tc>
          <w:tcPr>
            <w:tcW w:w="5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朝代名称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  <w:tblCellSpacing w:w="0" w:type="dxa"/>
        </w:trPr>
        <w:tc>
          <w:tcPr>
            <w:tcW w:w="17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begin</w:t>
            </w:r>
          </w:p>
        </w:tc>
        <w:tc>
          <w:tcPr>
            <w:tcW w:w="13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literial</w:t>
            </w:r>
          </w:p>
        </w:tc>
        <w:tc>
          <w:tcPr>
            <w:tcW w:w="5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朝代开始时间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  <w:tblCellSpacing w:w="0" w:type="dxa"/>
        </w:trPr>
        <w:tc>
          <w:tcPr>
            <w:tcW w:w="17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end</w:t>
            </w:r>
          </w:p>
        </w:tc>
        <w:tc>
          <w:tcPr>
            <w:tcW w:w="13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literial</w:t>
            </w:r>
          </w:p>
        </w:tc>
        <w:tc>
          <w:tcPr>
            <w:tcW w:w="5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朝代截止时间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  <w:tblCellSpacing w:w="0" w:type="dxa"/>
        </w:trPr>
        <w:tc>
          <w:tcPr>
            <w:tcW w:w="17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dynasty</w:t>
            </w:r>
          </w:p>
        </w:tc>
        <w:tc>
          <w:tcPr>
            <w:tcW w:w="13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literial</w:t>
            </w:r>
          </w:p>
        </w:tc>
        <w:tc>
          <w:tcPr>
            <w:tcW w:w="5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朝代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  <w:tblCellSpacing w:w="0" w:type="dxa"/>
        </w:trPr>
        <w:tc>
          <w:tcPr>
            <w:tcW w:w="17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monarch</w:t>
            </w:r>
          </w:p>
        </w:tc>
        <w:tc>
          <w:tcPr>
            <w:tcW w:w="13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literial</w:t>
            </w:r>
          </w:p>
        </w:tc>
        <w:tc>
          <w:tcPr>
            <w:tcW w:w="5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帝王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  <w:tblCellSpacing w:w="0" w:type="dxa"/>
        </w:trPr>
        <w:tc>
          <w:tcPr>
            <w:tcW w:w="17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monarchName</w:t>
            </w:r>
          </w:p>
        </w:tc>
        <w:tc>
          <w:tcPr>
            <w:tcW w:w="13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literial</w:t>
            </w:r>
          </w:p>
        </w:tc>
        <w:tc>
          <w:tcPr>
            <w:tcW w:w="5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帝王姓名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  <w:tblCellSpacing w:w="0" w:type="dxa"/>
        </w:trPr>
        <w:tc>
          <w:tcPr>
            <w:tcW w:w="17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reignTitle</w:t>
            </w:r>
          </w:p>
        </w:tc>
        <w:tc>
          <w:tcPr>
            <w:tcW w:w="13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literial</w:t>
            </w:r>
          </w:p>
        </w:tc>
        <w:tc>
          <w:tcPr>
            <w:tcW w:w="5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  <w:t>年号</w:t>
            </w:r>
          </w:p>
        </w:tc>
      </w:tr>
    </w:tbl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</w:p>
    <w:p>
      <w:pPr>
        <w:numPr>
          <w:ilvl w:val="0"/>
          <w:numId w:val="5"/>
        </w:numPr>
        <w:adjustRightInd w:val="0"/>
        <w:snapToGrid w:val="0"/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书目数据</w:t>
      </w:r>
    </w:p>
    <w:p>
      <w:pPr>
        <w:adjustRightInd w:val="0"/>
        <w:snapToGrid w:val="0"/>
        <w:ind w:left="84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功能：输入题名、责任者、姓氏、先祖名人姓名、谱籍地名、堂号、馆藏机构、摘要中的关键词的任意组合，返回所有匹配的家谱数据。数据匹配方式为模糊匹配。</w:t>
      </w:r>
    </w:p>
    <w:p>
      <w:pPr>
        <w:adjustRightInd w:val="0"/>
        <w:snapToGrid w:val="0"/>
        <w:ind w:left="420" w:firstLine="42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API接口：</w:t>
      </w:r>
    </w:p>
    <w:p>
      <w:pPr>
        <w:adjustRightInd w:val="0"/>
        <w:snapToGrid w:val="0"/>
        <w:ind w:left="420" w:firstLine="42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color w:val="FF0000"/>
          <w:sz w:val="18"/>
          <w:szCs w:val="18"/>
        </w:rPr>
        <w:t>http://data.library.sh.cn/jp/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work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data?[参数1]&amp;key=[参数2]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输入：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[参数1]：详见*参数1表。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[参数2]：用户的APIKey</w:t>
      </w:r>
    </w:p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输出：家谱的JSON-LD数据（数组格式）</w:t>
      </w:r>
    </w:p>
    <w:p>
      <w:pPr>
        <w:adjustRightInd w:val="0"/>
        <w:snapToGrid w:val="0"/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*参数1表</w:t>
      </w:r>
    </w:p>
    <w:tbl>
      <w:tblPr>
        <w:tblStyle w:val="5"/>
        <w:tblW w:w="4695" w:type="dxa"/>
        <w:tblInd w:w="13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1080"/>
        <w:gridCol w:w="226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属性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title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标题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creator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责任者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familyName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姓氏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place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谱籍地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titleOfA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堂号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org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收藏机构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person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先祖名人姓名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des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摘要</w:t>
            </w:r>
          </w:p>
        </w:tc>
      </w:tr>
    </w:tbl>
    <w:p>
      <w:pPr>
        <w:adjustRightInd w:val="0"/>
        <w:snapToGrid w:val="0"/>
        <w:ind w:left="420" w:firstLine="420"/>
        <w:rPr>
          <w:rFonts w:ascii="微软雅黑" w:hAnsi="微软雅黑" w:eastAsia="微软雅黑" w:cs="微软雅黑"/>
          <w:szCs w:val="21"/>
        </w:rPr>
      </w:pPr>
    </w:p>
    <w:p>
      <w:pPr>
        <w:adjustRightInd w:val="0"/>
        <w:snapToGrid w:val="0"/>
        <w:ind w:left="84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输入：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http://data.library.sh.cn/jp/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work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data?title=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侯氏家乘不分卷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&amp;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key=02cdb77b436d4dc383f1b64e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xxxxxxxxx</w:t>
      </w:r>
    </w:p>
    <w:p>
      <w:pPr>
        <w:adjustRightInd w:val="0"/>
        <w:snapToGrid w:val="0"/>
        <w:ind w:left="84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>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"@graph": [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"@id": "http://data.library.sh.cn/jp/resource/instance/mnuejsn18xgdjtfu",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"@type": "http://bibframe.org/vocab/Instance",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"category": "http://data.library.sh.cn/vocab/binding/xian-zhuang",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"edition": "http://data.library.sh.cn/vocab/edition/ke-ben",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"extent": "三册",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"instanceOf": "http://data.library.sh.cn/jp/resource/work/n2sl8uxa2dkjxrjs",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"temporal": "http://data.library.sh.cn/authority/temporal/7ase6ple2nud826q",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"temporal:Value": [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1788,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"清乾隆五十三年（1788）"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]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"@id": "http://data.library.sh.cn/jp/resource/item/9one9teelogwdu2t",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"@type": "http://bibframe.org/vocab/Item",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"heldBy": "http://data.library.sh.cn/entity/organization/brvqlrg8y55v1b5q",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"itemOf": "http://data.library.sh.cn/jp/resource/instance/mnuejsn18xgdjtfu",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"shelfMark": "XP2191-2193",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"description": "STJP016852"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"@id": "http://data.library.sh.cn/jp/resource/item/hsp9axrzbfa3urs2",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"@type": "http://bibframe.org/vocab/Item",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"heldBy": "http://data.library.sh.cn/entity/organization/u7rvfi69xguxwc5f",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"itemOf": "http://data.library.sh.cn/jp/resource/instance/mnuejsn18xgdjtfu"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"@id": "http://data.library.sh.cn/jp/resource/item/xms8ymr24lsl1yij",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"@type": "http://bibframe.org/vocab/Item",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"heldBy": "http://data.library.sh.cn/entity/organization/uiewno27vhzgoadn",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"itemOf": "http://data.library.sh.cn/jp/resource/instance/mnuejsn18xgdjtfu"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"@id": "http://data.library.sh.cn/jp/resource/work/n2sl8uxa2dkjxrjs",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"@type": "http://bibframe.org/vocab/Work",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"creator": "http://data.library.sh.cn/jp/entity/person/nk8l1rk65ilq428q",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"identifiedBy": "2340035",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"subject": "http://data.library.sh.cn/authority/familyname/fkffey53a7wazp5e",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"http://bibframe.org/vocab/title":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"@id": "http://data.library.sh.cn/jp/authority/title/cheyaod9ij75fb36"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"title": [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    "@language": "cht",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    "@value": "侯氏家乘不分卷（河南省開封市杞縣）"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    "@language": "chs",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    "@value": "侯氏家乘不分卷（河南省开封市杞县）"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],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"description": "一世祖從義原籍安徽鳳阳府潁上县，繼迁河南開封，元末避亂轉徙杞县，卜居於鳴雁鄉焦刺苑，是为侯氏迁杞之始祖。谱载小序及始祖以下十三世之世系。书名据卷端、书签题。",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"place": "http://data.library.sh.cn/entity/place/n5sfke9d88qj3iyp"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],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"@context":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"title": "http://purl.org/dc/elements/1.1/title",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"creator":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"@id": "http://bibframe.org/vocab/creator",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"@type": "@id"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"subject":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"@id": "http://bibframe.org/vocab/subject",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"@type": "@id"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"description": "http://www.library.sh.cn/ontology/description",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"place":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"@id": "http://www.library.sh.cn/ontology/place",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"@type": "@id"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"identifiedBy": "http://bibframe.org/vocab/identifiedBy",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"edition":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"@id": "http://bibframe.org/vocab/edition",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"@type": "@id"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"instanceOf":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"@id": "http://bibframe.org/vocab/instanceOf",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"@type": "@id"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"temporalValue":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"@id": "http://www.library.sh.cn/ontology/temporalValue",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"@type": "http://www.w3.org/2001/XMLSchema#integer"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"extent": "http://bibframe.org/vocab/extent",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"temporal":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"@id": "http://www.library.sh.cn/ontology/temporal",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"@type": "@id"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"category":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"@id": "http://bibframe.org/vocab/category",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"@type": "@id"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"itemOf":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"@id": "http://bibframe.org/vocab/itemOf",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"@type": "@id"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"shelfMark": "http://bibframe.org/vocab/shelfMark",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"heldBy": {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"@id": "http://bibframe.org/vocab/heldBy",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    "@type": "@id"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adjustRightInd w:val="0"/>
        <w:spacing w:line="240" w:lineRule="exact"/>
        <w:ind w:left="840" w:leftChars="400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adjustRightInd w:val="0"/>
        <w:snapToGrid w:val="0"/>
        <w:rPr>
          <w:rFonts w:ascii="微软雅黑" w:hAnsi="微软雅黑" w:eastAsia="微软雅黑" w:cs="微软雅黑"/>
          <w:szCs w:val="21"/>
        </w:rPr>
      </w:pPr>
    </w:p>
    <w:p>
      <w:pPr>
        <w:adjustRightInd w:val="0"/>
        <w:snapToGrid w:val="0"/>
        <w:ind w:left="420" w:firstLine="42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返回属性说明：</w:t>
      </w:r>
    </w:p>
    <w:tbl>
      <w:tblPr>
        <w:tblStyle w:val="5"/>
        <w:tblW w:w="7830" w:type="dxa"/>
        <w:tblInd w:w="86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1"/>
        <w:gridCol w:w="654"/>
        <w:gridCol w:w="476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属性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4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78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作品（graph="http://data.library.sh.cn/jp/resource/work/")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title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4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value：正书名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language：语言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“chs”：中文简体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“cht”：中文繁体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http://bibframe.org/vocab/title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题名URI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creator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责任者URI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contributor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其他责任者URI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subject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姓氏URI ("http://data.library.sh.cn/authority/familyname/")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或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堂号URI ("http://data.library.sh.cn/authority/titleofancestraltemple/")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place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谱籍地URI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4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摘要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8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实例（graph="http://data.library.sh.cn/jp/resource/instance/")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category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分类URI（平装、线装、精装...）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edition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版本URI（抄本、刻本...）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extent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4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temporal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出版年代URI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temporal:Value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4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出版年代描述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instanceOf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书目URI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8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单件（graph="http://data.library.sh.cn/jp/resource/item/")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Style w:val="6"/>
                <w:rFonts w:hint="default"/>
              </w:rPr>
              <w:t>*一个作品可能关联多个</w:t>
            </w:r>
            <w:r>
              <w:rPr>
                <w:rStyle w:val="6"/>
              </w:rPr>
              <w:t>单件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heldBy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馆藏机构URI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itemOf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版本信息URI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shelfMark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4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索书号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literial</w:t>
            </w:r>
          </w:p>
        </w:tc>
        <w:tc>
          <w:tcPr>
            <w:tcW w:w="4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  <w:t>DOI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 w:cs="微软雅黑"/>
          <w:szCs w:val="21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4"/>
        </w:rPr>
        <w:t>通过Sparql Endpoint获取数据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地址：</w:t>
      </w:r>
      <w:r>
        <w:rPr>
          <w:rFonts w:ascii="微软雅黑" w:hAnsi="微软雅黑" w:eastAsia="微软雅黑" w:cs="微软雅黑"/>
          <w:szCs w:val="21"/>
        </w:rPr>
        <w:t>http://data.library.sh.cn:8890/sparql</w:t>
      </w:r>
    </w:p>
    <w:p>
      <w:pPr>
        <w:ind w:firstLine="210" w:firstLineChars="1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输入：SPARQL查询语句</w:t>
      </w:r>
    </w:p>
    <w:p>
      <w:pPr>
        <w:ind w:firstLine="210" w:firstLineChars="1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输出：HTML, RDF/XML, JSON, Turtle等</w:t>
      </w:r>
    </w:p>
    <w:p>
      <w:pPr>
        <w:ind w:firstLine="210" w:firstLineChars="100"/>
        <w:rPr>
          <w:rFonts w:hint="eastAsia" w:ascii="微软雅黑" w:hAnsi="微软雅黑" w:eastAsia="微软雅黑" w:cs="微软雅黑"/>
          <w:szCs w:val="21"/>
        </w:rPr>
      </w:pPr>
    </w:p>
    <w:p>
      <w:pPr>
        <w:ind w:firstLine="210" w:firstLineChars="1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三，JSON-LD解析</w:t>
      </w:r>
    </w:p>
    <w:p>
      <w:pPr>
        <w:ind w:firstLine="210" w:firstLineChars="1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7"/>
        </w:numPr>
        <w:ind w:firstLine="210" w:firstLineChars="100"/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</w:pPr>
      <w: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JSON （JavaScript Object Notation）一种简单的数据格式，比xml更轻巧。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Json建构于两种结构：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1、“名称/值”对的集合（A collection of name/value pairs）。不同的语言中，它被理解为对象（object），纪录（record），结构（struct），字典（dictionary），哈希表（hash table），有键列表（keyed list），或者关联数组 （associative array）。 如： 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  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      “name”:”jackson”,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      “age”:100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 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2、值的有序列表（An ordered list of values）。在大部分语言中，它被理解为数组（array）如：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  “students”: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  [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      {“name”:”jackson”,“age”:100},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      {“name”:”michael”,”age”:51}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  ]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30"/>
          <w:szCs w:val="30"/>
          <w:shd w:val="clear" w:fill="E2E2E2"/>
        </w:rPr>
        <w:t>二、解析JSON步骤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30"/>
          <w:szCs w:val="30"/>
          <w:shd w:val="clear" w:fill="E2E2E2"/>
          <w:lang w:eastAsia="zh-CN"/>
        </w:rPr>
        <w:t>（以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30"/>
          <w:szCs w:val="30"/>
          <w:shd w:val="clear" w:fill="E2E2E2"/>
          <w:lang w:val="en-US" w:eastAsia="zh-CN"/>
        </w:rPr>
        <w:t>JAVA 为例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30"/>
          <w:szCs w:val="30"/>
          <w:shd w:val="clear" w:fill="E2E2E2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4"/>
          <w:szCs w:val="24"/>
          <w:shd w:val="clear" w:fill="E2E2E2"/>
        </w:rPr>
        <w:t>A、服务器端将数据转换成json字符串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首先、服务器端项目要导入json的jar包和json所依赖的jar包至builtPath路径下（这些可以到JSON-lib官网下载：</w:t>
      </w:r>
      <w:r>
        <w:rPr>
          <w:rFonts w:hint="eastAsia" w:ascii="宋体" w:hAnsi="宋体" w:eastAsia="宋体" w:cs="宋体"/>
          <w:b w:val="0"/>
          <w:i w:val="0"/>
          <w:caps w:val="0"/>
          <w:color w:val="526673"/>
          <w:spacing w:val="0"/>
          <w:sz w:val="21"/>
          <w:szCs w:val="21"/>
          <w:u w:val="none"/>
          <w:shd w:val="clear" w:fill="E2E2E2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26673"/>
          <w:spacing w:val="0"/>
          <w:sz w:val="21"/>
          <w:szCs w:val="21"/>
          <w:u w:val="none"/>
          <w:shd w:val="clear" w:fill="E2E2E2"/>
        </w:rPr>
        <w:instrText xml:space="preserve"> HYPERLINK "http://json-lib.sourceforge.net/" </w:instrText>
      </w:r>
      <w:r>
        <w:rPr>
          <w:rFonts w:hint="eastAsia" w:ascii="宋体" w:hAnsi="宋体" w:eastAsia="宋体" w:cs="宋体"/>
          <w:b w:val="0"/>
          <w:i w:val="0"/>
          <w:caps w:val="0"/>
          <w:color w:val="526673"/>
          <w:spacing w:val="0"/>
          <w:sz w:val="21"/>
          <w:szCs w:val="21"/>
          <w:u w:val="none"/>
          <w:shd w:val="clear" w:fill="E2E2E2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26673"/>
          <w:spacing w:val="0"/>
          <w:sz w:val="21"/>
          <w:szCs w:val="21"/>
          <w:u w:val="none"/>
          <w:shd w:val="clear" w:fill="E2E2E2"/>
        </w:rPr>
        <w:t>http://json-lib.sourceforge.net/</w:t>
      </w:r>
      <w:r>
        <w:rPr>
          <w:rFonts w:hint="eastAsia" w:ascii="宋体" w:hAnsi="宋体" w:eastAsia="宋体" w:cs="宋体"/>
          <w:b w:val="0"/>
          <w:i w:val="0"/>
          <w:caps w:val="0"/>
          <w:color w:val="526673"/>
          <w:spacing w:val="0"/>
          <w:sz w:val="21"/>
          <w:szCs w:val="21"/>
          <w:u w:val="none"/>
          <w:shd w:val="clear" w:fill="E2E2E2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526673"/>
          <w:spacing w:val="0"/>
          <w:sz w:val="21"/>
          <w:szCs w:val="21"/>
          <w:u w:val="none"/>
          <w:shd w:val="clear" w:fill="E2E2E2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26673"/>
          <w:spacing w:val="0"/>
          <w:sz w:val="21"/>
          <w:szCs w:val="21"/>
          <w:u w:val="none"/>
          <w:shd w:val="clear" w:fill="E2E2E2"/>
        </w:rPr>
        <w:instrText xml:space="preserve"> HYPERLINK "http://photo.blog.sina.com.cn/showpic.html" \l "blogid=7ffb8dd501013q5c&amp;url=http://s2.sinaimg.cn/orignal/7ffb8dd5gcb6190f90111" \t "http://blog.sina.com.cn/s/_blank"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526673"/>
          <w:spacing w:val="0"/>
          <w:sz w:val="21"/>
          <w:szCs w:val="21"/>
          <w:u w:val="none"/>
          <w:shd w:val="clear" w:fill="E2E2E2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26673"/>
          <w:spacing w:val="0"/>
          <w:sz w:val="21"/>
          <w:szCs w:val="21"/>
          <w:u w:val="none"/>
          <w:shd w:val="clear" w:fill="E2E2E2"/>
        </w:rPr>
        <w:fldChar w:fldCharType="begin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26673"/>
          <w:spacing w:val="0"/>
          <w:sz w:val="21"/>
          <w:szCs w:val="21"/>
          <w:u w:val="none"/>
          <w:shd w:val="clear" w:fill="E2E2E2"/>
        </w:rPr>
        <w:instrText xml:space="preserve">INCLUDEPICTURE \d "http://s2.sinaimg.cn/middle/7ffb8dd5gcb6190f90111&amp;690" \* MERGEFORMATINET </w:instrTex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26673"/>
          <w:spacing w:val="0"/>
          <w:sz w:val="21"/>
          <w:szCs w:val="21"/>
          <w:u w:val="none"/>
          <w:shd w:val="clear" w:fill="E2E2E2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26673"/>
          <w:spacing w:val="0"/>
          <w:sz w:val="21"/>
          <w:szCs w:val="21"/>
          <w:u w:val="none"/>
          <w:shd w:val="clear" w:fill="E2E2E2"/>
        </w:rPr>
        <w:pict>
          <v:shape id="_x0000_i1025" o:spt="75" type="#_x0000_t75" style="height:189.75pt;width:243.75pt;" filled="f" coordsize="21600,21600">
            <v:path/>
            <v:fill on="f" focussize="0,0"/>
            <v:stroke/>
            <v:imagedata r:id="rId4" o:title="JSON &lt;wbr&gt;之JAVA &lt;wbr&gt;解析"/>
            <o:lock v:ext="edit" aspectratio="t"/>
            <w10:wrap type="none"/>
            <w10:anchorlock/>
          </v:shape>
        </w:pic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26673"/>
          <w:spacing w:val="0"/>
          <w:sz w:val="21"/>
          <w:szCs w:val="21"/>
          <w:u w:val="none"/>
          <w:shd w:val="clear" w:fill="E2E2E2"/>
        </w:rPr>
        <w:fldChar w:fldCharType="end"/>
      </w:r>
      <w:bookmarkStart w:id="0" w:name="image_operate_9221349520175666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526673"/>
          <w:spacing w:val="0"/>
          <w:sz w:val="21"/>
          <w:szCs w:val="21"/>
          <w:u w:val="none"/>
          <w:shd w:val="clear" w:fill="E2E2E2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然后将数据转为json字符串，核心函数是：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public static String createJsonString(String key, Object value)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FF2A0B"/>
          <w:spacing w:val="0"/>
          <w:sz w:val="21"/>
          <w:szCs w:val="21"/>
          <w:shd w:val="clear" w:fill="E2E2E2"/>
        </w:rPr>
        <w:t>JSONObject jsonObject = new JSONObject();</w:t>
      </w:r>
      <w:r>
        <w:rPr>
          <w:rFonts w:hint="eastAsia" w:ascii="宋体" w:hAnsi="宋体" w:eastAsia="宋体" w:cs="宋体"/>
          <w:b w:val="0"/>
          <w:i w:val="0"/>
          <w:caps w:val="0"/>
          <w:color w:val="FF2A0B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2A0B"/>
          <w:spacing w:val="0"/>
          <w:sz w:val="21"/>
          <w:szCs w:val="21"/>
          <w:shd w:val="clear" w:fill="E2E2E2"/>
        </w:rPr>
        <w:t>        jsonObject.put(key, value);</w:t>
      </w:r>
      <w:r>
        <w:rPr>
          <w:rFonts w:hint="eastAsia" w:ascii="宋体" w:hAnsi="宋体" w:eastAsia="宋体" w:cs="宋体"/>
          <w:b w:val="0"/>
          <w:i w:val="0"/>
          <w:caps w:val="0"/>
          <w:color w:val="FF2A0B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2A0B"/>
          <w:spacing w:val="0"/>
          <w:sz w:val="21"/>
          <w:szCs w:val="21"/>
          <w:shd w:val="clear" w:fill="E2E2E2"/>
        </w:rPr>
        <w:t>        return jsonObject.toString();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7"/>
          <w:szCs w:val="27"/>
          <w:shd w:val="clear" w:fill="E2E2E2"/>
        </w:rPr>
        <w:t>B、客户端将json字符串转换为相应的javaBean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E2E2E2"/>
        </w:rPr>
        <w:t>   1、客户端获取json字符串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public class HttpUtil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public static String getJsonContent(String urlStr)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try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{// 获取HttpURLConnection连接对象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URL url = new URL(urlStr);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HttpURLConnection httpConn = (HttpURLConnection) url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        .openConnection();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// 设置连接属性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httpConn.setConnectTimeout(3000);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httpConn.setDoInput(true);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httpConn.setRequestMethod("GET");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// 获取相应码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int respCode = httpConn.getResponseCode();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if (respCode == 200)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    return ConvertStream2Json(httpConn.getInputStream());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catch (MalformedURLException e)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// TODO Auto-generated catch block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e.printStackTrace();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catch (IOException e)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// TODO Auto-generated catch block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e.printStackTrace();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return "";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private static String ConvertStream2Json(InputStream inputStream)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String jsonStr = "";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// ByteArrayOutputStream相当于内存输出流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ByteArrayOutputStream out = new ByteArrayOutputStream();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byte[] buffer = new byte[1024];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int len = 0;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// 将输入流转移到内存输出流中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try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while ((len = inputStream.read(buffer, 0, buffer.length)) != -1)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    out.write(buffer, 0, len);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// 将内存流转换为字符串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jsonStr = new String(out.toByteArray());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catch (IOException e)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// TODO Auto-generated catch block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e.printStackTrace();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return jsonStr;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</w:pPr>
      <w:r>
        <w:rPr>
          <w:rFonts w:ascii="宋体" w:hAnsi="宋体" w:eastAsia="宋体" w:cs="宋体"/>
          <w:b/>
          <w:i w:val="0"/>
          <w:caps w:val="0"/>
          <w:color w:val="494949"/>
          <w:spacing w:val="0"/>
          <w:sz w:val="24"/>
          <w:szCs w:val="24"/>
          <w:shd w:val="clear" w:fill="E2E2E2"/>
        </w:rPr>
        <w:t>2、获取javaBean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public static Person getPerson(String jsonStr)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Person person = new Person();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try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{</w:t>
      </w:r>
      <w:r>
        <w:rPr>
          <w:rFonts w:hint="eastAsia" w:ascii="宋体" w:hAnsi="宋体" w:eastAsia="宋体" w:cs="宋体"/>
          <w:b w:val="0"/>
          <w:i w:val="0"/>
          <w:caps w:val="0"/>
          <w:color w:val="F9140A"/>
          <w:spacing w:val="0"/>
          <w:sz w:val="24"/>
          <w:szCs w:val="24"/>
          <w:shd w:val="clear" w:fill="E2E2E2"/>
        </w:rPr>
        <w:t>// 将json字符串转换为json对象</w:t>
      </w:r>
      <w:r>
        <w:rPr>
          <w:rFonts w:hint="eastAsia" w:ascii="宋体" w:hAnsi="宋体" w:eastAsia="宋体" w:cs="宋体"/>
          <w:b w:val="0"/>
          <w:i w:val="0"/>
          <w:caps w:val="0"/>
          <w:color w:val="F9140A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9140A"/>
          <w:spacing w:val="0"/>
          <w:sz w:val="24"/>
          <w:szCs w:val="24"/>
          <w:shd w:val="clear" w:fill="E2E2E2"/>
        </w:rPr>
        <w:t>            JSONObject jsonObj = new JSONObject(jsonStr);</w:t>
      </w:r>
      <w:r>
        <w:rPr>
          <w:rFonts w:hint="eastAsia" w:ascii="宋体" w:hAnsi="宋体" w:eastAsia="宋体" w:cs="宋体"/>
          <w:b w:val="0"/>
          <w:i w:val="0"/>
          <w:caps w:val="0"/>
          <w:color w:val="F9140A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9140A"/>
          <w:spacing w:val="0"/>
          <w:sz w:val="24"/>
          <w:szCs w:val="24"/>
          <w:shd w:val="clear" w:fill="E2E2E2"/>
        </w:rPr>
        <w:t>            // 得到指定json key对象的value对象</w:t>
      </w:r>
      <w:r>
        <w:rPr>
          <w:rFonts w:hint="eastAsia" w:ascii="宋体" w:hAnsi="宋体" w:eastAsia="宋体" w:cs="宋体"/>
          <w:b w:val="0"/>
          <w:i w:val="0"/>
          <w:caps w:val="0"/>
          <w:color w:val="F9140A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9140A"/>
          <w:spacing w:val="0"/>
          <w:sz w:val="24"/>
          <w:szCs w:val="24"/>
          <w:shd w:val="clear" w:fill="E2E2E2"/>
        </w:rPr>
        <w:t>            JSONObject personObj = jsonObj.getJSONObject("person");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// 获取之对象的所有属性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person.setId(personObj.getInt("id"));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person.setName(personObj.getString("name"));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person.setAddress(personObj.getString("address"));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catch (JSONException e)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// TODO Auto-generated catch block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e.printStackTrace();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return person;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public static List&lt;Person&gt; getPersons(String jsonStr)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List&lt;Person&gt; list = new ArrayList&lt;Person&gt;();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JSONObject jsonObj;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try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{</w:t>
      </w:r>
      <w:r>
        <w:rPr>
          <w:rFonts w:hint="eastAsia" w:ascii="宋体" w:hAnsi="宋体" w:eastAsia="宋体" w:cs="宋体"/>
          <w:b w:val="0"/>
          <w:i w:val="0"/>
          <w:caps w:val="0"/>
          <w:color w:val="FD2200"/>
          <w:spacing w:val="0"/>
          <w:sz w:val="24"/>
          <w:szCs w:val="24"/>
          <w:shd w:val="clear" w:fill="E2E2E2"/>
        </w:rPr>
        <w:t>// 将json字符串转换为json对象</w:t>
      </w:r>
      <w:r>
        <w:rPr>
          <w:rFonts w:hint="eastAsia" w:ascii="宋体" w:hAnsi="宋体" w:eastAsia="宋体" w:cs="宋体"/>
          <w:b w:val="0"/>
          <w:i w:val="0"/>
          <w:caps w:val="0"/>
          <w:color w:val="FD2200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D2200"/>
          <w:spacing w:val="0"/>
          <w:sz w:val="24"/>
          <w:szCs w:val="24"/>
          <w:shd w:val="clear" w:fill="E2E2E2"/>
        </w:rPr>
        <w:t>            jsonObj = new JSONObject(jsonStr);</w:t>
      </w:r>
      <w:r>
        <w:rPr>
          <w:rFonts w:hint="eastAsia" w:ascii="宋体" w:hAnsi="宋体" w:eastAsia="宋体" w:cs="宋体"/>
          <w:b w:val="0"/>
          <w:i w:val="0"/>
          <w:caps w:val="0"/>
          <w:color w:val="FD2200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D2200"/>
          <w:spacing w:val="0"/>
          <w:sz w:val="24"/>
          <w:szCs w:val="24"/>
          <w:shd w:val="clear" w:fill="E2E2E2"/>
        </w:rPr>
        <w:t>            // 得到指定json key对象的value对象</w:t>
      </w:r>
      <w:r>
        <w:rPr>
          <w:rFonts w:hint="eastAsia" w:ascii="宋体" w:hAnsi="宋体" w:eastAsia="宋体" w:cs="宋体"/>
          <w:b w:val="0"/>
          <w:i w:val="0"/>
          <w:caps w:val="0"/>
          <w:color w:val="FD2200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D2200"/>
          <w:spacing w:val="0"/>
          <w:sz w:val="24"/>
          <w:szCs w:val="24"/>
          <w:shd w:val="clear" w:fill="E2E2E2"/>
        </w:rPr>
        <w:t>            JSONArray personList = jsonObj.getJSONArray("persons");</w:t>
      </w:r>
      <w:r>
        <w:rPr>
          <w:rFonts w:hint="eastAsia" w:ascii="宋体" w:hAnsi="宋体" w:eastAsia="宋体" w:cs="宋体"/>
          <w:b w:val="0"/>
          <w:i w:val="0"/>
          <w:caps w:val="0"/>
          <w:color w:val="FD2200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D2200"/>
          <w:spacing w:val="0"/>
          <w:sz w:val="24"/>
          <w:szCs w:val="24"/>
          <w:shd w:val="clear" w:fill="E2E2E2"/>
        </w:rPr>
        <w:t>            // 遍历jsonArray</w:t>
      </w:r>
      <w:r>
        <w:rPr>
          <w:rFonts w:hint="eastAsia" w:ascii="宋体" w:hAnsi="宋体" w:eastAsia="宋体" w:cs="宋体"/>
          <w:b w:val="0"/>
          <w:i w:val="0"/>
          <w:caps w:val="0"/>
          <w:color w:val="FD2200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D2200"/>
          <w:spacing w:val="0"/>
          <w:sz w:val="24"/>
          <w:szCs w:val="24"/>
          <w:shd w:val="clear" w:fill="E2E2E2"/>
        </w:rPr>
        <w:t>            for (int i = 0; i &lt; personList.length(); i++)</w:t>
      </w:r>
      <w:r>
        <w:rPr>
          <w:rFonts w:hint="eastAsia" w:ascii="宋体" w:hAnsi="宋体" w:eastAsia="宋体" w:cs="宋体"/>
          <w:b w:val="0"/>
          <w:i w:val="0"/>
          <w:caps w:val="0"/>
          <w:color w:val="FD2200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D2200"/>
          <w:spacing w:val="0"/>
          <w:sz w:val="24"/>
          <w:szCs w:val="24"/>
          <w:shd w:val="clear" w:fill="E2E2E2"/>
        </w:rPr>
        <w:t>            {</w:t>
      </w:r>
      <w:r>
        <w:rPr>
          <w:rFonts w:hint="eastAsia" w:ascii="宋体" w:hAnsi="宋体" w:eastAsia="宋体" w:cs="宋体"/>
          <w:b w:val="0"/>
          <w:i w:val="0"/>
          <w:caps w:val="0"/>
          <w:color w:val="FD2200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D2200"/>
          <w:spacing w:val="0"/>
          <w:sz w:val="24"/>
          <w:szCs w:val="24"/>
          <w:shd w:val="clear" w:fill="E2E2E2"/>
        </w:rPr>
        <w:t>                // 获取每一个json对象</w:t>
      </w:r>
      <w:r>
        <w:rPr>
          <w:rFonts w:hint="eastAsia" w:ascii="宋体" w:hAnsi="宋体" w:eastAsia="宋体" w:cs="宋体"/>
          <w:b w:val="0"/>
          <w:i w:val="0"/>
          <w:caps w:val="0"/>
          <w:color w:val="FD2200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D2200"/>
          <w:spacing w:val="0"/>
          <w:sz w:val="24"/>
          <w:szCs w:val="24"/>
          <w:shd w:val="clear" w:fill="E2E2E2"/>
        </w:rPr>
        <w:t>                JSONObject jsonItem = personList.getJSONObject(i);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    // 获取每一个json对象的值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    Person person = new Person();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    person.setId(jsonItem.getInt("id"));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    person.setName(jsonItem.getString("name"));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    person.setAddress(jsonItem.getString("address"));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    list.add(person);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catch (JSONException e)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{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// TODO Auto-generated catch block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    e.printStackTrace();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}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    return list;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4"/>
          <w:szCs w:val="24"/>
          <w:shd w:val="clear" w:fill="E2E2E2"/>
        </w:rPr>
        <w:t>    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718655">
    <w:nsid w:val="56F247BF"/>
    <w:multiLevelType w:val="singleLevel"/>
    <w:tmpl w:val="56F247BF"/>
    <w:lvl w:ilvl="0" w:tentative="1">
      <w:start w:val="1"/>
      <w:numFmt w:val="decimal"/>
      <w:suff w:val="space"/>
      <w:lvlText w:val="%1."/>
      <w:lvlJc w:val="left"/>
    </w:lvl>
  </w:abstractNum>
  <w:abstractNum w:abstractNumId="1458718597">
    <w:nsid w:val="56F24785"/>
    <w:multiLevelType w:val="singleLevel"/>
    <w:tmpl w:val="56F24785"/>
    <w:lvl w:ilvl="0" w:tentative="1">
      <w:start w:val="2"/>
      <w:numFmt w:val="chineseCounting"/>
      <w:suff w:val="nothing"/>
      <w:lvlText w:val="%1、"/>
      <w:lvlJc w:val="left"/>
    </w:lvl>
  </w:abstractNum>
  <w:abstractNum w:abstractNumId="1458718228">
    <w:nsid w:val="56F24614"/>
    <w:multiLevelType w:val="singleLevel"/>
    <w:tmpl w:val="56F24614"/>
    <w:lvl w:ilvl="0" w:tentative="1">
      <w:start w:val="1"/>
      <w:numFmt w:val="decimal"/>
      <w:suff w:val="nothing"/>
      <w:lvlText w:val="%1."/>
      <w:lvlJc w:val="left"/>
    </w:lvl>
  </w:abstractNum>
  <w:abstractNum w:abstractNumId="1458718109">
    <w:nsid w:val="56F2459D"/>
    <w:multiLevelType w:val="singleLevel"/>
    <w:tmpl w:val="56F2459D"/>
    <w:lvl w:ilvl="0" w:tentative="1">
      <w:start w:val="1"/>
      <w:numFmt w:val="chineseCounting"/>
      <w:suff w:val="nothing"/>
      <w:lvlText w:val="%1、"/>
      <w:lvlJc w:val="left"/>
    </w:lvl>
  </w:abstractNum>
  <w:abstractNum w:abstractNumId="1458732158">
    <w:nsid w:val="56F27C7E"/>
    <w:multiLevelType w:val="singleLevel"/>
    <w:tmpl w:val="56F27C7E"/>
    <w:lvl w:ilvl="0" w:tentative="1">
      <w:start w:val="1"/>
      <w:numFmt w:val="decimal"/>
      <w:suff w:val="nothing"/>
      <w:lvlText w:val="（%1）"/>
      <w:lvlJc w:val="left"/>
    </w:lvl>
  </w:abstractNum>
  <w:abstractNum w:abstractNumId="1458816245">
    <w:nsid w:val="56F3C4F5"/>
    <w:multiLevelType w:val="singleLevel"/>
    <w:tmpl w:val="56F3C4F5"/>
    <w:lvl w:ilvl="0" w:tentative="1">
      <w:start w:val="1"/>
      <w:numFmt w:val="decimal"/>
      <w:suff w:val="nothing"/>
      <w:lvlText w:val="%1."/>
      <w:lvlJc w:val="left"/>
    </w:lvl>
  </w:abstractNum>
  <w:abstractNum w:abstractNumId="1459395108">
    <w:nsid w:val="56FC9A24"/>
    <w:multiLevelType w:val="singleLevel"/>
    <w:tmpl w:val="56FC9A24"/>
    <w:lvl w:ilvl="0" w:tentative="1">
      <w:start w:val="1"/>
      <w:numFmt w:val="chineseCounting"/>
      <w:suff w:val="space"/>
      <w:lvlText w:val="%1、"/>
      <w:lvlJc w:val="left"/>
    </w:lvl>
  </w:abstractNum>
  <w:num w:numId="1">
    <w:abstractNumId w:val="1458718109"/>
  </w:num>
  <w:num w:numId="2">
    <w:abstractNumId w:val="1458718228"/>
  </w:num>
  <w:num w:numId="3">
    <w:abstractNumId w:val="1458718597"/>
  </w:num>
  <w:num w:numId="4">
    <w:abstractNumId w:val="1458718655"/>
  </w:num>
  <w:num w:numId="5">
    <w:abstractNumId w:val="1458732158"/>
  </w:num>
  <w:num w:numId="6">
    <w:abstractNumId w:val="1458816245"/>
  </w:num>
  <w:num w:numId="7">
    <w:abstractNumId w:val="1459395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57F0"/>
    <w:rsid w:val="009D0A15"/>
    <w:rsid w:val="00AD5384"/>
    <w:rsid w:val="00CF7AD4"/>
    <w:rsid w:val="00F32759"/>
    <w:rsid w:val="04666483"/>
    <w:rsid w:val="052E6A0B"/>
    <w:rsid w:val="060D37F4"/>
    <w:rsid w:val="07CC1A0B"/>
    <w:rsid w:val="095254DB"/>
    <w:rsid w:val="09DC3FF1"/>
    <w:rsid w:val="0C543DDE"/>
    <w:rsid w:val="0DFB56A3"/>
    <w:rsid w:val="0E5B1986"/>
    <w:rsid w:val="110B5DF3"/>
    <w:rsid w:val="12085E5C"/>
    <w:rsid w:val="15CC6A4F"/>
    <w:rsid w:val="164556A1"/>
    <w:rsid w:val="17756E0B"/>
    <w:rsid w:val="17BF5F86"/>
    <w:rsid w:val="1811233F"/>
    <w:rsid w:val="181813C3"/>
    <w:rsid w:val="182C3A3F"/>
    <w:rsid w:val="191E0CAF"/>
    <w:rsid w:val="1AB04A4B"/>
    <w:rsid w:val="1AB05546"/>
    <w:rsid w:val="1C1C573A"/>
    <w:rsid w:val="1CCA7704"/>
    <w:rsid w:val="1E2524A1"/>
    <w:rsid w:val="200A2CC2"/>
    <w:rsid w:val="220C572A"/>
    <w:rsid w:val="22B83083"/>
    <w:rsid w:val="25997A40"/>
    <w:rsid w:val="261C3EC9"/>
    <w:rsid w:val="263110C2"/>
    <w:rsid w:val="26770328"/>
    <w:rsid w:val="276C7C30"/>
    <w:rsid w:val="27FD631F"/>
    <w:rsid w:val="28DA444B"/>
    <w:rsid w:val="28E2262D"/>
    <w:rsid w:val="28F308FF"/>
    <w:rsid w:val="2C3D4B64"/>
    <w:rsid w:val="32E72A54"/>
    <w:rsid w:val="33157079"/>
    <w:rsid w:val="33BB3BA3"/>
    <w:rsid w:val="387821B2"/>
    <w:rsid w:val="38DB1F96"/>
    <w:rsid w:val="3B022BE0"/>
    <w:rsid w:val="3B6E2D28"/>
    <w:rsid w:val="40327749"/>
    <w:rsid w:val="41356220"/>
    <w:rsid w:val="41CA6EC9"/>
    <w:rsid w:val="43894C7A"/>
    <w:rsid w:val="45BA0327"/>
    <w:rsid w:val="49DB081F"/>
    <w:rsid w:val="4B082285"/>
    <w:rsid w:val="4CCD4891"/>
    <w:rsid w:val="4E7253D7"/>
    <w:rsid w:val="523A2C72"/>
    <w:rsid w:val="53F34A61"/>
    <w:rsid w:val="55FE1706"/>
    <w:rsid w:val="56761232"/>
    <w:rsid w:val="56F30B0F"/>
    <w:rsid w:val="58067F76"/>
    <w:rsid w:val="5A387120"/>
    <w:rsid w:val="61BB48C3"/>
    <w:rsid w:val="62353D7D"/>
    <w:rsid w:val="63EE7082"/>
    <w:rsid w:val="66C40979"/>
    <w:rsid w:val="68401B66"/>
    <w:rsid w:val="69FD1982"/>
    <w:rsid w:val="6C6F371A"/>
    <w:rsid w:val="6D49290E"/>
    <w:rsid w:val="6D617C17"/>
    <w:rsid w:val="6DAE4BC3"/>
    <w:rsid w:val="6F98572C"/>
    <w:rsid w:val="70AC241F"/>
    <w:rsid w:val="7166227A"/>
    <w:rsid w:val="722A3A09"/>
    <w:rsid w:val="727E549B"/>
    <w:rsid w:val="72CB6B9E"/>
    <w:rsid w:val="74AD2911"/>
    <w:rsid w:val="78DF4AE0"/>
    <w:rsid w:val="792E7327"/>
    <w:rsid w:val="79FF73DF"/>
    <w:rsid w:val="7B8F7258"/>
    <w:rsid w:val="7DB939D1"/>
    <w:rsid w:val="7EA810DB"/>
    <w:rsid w:val="7F5D64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qFormat/>
    <w:uiPriority w:val="0"/>
    <w:rPr>
      <w:color w:val="0000FF"/>
      <w:u w:val="single"/>
    </w:rPr>
  </w:style>
  <w:style w:type="character" w:customStyle="1" w:styleId="6">
    <w:name w:val="font01"/>
    <w:qFormat/>
    <w:uiPriority w:val="0"/>
    <w:rPr>
      <w:rFonts w:hint="eastAsia" w:ascii="微软雅黑" w:hAnsi="微软雅黑" w:eastAsia="微软雅黑" w:cs="微软雅黑"/>
      <w:color w:val="FF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2690</Words>
  <Characters>15333</Characters>
  <Lines>127</Lines>
  <Paragraphs>35</Paragraphs>
  <ScaleCrop>false</ScaleCrop>
  <LinksUpToDate>false</LinksUpToDate>
  <CharactersWithSpaces>17988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2016-03-23T07:23:00Z</dcterms:created>
  <dc:creator>pp</dc:creator>
  <cp:lastModifiedBy>chen</cp:lastModifiedBy>
  <dcterms:modified xsi:type="dcterms:W3CDTF">2016-03-31T13:43:30Z</dcterms:modified>
  <dc:title>家谱开放数据接口说明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