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31A5" w14:textId="474EC3FD" w:rsidR="00BE2F0D" w:rsidRDefault="00BE2F0D">
      <w:r>
        <w:t xml:space="preserve">Run </w:t>
      </w:r>
      <w:proofErr w:type="gramStart"/>
      <w:r>
        <w:t xml:space="preserve">on </w:t>
      </w:r>
      <w:r w:rsidR="00E655D5">
        <w:t>:</w:t>
      </w:r>
      <w:proofErr w:type="gramEnd"/>
      <w:r w:rsidR="00E655D5">
        <w:t xml:space="preserve"> </w:t>
      </w:r>
      <w:r>
        <w:t xml:space="preserve"> </w:t>
      </w:r>
      <w:r w:rsidR="00E655D5">
        <w:t xml:space="preserve">single </w:t>
      </w:r>
      <w:r>
        <w:t>RTX 2070</w:t>
      </w:r>
      <w:r w:rsidR="00E655D5">
        <w:t xml:space="preserve"> GPU</w:t>
      </w:r>
      <w:r>
        <w:br/>
        <w:t xml:space="preserve">LLM :  Llama2 7B </w:t>
      </w:r>
    </w:p>
    <w:p w14:paraId="59B2DB5B" w14:textId="320E67D0" w:rsidR="00BE2F0D" w:rsidRPr="00E655D5" w:rsidRDefault="00E655D5">
      <w:pPr>
        <w:rPr>
          <w:b/>
          <w:bCs/>
          <w:sz w:val="36"/>
          <w:szCs w:val="36"/>
          <w:u w:val="single"/>
        </w:rPr>
      </w:pPr>
      <w:r w:rsidRPr="00E655D5">
        <w:rPr>
          <w:b/>
          <w:bCs/>
          <w:sz w:val="36"/>
          <w:szCs w:val="36"/>
          <w:u w:val="single"/>
        </w:rPr>
        <w:t>Easy:</w:t>
      </w:r>
      <w:r w:rsidR="00BE2F0D" w:rsidRPr="00E655D5">
        <w:rPr>
          <w:b/>
          <w:bCs/>
          <w:sz w:val="36"/>
          <w:szCs w:val="36"/>
          <w:u w:val="single"/>
        </w:rPr>
        <w:t xml:space="preserve"> native</w:t>
      </w:r>
    </w:p>
    <w:p w14:paraId="42DA0B21" w14:textId="77777777" w:rsidR="00BE2F0D" w:rsidRDefault="00BE2F0D"/>
    <w:p w14:paraId="0D476DD6" w14:textId="264EDE6E" w:rsidR="00BE2F0D" w:rsidRPr="00E655D5" w:rsidRDefault="00BE2F0D" w:rsidP="00BE2F0D">
      <w:pPr>
        <w:rPr>
          <w:b/>
          <w:bCs/>
        </w:rPr>
      </w:pPr>
      <w:r w:rsidRPr="00E655D5">
        <w:rPr>
          <w:b/>
          <w:bCs/>
        </w:rPr>
        <w:t xml:space="preserve">What is trait </w:t>
      </w:r>
      <w:r w:rsidR="00E655D5" w:rsidRPr="00E655D5">
        <w:rPr>
          <w:b/>
          <w:bCs/>
        </w:rPr>
        <w:t>introgression?</w:t>
      </w:r>
    </w:p>
    <w:p w14:paraId="0A6CCE23" w14:textId="78978F34" w:rsidR="00BE2F0D" w:rsidRPr="00BE2F0D" w:rsidRDefault="00BE2F0D" w:rsidP="00BE2F0D">
      <w:r>
        <w:rPr>
          <w:rFonts w:ascii="Source Sans Pro" w:hAnsi="Source Sans Pro"/>
          <w:color w:val="1F2937"/>
          <w:shd w:val="clear" w:color="auto" w:fill="F9FAFB"/>
        </w:rPr>
        <w:t xml:space="preserve">Trait introgression refers to the process of incorporating desirable traits from other species or breeds into existing populations. This can be achieved through selective breeding practices, where individuals with desired traits are bred together over multiple generations until they become dominant within the population. </w:t>
      </w:r>
      <w:proofErr w:type="spellStart"/>
      <w:r>
        <w:rPr>
          <w:rFonts w:ascii="Source Sans Pro" w:hAnsi="Source Sans Pro"/>
          <w:color w:val="1F2937"/>
          <w:shd w:val="clear" w:color="auto" w:fill="F9FAFB"/>
        </w:rPr>
        <w:t>Introgressing</w:t>
      </w:r>
      <w:proofErr w:type="spellEnd"/>
      <w:r>
        <w:rPr>
          <w:rFonts w:ascii="Source Sans Pro" w:hAnsi="Source Sans Pro"/>
          <w:color w:val="1F2937"/>
          <w:shd w:val="clear" w:color="auto" w:fill="F9FAFB"/>
        </w:rPr>
        <w:t xml:space="preserve"> new traits into a population can help improve crop yields, disease resistance, drought tolerance, and other desirable qualities.</w:t>
      </w:r>
      <w:r>
        <w:rPr>
          <w:rFonts w:ascii="Source Sans Pro" w:hAnsi="Source Sans Pro"/>
          <w:color w:val="1F2937"/>
          <w:shd w:val="clear" w:color="auto" w:fill="F9FAFB"/>
        </w:rPr>
        <w:br/>
      </w:r>
    </w:p>
    <w:p w14:paraId="084D6172" w14:textId="695DA4C4" w:rsidR="00BE2F0D" w:rsidRPr="00E655D5" w:rsidRDefault="00BE2F0D" w:rsidP="00BE2F0D">
      <w:pPr>
        <w:rPr>
          <w:b/>
          <w:bCs/>
        </w:rPr>
      </w:pPr>
      <w:r w:rsidRPr="00E655D5">
        <w:rPr>
          <w:b/>
          <w:bCs/>
        </w:rPr>
        <w:t xml:space="preserve">What are key steps in trait </w:t>
      </w:r>
      <w:proofErr w:type="gramStart"/>
      <w:r w:rsidRPr="00E655D5">
        <w:rPr>
          <w:b/>
          <w:bCs/>
        </w:rPr>
        <w:t>introgression ?</w:t>
      </w:r>
      <w:proofErr w:type="gramEnd"/>
      <w:r w:rsidRPr="00E655D5">
        <w:rPr>
          <w:b/>
          <w:bCs/>
        </w:rPr>
        <w:br/>
      </w:r>
    </w:p>
    <w:p w14:paraId="44F6580F" w14:textId="77777777" w:rsidR="00BE2F0D" w:rsidRPr="00BE2F0D" w:rsidRDefault="00BE2F0D" w:rsidP="00BE2F0D">
      <w:pPr>
        <w:numPr>
          <w:ilvl w:val="0"/>
          <w:numId w:val="1"/>
        </w:numPr>
        <w:pBdr>
          <w:top w:val="single" w:sz="2" w:space="0" w:color="auto"/>
          <w:left w:val="single" w:sz="2" w:space="0" w:color="auto"/>
          <w:bottom w:val="single" w:sz="2" w:space="0" w:color="auto"/>
          <w:right w:val="single" w:sz="2" w:space="0" w:color="auto"/>
        </w:pBdr>
        <w:shd w:val="clear" w:color="auto" w:fill="F9FAFB"/>
        <w:spacing w:before="100" w:beforeAutospacing="1" w:after="100" w:afterAutospacing="1" w:line="240" w:lineRule="auto"/>
        <w:rPr>
          <w:rFonts w:ascii="Source Sans Pro" w:eastAsia="Times New Roman" w:hAnsi="Source Sans Pro" w:cs="Times New Roman"/>
          <w:color w:val="1F2937"/>
          <w:kern w:val="0"/>
          <w:sz w:val="24"/>
          <w:szCs w:val="24"/>
          <w14:ligatures w14:val="none"/>
        </w:rPr>
      </w:pPr>
      <w:r w:rsidRPr="00BE2F0D">
        <w:rPr>
          <w:rFonts w:ascii="Source Sans Pro" w:eastAsia="Times New Roman" w:hAnsi="Source Sans Pro" w:cs="Times New Roman"/>
          <w:color w:val="1F2937"/>
          <w:kern w:val="0"/>
          <w:sz w:val="24"/>
          <w:szCs w:val="24"/>
          <w14:ligatures w14:val="none"/>
        </w:rPr>
        <w:t>Select parents based on their phenomes (e.g., growth rate, seed size).</w:t>
      </w:r>
    </w:p>
    <w:p w14:paraId="399D1D94" w14:textId="77777777" w:rsidR="00BE2F0D" w:rsidRPr="00BE2F0D" w:rsidRDefault="00BE2F0D" w:rsidP="00BE2F0D">
      <w:pPr>
        <w:numPr>
          <w:ilvl w:val="0"/>
          <w:numId w:val="1"/>
        </w:numPr>
        <w:pBdr>
          <w:top w:val="single" w:sz="2" w:space="0" w:color="auto"/>
          <w:left w:val="single" w:sz="2" w:space="0" w:color="auto"/>
          <w:bottom w:val="single" w:sz="2" w:space="0" w:color="auto"/>
          <w:right w:val="single" w:sz="2" w:space="0" w:color="auto"/>
        </w:pBdr>
        <w:shd w:val="clear" w:color="auto" w:fill="F9FAFB"/>
        <w:spacing w:before="100" w:beforeAutospacing="1" w:after="100" w:afterAutospacing="1" w:line="240" w:lineRule="auto"/>
        <w:rPr>
          <w:rFonts w:ascii="Source Sans Pro" w:eastAsia="Times New Roman" w:hAnsi="Source Sans Pro" w:cs="Times New Roman"/>
          <w:color w:val="1F2937"/>
          <w:kern w:val="0"/>
          <w:sz w:val="24"/>
          <w:szCs w:val="24"/>
          <w14:ligatures w14:val="none"/>
        </w:rPr>
      </w:pPr>
      <w:r w:rsidRPr="00BE2F0D">
        <w:rPr>
          <w:rFonts w:ascii="Source Sans Pro" w:eastAsia="Times New Roman" w:hAnsi="Source Sans Pro" w:cs="Times New Roman"/>
          <w:color w:val="1F2937"/>
          <w:kern w:val="0"/>
          <w:sz w:val="24"/>
          <w:szCs w:val="24"/>
          <w14:ligatures w14:val="none"/>
        </w:rPr>
        <w:t>Cross selected parents to produce F1 progeny.</w:t>
      </w:r>
    </w:p>
    <w:p w14:paraId="5B848058" w14:textId="77777777" w:rsidR="00BE2F0D" w:rsidRPr="00BE2F0D" w:rsidRDefault="00BE2F0D" w:rsidP="00BE2F0D">
      <w:pPr>
        <w:numPr>
          <w:ilvl w:val="0"/>
          <w:numId w:val="1"/>
        </w:numPr>
        <w:pBdr>
          <w:top w:val="single" w:sz="2" w:space="0" w:color="auto"/>
          <w:left w:val="single" w:sz="2" w:space="0" w:color="auto"/>
          <w:bottom w:val="single" w:sz="2" w:space="0" w:color="auto"/>
          <w:right w:val="single" w:sz="2" w:space="0" w:color="auto"/>
        </w:pBdr>
        <w:shd w:val="clear" w:color="auto" w:fill="F9FAFB"/>
        <w:spacing w:before="100" w:beforeAutospacing="1" w:after="100" w:afterAutospacing="1" w:line="240" w:lineRule="auto"/>
        <w:rPr>
          <w:rFonts w:ascii="Source Sans Pro" w:eastAsia="Times New Roman" w:hAnsi="Source Sans Pro" w:cs="Times New Roman"/>
          <w:color w:val="1F2937"/>
          <w:kern w:val="0"/>
          <w:sz w:val="24"/>
          <w:szCs w:val="24"/>
          <w14:ligatures w14:val="none"/>
        </w:rPr>
      </w:pPr>
      <w:r w:rsidRPr="00BE2F0D">
        <w:rPr>
          <w:rFonts w:ascii="Source Sans Pro" w:eastAsia="Times New Roman" w:hAnsi="Source Sans Pro" w:cs="Times New Roman"/>
          <w:color w:val="1F2937"/>
          <w:kern w:val="0"/>
          <w:sz w:val="24"/>
          <w:szCs w:val="24"/>
          <w14:ligatures w14:val="none"/>
        </w:rPr>
        <w:t>Screen F1 progeny for desired traits.</w:t>
      </w:r>
    </w:p>
    <w:p w14:paraId="053C980C" w14:textId="77777777" w:rsidR="00BE2F0D" w:rsidRPr="00BE2F0D" w:rsidRDefault="00BE2F0D" w:rsidP="00BE2F0D">
      <w:pPr>
        <w:numPr>
          <w:ilvl w:val="0"/>
          <w:numId w:val="1"/>
        </w:numPr>
        <w:pBdr>
          <w:top w:val="single" w:sz="2" w:space="0" w:color="auto"/>
          <w:left w:val="single" w:sz="2" w:space="0" w:color="auto"/>
          <w:bottom w:val="single" w:sz="2" w:space="0" w:color="auto"/>
          <w:right w:val="single" w:sz="2" w:space="0" w:color="auto"/>
        </w:pBdr>
        <w:shd w:val="clear" w:color="auto" w:fill="F9FAFB"/>
        <w:spacing w:before="100" w:beforeAutospacing="1" w:after="100" w:afterAutospacing="1" w:line="240" w:lineRule="auto"/>
        <w:rPr>
          <w:rFonts w:ascii="Source Sans Pro" w:eastAsia="Times New Roman" w:hAnsi="Source Sans Pro" w:cs="Times New Roman"/>
          <w:color w:val="1F2937"/>
          <w:kern w:val="0"/>
          <w:sz w:val="24"/>
          <w:szCs w:val="24"/>
          <w14:ligatures w14:val="none"/>
        </w:rPr>
      </w:pPr>
      <w:r w:rsidRPr="00BE2F0D">
        <w:rPr>
          <w:rFonts w:ascii="Source Sans Pro" w:eastAsia="Times New Roman" w:hAnsi="Source Sans Pro" w:cs="Times New Roman"/>
          <w:color w:val="1F2937"/>
          <w:kern w:val="0"/>
          <w:sz w:val="24"/>
          <w:szCs w:val="24"/>
          <w14:ligatures w14:val="none"/>
        </w:rPr>
        <w:t>Backcross F1 progeny to parental lines or maintain F2 population.</w:t>
      </w:r>
    </w:p>
    <w:p w14:paraId="00A1C34E" w14:textId="77777777" w:rsidR="00BE2F0D" w:rsidRPr="00BE2F0D" w:rsidRDefault="00BE2F0D" w:rsidP="00BE2F0D">
      <w:pPr>
        <w:numPr>
          <w:ilvl w:val="0"/>
          <w:numId w:val="1"/>
        </w:numPr>
        <w:pBdr>
          <w:top w:val="single" w:sz="2" w:space="0" w:color="auto"/>
          <w:left w:val="single" w:sz="2" w:space="0" w:color="auto"/>
          <w:bottom w:val="single" w:sz="2" w:space="0" w:color="auto"/>
          <w:right w:val="single" w:sz="2" w:space="0" w:color="auto"/>
        </w:pBdr>
        <w:shd w:val="clear" w:color="auto" w:fill="F9FAFB"/>
        <w:spacing w:before="100" w:beforeAutospacing="1" w:after="100" w:afterAutospacing="1" w:line="240" w:lineRule="auto"/>
        <w:rPr>
          <w:rFonts w:ascii="Source Sans Pro" w:eastAsia="Times New Roman" w:hAnsi="Source Sans Pro" w:cs="Times New Roman"/>
          <w:color w:val="1F2937"/>
          <w:kern w:val="0"/>
          <w:sz w:val="24"/>
          <w:szCs w:val="24"/>
          <w14:ligatures w14:val="none"/>
        </w:rPr>
      </w:pPr>
      <w:r w:rsidRPr="00BE2F0D">
        <w:rPr>
          <w:rFonts w:ascii="Source Sans Pro" w:eastAsia="Times New Roman" w:hAnsi="Source Sans Pro" w:cs="Times New Roman"/>
          <w:color w:val="1F2937"/>
          <w:kern w:val="0"/>
          <w:sz w:val="24"/>
          <w:szCs w:val="24"/>
          <w14:ligatures w14:val="none"/>
        </w:rPr>
        <w:t xml:space="preserve">Repeat steps 3–4 until desired level of homozygosity </w:t>
      </w:r>
      <w:proofErr w:type="gramStart"/>
      <w:r w:rsidRPr="00BE2F0D">
        <w:rPr>
          <w:rFonts w:ascii="Source Sans Pro" w:eastAsia="Times New Roman" w:hAnsi="Source Sans Pro" w:cs="Times New Roman"/>
          <w:color w:val="1F2937"/>
          <w:kern w:val="0"/>
          <w:sz w:val="24"/>
          <w:szCs w:val="24"/>
          <w14:ligatures w14:val="none"/>
        </w:rPr>
        <w:t>achieved</w:t>
      </w:r>
      <w:proofErr w:type="gramEnd"/>
      <w:r w:rsidRPr="00BE2F0D">
        <w:rPr>
          <w:rFonts w:ascii="Source Sans Pro" w:eastAsia="Times New Roman" w:hAnsi="Source Sans Pro" w:cs="Times New Roman"/>
          <w:color w:val="1F2937"/>
          <w:kern w:val="0"/>
          <w:sz w:val="24"/>
          <w:szCs w:val="24"/>
          <w14:ligatures w14:val="none"/>
        </w:rPr>
        <w:t>.</w:t>
      </w:r>
    </w:p>
    <w:p w14:paraId="58CE2AA0" w14:textId="77777777" w:rsidR="00BE2F0D" w:rsidRPr="00BE2F0D" w:rsidRDefault="00BE2F0D" w:rsidP="00BE2F0D">
      <w:pPr>
        <w:numPr>
          <w:ilvl w:val="0"/>
          <w:numId w:val="1"/>
        </w:numPr>
        <w:pBdr>
          <w:top w:val="single" w:sz="2" w:space="0" w:color="auto"/>
          <w:left w:val="single" w:sz="2" w:space="0" w:color="auto"/>
          <w:bottom w:val="single" w:sz="2" w:space="0" w:color="auto"/>
          <w:right w:val="single" w:sz="2" w:space="0" w:color="auto"/>
        </w:pBdr>
        <w:shd w:val="clear" w:color="auto" w:fill="F9FAFB"/>
        <w:spacing w:before="100" w:beforeAutospacing="1" w:after="100" w:afterAutospacing="1" w:line="240" w:lineRule="auto"/>
        <w:rPr>
          <w:rFonts w:ascii="Source Sans Pro" w:eastAsia="Times New Roman" w:hAnsi="Source Sans Pro" w:cs="Times New Roman"/>
          <w:color w:val="1F2937"/>
          <w:kern w:val="0"/>
          <w:sz w:val="24"/>
          <w:szCs w:val="24"/>
          <w14:ligatures w14:val="none"/>
        </w:rPr>
      </w:pPr>
      <w:r w:rsidRPr="00BE2F0D">
        <w:rPr>
          <w:rFonts w:ascii="Source Sans Pro" w:eastAsia="Times New Roman" w:hAnsi="Source Sans Pro" w:cs="Times New Roman"/>
          <w:color w:val="1F2937"/>
          <w:kern w:val="0"/>
          <w:sz w:val="24"/>
          <w:szCs w:val="24"/>
          <w14:ligatures w14:val="none"/>
        </w:rPr>
        <w:t>Test for stability and performance of advanced generations under field conditions.</w:t>
      </w:r>
    </w:p>
    <w:p w14:paraId="78462B2B" w14:textId="77777777" w:rsidR="00BE2F0D" w:rsidRPr="00BE2F0D" w:rsidRDefault="00BE2F0D" w:rsidP="00BE2F0D">
      <w:pPr>
        <w:numPr>
          <w:ilvl w:val="0"/>
          <w:numId w:val="1"/>
        </w:numPr>
        <w:pBdr>
          <w:top w:val="single" w:sz="2" w:space="0" w:color="auto"/>
          <w:left w:val="single" w:sz="2" w:space="0" w:color="auto"/>
          <w:bottom w:val="single" w:sz="2" w:space="0" w:color="auto"/>
          <w:right w:val="single" w:sz="2" w:space="0" w:color="auto"/>
        </w:pBdr>
        <w:shd w:val="clear" w:color="auto" w:fill="F9FAFB"/>
        <w:spacing w:before="100" w:beforeAutospacing="1" w:after="100" w:afterAutospacing="1" w:line="240" w:lineRule="auto"/>
        <w:rPr>
          <w:rFonts w:ascii="Source Sans Pro" w:eastAsia="Times New Roman" w:hAnsi="Source Sans Pro" w:cs="Times New Roman"/>
          <w:color w:val="1F2937"/>
          <w:kern w:val="0"/>
          <w:sz w:val="24"/>
          <w:szCs w:val="24"/>
          <w14:ligatures w14:val="none"/>
        </w:rPr>
      </w:pPr>
      <w:r w:rsidRPr="00BE2F0D">
        <w:rPr>
          <w:rFonts w:ascii="Source Sans Pro" w:eastAsia="Times New Roman" w:hAnsi="Source Sans Pro" w:cs="Times New Roman"/>
          <w:color w:val="1F2937"/>
          <w:kern w:val="0"/>
          <w:sz w:val="24"/>
          <w:szCs w:val="24"/>
          <w14:ligatures w14:val="none"/>
        </w:rPr>
        <w:t>Release new varieties with improved traits.</w:t>
      </w:r>
    </w:p>
    <w:p w14:paraId="36F2FD45" w14:textId="77777777" w:rsidR="00BE2F0D" w:rsidRPr="00BE2F0D" w:rsidRDefault="00BE2F0D" w:rsidP="00BE2F0D">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BE2F0D">
        <w:rPr>
          <w:rFonts w:ascii="Source Sans Pro" w:eastAsia="Times New Roman" w:hAnsi="Source Sans Pro" w:cs="Times New Roman"/>
          <w:color w:val="1F2937"/>
          <w:kern w:val="0"/>
          <w:sz w:val="24"/>
          <w:szCs w:val="24"/>
          <w14:ligatures w14:val="none"/>
        </w:rPr>
        <w:t>Note: Steps may vary depending on the goal of the breeding program and the availability of resources.</w:t>
      </w:r>
    </w:p>
    <w:p w14:paraId="7CADF216" w14:textId="77777777" w:rsidR="00BE2F0D" w:rsidRDefault="00BE2F0D" w:rsidP="00BE2F0D"/>
    <w:p w14:paraId="22509C9F" w14:textId="09953198" w:rsidR="00E655D5" w:rsidRPr="00BE2F0D" w:rsidRDefault="00E655D5" w:rsidP="00BE2F0D">
      <w:pPr>
        <w:rPr>
          <w:b/>
          <w:bCs/>
        </w:rPr>
      </w:pPr>
      <w:r w:rsidRPr="00E655D5">
        <w:rPr>
          <w:b/>
          <w:bCs/>
        </w:rPr>
        <w:t xml:space="preserve">What are </w:t>
      </w:r>
      <w:proofErr w:type="gramStart"/>
      <w:r w:rsidRPr="00E655D5">
        <w:rPr>
          <w:b/>
          <w:bCs/>
        </w:rPr>
        <w:t>differences</w:t>
      </w:r>
      <w:proofErr w:type="gramEnd"/>
      <w:r w:rsidRPr="00E655D5">
        <w:rPr>
          <w:b/>
          <w:bCs/>
        </w:rPr>
        <w:t xml:space="preserve"> between donor and elite </w:t>
      </w:r>
      <w:proofErr w:type="gramStart"/>
      <w:r w:rsidRPr="00E655D5">
        <w:rPr>
          <w:b/>
          <w:bCs/>
        </w:rPr>
        <w:t>recipient ?</w:t>
      </w:r>
      <w:proofErr w:type="gramEnd"/>
      <w:r w:rsidRPr="00E655D5">
        <w:rPr>
          <w:b/>
          <w:bCs/>
        </w:rPr>
        <w:t xml:space="preserve"> </w:t>
      </w:r>
      <w:r w:rsidRPr="00E655D5">
        <w:rPr>
          <w:b/>
          <w:bCs/>
        </w:rPr>
        <w:br/>
        <w:t>(</w:t>
      </w:r>
      <w:proofErr w:type="gramStart"/>
      <w:r w:rsidRPr="00E655D5">
        <w:rPr>
          <w:b/>
          <w:bCs/>
        </w:rPr>
        <w:t>modified</w:t>
      </w:r>
      <w:proofErr w:type="gramEnd"/>
      <w:r w:rsidRPr="00E655D5">
        <w:rPr>
          <w:b/>
          <w:bCs/>
        </w:rPr>
        <w:t xml:space="preserve"> – add “in context of trait introgression”) </w:t>
      </w:r>
      <w:r w:rsidRPr="00E655D5">
        <w:rPr>
          <w:b/>
          <w:bCs/>
        </w:rPr>
        <w:br/>
      </w:r>
    </w:p>
    <w:p w14:paraId="061988E6" w14:textId="63C789C5" w:rsidR="00BE2F0D" w:rsidRPr="00BE2F0D" w:rsidRDefault="00BE2F0D" w:rsidP="00BE2F0D">
      <w:pPr>
        <w:pStyle w:val="NormalWeb"/>
        <w:pBdr>
          <w:top w:val="single" w:sz="2" w:space="0" w:color="auto"/>
          <w:left w:val="single" w:sz="2" w:space="0" w:color="auto"/>
          <w:bottom w:val="single" w:sz="2" w:space="0" w:color="auto"/>
          <w:right w:val="single" w:sz="2" w:space="0" w:color="auto"/>
        </w:pBdr>
        <w:shd w:val="clear" w:color="auto" w:fill="F9FAFB"/>
        <w:spacing w:before="0" w:beforeAutospacing="0" w:after="0" w:afterAutospacing="0"/>
        <w:rPr>
          <w:rFonts w:ascii="Source Sans Pro" w:hAnsi="Source Sans Pro"/>
          <w:color w:val="1F2937"/>
          <w14:ligatures w14:val="none"/>
        </w:rPr>
      </w:pPr>
      <w:r>
        <w:br/>
      </w:r>
      <w:r w:rsidRPr="00BE2F0D">
        <w:rPr>
          <w:rFonts w:ascii="Source Sans Pro" w:hAnsi="Source Sans Pro"/>
          <w:color w:val="1F2937"/>
          <w14:ligatures w14:val="none"/>
        </w:rPr>
        <w:t>In the context of trait introgression, there are two main types of varieties involved: the donor variety and the elite recipient variety. Here are some key differences between these two types:</w:t>
      </w:r>
    </w:p>
    <w:p w14:paraId="1CA59AC0" w14:textId="77777777" w:rsidR="00BE2F0D" w:rsidRPr="00BE2F0D" w:rsidRDefault="00BE2F0D" w:rsidP="00BE2F0D">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BE2F0D">
        <w:rPr>
          <w:rFonts w:ascii="Source Sans Pro" w:eastAsia="Times New Roman" w:hAnsi="Source Sans Pro" w:cs="Times New Roman"/>
          <w:color w:val="1F2937"/>
          <w:kern w:val="0"/>
          <w:sz w:val="24"/>
          <w:szCs w:val="24"/>
          <w14:ligatures w14:val="none"/>
        </w:rPr>
        <w:t>Donor Variety: A donor variety is typically a wild relative of the crop being bred, or a non-native species that has been domesticated for use in breeding programs. It provides the source of desirable genes that are transferred to the elite recipient variety. These genes may confer new traits, such as pest resistance, drought tolerance, or improved yield. However, the donor variety itself does not become part of the final product, so its genetics remain separate from the elite recipient variety.</w:t>
      </w:r>
    </w:p>
    <w:p w14:paraId="182E7E43" w14:textId="77777777" w:rsidR="00BE2F0D" w:rsidRPr="00BE2F0D" w:rsidRDefault="00BE2F0D" w:rsidP="00BE2F0D">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BE2F0D">
        <w:rPr>
          <w:rFonts w:ascii="Source Sans Pro" w:eastAsia="Times New Roman" w:hAnsi="Source Sans Pro" w:cs="Times New Roman"/>
          <w:color w:val="1F2937"/>
          <w:kern w:val="0"/>
          <w:sz w:val="24"/>
          <w:szCs w:val="24"/>
          <w14:ligatures w14:val="none"/>
        </w:rPr>
        <w:lastRenderedPageBreak/>
        <w:t>Elite Recipient Variety: The elite recipient variety is the cultivar that receives the introduced genes from the donor variety. This variety is carefully chosen based on its desirability for farmers, consumers, and other stakeholders. It is also highly stable and well-adapted to different environments, allowing it to produce consistent yields over time. The elite recipient variety is then crossed with the donor variety to introduce the desired genes, resulting in a hybrid population.</w:t>
      </w:r>
    </w:p>
    <w:p w14:paraId="4AAE80E5" w14:textId="77777777" w:rsidR="00BE2F0D" w:rsidRPr="00BE2F0D" w:rsidRDefault="00BE2F0D" w:rsidP="00BE2F0D">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BE2F0D">
        <w:rPr>
          <w:rFonts w:ascii="Source Sans Pro" w:eastAsia="Times New Roman" w:hAnsi="Source Sans Pro" w:cs="Times New Roman"/>
          <w:color w:val="1F2937"/>
          <w:kern w:val="0"/>
          <w:sz w:val="24"/>
          <w:szCs w:val="24"/>
          <w14:ligatures w14:val="none"/>
        </w:rPr>
        <w:t>The process of introducing genes from one variety to another involves careful selection and screening of offspring to identify those carrying the desired genes. This process is known as "backcrossing" and requires multiple rounds of crossing to ensure that only the desired genes are passed down to subsequent generations. Once the desired genes have been successfully introduced, the resulting hybrids are evaluated for their performance in terms of agronomic traits, such as yield, disease resistance, and nutrient content.</w:t>
      </w:r>
    </w:p>
    <w:p w14:paraId="1B9FF675" w14:textId="23939FA5" w:rsidR="00BE2F0D" w:rsidRPr="00BE2F0D" w:rsidRDefault="00BE2F0D" w:rsidP="00BE2F0D"/>
    <w:p w14:paraId="62BEA824" w14:textId="52176746" w:rsidR="00BE2F0D" w:rsidRPr="00BE2F0D" w:rsidRDefault="00BE2F0D" w:rsidP="00BE2F0D">
      <w:pPr>
        <w:rPr>
          <w:b/>
          <w:bCs/>
        </w:rPr>
      </w:pPr>
      <w:r w:rsidRPr="00E655D5">
        <w:rPr>
          <w:b/>
          <w:bCs/>
        </w:rPr>
        <w:t xml:space="preserve">In context of trait introgression, How to define recombination </w:t>
      </w:r>
      <w:proofErr w:type="gramStart"/>
      <w:r w:rsidRPr="00E655D5">
        <w:rPr>
          <w:b/>
          <w:bCs/>
        </w:rPr>
        <w:t>frequency ?</w:t>
      </w:r>
      <w:proofErr w:type="gramEnd"/>
    </w:p>
    <w:p w14:paraId="10B0AA76" w14:textId="77777777" w:rsidR="00BE2F0D" w:rsidRPr="00BE2F0D" w:rsidRDefault="00BE2F0D" w:rsidP="00BE2F0D">
      <w:pPr>
        <w:pStyle w:val="NormalWeb"/>
        <w:pBdr>
          <w:top w:val="single" w:sz="2" w:space="0" w:color="auto"/>
          <w:left w:val="single" w:sz="2" w:space="0" w:color="auto"/>
          <w:bottom w:val="single" w:sz="2" w:space="0" w:color="auto"/>
          <w:right w:val="single" w:sz="2" w:space="0" w:color="auto"/>
        </w:pBdr>
        <w:shd w:val="clear" w:color="auto" w:fill="F9FAFB"/>
        <w:spacing w:before="0" w:beforeAutospacing="0" w:after="0" w:afterAutospacing="0"/>
        <w:rPr>
          <w:rFonts w:ascii="Source Sans Pro" w:hAnsi="Source Sans Pro"/>
          <w:color w:val="1F2937"/>
          <w14:ligatures w14:val="none"/>
        </w:rPr>
      </w:pPr>
      <w:r>
        <w:t xml:space="preserve"> </w:t>
      </w:r>
      <w:r w:rsidRPr="00BE2F0D">
        <w:rPr>
          <w:rFonts w:ascii="Source Sans Pro" w:hAnsi="Source Sans Pro"/>
          <w:color w:val="1F2937"/>
          <w14:ligatures w14:val="none"/>
        </w:rPr>
        <w:t xml:space="preserve">Recombination frequencies were deﬁned as the proportion of loci showing crossover events among the two parents used to generate the population. The value of </w:t>
      </w:r>
      <w:proofErr w:type="spellStart"/>
      <w:r w:rsidRPr="00BE2F0D">
        <w:rPr>
          <w:rFonts w:ascii="Source Sans Pro" w:hAnsi="Source Sans Pro"/>
          <w:color w:val="1F2937"/>
          <w14:ligatures w14:val="none"/>
        </w:rPr>
        <w:t>rF</w:t>
      </w:r>
      <w:proofErr w:type="spellEnd"/>
      <w:r w:rsidRPr="00BE2F0D">
        <w:rPr>
          <w:rFonts w:ascii="Source Sans Pro" w:hAnsi="Source Sans Pro"/>
          <w:color w:val="1F2937"/>
          <w14:ligatures w14:val="none"/>
        </w:rPr>
        <w:t xml:space="preserve"> was calculated as follows:</w:t>
      </w:r>
      <w:r w:rsidRPr="00BE2F0D">
        <w:rPr>
          <w:rFonts w:ascii="Source Sans Pro" w:hAnsi="Source Sans Pro"/>
          <w:color w:val="1F2937"/>
          <w14:ligatures w14:val="none"/>
        </w:rPr>
        <w:br/>
      </w:r>
      <w:proofErr w:type="spellStart"/>
      <w:r w:rsidRPr="00BE2F0D">
        <w:rPr>
          <w:rFonts w:ascii="Source Sans Pro" w:hAnsi="Source Sans Pro"/>
          <w:color w:val="1F2937"/>
          <w14:ligatures w14:val="none"/>
        </w:rPr>
        <w:t>rF</w:t>
      </w:r>
      <w:proofErr w:type="spellEnd"/>
      <w:r w:rsidRPr="00BE2F0D">
        <w:rPr>
          <w:rFonts w:ascii="Source Sans Pro" w:hAnsi="Source Sans Pro"/>
          <w:color w:val="1F2937"/>
          <w14:ligatures w14:val="none"/>
        </w:rPr>
        <w:t xml:space="preserve"> = </w:t>
      </w:r>
      <w:proofErr w:type="spellStart"/>
      <w:r w:rsidRPr="00BE2F0D">
        <w:rPr>
          <w:rFonts w:ascii="Source Sans Pro" w:hAnsi="Source Sans Pro"/>
          <w:color w:val="1F2937"/>
          <w14:ligatures w14:val="none"/>
        </w:rPr>
        <w:t>nc</w:t>
      </w:r>
      <w:proofErr w:type="spellEnd"/>
      <w:r w:rsidRPr="00BE2F0D">
        <w:rPr>
          <w:rFonts w:ascii="Source Sans Pro" w:hAnsi="Source Sans Pro"/>
          <w:color w:val="1F2937"/>
          <w14:ligatures w14:val="none"/>
        </w:rPr>
        <w:t xml:space="preserve"> − </w:t>
      </w:r>
      <w:proofErr w:type="spellStart"/>
      <w:r w:rsidRPr="00BE2F0D">
        <w:rPr>
          <w:rFonts w:ascii="Source Sans Pro" w:hAnsi="Source Sans Pro"/>
          <w:color w:val="1F2937"/>
          <w14:ligatures w14:val="none"/>
        </w:rPr>
        <w:t>nb</w:t>
      </w:r>
      <w:proofErr w:type="spellEnd"/>
      <w:r w:rsidRPr="00BE2F0D">
        <w:rPr>
          <w:rFonts w:ascii="Source Sans Pro" w:hAnsi="Source Sans Pro"/>
          <w:color w:val="1F2937"/>
          <w14:ligatures w14:val="none"/>
        </w:rPr>
        <w:t xml:space="preserve"> + </w:t>
      </w:r>
      <w:proofErr w:type="spellStart"/>
      <w:r w:rsidRPr="00BE2F0D">
        <w:rPr>
          <w:rFonts w:ascii="Source Sans Pro" w:hAnsi="Source Sans Pro"/>
          <w:color w:val="1F2937"/>
          <w14:ligatures w14:val="none"/>
        </w:rPr>
        <w:t>nb</w:t>
      </w:r>
      <w:proofErr w:type="spellEnd"/>
      <w:r w:rsidRPr="00BE2F0D">
        <w:rPr>
          <w:rFonts w:ascii="Source Sans Pro" w:hAnsi="Source Sans Pro"/>
          <w:color w:val="1F2937"/>
          <w14:ligatures w14:val="none"/>
        </w:rPr>
        <w:t xml:space="preserve"> / </w:t>
      </w:r>
      <w:proofErr w:type="spellStart"/>
      <w:r w:rsidRPr="00BE2F0D">
        <w:rPr>
          <w:rFonts w:ascii="Source Sans Pro" w:hAnsi="Source Sans Pro"/>
          <w:color w:val="1F2937"/>
          <w14:ligatures w14:val="none"/>
        </w:rPr>
        <w:t>nc</w:t>
      </w:r>
      <w:proofErr w:type="spellEnd"/>
      <w:r w:rsidRPr="00BE2F0D">
        <w:rPr>
          <w:rFonts w:ascii="Source Sans Pro" w:hAnsi="Source Sans Pro"/>
          <w:color w:val="1F2937"/>
          <w14:ligatures w14:val="none"/>
        </w:rPr>
        <w:t xml:space="preserve"> where </w:t>
      </w:r>
      <w:proofErr w:type="spellStart"/>
      <w:r w:rsidRPr="00BE2F0D">
        <w:rPr>
          <w:rFonts w:ascii="Source Sans Pro" w:hAnsi="Source Sans Pro"/>
          <w:color w:val="1F2937"/>
          <w14:ligatures w14:val="none"/>
        </w:rPr>
        <w:t>nc</w:t>
      </w:r>
      <w:proofErr w:type="spellEnd"/>
      <w:r w:rsidRPr="00BE2F0D">
        <w:rPr>
          <w:rFonts w:ascii="Source Sans Pro" w:hAnsi="Source Sans Pro"/>
          <w:color w:val="1F2937"/>
          <w14:ligatures w14:val="none"/>
        </w:rPr>
        <w:t xml:space="preserve"> is the total number of chromosomes carrying crossovers, </w:t>
      </w:r>
      <w:proofErr w:type="spellStart"/>
      <w:r w:rsidRPr="00BE2F0D">
        <w:rPr>
          <w:rFonts w:ascii="Source Sans Pro" w:hAnsi="Source Sans Pro"/>
          <w:color w:val="1F2937"/>
          <w14:ligatures w14:val="none"/>
        </w:rPr>
        <w:t>nb</w:t>
      </w:r>
      <w:proofErr w:type="spellEnd"/>
      <w:r w:rsidRPr="00BE2F0D">
        <w:rPr>
          <w:rFonts w:ascii="Source Sans Pro" w:hAnsi="Source Sans Pro"/>
          <w:color w:val="1F2937"/>
          <w14:ligatures w14:val="none"/>
        </w:rPr>
        <w:t xml:space="preserve"> is the total number of chromosomes bearing backcrosses, and </w:t>
      </w:r>
      <w:proofErr w:type="spellStart"/>
      <w:r w:rsidRPr="00BE2F0D">
        <w:rPr>
          <w:rFonts w:ascii="Source Sans Pro" w:hAnsi="Source Sans Pro"/>
          <w:color w:val="1F2937"/>
          <w14:ligatures w14:val="none"/>
        </w:rPr>
        <w:t>nc</w:t>
      </w:r>
      <w:proofErr w:type="spellEnd"/>
      <w:r w:rsidRPr="00BE2F0D">
        <w:rPr>
          <w:rFonts w:ascii="Source Sans Pro" w:hAnsi="Source Sans Pro"/>
          <w:color w:val="1F2937"/>
          <w14:ligatures w14:val="none"/>
        </w:rPr>
        <w:t xml:space="preserve"> − </w:t>
      </w:r>
      <w:proofErr w:type="spellStart"/>
      <w:r w:rsidRPr="00BE2F0D">
        <w:rPr>
          <w:rFonts w:ascii="Source Sans Pro" w:hAnsi="Source Sans Pro"/>
          <w:color w:val="1F2937"/>
          <w14:ligatures w14:val="none"/>
        </w:rPr>
        <w:t>nb</w:t>
      </w:r>
      <w:proofErr w:type="spellEnd"/>
      <w:r w:rsidRPr="00BE2F0D">
        <w:rPr>
          <w:rFonts w:ascii="Source Sans Pro" w:hAnsi="Source Sans Pro"/>
          <w:color w:val="1F2937"/>
          <w14:ligatures w14:val="none"/>
        </w:rPr>
        <w:t xml:space="preserve"> is the number of chromosomes without any backcrosses.</w:t>
      </w:r>
    </w:p>
    <w:p w14:paraId="64882551" w14:textId="77777777" w:rsidR="00BE2F0D" w:rsidRPr="00BE2F0D" w:rsidRDefault="00BE2F0D" w:rsidP="00BE2F0D">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BE2F0D">
        <w:rPr>
          <w:rFonts w:ascii="Source Sans Pro" w:eastAsia="Times New Roman" w:hAnsi="Source Sans Pro" w:cs="Times New Roman"/>
          <w:color w:val="1F2937"/>
          <w:kern w:val="0"/>
          <w:sz w:val="24"/>
          <w:szCs w:val="24"/>
          <w14:ligatures w14:val="none"/>
        </w:rPr>
        <w:t>Reference: </w:t>
      </w:r>
      <w:hyperlink r:id="rId5" w:tgtFrame="_blank" w:history="1">
        <w:r w:rsidRPr="00BE2F0D">
          <w:rPr>
            <w:rFonts w:ascii="Source Sans Pro" w:eastAsia="Times New Roman" w:hAnsi="Source Sans Pro" w:cs="Times New Roman"/>
            <w:color w:val="0000FF"/>
            <w:kern w:val="0"/>
            <w:sz w:val="24"/>
            <w:szCs w:val="24"/>
            <w:u w:val="single"/>
            <w:bdr w:val="single" w:sz="2" w:space="0" w:color="auto" w:frame="1"/>
            <w14:ligatures w14:val="none"/>
          </w:rPr>
          <w:t>https://www.ncbi.nlm.nih.gov/pmc/articles/PMC1223299/</w:t>
        </w:r>
      </w:hyperlink>
    </w:p>
    <w:p w14:paraId="49E31EE5" w14:textId="29242FA2" w:rsidR="005A6CE2" w:rsidRDefault="005A6CE2">
      <w:pPr>
        <w:rPr>
          <w:noProof/>
        </w:rPr>
      </w:pPr>
    </w:p>
    <w:p w14:paraId="64D6FF54" w14:textId="09701009" w:rsidR="00E655D5" w:rsidRPr="00E655D5" w:rsidRDefault="00E655D5" w:rsidP="00E655D5">
      <w:pPr>
        <w:rPr>
          <w:b/>
          <w:bCs/>
          <w:sz w:val="36"/>
          <w:szCs w:val="36"/>
          <w:u w:val="single"/>
        </w:rPr>
      </w:pPr>
      <w:r>
        <w:rPr>
          <w:b/>
          <w:bCs/>
          <w:sz w:val="36"/>
          <w:szCs w:val="36"/>
          <w:u w:val="single"/>
        </w:rPr>
        <w:t>Hard</w:t>
      </w:r>
      <w:r w:rsidRPr="00E655D5">
        <w:rPr>
          <w:b/>
          <w:bCs/>
          <w:sz w:val="36"/>
          <w:szCs w:val="36"/>
          <w:u w:val="single"/>
        </w:rPr>
        <w:t xml:space="preserve">: </w:t>
      </w:r>
      <w:r>
        <w:rPr>
          <w:b/>
          <w:bCs/>
          <w:sz w:val="36"/>
          <w:szCs w:val="36"/>
          <w:u w:val="single"/>
        </w:rPr>
        <w:t>N</w:t>
      </w:r>
      <w:r w:rsidRPr="00E655D5">
        <w:rPr>
          <w:b/>
          <w:bCs/>
          <w:sz w:val="36"/>
          <w:szCs w:val="36"/>
          <w:u w:val="single"/>
        </w:rPr>
        <w:t>ative</w:t>
      </w:r>
    </w:p>
    <w:p w14:paraId="0D9A14D5" w14:textId="77777777" w:rsidR="00BE2F0D" w:rsidRPr="00E655D5" w:rsidRDefault="00BE2F0D">
      <w:pPr>
        <w:rPr>
          <w:b/>
          <w:bCs/>
          <w:noProof/>
        </w:rPr>
      </w:pPr>
    </w:p>
    <w:p w14:paraId="126C39FC" w14:textId="77777777" w:rsidR="00BE2F0D" w:rsidRPr="00E655D5" w:rsidRDefault="00BE2F0D" w:rsidP="00BE2F0D">
      <w:pPr>
        <w:rPr>
          <w:b/>
          <w:bCs/>
        </w:rPr>
      </w:pPr>
      <w:r w:rsidRPr="00E655D5">
        <w:rPr>
          <w:b/>
          <w:bCs/>
        </w:rPr>
        <w:t xml:space="preserve">How to simulate a trait </w:t>
      </w:r>
      <w:proofErr w:type="gramStart"/>
      <w:r w:rsidRPr="00E655D5">
        <w:rPr>
          <w:b/>
          <w:bCs/>
        </w:rPr>
        <w:t>introgression ?</w:t>
      </w:r>
      <w:proofErr w:type="gramEnd"/>
    </w:p>
    <w:p w14:paraId="75105469"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To simulate a trait introgression, you need to follow these steps:</w:t>
      </w:r>
    </w:p>
    <w:p w14:paraId="0E833C74"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Choose the parental populations: Select two or more parental populations that differ significantly in the desired trait. These populations must have been bred together previously to produce F2 progeny.</w:t>
      </w:r>
    </w:p>
    <w:p w14:paraId="5BB2EECD"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 xml:space="preserve">Determine the pedigree: Create a detailed pedigree for each population, including information about the ancestors of </w:t>
      </w:r>
      <w:proofErr w:type="gramStart"/>
      <w:r w:rsidRPr="00E655D5">
        <w:rPr>
          <w:rFonts w:ascii="Source Sans Pro" w:eastAsia="Times New Roman" w:hAnsi="Source Sans Pro" w:cs="Times New Roman"/>
          <w:color w:val="1F2937"/>
          <w:kern w:val="0"/>
          <w:sz w:val="24"/>
          <w:szCs w:val="24"/>
          <w14:ligatures w14:val="none"/>
        </w:rPr>
        <w:t>each individual</w:t>
      </w:r>
      <w:proofErr w:type="gramEnd"/>
      <w:r w:rsidRPr="00E655D5">
        <w:rPr>
          <w:rFonts w:ascii="Source Sans Pro" w:eastAsia="Times New Roman" w:hAnsi="Source Sans Pro" w:cs="Times New Roman"/>
          <w:color w:val="1F2937"/>
          <w:kern w:val="0"/>
          <w:sz w:val="24"/>
          <w:szCs w:val="24"/>
          <w14:ligatures w14:val="none"/>
        </w:rPr>
        <w:t xml:space="preserve">. This will help you keep track of the genetic background of </w:t>
      </w:r>
      <w:proofErr w:type="gramStart"/>
      <w:r w:rsidRPr="00E655D5">
        <w:rPr>
          <w:rFonts w:ascii="Source Sans Pro" w:eastAsia="Times New Roman" w:hAnsi="Source Sans Pro" w:cs="Times New Roman"/>
          <w:color w:val="1F2937"/>
          <w:kern w:val="0"/>
          <w:sz w:val="24"/>
          <w:szCs w:val="24"/>
          <w14:ligatures w14:val="none"/>
        </w:rPr>
        <w:t>each individual</w:t>
      </w:r>
      <w:proofErr w:type="gramEnd"/>
      <w:r w:rsidRPr="00E655D5">
        <w:rPr>
          <w:rFonts w:ascii="Source Sans Pro" w:eastAsia="Times New Roman" w:hAnsi="Source Sans Pro" w:cs="Times New Roman"/>
          <w:color w:val="1F2937"/>
          <w:kern w:val="0"/>
          <w:sz w:val="24"/>
          <w:szCs w:val="24"/>
          <w14:ligatures w14:val="none"/>
        </w:rPr>
        <w:t>.</w:t>
      </w:r>
    </w:p>
    <w:p w14:paraId="7A80254E"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 xml:space="preserve">Calculate the expected proportion of alleles: Using Mendelian inheritance rules, calculate the expected proportion of alleles passed down from each parent to their offspring. This </w:t>
      </w:r>
      <w:r w:rsidRPr="00E655D5">
        <w:rPr>
          <w:rFonts w:ascii="Source Sans Pro" w:eastAsia="Times New Roman" w:hAnsi="Source Sans Pro" w:cs="Times New Roman"/>
          <w:color w:val="1F2937"/>
          <w:kern w:val="0"/>
          <w:sz w:val="24"/>
          <w:szCs w:val="24"/>
          <w14:ligatures w14:val="none"/>
        </w:rPr>
        <w:lastRenderedPageBreak/>
        <w:t xml:space="preserve">calculation </w:t>
      </w:r>
      <w:proofErr w:type="gramStart"/>
      <w:r w:rsidRPr="00E655D5">
        <w:rPr>
          <w:rFonts w:ascii="Source Sans Pro" w:eastAsia="Times New Roman" w:hAnsi="Source Sans Pro" w:cs="Times New Roman"/>
          <w:color w:val="1F2937"/>
          <w:kern w:val="0"/>
          <w:sz w:val="24"/>
          <w:szCs w:val="24"/>
          <w14:ligatures w14:val="none"/>
        </w:rPr>
        <w:t>takes into account</w:t>
      </w:r>
      <w:proofErr w:type="gramEnd"/>
      <w:r w:rsidRPr="00E655D5">
        <w:rPr>
          <w:rFonts w:ascii="Source Sans Pro" w:eastAsia="Times New Roman" w:hAnsi="Source Sans Pro" w:cs="Times New Roman"/>
          <w:color w:val="1F2937"/>
          <w:kern w:val="0"/>
          <w:sz w:val="24"/>
          <w:szCs w:val="24"/>
          <w14:ligatures w14:val="none"/>
        </w:rPr>
        <w:t xml:space="preserve"> the genetic background of each individual and the frequencies of the alleles in the parental populations.</w:t>
      </w:r>
    </w:p>
    <w:p w14:paraId="212424B0"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Simulate the phenotypic distribution: Simulate the phenotypic distribution of the individuals in the F2 population based on the expected proportions of alleles. This involves calculating the average phenotype for each parental population and then randomly sampling individuals from each population to create the F2 population.</w:t>
      </w:r>
    </w:p>
    <w:p w14:paraId="02A03774"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Analyze the results: Once the simulations are complete, analyze the results to determine if there has been a successful introgression of the desired trait. This may involve comparing the observed phenotypes of the F2 population to the expected phenotypes calculated during the simulation.</w:t>
      </w:r>
    </w:p>
    <w:p w14:paraId="577C0381"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It's important to note that this process requires careful consideration of the genetic background of each individual and the Mendelian inheritance rules involved. Additionally, multiple simulations may be necessary to obtain reliable results.</w:t>
      </w:r>
    </w:p>
    <w:p w14:paraId="6E051C2A" w14:textId="77777777" w:rsidR="00E655D5" w:rsidRPr="00BE2F0D" w:rsidRDefault="00E655D5" w:rsidP="00BE2F0D">
      <w:pPr>
        <w:rPr>
          <w:b/>
          <w:bCs/>
        </w:rPr>
      </w:pPr>
    </w:p>
    <w:p w14:paraId="5CF93C81" w14:textId="77777777" w:rsidR="00BE2F0D" w:rsidRPr="00E655D5" w:rsidRDefault="00BE2F0D" w:rsidP="00BE2F0D">
      <w:pPr>
        <w:rPr>
          <w:b/>
          <w:bCs/>
        </w:rPr>
      </w:pPr>
      <w:r w:rsidRPr="00E655D5">
        <w:rPr>
          <w:b/>
          <w:bCs/>
        </w:rPr>
        <w:t xml:space="preserve">How to optimize the resources for trait </w:t>
      </w:r>
      <w:proofErr w:type="gramStart"/>
      <w:r w:rsidRPr="00E655D5">
        <w:rPr>
          <w:b/>
          <w:bCs/>
        </w:rPr>
        <w:t>introgression ?</w:t>
      </w:r>
      <w:proofErr w:type="gramEnd"/>
    </w:p>
    <w:p w14:paraId="3AE8742F"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The optimization of resources for trait introgression depends on several factors, including the desired level of genetic gain, the availability of breeding stock, and the cost of breeding materials. Here are some steps that may help optimize resource allocation:</w:t>
      </w:r>
    </w:p>
    <w:p w14:paraId="02BE02B3"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 xml:space="preserve">Determine the economic value of the trait being introduced: Before allocating resources to </w:t>
      </w:r>
      <w:proofErr w:type="spellStart"/>
      <w:r w:rsidRPr="00E655D5">
        <w:rPr>
          <w:rFonts w:ascii="Source Sans Pro" w:eastAsia="Times New Roman" w:hAnsi="Source Sans Pro" w:cs="Times New Roman"/>
          <w:color w:val="1F2937"/>
          <w:kern w:val="0"/>
          <w:sz w:val="24"/>
          <w:szCs w:val="24"/>
          <w14:ligatures w14:val="none"/>
        </w:rPr>
        <w:t>introgressing</w:t>
      </w:r>
      <w:proofErr w:type="spellEnd"/>
      <w:r w:rsidRPr="00E655D5">
        <w:rPr>
          <w:rFonts w:ascii="Source Sans Pro" w:eastAsia="Times New Roman" w:hAnsi="Source Sans Pro" w:cs="Times New Roman"/>
          <w:color w:val="1F2937"/>
          <w:kern w:val="0"/>
          <w:sz w:val="24"/>
          <w:szCs w:val="24"/>
          <w14:ligatures w14:val="none"/>
        </w:rPr>
        <w:t xml:space="preserve"> a particular trait, it is important to assess its economic value relative to the costs associated with breeding and selecting for the trait. This involves considering both the direct economic beneﬁts of having the trait, such as increased yields or improved quality, as well as the indirect beneﬁts, such as reduced pesticide usage or enhanced sustainability.</w:t>
      </w:r>
    </w:p>
    <w:p w14:paraId="4E7A356A"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Identify the most promising sources of germplasm: Depending on the type of crop being bred, there may be multiple sources of germplasm available for introgression, including wild relatives, domesticated varieties, and synthetic populations. It is important to identify the best sources of germplasm based on their genetic diversity, compatibility with the host cultivar, and suitability for the intended purpose.</w:t>
      </w:r>
    </w:p>
    <w:p w14:paraId="415FF9AE"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Assess the genetic distance between the source and recipient genomes: The genetic distance between the source and recipient genomes plays a crucial role in determining the success rate of introgression. It is important to consider the degree of similarity between the two genomes when choosing the appropriate donor genome.</w:t>
      </w:r>
    </w:p>
    <w:p w14:paraId="19FA4E59"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 xml:space="preserve">Select the most appropriate method for introgression: There are several methods available for introgression, including backcrossing, recurrent selection, and marker-assisted selection. </w:t>
      </w:r>
      <w:r w:rsidRPr="00E655D5">
        <w:rPr>
          <w:rFonts w:ascii="Source Sans Pro" w:eastAsia="Times New Roman" w:hAnsi="Source Sans Pro" w:cs="Times New Roman"/>
          <w:color w:val="1F2937"/>
          <w:kern w:val="0"/>
          <w:sz w:val="24"/>
          <w:szCs w:val="24"/>
          <w14:ligatures w14:val="none"/>
        </w:rPr>
        <w:lastRenderedPageBreak/>
        <w:t>Each method has its own advantages and disadvantages, and the choice of method should depend on the specific needs of the breeder.</w:t>
      </w:r>
    </w:p>
    <w:p w14:paraId="329C6069"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Evaluate the impact of introgression on the host cultivar: Introgression can have a significant impact on the phenotypic characteristics of the host cultivar, so it is important to evaluate the potential effects of introgression on the overall performance of the cultivar. This includes considering the impact on yield, disease resistance, and other agronomic traits.</w:t>
      </w:r>
    </w:p>
    <w:p w14:paraId="342B58D6"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Monitor progress during breeding cycles: During each breeding cycle, it is important to monitor the progress of the introgression process and adjust the breeding strategy accordingly. This involves regularly evaluating the progeny for the presence of the desired trait and identifying any bottlenecks or challenges that need to be addressed.</w:t>
      </w:r>
    </w:p>
    <w:p w14:paraId="7DFBE886"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Optimize the use of resources throughout the breeding program: Throughout the breeding program, it is important to optimize the use of resources, including seed stock, labor, and capital investment. This involves making informed decisions about the number of generations to be used in each breeding cycle, the number of plants to be evaluated, and the frequency of genetic testing.</w:t>
      </w:r>
    </w:p>
    <w:p w14:paraId="44145444" w14:textId="77777777" w:rsidR="00E655D5" w:rsidRPr="00E655D5" w:rsidRDefault="00E655D5" w:rsidP="00E655D5">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E655D5">
        <w:rPr>
          <w:rFonts w:ascii="Source Sans Pro" w:eastAsia="Times New Roman" w:hAnsi="Source Sans Pro" w:cs="Times New Roman"/>
          <w:color w:val="1F2937"/>
          <w:kern w:val="0"/>
          <w:sz w:val="24"/>
          <w:szCs w:val="24"/>
          <w14:ligatures w14:val="none"/>
        </w:rPr>
        <w:t>By following these steps, breeders can optimize the allocation of resources for trait introgression and increase the likelihood of achieving successful outcomes.</w:t>
      </w:r>
    </w:p>
    <w:p w14:paraId="6B65DA18" w14:textId="77777777" w:rsidR="00E655D5" w:rsidRPr="00BE2F0D" w:rsidRDefault="00E655D5" w:rsidP="00BE2F0D"/>
    <w:p w14:paraId="60931766" w14:textId="77777777" w:rsidR="00BE2F0D" w:rsidRPr="00E655D5" w:rsidRDefault="00BE2F0D" w:rsidP="00BE2F0D">
      <w:pPr>
        <w:rPr>
          <w:b/>
          <w:bCs/>
        </w:rPr>
      </w:pPr>
      <w:r w:rsidRPr="00E655D5">
        <w:rPr>
          <w:b/>
          <w:bCs/>
        </w:rPr>
        <w:t xml:space="preserve">How does the look ahead simulation algorithm </w:t>
      </w:r>
      <w:proofErr w:type="gramStart"/>
      <w:r w:rsidRPr="00E655D5">
        <w:rPr>
          <w:b/>
          <w:bCs/>
        </w:rPr>
        <w:t>work ?</w:t>
      </w:r>
      <w:proofErr w:type="gramEnd"/>
    </w:p>
    <w:p w14:paraId="29154743" w14:textId="2FC2BC17" w:rsidR="00E655D5" w:rsidRPr="00BE2F0D" w:rsidRDefault="00E655D5" w:rsidP="00BE2F0D">
      <w:r>
        <w:rPr>
          <w:rFonts w:ascii="Source Sans Pro" w:hAnsi="Source Sans Pro"/>
          <w:color w:val="1F2937"/>
          <w:shd w:val="clear" w:color="auto" w:fill="F9FAFB"/>
        </w:rPr>
        <w:t>The Look Ahead Simulation Algorithm (LASSO) is a statistical method used to estimate the effects of genetic variants on phenotypic traits. It works by fitting a linear regression model to a dataset of genotype and phenotype data, where each variant is represented as a separate covariate. The LASSO selects a subset of the covariates that best explain the variation in the phenotypes, based on a penalty term that encourages sparsity in the coefficients. Once this subset of covariates has been identified, the remaining covariates are removed from the model, leaving only the ones that are associated with significant effect sizes. This process is repeated until no additional covariates are found to be significantly associated with the phenotypes. The final model obtained after this process provides estimates of the effects of individual variants on the phenotypes, allowing researchers to identify regions of the genome that are important for specific traits.</w:t>
      </w:r>
    </w:p>
    <w:p w14:paraId="05F58B89" w14:textId="77777777" w:rsidR="00BE2F0D" w:rsidRPr="00BE2F0D" w:rsidRDefault="00BE2F0D" w:rsidP="00BE2F0D">
      <w:pPr>
        <w:rPr>
          <w:b/>
          <w:bCs/>
        </w:rPr>
      </w:pPr>
      <w:r w:rsidRPr="00E655D5">
        <w:rPr>
          <w:b/>
          <w:bCs/>
        </w:rPr>
        <w:t xml:space="preserve">How to compare predicted cross value with the backcross </w:t>
      </w:r>
      <w:proofErr w:type="gramStart"/>
      <w:r w:rsidRPr="00E655D5">
        <w:rPr>
          <w:b/>
          <w:bCs/>
        </w:rPr>
        <w:t>value ?</w:t>
      </w:r>
      <w:proofErr w:type="gramEnd"/>
    </w:p>
    <w:p w14:paraId="5561C1AB" w14:textId="776BD4AB" w:rsidR="00BE2F0D" w:rsidRDefault="00E655D5">
      <w:pPr>
        <w:rPr>
          <w:rFonts w:ascii="Source Sans Pro" w:hAnsi="Source Sans Pro"/>
          <w:color w:val="1F2937"/>
          <w:shd w:val="clear" w:color="auto" w:fill="F9FAFB"/>
        </w:rPr>
      </w:pPr>
      <w:r>
        <w:rPr>
          <w:rFonts w:ascii="Source Sans Pro" w:hAnsi="Source Sans Pro"/>
          <w:color w:val="1F2937"/>
          <w:shd w:val="clear" w:color="auto" w:fill="F9FAFB"/>
        </w:rPr>
        <w:t>Cross value can be compared with backcross value through statistical tests like t-test or Wilcoxon rank sum test. These tests allow us to determine whether there is a significant difference between the two values. Additionally, we can use these tests to calculate p-values, which provide us with confidence intervals around our estimated effect size.</w:t>
      </w:r>
    </w:p>
    <w:p w14:paraId="252E1706" w14:textId="28C0EDFF" w:rsidR="00E655D5" w:rsidRDefault="00E655D5">
      <w:pPr>
        <w:pBdr>
          <w:top w:val="single" w:sz="6" w:space="1" w:color="auto"/>
          <w:bottom w:val="single" w:sz="6" w:space="1" w:color="auto"/>
        </w:pBdr>
        <w:rPr>
          <w:rFonts w:ascii="Source Sans Pro" w:hAnsi="Source Sans Pro"/>
          <w:color w:val="1F2937"/>
          <w:shd w:val="clear" w:color="auto" w:fill="F9FAFB"/>
        </w:rPr>
      </w:pPr>
    </w:p>
    <w:p w14:paraId="496696E4" w14:textId="77777777" w:rsidR="00E655D5" w:rsidRDefault="00E655D5">
      <w:pPr>
        <w:rPr>
          <w:rFonts w:ascii="Source Sans Pro" w:hAnsi="Source Sans Pro"/>
          <w:color w:val="1F2937"/>
          <w:shd w:val="clear" w:color="auto" w:fill="F9FAFB"/>
        </w:rPr>
      </w:pPr>
    </w:p>
    <w:p w14:paraId="651D99AA" w14:textId="58EE41B2" w:rsidR="00E655D5" w:rsidRDefault="00E655D5" w:rsidP="00E655D5">
      <w:pPr>
        <w:rPr>
          <w:b/>
          <w:bCs/>
          <w:sz w:val="36"/>
          <w:szCs w:val="36"/>
          <w:u w:val="single"/>
        </w:rPr>
      </w:pPr>
      <w:r w:rsidRPr="00E655D5">
        <w:rPr>
          <w:b/>
          <w:bCs/>
          <w:sz w:val="36"/>
          <w:szCs w:val="36"/>
          <w:u w:val="single"/>
        </w:rPr>
        <w:lastRenderedPageBreak/>
        <w:t xml:space="preserve">Easy: </w:t>
      </w:r>
      <w:r>
        <w:rPr>
          <w:b/>
          <w:bCs/>
          <w:sz w:val="36"/>
          <w:szCs w:val="36"/>
          <w:u w:val="single"/>
        </w:rPr>
        <w:t xml:space="preserve">w / ref documents (3 papers shared by Ye Han) </w:t>
      </w:r>
    </w:p>
    <w:p w14:paraId="5D77EFBF" w14:textId="77777777" w:rsidR="00E655D5" w:rsidRDefault="00E655D5" w:rsidP="00E655D5">
      <w:pPr>
        <w:rPr>
          <w:sz w:val="28"/>
          <w:szCs w:val="28"/>
        </w:rPr>
      </w:pPr>
      <w:r w:rsidRPr="00E655D5">
        <w:rPr>
          <w:sz w:val="28"/>
          <w:szCs w:val="28"/>
        </w:rPr>
        <w:t xml:space="preserve">What is trait </w:t>
      </w:r>
      <w:proofErr w:type="gramStart"/>
      <w:r w:rsidRPr="00E655D5">
        <w:rPr>
          <w:sz w:val="28"/>
          <w:szCs w:val="28"/>
        </w:rPr>
        <w:t>introgression ?</w:t>
      </w:r>
      <w:proofErr w:type="gramEnd"/>
    </w:p>
    <w:p w14:paraId="4ADA2600" w14:textId="35166952" w:rsidR="007112C6" w:rsidRDefault="007112C6" w:rsidP="00E655D5">
      <w:pPr>
        <w:rPr>
          <w:sz w:val="28"/>
          <w:szCs w:val="28"/>
        </w:rPr>
      </w:pPr>
      <w:r>
        <w:rPr>
          <w:rFonts w:ascii="Source Sans Pro" w:hAnsi="Source Sans Pro"/>
          <w:color w:val="1F2937"/>
          <w:shd w:val="clear" w:color="auto" w:fill="F9FAFB"/>
        </w:rPr>
        <w:t xml:space="preserve">Trait introgression refers to the transfer of specific traits or characteristics between different plant species or varieties through selective breeding techniques. It involves crossing two or more lines </w:t>
      </w:r>
      <w:proofErr w:type="gramStart"/>
      <w:r>
        <w:rPr>
          <w:rFonts w:ascii="Source Sans Pro" w:hAnsi="Source Sans Pro"/>
          <w:color w:val="1F2937"/>
          <w:shd w:val="clear" w:color="auto" w:fill="F9FAFB"/>
        </w:rPr>
        <w:t>or</w:t>
      </w:r>
      <w:proofErr w:type="gramEnd"/>
      <w:r>
        <w:rPr>
          <w:rFonts w:ascii="Source Sans Pro" w:hAnsi="Source Sans Pro"/>
          <w:color w:val="1F2937"/>
          <w:shd w:val="clear" w:color="auto" w:fill="F9FAFB"/>
        </w:rPr>
        <w:t xml:space="preserve"> individuals that have been selected based on their desirable traits, followed by selection and breeding over several generations to achieve the desired outcome. The goal of trait introgression is to combine the beneficial traits of one line or variety with those of another, resulting in improved crop yields, disease resistance, pest tolerance, and other desirable qualities.</w:t>
      </w:r>
    </w:p>
    <w:p w14:paraId="12C29C02" w14:textId="77777777" w:rsidR="00E655D5" w:rsidRDefault="00E655D5" w:rsidP="00E655D5">
      <w:pPr>
        <w:rPr>
          <w:sz w:val="28"/>
          <w:szCs w:val="28"/>
        </w:rPr>
      </w:pPr>
      <w:r w:rsidRPr="00E655D5">
        <w:rPr>
          <w:sz w:val="28"/>
          <w:szCs w:val="28"/>
        </w:rPr>
        <w:t xml:space="preserve">What are key steps in trait </w:t>
      </w:r>
      <w:proofErr w:type="gramStart"/>
      <w:r w:rsidRPr="00E655D5">
        <w:rPr>
          <w:sz w:val="28"/>
          <w:szCs w:val="28"/>
        </w:rPr>
        <w:t>introgression ?</w:t>
      </w:r>
      <w:proofErr w:type="gramEnd"/>
    </w:p>
    <w:p w14:paraId="506E233E" w14:textId="77777777" w:rsidR="007112C6" w:rsidRPr="007112C6" w:rsidRDefault="007112C6" w:rsidP="007112C6">
      <w:p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7112C6">
        <w:rPr>
          <w:rFonts w:ascii="Source Sans Pro" w:eastAsia="Times New Roman" w:hAnsi="Source Sans Pro" w:cs="Times New Roman"/>
          <w:color w:val="1F2937"/>
          <w:kern w:val="0"/>
          <w:sz w:val="24"/>
          <w:szCs w:val="24"/>
          <w14:ligatures w14:val="none"/>
        </w:rPr>
        <w:t>Here are some key steps involved in trait introgression:</w:t>
      </w:r>
    </w:p>
    <w:p w14:paraId="2C4ADBF7" w14:textId="77777777" w:rsidR="007112C6" w:rsidRPr="007112C6" w:rsidRDefault="007112C6" w:rsidP="007112C6">
      <w:pPr>
        <w:numPr>
          <w:ilvl w:val="0"/>
          <w:numId w:val="2"/>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7112C6">
        <w:rPr>
          <w:rFonts w:ascii="Source Sans Pro" w:eastAsia="Times New Roman" w:hAnsi="Source Sans Pro" w:cs="Times New Roman"/>
          <w:color w:val="1F2937"/>
          <w:kern w:val="0"/>
          <w:sz w:val="24"/>
          <w:szCs w:val="24"/>
          <w14:ligatures w14:val="none"/>
        </w:rPr>
        <w:t>Selection of donor and recurrent parents: Choose two parents that have desirable traits and characteristics that are being bred for. These should be compatible and have good genetics.</w:t>
      </w:r>
    </w:p>
    <w:p w14:paraId="4EE54F6C" w14:textId="77777777" w:rsidR="007112C6" w:rsidRPr="007112C6" w:rsidRDefault="007112C6" w:rsidP="007112C6">
      <w:pPr>
        <w:numPr>
          <w:ilvl w:val="0"/>
          <w:numId w:val="2"/>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7112C6">
        <w:rPr>
          <w:rFonts w:ascii="Source Sans Pro" w:eastAsia="Times New Roman" w:hAnsi="Source Sans Pro" w:cs="Times New Roman"/>
          <w:color w:val="1F2937"/>
          <w:kern w:val="0"/>
          <w:sz w:val="24"/>
          <w:szCs w:val="24"/>
          <w14:ligatures w14:val="none"/>
        </w:rPr>
        <w:t>Crossbreeding: This involves crossing the selected parents to create first-generation (F1) offspring. The F1 offspring will inherit half their genes from each parent.</w:t>
      </w:r>
    </w:p>
    <w:p w14:paraId="4E24C105" w14:textId="77777777" w:rsidR="007112C6" w:rsidRPr="007112C6" w:rsidRDefault="007112C6" w:rsidP="007112C6">
      <w:pPr>
        <w:numPr>
          <w:ilvl w:val="0"/>
          <w:numId w:val="2"/>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7112C6">
        <w:rPr>
          <w:rFonts w:ascii="Source Sans Pro" w:eastAsia="Times New Roman" w:hAnsi="Source Sans Pro" w:cs="Times New Roman"/>
          <w:color w:val="1F2937"/>
          <w:kern w:val="0"/>
          <w:sz w:val="24"/>
          <w:szCs w:val="24"/>
          <w14:ligatures w14:val="none"/>
        </w:rPr>
        <w:t>Backcrossing: After selecting the best F1 offspring, they are further crossed back to the recurrent parent to introduce more of the desired traits. This process is called backcrossing.</w:t>
      </w:r>
    </w:p>
    <w:p w14:paraId="730DAE09" w14:textId="77777777" w:rsidR="007112C6" w:rsidRPr="007112C6" w:rsidRDefault="007112C6" w:rsidP="007112C6">
      <w:pPr>
        <w:numPr>
          <w:ilvl w:val="0"/>
          <w:numId w:val="2"/>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7112C6">
        <w:rPr>
          <w:rFonts w:ascii="Source Sans Pro" w:eastAsia="Times New Roman" w:hAnsi="Source Sans Pro" w:cs="Times New Roman"/>
          <w:color w:val="1F2937"/>
          <w:kern w:val="0"/>
          <w:sz w:val="24"/>
          <w:szCs w:val="24"/>
          <w14:ligatures w14:val="none"/>
        </w:rPr>
        <w:t>Selection of backcross progeny: During the backcrossing process, the progeny must be evaluated and selected based on their phenotypic and genetic traits. Only those with high levels of desired traits are kept for further selection.</w:t>
      </w:r>
    </w:p>
    <w:p w14:paraId="6EDA8B93" w14:textId="77777777" w:rsidR="007112C6" w:rsidRPr="007112C6" w:rsidRDefault="007112C6" w:rsidP="007112C6">
      <w:pPr>
        <w:numPr>
          <w:ilvl w:val="0"/>
          <w:numId w:val="2"/>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7112C6">
        <w:rPr>
          <w:rFonts w:ascii="Source Sans Pro" w:eastAsia="Times New Roman" w:hAnsi="Source Sans Pro" w:cs="Times New Roman"/>
          <w:color w:val="1F2937"/>
          <w:kern w:val="0"/>
          <w:sz w:val="24"/>
          <w:szCs w:val="24"/>
          <w14:ligatures w14:val="none"/>
        </w:rPr>
        <w:t>Selection of advanced generations: Based on the results of the previous stages, the next generation of plants is selected for further development and testing. This includes selecting plants that exhibit superior traits and those that show good stability across environments.</w:t>
      </w:r>
    </w:p>
    <w:p w14:paraId="51296D6E" w14:textId="77777777" w:rsidR="007112C6" w:rsidRPr="007112C6" w:rsidRDefault="007112C6" w:rsidP="007112C6">
      <w:pPr>
        <w:numPr>
          <w:ilvl w:val="0"/>
          <w:numId w:val="2"/>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7112C6">
        <w:rPr>
          <w:rFonts w:ascii="Source Sans Pro" w:eastAsia="Times New Roman" w:hAnsi="Source Sans Pro" w:cs="Times New Roman"/>
          <w:color w:val="1F2937"/>
          <w:kern w:val="0"/>
          <w:sz w:val="24"/>
          <w:szCs w:val="24"/>
          <w14:ligatures w14:val="none"/>
        </w:rPr>
        <w:t>Evaluating and selecting for desired traits: Throughout the entire process, it is important to evaluate the plants for desired traits such as disease resistance, yield, and other agronomical factors. This evaluation helps identify the plants that possess the desired traits and are suitable for further selection.</w:t>
      </w:r>
    </w:p>
    <w:p w14:paraId="3D57E582" w14:textId="77777777" w:rsidR="007112C6" w:rsidRPr="007112C6" w:rsidRDefault="007112C6" w:rsidP="007112C6">
      <w:pPr>
        <w:numPr>
          <w:ilvl w:val="0"/>
          <w:numId w:val="2"/>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7112C6">
        <w:rPr>
          <w:rFonts w:ascii="Source Sans Pro" w:eastAsia="Times New Roman" w:hAnsi="Source Sans Pro" w:cs="Times New Roman"/>
          <w:color w:val="1F2937"/>
          <w:kern w:val="0"/>
          <w:sz w:val="24"/>
          <w:szCs w:val="24"/>
          <w14:ligatures w14:val="none"/>
        </w:rPr>
        <w:t>Maintaining the desired traits: Once the desired traits have been identified, it is essential to maintain them throughout subsequent generations through careful selection and breeding practices. This ensures that the desired traits remain stable and robust over time.</w:t>
      </w:r>
    </w:p>
    <w:p w14:paraId="700C902E" w14:textId="77777777" w:rsidR="007112C6" w:rsidRPr="007112C6" w:rsidRDefault="007112C6" w:rsidP="007112C6">
      <w:pPr>
        <w:numPr>
          <w:ilvl w:val="0"/>
          <w:numId w:val="2"/>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7112C6">
        <w:rPr>
          <w:rFonts w:ascii="Source Sans Pro" w:eastAsia="Times New Roman" w:hAnsi="Source Sans Pro" w:cs="Times New Roman"/>
          <w:color w:val="1F2937"/>
          <w:kern w:val="0"/>
          <w:sz w:val="24"/>
          <w:szCs w:val="24"/>
          <w14:ligatures w14:val="none"/>
        </w:rPr>
        <w:t>Testing and validation: Finally, the plants must be tested and validated in multiple environments and conditions to ensure that they meet the required standards for commercialization. This involves evaluating the plant's performance in terms of yield, disease resistance, and other agronomical factors.</w:t>
      </w:r>
    </w:p>
    <w:p w14:paraId="2D041A64" w14:textId="77777777" w:rsidR="007112C6" w:rsidRPr="007112C6" w:rsidRDefault="007112C6" w:rsidP="007112C6">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7112C6">
        <w:rPr>
          <w:rFonts w:ascii="Source Sans Pro" w:eastAsia="Times New Roman" w:hAnsi="Source Sans Pro" w:cs="Times New Roman"/>
          <w:color w:val="1F2937"/>
          <w:kern w:val="0"/>
          <w:sz w:val="24"/>
          <w:szCs w:val="24"/>
          <w14:ligatures w14:val="none"/>
        </w:rPr>
        <w:lastRenderedPageBreak/>
        <w:t>These eight steps provide a comprehensive framework for conducting trait introgression successfully. By following these steps, breeders can select and maintain the desired traits while minimizing the risk of unwanted genetic variation.</w:t>
      </w:r>
    </w:p>
    <w:p w14:paraId="3EFCC1E3" w14:textId="77777777" w:rsidR="007112C6" w:rsidRPr="00E655D5" w:rsidRDefault="007112C6" w:rsidP="00E655D5">
      <w:pPr>
        <w:rPr>
          <w:sz w:val="28"/>
          <w:szCs w:val="28"/>
        </w:rPr>
      </w:pPr>
    </w:p>
    <w:p w14:paraId="4EE7B33F" w14:textId="2D73ADC5" w:rsidR="00E655D5" w:rsidRDefault="007112C6" w:rsidP="00E655D5">
      <w:pPr>
        <w:rPr>
          <w:sz w:val="28"/>
          <w:szCs w:val="28"/>
        </w:rPr>
      </w:pPr>
      <w:r>
        <w:rPr>
          <w:sz w:val="28"/>
          <w:szCs w:val="28"/>
        </w:rPr>
        <w:t xml:space="preserve">In context of trait introgression, </w:t>
      </w:r>
      <w:r w:rsidR="00E655D5" w:rsidRPr="00E655D5">
        <w:rPr>
          <w:sz w:val="28"/>
          <w:szCs w:val="28"/>
        </w:rPr>
        <w:t xml:space="preserve">What are differences between donor and elite </w:t>
      </w:r>
      <w:proofErr w:type="gramStart"/>
      <w:r w:rsidR="00E655D5" w:rsidRPr="00E655D5">
        <w:rPr>
          <w:sz w:val="28"/>
          <w:szCs w:val="28"/>
        </w:rPr>
        <w:t>recipient ?</w:t>
      </w:r>
      <w:proofErr w:type="gramEnd"/>
    </w:p>
    <w:p w14:paraId="2E63EB7A" w14:textId="77777777" w:rsidR="007112C6" w:rsidRPr="007112C6" w:rsidRDefault="007112C6" w:rsidP="007112C6">
      <w:p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7112C6">
        <w:rPr>
          <w:rFonts w:ascii="Source Sans Pro" w:eastAsia="Times New Roman" w:hAnsi="Source Sans Pro" w:cs="Times New Roman"/>
          <w:color w:val="1F2937"/>
          <w:kern w:val="0"/>
          <w:sz w:val="24"/>
          <w:szCs w:val="24"/>
          <w14:ligatures w14:val="none"/>
        </w:rPr>
        <w:t>Donor vs Elite Recipient</w:t>
      </w:r>
    </w:p>
    <w:p w14:paraId="4A4D72C6" w14:textId="77777777" w:rsidR="007112C6" w:rsidRPr="007112C6" w:rsidRDefault="007112C6" w:rsidP="007112C6">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7112C6">
        <w:rPr>
          <w:rFonts w:ascii="Source Sans Pro" w:eastAsia="Times New Roman" w:hAnsi="Source Sans Pro" w:cs="Times New Roman"/>
          <w:color w:val="1F2937"/>
          <w:kern w:val="0"/>
          <w:sz w:val="24"/>
          <w:szCs w:val="24"/>
          <w14:ligatures w14:val="none"/>
        </w:rPr>
        <w:t>Donor: A plant or animal that has been bred specifically for its unique characteristics, such as disease resistance, higher yields, or improved quality. It typically has lower genetic diversity than the elite recipient.</w:t>
      </w:r>
      <w:r w:rsidRPr="007112C6">
        <w:rPr>
          <w:rFonts w:ascii="Source Sans Pro" w:eastAsia="Times New Roman" w:hAnsi="Source Sans Pro" w:cs="Times New Roman"/>
          <w:color w:val="1F2937"/>
          <w:kern w:val="0"/>
          <w:sz w:val="24"/>
          <w:szCs w:val="24"/>
          <w14:ligatures w14:val="none"/>
        </w:rPr>
        <w:br/>
        <w:t>Elite Recipient: An advanced variety of crop or livestock that has been developed through selective breeding processes over multiple generations. It typically has higher genetic diversity compared to the donor.</w:t>
      </w:r>
    </w:p>
    <w:p w14:paraId="1838EC66" w14:textId="77777777" w:rsidR="007112C6" w:rsidRPr="007112C6" w:rsidRDefault="007112C6" w:rsidP="007112C6">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7112C6">
        <w:rPr>
          <w:rFonts w:ascii="Source Sans Pro" w:eastAsia="Times New Roman" w:hAnsi="Source Sans Pro" w:cs="Times New Roman"/>
          <w:color w:val="1F2937"/>
          <w:kern w:val="0"/>
          <w:sz w:val="24"/>
          <w:szCs w:val="24"/>
          <w14:ligatures w14:val="none"/>
        </w:rPr>
        <w:t>In terms of genetics, the donor usually has fewer copies of beneficial alleles present in the elite recipient. These alleles may come from a wild relative or another species, and they confer specific traits that are valuable to farmers or ranchers. On the other hand, the elite recipient has undergone many rounds of selection and breeding to maximize the expression of desirable traits, resulting in greater uniformity and consistency across generations.</w:t>
      </w:r>
    </w:p>
    <w:p w14:paraId="44E92704" w14:textId="77777777" w:rsidR="007112C6" w:rsidRPr="00E655D5" w:rsidRDefault="007112C6" w:rsidP="00E655D5">
      <w:pPr>
        <w:rPr>
          <w:sz w:val="28"/>
          <w:szCs w:val="28"/>
        </w:rPr>
      </w:pPr>
    </w:p>
    <w:p w14:paraId="5BAA1845" w14:textId="044F7CDA" w:rsidR="00E655D5" w:rsidRDefault="007112C6" w:rsidP="00E655D5">
      <w:pPr>
        <w:rPr>
          <w:sz w:val="28"/>
          <w:szCs w:val="28"/>
        </w:rPr>
      </w:pPr>
      <w:r>
        <w:rPr>
          <w:sz w:val="28"/>
          <w:szCs w:val="28"/>
        </w:rPr>
        <w:t>I</w:t>
      </w:r>
      <w:r w:rsidRPr="007112C6">
        <w:rPr>
          <w:sz w:val="28"/>
          <w:szCs w:val="28"/>
        </w:rPr>
        <w:t>n context of trait introgression, how to define recombinant frequency?</w:t>
      </w:r>
    </w:p>
    <w:p w14:paraId="4C397244" w14:textId="049F78BC" w:rsidR="007112C6" w:rsidRDefault="007112C6" w:rsidP="00E655D5">
      <w:pPr>
        <w:rPr>
          <w:sz w:val="28"/>
          <w:szCs w:val="28"/>
        </w:rPr>
      </w:pPr>
      <w:r>
        <w:rPr>
          <w:rFonts w:ascii="Source Sans Pro" w:hAnsi="Source Sans Pro"/>
          <w:color w:val="1F2937"/>
          <w:shd w:val="clear" w:color="auto" w:fill="F9FAFB"/>
        </w:rPr>
        <w:t>Recombinant frequency refers to the probability that two randomly chosen loci on a chromosome will be linked together due to meiosis. It is calculated as the number of crossovers per unit length of chromosomal DNA divided by the total length of the chromosome. This measure is used to estimate the amount of genetic variation present in a population and is important for understanding patterns of genetic diversity.</w:t>
      </w:r>
    </w:p>
    <w:p w14:paraId="6D728259" w14:textId="77777777" w:rsidR="007112C6" w:rsidRDefault="007112C6" w:rsidP="00E655D5">
      <w:pPr>
        <w:rPr>
          <w:sz w:val="28"/>
          <w:szCs w:val="28"/>
        </w:rPr>
      </w:pPr>
    </w:p>
    <w:p w14:paraId="73F6AE34" w14:textId="7C1D34B2" w:rsidR="00E655D5" w:rsidRDefault="00E655D5" w:rsidP="00E655D5">
      <w:pPr>
        <w:rPr>
          <w:b/>
          <w:bCs/>
          <w:sz w:val="36"/>
          <w:szCs w:val="36"/>
          <w:u w:val="single"/>
        </w:rPr>
      </w:pPr>
      <w:r>
        <w:rPr>
          <w:b/>
          <w:bCs/>
          <w:sz w:val="36"/>
          <w:szCs w:val="36"/>
          <w:u w:val="single"/>
        </w:rPr>
        <w:t>Hard</w:t>
      </w:r>
      <w:r w:rsidRPr="00E655D5">
        <w:rPr>
          <w:b/>
          <w:bCs/>
          <w:sz w:val="36"/>
          <w:szCs w:val="36"/>
          <w:u w:val="single"/>
        </w:rPr>
        <w:t xml:space="preserve">: </w:t>
      </w:r>
      <w:r>
        <w:rPr>
          <w:b/>
          <w:bCs/>
          <w:sz w:val="36"/>
          <w:szCs w:val="36"/>
          <w:u w:val="single"/>
        </w:rPr>
        <w:t xml:space="preserve">w / ref documents (3 papers shared by Ye Han) </w:t>
      </w:r>
    </w:p>
    <w:p w14:paraId="0F4F6587" w14:textId="77777777" w:rsidR="00E655D5" w:rsidRDefault="00E655D5" w:rsidP="00E655D5">
      <w:pPr>
        <w:rPr>
          <w:sz w:val="28"/>
          <w:szCs w:val="28"/>
        </w:rPr>
      </w:pPr>
    </w:p>
    <w:p w14:paraId="4A150309" w14:textId="77777777" w:rsidR="00E655D5" w:rsidRPr="009C1142" w:rsidRDefault="00E655D5" w:rsidP="00E655D5">
      <w:pPr>
        <w:rPr>
          <w:b/>
          <w:bCs/>
          <w:sz w:val="28"/>
          <w:szCs w:val="28"/>
        </w:rPr>
      </w:pPr>
      <w:r w:rsidRPr="009C1142">
        <w:rPr>
          <w:b/>
          <w:bCs/>
          <w:sz w:val="28"/>
          <w:szCs w:val="28"/>
        </w:rPr>
        <w:t xml:space="preserve">How to simulate a trait </w:t>
      </w:r>
      <w:proofErr w:type="gramStart"/>
      <w:r w:rsidRPr="009C1142">
        <w:rPr>
          <w:b/>
          <w:bCs/>
          <w:sz w:val="28"/>
          <w:szCs w:val="28"/>
        </w:rPr>
        <w:t>introgression ?</w:t>
      </w:r>
      <w:proofErr w:type="gramEnd"/>
    </w:p>
    <w:p w14:paraId="51AA0DE6" w14:textId="0D910C32" w:rsidR="007112C6" w:rsidRDefault="007112C6" w:rsidP="00E655D5">
      <w:pPr>
        <w:rPr>
          <w:rFonts w:ascii="Source Sans Pro" w:hAnsi="Source Sans Pro"/>
          <w:color w:val="1F2937"/>
          <w:shd w:val="clear" w:color="auto" w:fill="F9FAFB"/>
        </w:rPr>
      </w:pPr>
      <w:r>
        <w:rPr>
          <w:rFonts w:ascii="Source Sans Pro" w:hAnsi="Source Sans Pro"/>
          <w:color w:val="1F2937"/>
          <w:shd w:val="clear" w:color="auto" w:fill="F9FAFB"/>
        </w:rPr>
        <w:t xml:space="preserve">Trait introgression is a process whereby desirable traits or genes from one population are transferred into another population to improve its genetic diversity and fitness. Simulating trait introgression involves using mathematical models and computer simulations to mimic the natural processes involved in introgression, such as migration, gene flow, and genetic drift. These simulations allow researchers to explore how various factors, such as population size, gene frequency, and selection </w:t>
      </w:r>
      <w:r>
        <w:rPr>
          <w:rFonts w:ascii="Source Sans Pro" w:hAnsi="Source Sans Pro"/>
          <w:color w:val="1F2937"/>
          <w:shd w:val="clear" w:color="auto" w:fill="F9FAFB"/>
        </w:rPr>
        <w:lastRenderedPageBreak/>
        <w:t>pressure, affect the success of introgression events. By simulating these processes, researchers can gain insight into the dynamics of introgression and identify potential strategies for maximizing the effectiveness of introgression efforts. Additionally, simulations can be used to test hypotheses about the evolutionary consequences of introgression and to evaluate the impact of introgression on conservation efforts.</w:t>
      </w:r>
    </w:p>
    <w:p w14:paraId="5DC57C8D" w14:textId="37C9185C" w:rsidR="007112C6" w:rsidRPr="00E655D5" w:rsidRDefault="007112C6" w:rsidP="00E655D5">
      <w:pPr>
        <w:rPr>
          <w:sz w:val="28"/>
          <w:szCs w:val="28"/>
        </w:rPr>
      </w:pPr>
    </w:p>
    <w:p w14:paraId="02B40951" w14:textId="77777777" w:rsidR="009C1142" w:rsidRPr="009C1142" w:rsidRDefault="009C1142" w:rsidP="00E655D5">
      <w:pPr>
        <w:rPr>
          <w:b/>
          <w:bCs/>
          <w:sz w:val="28"/>
          <w:szCs w:val="28"/>
        </w:rPr>
      </w:pPr>
      <w:r w:rsidRPr="009C1142">
        <w:rPr>
          <w:b/>
          <w:bCs/>
          <w:sz w:val="28"/>
          <w:szCs w:val="28"/>
        </w:rPr>
        <w:t xml:space="preserve">Give the steps involved in simulating trait </w:t>
      </w:r>
      <w:proofErr w:type="gramStart"/>
      <w:r w:rsidRPr="009C1142">
        <w:rPr>
          <w:b/>
          <w:bCs/>
          <w:sz w:val="28"/>
          <w:szCs w:val="28"/>
        </w:rPr>
        <w:t>introgression</w:t>
      </w:r>
      <w:proofErr w:type="gramEnd"/>
    </w:p>
    <w:p w14:paraId="58EEF0E9"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Here are the general steps involved in simulating trait introgression using a look-ahead Monte Carlo simulation method:</w:t>
      </w:r>
    </w:p>
    <w:p w14:paraId="619D08B6" w14:textId="77777777" w:rsidR="009C1142" w:rsidRPr="009C1142" w:rsidRDefault="009C1142" w:rsidP="009C1142">
      <w:pPr>
        <w:numPr>
          <w:ilvl w:val="0"/>
          <w:numId w:val="3"/>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Define the population structure: Firstly, define the population structure of the recurrent parent and donor lines. This includes information such as their pedigree, number of generations, and the proportion of each allele in the population.</w:t>
      </w:r>
    </w:p>
    <w:p w14:paraId="606427CD" w14:textId="77777777" w:rsidR="009C1142" w:rsidRPr="009C1142" w:rsidRDefault="009C1142" w:rsidP="009C1142">
      <w:pPr>
        <w:numPr>
          <w:ilvl w:val="0"/>
          <w:numId w:val="3"/>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Establish the objective function: Next, determine the objective function that will be used to evaluate the success of the trait introgression project. This could include metrics such as the average performance of the progeny or the proportion of individuals meeting certain thresholds.</w:t>
      </w:r>
    </w:p>
    <w:p w14:paraId="7D57BCB5" w14:textId="77777777" w:rsidR="009C1142" w:rsidRPr="009C1142" w:rsidRDefault="009C1142" w:rsidP="009C1142">
      <w:pPr>
        <w:numPr>
          <w:ilvl w:val="0"/>
          <w:numId w:val="3"/>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Simulate the trait introgression process: Then, simulate the trait introgression process by crossing the recurrent parent and donor lines. This involves randomly selecting parents from each line and performing the appropriate crosses.</w:t>
      </w:r>
    </w:p>
    <w:p w14:paraId="29EF78C5" w14:textId="77777777" w:rsidR="009C1142" w:rsidRPr="009C1142" w:rsidRDefault="009C1142" w:rsidP="009C1142">
      <w:pPr>
        <w:numPr>
          <w:ilvl w:val="0"/>
          <w:numId w:val="3"/>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Evaluate the performance of the progeny: After simulating the trait introgression process, evaluate the performance of the resulting progeny. This could involve measuring various traits or characteristics related to the desired outcome of the project.</w:t>
      </w:r>
    </w:p>
    <w:p w14:paraId="62F8F1B6" w14:textId="77777777" w:rsidR="009C1142" w:rsidRPr="009C1142" w:rsidRDefault="009C1142" w:rsidP="009C1142">
      <w:pPr>
        <w:numPr>
          <w:ilvl w:val="0"/>
          <w:numId w:val="3"/>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Optimize the selection criteria: Based on the evaluation results, adjust the selection criteria to maximize the likelihood of achieving the desired outcomes. This may involve changing the threshold values or altering the population structure of the recurrent parent and donor lines.</w:t>
      </w:r>
    </w:p>
    <w:p w14:paraId="035DAC49" w14:textId="77777777" w:rsidR="009C1142" w:rsidRPr="009C1142" w:rsidRDefault="009C1142" w:rsidP="009C1142">
      <w:pPr>
        <w:numPr>
          <w:ilvl w:val="0"/>
          <w:numId w:val="3"/>
        </w:num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Repeat the process until convergence: Finally, repeat the above steps until the simulation converges to a stable solution. This means that the selected individuals have reached a steady state where they no longer improve in terms of the chosen metric.</w:t>
      </w:r>
    </w:p>
    <w:p w14:paraId="3BA725D7"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By repeating these steps repeatedly over many iterations, it is possible to generate a large dataset of simulated results that can be analyzed to identify optimal selection criteria and inform decision making during real-world trait introgression projects.</w:t>
      </w:r>
    </w:p>
    <w:p w14:paraId="65049290" w14:textId="77777777" w:rsidR="009C1142" w:rsidRDefault="009C1142" w:rsidP="00E655D5">
      <w:pPr>
        <w:rPr>
          <w:sz w:val="28"/>
          <w:szCs w:val="28"/>
        </w:rPr>
      </w:pPr>
    </w:p>
    <w:p w14:paraId="23223C66" w14:textId="4FD622DF" w:rsidR="00E655D5" w:rsidRPr="009C1142" w:rsidRDefault="00E655D5" w:rsidP="00E655D5">
      <w:pPr>
        <w:rPr>
          <w:b/>
          <w:bCs/>
          <w:sz w:val="28"/>
          <w:szCs w:val="28"/>
        </w:rPr>
      </w:pPr>
      <w:r w:rsidRPr="009C1142">
        <w:rPr>
          <w:b/>
          <w:bCs/>
          <w:sz w:val="28"/>
          <w:szCs w:val="28"/>
        </w:rPr>
        <w:t xml:space="preserve">How to optimize the resources for trait </w:t>
      </w:r>
      <w:proofErr w:type="gramStart"/>
      <w:r w:rsidRPr="009C1142">
        <w:rPr>
          <w:b/>
          <w:bCs/>
          <w:sz w:val="28"/>
          <w:szCs w:val="28"/>
        </w:rPr>
        <w:t>introgression ?</w:t>
      </w:r>
      <w:proofErr w:type="gramEnd"/>
    </w:p>
    <w:p w14:paraId="7DD56BD3" w14:textId="346B0852" w:rsidR="009C1142" w:rsidRPr="00E655D5" w:rsidRDefault="009C1142" w:rsidP="00E655D5">
      <w:pPr>
        <w:rPr>
          <w:sz w:val="28"/>
          <w:szCs w:val="28"/>
        </w:rPr>
      </w:pPr>
      <w:r>
        <w:rPr>
          <w:rFonts w:ascii="Source Sans Pro" w:hAnsi="Source Sans Pro"/>
          <w:color w:val="1F2937"/>
          <w:shd w:val="clear" w:color="auto" w:fill="F9FAFB"/>
        </w:rPr>
        <w:t xml:space="preserve">To optimize the resources for trait introgression, it would be important to consider factors such as the cost of breeding, the time required for breeding cycles, and the genetic diversity needed to achieve </w:t>
      </w:r>
      <w:r>
        <w:rPr>
          <w:rFonts w:ascii="Source Sans Pro" w:hAnsi="Source Sans Pro"/>
          <w:color w:val="1F2937"/>
          <w:shd w:val="clear" w:color="auto" w:fill="F9FAFB"/>
        </w:rPr>
        <w:lastRenderedPageBreak/>
        <w:t>desired outcomes. Additionally, it may be helpful to consider using advanced technologies such as genomics or artificial intelligence to assist with the breeding process. Ultimately, the goal should be to find a balance between achieving desired outcomes while minimizing costs and maximizing efficiency.</w:t>
      </w:r>
    </w:p>
    <w:p w14:paraId="7373DD82" w14:textId="77777777" w:rsidR="00E655D5" w:rsidRPr="009C1142" w:rsidRDefault="00E655D5" w:rsidP="00E655D5">
      <w:pPr>
        <w:rPr>
          <w:b/>
          <w:bCs/>
          <w:sz w:val="28"/>
          <w:szCs w:val="28"/>
        </w:rPr>
      </w:pPr>
      <w:r w:rsidRPr="009C1142">
        <w:rPr>
          <w:b/>
          <w:bCs/>
          <w:sz w:val="28"/>
          <w:szCs w:val="28"/>
        </w:rPr>
        <w:t xml:space="preserve">How does the look ahead simulation algorithm </w:t>
      </w:r>
      <w:proofErr w:type="gramStart"/>
      <w:r w:rsidRPr="009C1142">
        <w:rPr>
          <w:b/>
          <w:bCs/>
          <w:sz w:val="28"/>
          <w:szCs w:val="28"/>
        </w:rPr>
        <w:t>work ?</w:t>
      </w:r>
      <w:proofErr w:type="gramEnd"/>
    </w:p>
    <w:p w14:paraId="3343D6F3"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The Look-ahead Monte Carlo Simulation Algorithm works as follows:</w:t>
      </w:r>
    </w:p>
    <w:p w14:paraId="4C99EBF0"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Step 1: Define the population structure of the initial generation (IG) and the target generation (TG):</w:t>
      </w:r>
    </w:p>
    <w:p w14:paraId="47FD30DA"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IG = [RP + DP]</w:t>
      </w:r>
      <w:r w:rsidRPr="009C1142">
        <w:rPr>
          <w:rFonts w:ascii="Source Sans Pro" w:eastAsia="Times New Roman" w:hAnsi="Source Sans Pro" w:cs="Times New Roman"/>
          <w:color w:val="1F2937"/>
          <w:kern w:val="0"/>
          <w:sz w:val="24"/>
          <w:szCs w:val="24"/>
          <w14:ligatures w14:val="none"/>
        </w:rPr>
        <w:br/>
        <w:t xml:space="preserve">TG = [F1 + F2 +... + </w:t>
      </w:r>
      <w:proofErr w:type="spellStart"/>
      <w:r w:rsidRPr="009C1142">
        <w:rPr>
          <w:rFonts w:ascii="Source Sans Pro" w:eastAsia="Times New Roman" w:hAnsi="Source Sans Pro" w:cs="Times New Roman"/>
          <w:color w:val="1F2937"/>
          <w:kern w:val="0"/>
          <w:sz w:val="24"/>
          <w:szCs w:val="24"/>
          <w14:ligatures w14:val="none"/>
        </w:rPr>
        <w:t>Fn</w:t>
      </w:r>
      <w:proofErr w:type="spellEnd"/>
      <w:r w:rsidRPr="009C1142">
        <w:rPr>
          <w:rFonts w:ascii="Source Sans Pro" w:eastAsia="Times New Roman" w:hAnsi="Source Sans Pro" w:cs="Times New Roman"/>
          <w:color w:val="1F2937"/>
          <w:kern w:val="0"/>
          <w:sz w:val="24"/>
          <w:szCs w:val="24"/>
          <w14:ligatures w14:val="none"/>
        </w:rPr>
        <w:t>]</w:t>
      </w:r>
      <w:r w:rsidRPr="009C1142">
        <w:rPr>
          <w:rFonts w:ascii="Source Sans Pro" w:eastAsia="Times New Roman" w:hAnsi="Source Sans Pro" w:cs="Times New Roman"/>
          <w:color w:val="1F2937"/>
          <w:kern w:val="0"/>
          <w:sz w:val="24"/>
          <w:szCs w:val="24"/>
          <w14:ligatures w14:val="none"/>
        </w:rPr>
        <w:br/>
        <w:t>where RP represents the recurrent parents, DP represents the donor parents, F1, F</w:t>
      </w:r>
      <w:proofErr w:type="gramStart"/>
      <w:r w:rsidRPr="009C1142">
        <w:rPr>
          <w:rFonts w:ascii="Source Sans Pro" w:eastAsia="Times New Roman" w:hAnsi="Source Sans Pro" w:cs="Times New Roman"/>
          <w:color w:val="1F2937"/>
          <w:kern w:val="0"/>
          <w:sz w:val="24"/>
          <w:szCs w:val="24"/>
          <w14:ligatures w14:val="none"/>
        </w:rPr>
        <w:t>2,...</w:t>
      </w:r>
      <w:proofErr w:type="gramEnd"/>
      <w:r w:rsidRPr="009C1142">
        <w:rPr>
          <w:rFonts w:ascii="Source Sans Pro" w:eastAsia="Times New Roman" w:hAnsi="Source Sans Pro" w:cs="Times New Roman"/>
          <w:color w:val="1F2937"/>
          <w:kern w:val="0"/>
          <w:sz w:val="24"/>
          <w:szCs w:val="24"/>
          <w14:ligatures w14:val="none"/>
        </w:rPr>
        <w:t>,</w:t>
      </w:r>
      <w:proofErr w:type="spellStart"/>
      <w:r w:rsidRPr="009C1142">
        <w:rPr>
          <w:rFonts w:ascii="Source Sans Pro" w:eastAsia="Times New Roman" w:hAnsi="Source Sans Pro" w:cs="Times New Roman"/>
          <w:color w:val="1F2937"/>
          <w:kern w:val="0"/>
          <w:sz w:val="24"/>
          <w:szCs w:val="24"/>
          <w14:ligatures w14:val="none"/>
        </w:rPr>
        <w:t>Fn</w:t>
      </w:r>
      <w:proofErr w:type="spellEnd"/>
      <w:r w:rsidRPr="009C1142">
        <w:rPr>
          <w:rFonts w:ascii="Source Sans Pro" w:eastAsia="Times New Roman" w:hAnsi="Source Sans Pro" w:cs="Times New Roman"/>
          <w:color w:val="1F2937"/>
          <w:kern w:val="0"/>
          <w:sz w:val="24"/>
          <w:szCs w:val="24"/>
          <w14:ligatures w14:val="none"/>
        </w:rPr>
        <w:t xml:space="preserve"> represent the offspring of each cross between RP and DP.</w:t>
      </w:r>
    </w:p>
    <w:p w14:paraId="5747ECCB"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Step 2: Calculate the expected number of offspring per individual in the IG and TG using the binomial distribution formula:</w:t>
      </w:r>
    </w:p>
    <w:p w14:paraId="7D53FA2A"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 xml:space="preserve">Expected number of offspring per individual </w:t>
      </w:r>
      <w:proofErr w:type="spellStart"/>
      <w:r w:rsidRPr="009C1142">
        <w:rPr>
          <w:rFonts w:ascii="Source Sans Pro" w:eastAsia="Times New Roman" w:hAnsi="Source Sans Pro" w:cs="Times New Roman"/>
          <w:color w:val="1F2937"/>
          <w:kern w:val="0"/>
          <w:sz w:val="24"/>
          <w:szCs w:val="24"/>
          <w14:ligatures w14:val="none"/>
        </w:rPr>
        <w:t>i</w:t>
      </w:r>
      <w:proofErr w:type="spellEnd"/>
      <w:r w:rsidRPr="009C1142">
        <w:rPr>
          <w:rFonts w:ascii="Source Sans Pro" w:eastAsia="Times New Roman" w:hAnsi="Source Sans Pro" w:cs="Times New Roman"/>
          <w:color w:val="1F2937"/>
          <w:kern w:val="0"/>
          <w:sz w:val="24"/>
          <w:szCs w:val="24"/>
          <w14:ligatures w14:val="none"/>
        </w:rPr>
        <w:t xml:space="preserve"> in the IG = </w:t>
      </w:r>
      <w:proofErr w:type="gramStart"/>
      <w:r w:rsidRPr="009C1142">
        <w:rPr>
          <w:rFonts w:ascii="Source Sans Pro" w:eastAsia="Times New Roman" w:hAnsi="Source Sans Pro" w:cs="Times New Roman"/>
          <w:color w:val="1F2937"/>
          <w:kern w:val="0"/>
          <w:sz w:val="24"/>
          <w:szCs w:val="24"/>
          <w14:ligatures w14:val="none"/>
        </w:rPr>
        <w:t>n!/</w:t>
      </w:r>
      <w:proofErr w:type="gramEnd"/>
      <w:r w:rsidRPr="009C1142">
        <w:rPr>
          <w:rFonts w:ascii="Source Sans Pro" w:eastAsia="Times New Roman" w:hAnsi="Source Sans Pro" w:cs="Times New Roman"/>
          <w:color w:val="1F2937"/>
          <w:kern w:val="0"/>
          <w:sz w:val="24"/>
          <w:szCs w:val="24"/>
          <w14:ligatures w14:val="none"/>
        </w:rPr>
        <w:t>((n - k)! * (k!))</w:t>
      </w:r>
      <w:r w:rsidRPr="009C1142">
        <w:rPr>
          <w:rFonts w:ascii="Source Sans Pro" w:eastAsia="Times New Roman" w:hAnsi="Source Sans Pro" w:cs="Times New Roman"/>
          <w:color w:val="1F2937"/>
          <w:kern w:val="0"/>
          <w:sz w:val="24"/>
          <w:szCs w:val="24"/>
          <w14:ligatures w14:val="none"/>
        </w:rPr>
        <w:br/>
        <w:t xml:space="preserve">Expected number of offspring per individual </w:t>
      </w:r>
      <w:proofErr w:type="spellStart"/>
      <w:r w:rsidRPr="009C1142">
        <w:rPr>
          <w:rFonts w:ascii="Source Sans Pro" w:eastAsia="Times New Roman" w:hAnsi="Source Sans Pro" w:cs="Times New Roman"/>
          <w:color w:val="1F2937"/>
          <w:kern w:val="0"/>
          <w:sz w:val="24"/>
          <w:szCs w:val="24"/>
          <w14:ligatures w14:val="none"/>
        </w:rPr>
        <w:t>i</w:t>
      </w:r>
      <w:proofErr w:type="spellEnd"/>
      <w:r w:rsidRPr="009C1142">
        <w:rPr>
          <w:rFonts w:ascii="Source Sans Pro" w:eastAsia="Times New Roman" w:hAnsi="Source Sans Pro" w:cs="Times New Roman"/>
          <w:color w:val="1F2937"/>
          <w:kern w:val="0"/>
          <w:sz w:val="24"/>
          <w:szCs w:val="24"/>
          <w14:ligatures w14:val="none"/>
        </w:rPr>
        <w:t xml:space="preserve"> in the TG = Expected number of offspring per individual in the IG * probability of survival from the IG to the TG</w:t>
      </w:r>
    </w:p>
    <w:p w14:paraId="19B115F8"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Step 3: Estimate the variance of the expected number of offspring per individual in the TG using the following equation:</w:t>
      </w:r>
    </w:p>
    <w:p w14:paraId="39A4968C"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Variance of the expected number of offspring per individual in the TG = Variance of the expected number of offspring per individual in the IG + Variance due to crossover events during meiosis</w:t>
      </w:r>
    </w:p>
    <w:p w14:paraId="7A304F53"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 xml:space="preserve">Step 4: Generate random numbers ranging from 0 to 1 for </w:t>
      </w:r>
      <w:proofErr w:type="gramStart"/>
      <w:r w:rsidRPr="009C1142">
        <w:rPr>
          <w:rFonts w:ascii="Source Sans Pro" w:eastAsia="Times New Roman" w:hAnsi="Source Sans Pro" w:cs="Times New Roman"/>
          <w:color w:val="1F2937"/>
          <w:kern w:val="0"/>
          <w:sz w:val="24"/>
          <w:szCs w:val="24"/>
          <w14:ligatures w14:val="none"/>
        </w:rPr>
        <w:t>each individual</w:t>
      </w:r>
      <w:proofErr w:type="gramEnd"/>
      <w:r w:rsidRPr="009C1142">
        <w:rPr>
          <w:rFonts w:ascii="Source Sans Pro" w:eastAsia="Times New Roman" w:hAnsi="Source Sans Pro" w:cs="Times New Roman"/>
          <w:color w:val="1F2937"/>
          <w:kern w:val="0"/>
          <w:sz w:val="24"/>
          <w:szCs w:val="24"/>
          <w14:ligatures w14:val="none"/>
        </w:rPr>
        <w:t xml:space="preserve"> in both the IG and TG.</w:t>
      </w:r>
    </w:p>
    <w:p w14:paraId="2A601485"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 xml:space="preserve">Step 5: For </w:t>
      </w:r>
      <w:proofErr w:type="gramStart"/>
      <w:r w:rsidRPr="009C1142">
        <w:rPr>
          <w:rFonts w:ascii="Source Sans Pro" w:eastAsia="Times New Roman" w:hAnsi="Source Sans Pro" w:cs="Times New Roman"/>
          <w:color w:val="1F2937"/>
          <w:kern w:val="0"/>
          <w:sz w:val="24"/>
          <w:szCs w:val="24"/>
          <w14:ligatures w14:val="none"/>
        </w:rPr>
        <w:t>each individual</w:t>
      </w:r>
      <w:proofErr w:type="gramEnd"/>
      <w:r w:rsidRPr="009C1142">
        <w:rPr>
          <w:rFonts w:ascii="Source Sans Pro" w:eastAsia="Times New Roman" w:hAnsi="Source Sans Pro" w:cs="Times New Roman"/>
          <w:color w:val="1F2937"/>
          <w:kern w:val="0"/>
          <w:sz w:val="24"/>
          <w:szCs w:val="24"/>
          <w14:ligatures w14:val="none"/>
        </w:rPr>
        <w:t xml:space="preserve"> in the IG, calculate its fitness score using the following equation:</w:t>
      </w:r>
    </w:p>
    <w:p w14:paraId="43000569"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 xml:space="preserve">fitness score of individual </w:t>
      </w:r>
      <w:proofErr w:type="spellStart"/>
      <w:r w:rsidRPr="009C1142">
        <w:rPr>
          <w:rFonts w:ascii="Source Sans Pro" w:eastAsia="Times New Roman" w:hAnsi="Source Sans Pro" w:cs="Times New Roman"/>
          <w:color w:val="1F2937"/>
          <w:kern w:val="0"/>
          <w:sz w:val="24"/>
          <w:szCs w:val="24"/>
          <w14:ligatures w14:val="none"/>
        </w:rPr>
        <w:t>i</w:t>
      </w:r>
      <w:proofErr w:type="spellEnd"/>
      <w:r w:rsidRPr="009C1142">
        <w:rPr>
          <w:rFonts w:ascii="Source Sans Pro" w:eastAsia="Times New Roman" w:hAnsi="Source Sans Pro" w:cs="Times New Roman"/>
          <w:color w:val="1F2937"/>
          <w:kern w:val="0"/>
          <w:sz w:val="24"/>
          <w:szCs w:val="24"/>
          <w14:ligatures w14:val="none"/>
        </w:rPr>
        <w:t xml:space="preserve"> in the IG = sum of scores of all traits in the IG divided by total number of traits in the IG</w:t>
      </w:r>
    </w:p>
    <w:p w14:paraId="72DC77D7"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 xml:space="preserve">Step 6: For </w:t>
      </w:r>
      <w:proofErr w:type="gramStart"/>
      <w:r w:rsidRPr="009C1142">
        <w:rPr>
          <w:rFonts w:ascii="Source Sans Pro" w:eastAsia="Times New Roman" w:hAnsi="Source Sans Pro" w:cs="Times New Roman"/>
          <w:color w:val="1F2937"/>
          <w:kern w:val="0"/>
          <w:sz w:val="24"/>
          <w:szCs w:val="24"/>
          <w14:ligatures w14:val="none"/>
        </w:rPr>
        <w:t>each individual</w:t>
      </w:r>
      <w:proofErr w:type="gramEnd"/>
      <w:r w:rsidRPr="009C1142">
        <w:rPr>
          <w:rFonts w:ascii="Source Sans Pro" w:eastAsia="Times New Roman" w:hAnsi="Source Sans Pro" w:cs="Times New Roman"/>
          <w:color w:val="1F2937"/>
          <w:kern w:val="0"/>
          <w:sz w:val="24"/>
          <w:szCs w:val="24"/>
          <w14:ligatures w14:val="none"/>
        </w:rPr>
        <w:t xml:space="preserve"> in the TG, calculate its fitness score using the following equation:</w:t>
      </w:r>
    </w:p>
    <w:p w14:paraId="0EEE6620"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 xml:space="preserve">fitness score of individual </w:t>
      </w:r>
      <w:proofErr w:type="spellStart"/>
      <w:r w:rsidRPr="009C1142">
        <w:rPr>
          <w:rFonts w:ascii="Source Sans Pro" w:eastAsia="Times New Roman" w:hAnsi="Source Sans Pro" w:cs="Times New Roman"/>
          <w:color w:val="1F2937"/>
          <w:kern w:val="0"/>
          <w:sz w:val="24"/>
          <w:szCs w:val="24"/>
          <w14:ligatures w14:val="none"/>
        </w:rPr>
        <w:t>i</w:t>
      </w:r>
      <w:proofErr w:type="spellEnd"/>
      <w:r w:rsidRPr="009C1142">
        <w:rPr>
          <w:rFonts w:ascii="Source Sans Pro" w:eastAsia="Times New Roman" w:hAnsi="Source Sans Pro" w:cs="Times New Roman"/>
          <w:color w:val="1F2937"/>
          <w:kern w:val="0"/>
          <w:sz w:val="24"/>
          <w:szCs w:val="24"/>
          <w14:ligatures w14:val="none"/>
        </w:rPr>
        <w:t xml:space="preserve"> in the TG = sum of scores of all traits in the TG divided by total number of traits in the TG</w:t>
      </w:r>
    </w:p>
    <w:p w14:paraId="6AD08634"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lastRenderedPageBreak/>
        <w:t>Step 7: Based on the calculated fitness scores, select individuals with high scores for further propagation in the next generation. This step involves two steps:</w:t>
      </w:r>
    </w:p>
    <w:p w14:paraId="5CB97C04"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Selection of individuals for backcrossing: Select individuals with low fitness scores in the TG and high fitness scores in the IG for backcrossing. These individuals have good genetic merit in terms of the desired traits and carry valuable alleles from the recurrent parents.</w:t>
      </w:r>
    </w:p>
    <w:p w14:paraId="52D77A7F"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 xml:space="preserve">Selection of individuals for </w:t>
      </w:r>
      <w:proofErr w:type="spellStart"/>
      <w:r w:rsidRPr="009C1142">
        <w:rPr>
          <w:rFonts w:ascii="Source Sans Pro" w:eastAsia="Times New Roman" w:hAnsi="Source Sans Pro" w:cs="Times New Roman"/>
          <w:color w:val="1F2937"/>
          <w:kern w:val="0"/>
          <w:sz w:val="24"/>
          <w:szCs w:val="24"/>
          <w14:ligatures w14:val="none"/>
        </w:rPr>
        <w:t>selfing</w:t>
      </w:r>
      <w:proofErr w:type="spellEnd"/>
      <w:r w:rsidRPr="009C1142">
        <w:rPr>
          <w:rFonts w:ascii="Source Sans Pro" w:eastAsia="Times New Roman" w:hAnsi="Source Sans Pro" w:cs="Times New Roman"/>
          <w:color w:val="1F2937"/>
          <w:kern w:val="0"/>
          <w:sz w:val="24"/>
          <w:szCs w:val="24"/>
          <w14:ligatures w14:val="none"/>
        </w:rPr>
        <w:t xml:space="preserve">: Select individuals with high fitness scores in the TG for </w:t>
      </w:r>
      <w:proofErr w:type="spellStart"/>
      <w:r w:rsidRPr="009C1142">
        <w:rPr>
          <w:rFonts w:ascii="Source Sans Pro" w:eastAsia="Times New Roman" w:hAnsi="Source Sans Pro" w:cs="Times New Roman"/>
          <w:color w:val="1F2937"/>
          <w:kern w:val="0"/>
          <w:sz w:val="24"/>
          <w:szCs w:val="24"/>
          <w14:ligatures w14:val="none"/>
        </w:rPr>
        <w:t>selfing</w:t>
      </w:r>
      <w:proofErr w:type="spellEnd"/>
      <w:r w:rsidRPr="009C1142">
        <w:rPr>
          <w:rFonts w:ascii="Source Sans Pro" w:eastAsia="Times New Roman" w:hAnsi="Source Sans Pro" w:cs="Times New Roman"/>
          <w:color w:val="1F2937"/>
          <w:kern w:val="0"/>
          <w:sz w:val="24"/>
          <w:szCs w:val="24"/>
          <w14:ligatures w14:val="none"/>
        </w:rPr>
        <w:t>. These individuals have good genetic merit across multiple generations and should be used to preserve their genetic diversity.</w:t>
      </w:r>
    </w:p>
    <w:p w14:paraId="2F833A32"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Step 8: Repeat Steps 4-7 until the desired number of generations has been reached.</w:t>
      </w:r>
    </w:p>
    <w:p w14:paraId="585C64C2" w14:textId="77777777" w:rsidR="009C1142" w:rsidRPr="009C1142" w:rsidRDefault="009C1142" w:rsidP="009C1142">
      <w:pPr>
        <w:pBdr>
          <w:top w:val="single" w:sz="2" w:space="0" w:color="auto"/>
          <w:left w:val="single" w:sz="2" w:space="0" w:color="auto"/>
          <w:bottom w:val="single" w:sz="2" w:space="0" w:color="auto"/>
          <w:right w:val="single" w:sz="2" w:space="0" w:color="auto"/>
        </w:pBdr>
        <w:shd w:val="clear" w:color="auto" w:fill="F9FAFB"/>
        <w:spacing w:before="100" w:beforeAutospacing="1" w:after="0" w:line="240" w:lineRule="auto"/>
        <w:rPr>
          <w:rFonts w:ascii="Source Sans Pro" w:eastAsia="Times New Roman" w:hAnsi="Source Sans Pro" w:cs="Times New Roman"/>
          <w:color w:val="1F2937"/>
          <w:kern w:val="0"/>
          <w:sz w:val="24"/>
          <w:szCs w:val="24"/>
          <w14:ligatures w14:val="none"/>
        </w:rPr>
      </w:pPr>
      <w:r w:rsidRPr="009C1142">
        <w:rPr>
          <w:rFonts w:ascii="Source Sans Pro" w:eastAsia="Times New Roman" w:hAnsi="Source Sans Pro" w:cs="Times New Roman"/>
          <w:color w:val="1F2937"/>
          <w:kern w:val="0"/>
          <w:sz w:val="24"/>
          <w:szCs w:val="24"/>
          <w14:ligatures w14:val="none"/>
        </w:rPr>
        <w:t xml:space="preserve">This algorithm uses Monte Carlo simulation techniques to estimate the fitness scores of individuals in the IG and TG, allowing for a more accurate assessment of the genetic merit of individuals in the TG. By incorporating the look-ahead simulation, the algorithm can </w:t>
      </w:r>
      <w:proofErr w:type="gramStart"/>
      <w:r w:rsidRPr="009C1142">
        <w:rPr>
          <w:rFonts w:ascii="Source Sans Pro" w:eastAsia="Times New Roman" w:hAnsi="Source Sans Pro" w:cs="Times New Roman"/>
          <w:color w:val="1F2937"/>
          <w:kern w:val="0"/>
          <w:sz w:val="24"/>
          <w:szCs w:val="24"/>
          <w14:ligatures w14:val="none"/>
        </w:rPr>
        <w:t>take into account</w:t>
      </w:r>
      <w:proofErr w:type="gramEnd"/>
      <w:r w:rsidRPr="009C1142">
        <w:rPr>
          <w:rFonts w:ascii="Source Sans Pro" w:eastAsia="Times New Roman" w:hAnsi="Source Sans Pro" w:cs="Times New Roman"/>
          <w:color w:val="1F2937"/>
          <w:kern w:val="0"/>
          <w:sz w:val="24"/>
          <w:szCs w:val="24"/>
          <w14:ligatures w14:val="none"/>
        </w:rPr>
        <w:t xml:space="preserve"> the effects of future generations when making selection decisions, resulting in a more efficient and effective breeding program.</w:t>
      </w:r>
    </w:p>
    <w:p w14:paraId="5A5592CF" w14:textId="77777777" w:rsidR="009C1142" w:rsidRDefault="009C1142" w:rsidP="00E655D5">
      <w:pPr>
        <w:rPr>
          <w:sz w:val="28"/>
          <w:szCs w:val="28"/>
        </w:rPr>
      </w:pPr>
    </w:p>
    <w:p w14:paraId="6BCAFAF6" w14:textId="625DDB05" w:rsidR="009C1142" w:rsidRPr="00E655D5" w:rsidRDefault="009C1142" w:rsidP="00E655D5">
      <w:pPr>
        <w:rPr>
          <w:b/>
          <w:bCs/>
          <w:sz w:val="28"/>
          <w:szCs w:val="28"/>
        </w:rPr>
      </w:pPr>
      <w:r w:rsidRPr="009C1142">
        <w:rPr>
          <w:b/>
          <w:bCs/>
          <w:sz w:val="28"/>
          <w:szCs w:val="28"/>
        </w:rPr>
        <w:t xml:space="preserve">How to compare predicted cross value with the backcross </w:t>
      </w:r>
      <w:proofErr w:type="gramStart"/>
      <w:r w:rsidRPr="009C1142">
        <w:rPr>
          <w:b/>
          <w:bCs/>
          <w:sz w:val="28"/>
          <w:szCs w:val="28"/>
        </w:rPr>
        <w:t>value ?</w:t>
      </w:r>
      <w:proofErr w:type="gramEnd"/>
    </w:p>
    <w:p w14:paraId="0C7F78F0" w14:textId="62F3DB3B" w:rsidR="009C1142" w:rsidRDefault="009C1142" w:rsidP="00E655D5">
      <w:pPr>
        <w:rPr>
          <w:sz w:val="28"/>
          <w:szCs w:val="28"/>
        </w:rPr>
      </w:pPr>
      <w:r>
        <w:rPr>
          <w:rFonts w:ascii="Source Sans Pro" w:hAnsi="Source Sans Pro"/>
          <w:color w:val="1F2937"/>
          <w:shd w:val="clear" w:color="auto" w:fill="F9FAFB"/>
        </w:rPr>
        <w:t>Cross value can be compared with backcross value through statistical tests like t-test or Wilcoxon rank sum test. These tests allow us to determine whether there is a significant difference between the two values. Additionally, we can use these tests to calculate p-values, which provide us with confidence intervals around our estimated effect size.</w:t>
      </w:r>
    </w:p>
    <w:p w14:paraId="093F3E3B" w14:textId="6BA8E9C9" w:rsidR="00E655D5" w:rsidRDefault="009C1142" w:rsidP="00E655D5">
      <w:pPr>
        <w:rPr>
          <w:b/>
          <w:bCs/>
          <w:sz w:val="28"/>
          <w:szCs w:val="28"/>
        </w:rPr>
      </w:pPr>
      <w:r w:rsidRPr="009C1142">
        <w:rPr>
          <w:b/>
          <w:bCs/>
          <w:sz w:val="28"/>
          <w:szCs w:val="28"/>
        </w:rPr>
        <w:t xml:space="preserve">In context of trait introgression, </w:t>
      </w:r>
      <w:r w:rsidR="00E655D5" w:rsidRPr="009C1142">
        <w:rPr>
          <w:b/>
          <w:bCs/>
          <w:sz w:val="28"/>
          <w:szCs w:val="28"/>
        </w:rPr>
        <w:t xml:space="preserve">How to compare predicted cross value with the backcross </w:t>
      </w:r>
      <w:proofErr w:type="gramStart"/>
      <w:r w:rsidR="00E655D5" w:rsidRPr="009C1142">
        <w:rPr>
          <w:b/>
          <w:bCs/>
          <w:sz w:val="28"/>
          <w:szCs w:val="28"/>
        </w:rPr>
        <w:t>value ?</w:t>
      </w:r>
      <w:proofErr w:type="gramEnd"/>
    </w:p>
    <w:p w14:paraId="6DD06C25" w14:textId="77777777" w:rsidR="009C1142" w:rsidRPr="00E655D5" w:rsidRDefault="009C1142" w:rsidP="00E655D5">
      <w:pPr>
        <w:rPr>
          <w:b/>
          <w:bCs/>
          <w:sz w:val="28"/>
          <w:szCs w:val="28"/>
        </w:rPr>
      </w:pPr>
    </w:p>
    <w:p w14:paraId="11B537C6" w14:textId="70B5EBE0" w:rsidR="00E655D5" w:rsidRPr="00E655D5" w:rsidRDefault="009C1142" w:rsidP="00E655D5">
      <w:pPr>
        <w:rPr>
          <w:b/>
          <w:bCs/>
          <w:sz w:val="36"/>
          <w:szCs w:val="36"/>
          <w:u w:val="single"/>
        </w:rPr>
      </w:pPr>
      <w:r>
        <w:rPr>
          <w:rFonts w:ascii="Source Sans Pro" w:hAnsi="Source Sans Pro"/>
          <w:color w:val="1F2937"/>
          <w:shd w:val="clear" w:color="auto" w:fill="F9FAFB"/>
        </w:rPr>
        <w:t>In the context of trait introgression, comparing predicted cross value with the backcross value involves calculating the ratio of the expected additive genetic variance explained by the two methods. Backcrossing selects for additive genetic variance due to the donor parent, while predicted cross value selects for additive genetic variance due to all parents combined. Therefore, if the predicted cross value is higher than the backcross value, it indicates that including intercrossing in the selection process has increased the total amount of additive genetic variance selected for.</w:t>
      </w:r>
    </w:p>
    <w:p w14:paraId="3DF46D9B" w14:textId="77777777" w:rsidR="00E655D5" w:rsidRDefault="00E655D5"/>
    <w:sectPr w:rsidR="00E6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5BDD"/>
    <w:multiLevelType w:val="multilevel"/>
    <w:tmpl w:val="CB9A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962BD"/>
    <w:multiLevelType w:val="multilevel"/>
    <w:tmpl w:val="55AC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1170D"/>
    <w:multiLevelType w:val="multilevel"/>
    <w:tmpl w:val="0994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772224">
    <w:abstractNumId w:val="0"/>
  </w:num>
  <w:num w:numId="2" w16cid:durableId="962923547">
    <w:abstractNumId w:val="2"/>
  </w:num>
  <w:num w:numId="3" w16cid:durableId="1523854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2F0D"/>
    <w:rsid w:val="00305D9E"/>
    <w:rsid w:val="005A6CE2"/>
    <w:rsid w:val="007112C6"/>
    <w:rsid w:val="009C1142"/>
    <w:rsid w:val="00BE2F0D"/>
    <w:rsid w:val="00E6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FCC3"/>
  <w15:chartTrackingRefBased/>
  <w15:docId w15:val="{0D1D2FFF-97F7-4C40-AC19-0A92DB3E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2F0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BE2F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1098">
      <w:bodyDiv w:val="1"/>
      <w:marLeft w:val="0"/>
      <w:marRight w:val="0"/>
      <w:marTop w:val="0"/>
      <w:marBottom w:val="0"/>
      <w:divBdr>
        <w:top w:val="none" w:sz="0" w:space="0" w:color="auto"/>
        <w:left w:val="none" w:sz="0" w:space="0" w:color="auto"/>
        <w:bottom w:val="none" w:sz="0" w:space="0" w:color="auto"/>
        <w:right w:val="none" w:sz="0" w:space="0" w:color="auto"/>
      </w:divBdr>
    </w:div>
    <w:div w:id="380830001">
      <w:bodyDiv w:val="1"/>
      <w:marLeft w:val="0"/>
      <w:marRight w:val="0"/>
      <w:marTop w:val="0"/>
      <w:marBottom w:val="0"/>
      <w:divBdr>
        <w:top w:val="none" w:sz="0" w:space="0" w:color="auto"/>
        <w:left w:val="none" w:sz="0" w:space="0" w:color="auto"/>
        <w:bottom w:val="none" w:sz="0" w:space="0" w:color="auto"/>
        <w:right w:val="none" w:sz="0" w:space="0" w:color="auto"/>
      </w:divBdr>
    </w:div>
    <w:div w:id="971254566">
      <w:bodyDiv w:val="1"/>
      <w:marLeft w:val="0"/>
      <w:marRight w:val="0"/>
      <w:marTop w:val="0"/>
      <w:marBottom w:val="0"/>
      <w:divBdr>
        <w:top w:val="none" w:sz="0" w:space="0" w:color="auto"/>
        <w:left w:val="none" w:sz="0" w:space="0" w:color="auto"/>
        <w:bottom w:val="none" w:sz="0" w:space="0" w:color="auto"/>
        <w:right w:val="none" w:sz="0" w:space="0" w:color="auto"/>
      </w:divBdr>
    </w:div>
    <w:div w:id="1021277874">
      <w:bodyDiv w:val="1"/>
      <w:marLeft w:val="0"/>
      <w:marRight w:val="0"/>
      <w:marTop w:val="0"/>
      <w:marBottom w:val="0"/>
      <w:divBdr>
        <w:top w:val="none" w:sz="0" w:space="0" w:color="auto"/>
        <w:left w:val="none" w:sz="0" w:space="0" w:color="auto"/>
        <w:bottom w:val="none" w:sz="0" w:space="0" w:color="auto"/>
        <w:right w:val="none" w:sz="0" w:space="0" w:color="auto"/>
      </w:divBdr>
    </w:div>
    <w:div w:id="1116830495">
      <w:bodyDiv w:val="1"/>
      <w:marLeft w:val="0"/>
      <w:marRight w:val="0"/>
      <w:marTop w:val="0"/>
      <w:marBottom w:val="0"/>
      <w:divBdr>
        <w:top w:val="none" w:sz="0" w:space="0" w:color="auto"/>
        <w:left w:val="none" w:sz="0" w:space="0" w:color="auto"/>
        <w:bottom w:val="none" w:sz="0" w:space="0" w:color="auto"/>
        <w:right w:val="none" w:sz="0" w:space="0" w:color="auto"/>
      </w:divBdr>
      <w:divsChild>
        <w:div w:id="2026978925">
          <w:marLeft w:val="0"/>
          <w:marRight w:val="0"/>
          <w:marTop w:val="0"/>
          <w:marBottom w:val="0"/>
          <w:divBdr>
            <w:top w:val="single" w:sz="6" w:space="0" w:color="auto"/>
            <w:left w:val="single" w:sz="6" w:space="0" w:color="auto"/>
            <w:bottom w:val="single" w:sz="6" w:space="0" w:color="auto"/>
            <w:right w:val="single" w:sz="6" w:space="0" w:color="auto"/>
          </w:divBdr>
        </w:div>
        <w:div w:id="1902054244">
          <w:marLeft w:val="0"/>
          <w:marRight w:val="0"/>
          <w:marTop w:val="0"/>
          <w:marBottom w:val="0"/>
          <w:divBdr>
            <w:top w:val="single" w:sz="6" w:space="0" w:color="auto"/>
            <w:left w:val="single" w:sz="6" w:space="0" w:color="auto"/>
            <w:bottom w:val="single" w:sz="6" w:space="0" w:color="auto"/>
            <w:right w:val="single" w:sz="6" w:space="0" w:color="auto"/>
          </w:divBdr>
        </w:div>
        <w:div w:id="1998804970">
          <w:marLeft w:val="0"/>
          <w:marRight w:val="0"/>
          <w:marTop w:val="0"/>
          <w:marBottom w:val="0"/>
          <w:divBdr>
            <w:top w:val="single" w:sz="6" w:space="0" w:color="auto"/>
            <w:left w:val="single" w:sz="6" w:space="0" w:color="auto"/>
            <w:bottom w:val="single" w:sz="6" w:space="0" w:color="auto"/>
            <w:right w:val="single" w:sz="6" w:space="0" w:color="auto"/>
          </w:divBdr>
        </w:div>
        <w:div w:id="797138916">
          <w:marLeft w:val="0"/>
          <w:marRight w:val="0"/>
          <w:marTop w:val="0"/>
          <w:marBottom w:val="0"/>
          <w:divBdr>
            <w:top w:val="single" w:sz="6" w:space="0" w:color="auto"/>
            <w:left w:val="single" w:sz="6" w:space="0" w:color="auto"/>
            <w:bottom w:val="single" w:sz="6" w:space="0" w:color="auto"/>
            <w:right w:val="single" w:sz="6" w:space="0" w:color="auto"/>
          </w:divBdr>
        </w:div>
      </w:divsChild>
    </w:div>
    <w:div w:id="1130781417">
      <w:bodyDiv w:val="1"/>
      <w:marLeft w:val="0"/>
      <w:marRight w:val="0"/>
      <w:marTop w:val="0"/>
      <w:marBottom w:val="0"/>
      <w:divBdr>
        <w:top w:val="none" w:sz="0" w:space="0" w:color="auto"/>
        <w:left w:val="none" w:sz="0" w:space="0" w:color="auto"/>
        <w:bottom w:val="none" w:sz="0" w:space="0" w:color="auto"/>
        <w:right w:val="none" w:sz="0" w:space="0" w:color="auto"/>
      </w:divBdr>
    </w:div>
    <w:div w:id="1252162192">
      <w:bodyDiv w:val="1"/>
      <w:marLeft w:val="0"/>
      <w:marRight w:val="0"/>
      <w:marTop w:val="0"/>
      <w:marBottom w:val="0"/>
      <w:divBdr>
        <w:top w:val="none" w:sz="0" w:space="0" w:color="auto"/>
        <w:left w:val="none" w:sz="0" w:space="0" w:color="auto"/>
        <w:bottom w:val="none" w:sz="0" w:space="0" w:color="auto"/>
        <w:right w:val="none" w:sz="0" w:space="0" w:color="auto"/>
      </w:divBdr>
    </w:div>
    <w:div w:id="1482699517">
      <w:bodyDiv w:val="1"/>
      <w:marLeft w:val="0"/>
      <w:marRight w:val="0"/>
      <w:marTop w:val="0"/>
      <w:marBottom w:val="0"/>
      <w:divBdr>
        <w:top w:val="none" w:sz="0" w:space="0" w:color="auto"/>
        <w:left w:val="none" w:sz="0" w:space="0" w:color="auto"/>
        <w:bottom w:val="none" w:sz="0" w:space="0" w:color="auto"/>
        <w:right w:val="none" w:sz="0" w:space="0" w:color="auto"/>
      </w:divBdr>
    </w:div>
    <w:div w:id="1695382052">
      <w:bodyDiv w:val="1"/>
      <w:marLeft w:val="0"/>
      <w:marRight w:val="0"/>
      <w:marTop w:val="0"/>
      <w:marBottom w:val="0"/>
      <w:divBdr>
        <w:top w:val="none" w:sz="0" w:space="0" w:color="auto"/>
        <w:left w:val="none" w:sz="0" w:space="0" w:color="auto"/>
        <w:bottom w:val="none" w:sz="0" w:space="0" w:color="auto"/>
        <w:right w:val="none" w:sz="0" w:space="0" w:color="auto"/>
      </w:divBdr>
    </w:div>
    <w:div w:id="1696223777">
      <w:bodyDiv w:val="1"/>
      <w:marLeft w:val="0"/>
      <w:marRight w:val="0"/>
      <w:marTop w:val="0"/>
      <w:marBottom w:val="0"/>
      <w:divBdr>
        <w:top w:val="none" w:sz="0" w:space="0" w:color="auto"/>
        <w:left w:val="none" w:sz="0" w:space="0" w:color="auto"/>
        <w:bottom w:val="none" w:sz="0" w:space="0" w:color="auto"/>
        <w:right w:val="none" w:sz="0" w:space="0" w:color="auto"/>
      </w:divBdr>
    </w:div>
    <w:div w:id="1696927793">
      <w:bodyDiv w:val="1"/>
      <w:marLeft w:val="0"/>
      <w:marRight w:val="0"/>
      <w:marTop w:val="0"/>
      <w:marBottom w:val="0"/>
      <w:divBdr>
        <w:top w:val="none" w:sz="0" w:space="0" w:color="auto"/>
        <w:left w:val="none" w:sz="0" w:space="0" w:color="auto"/>
        <w:bottom w:val="none" w:sz="0" w:space="0" w:color="auto"/>
        <w:right w:val="none" w:sz="0" w:space="0" w:color="auto"/>
      </w:divBdr>
    </w:div>
    <w:div w:id="1765762203">
      <w:bodyDiv w:val="1"/>
      <w:marLeft w:val="0"/>
      <w:marRight w:val="0"/>
      <w:marTop w:val="0"/>
      <w:marBottom w:val="0"/>
      <w:divBdr>
        <w:top w:val="none" w:sz="0" w:space="0" w:color="auto"/>
        <w:left w:val="none" w:sz="0" w:space="0" w:color="auto"/>
        <w:bottom w:val="none" w:sz="0" w:space="0" w:color="auto"/>
        <w:right w:val="none" w:sz="0" w:space="0" w:color="auto"/>
      </w:divBdr>
    </w:div>
    <w:div w:id="1815951653">
      <w:bodyDiv w:val="1"/>
      <w:marLeft w:val="0"/>
      <w:marRight w:val="0"/>
      <w:marTop w:val="0"/>
      <w:marBottom w:val="0"/>
      <w:divBdr>
        <w:top w:val="none" w:sz="0" w:space="0" w:color="auto"/>
        <w:left w:val="none" w:sz="0" w:space="0" w:color="auto"/>
        <w:bottom w:val="none" w:sz="0" w:space="0" w:color="auto"/>
        <w:right w:val="none" w:sz="0" w:space="0" w:color="auto"/>
      </w:divBdr>
    </w:div>
    <w:div w:id="1856070981">
      <w:bodyDiv w:val="1"/>
      <w:marLeft w:val="0"/>
      <w:marRight w:val="0"/>
      <w:marTop w:val="0"/>
      <w:marBottom w:val="0"/>
      <w:divBdr>
        <w:top w:val="none" w:sz="0" w:space="0" w:color="auto"/>
        <w:left w:val="none" w:sz="0" w:space="0" w:color="auto"/>
        <w:bottom w:val="none" w:sz="0" w:space="0" w:color="auto"/>
        <w:right w:val="none" w:sz="0" w:space="0" w:color="auto"/>
      </w:divBdr>
    </w:div>
    <w:div w:id="1922711612">
      <w:bodyDiv w:val="1"/>
      <w:marLeft w:val="0"/>
      <w:marRight w:val="0"/>
      <w:marTop w:val="0"/>
      <w:marBottom w:val="0"/>
      <w:divBdr>
        <w:top w:val="none" w:sz="0" w:space="0" w:color="auto"/>
        <w:left w:val="none" w:sz="0" w:space="0" w:color="auto"/>
        <w:bottom w:val="none" w:sz="0" w:space="0" w:color="auto"/>
        <w:right w:val="none" w:sz="0" w:space="0" w:color="auto"/>
      </w:divBdr>
    </w:div>
    <w:div w:id="21332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12232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Chakravarty, Aditya</dc:creator>
  <cp:keywords/>
  <dc:description/>
  <cp:lastModifiedBy>Chakravarty, Aditya</cp:lastModifiedBy>
  <cp:revision>1</cp:revision>
  <dcterms:created xsi:type="dcterms:W3CDTF">2023-08-30T05:35:00Z</dcterms:created>
  <dcterms:modified xsi:type="dcterms:W3CDTF">2023-08-30T06:14:00Z</dcterms:modified>
</cp:coreProperties>
</file>