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74134" w14:textId="77777777" w:rsidR="00773C05" w:rsidRDefault="00773C05" w:rsidP="00773C05">
      <w:pPr>
        <w:jc w:val="center"/>
      </w:pPr>
      <w:r>
        <w:rPr>
          <w:sz w:val="28"/>
          <w:szCs w:val="28"/>
        </w:rPr>
        <w:t>Московский государственный технический университет им. Н.Э. Баумана</w:t>
      </w:r>
    </w:p>
    <w:p w14:paraId="5A9D2B06" w14:textId="77777777" w:rsidR="00773C05" w:rsidRDefault="00773C05" w:rsidP="00773C05">
      <w:pPr>
        <w:autoSpaceDE w:val="0"/>
        <w:jc w:val="center"/>
      </w:pPr>
      <w:r>
        <w:t>Факультет «Информатика и системы управления»</w:t>
      </w:r>
    </w:p>
    <w:p w14:paraId="5A887BCA" w14:textId="77777777" w:rsidR="00773C05" w:rsidRDefault="00773C05" w:rsidP="00773C05">
      <w:pPr>
        <w:autoSpaceDE w:val="0"/>
        <w:jc w:val="center"/>
        <w:rPr>
          <w:b/>
          <w:sz w:val="36"/>
          <w:szCs w:val="36"/>
        </w:rPr>
      </w:pPr>
      <w:r>
        <w:t>Кафедра «</w:t>
      </w:r>
      <w:r w:rsidR="00E6494A">
        <w:t>С</w:t>
      </w:r>
      <w:r>
        <w:t>истемы обработки информации и управления»</w:t>
      </w:r>
    </w:p>
    <w:p w14:paraId="4101E2D4" w14:textId="77777777" w:rsidR="00773C05" w:rsidRDefault="00773C05" w:rsidP="00773C05">
      <w:pPr>
        <w:jc w:val="center"/>
        <w:rPr>
          <w:b/>
          <w:sz w:val="36"/>
          <w:szCs w:val="36"/>
        </w:rPr>
      </w:pPr>
    </w:p>
    <w:p w14:paraId="0067AED2" w14:textId="77777777" w:rsidR="00773C05" w:rsidRDefault="00773C05" w:rsidP="00773C05">
      <w:pPr>
        <w:jc w:val="center"/>
        <w:rPr>
          <w:b/>
          <w:sz w:val="36"/>
          <w:szCs w:val="36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6E035CDB" wp14:editId="120E2ABB">
            <wp:extent cx="1200150" cy="1426061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426061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AA4C90" w14:textId="77777777" w:rsidR="00773C05" w:rsidRDefault="00773C05" w:rsidP="00773C05">
      <w:pPr>
        <w:jc w:val="center"/>
        <w:rPr>
          <w:b/>
          <w:sz w:val="36"/>
          <w:szCs w:val="36"/>
        </w:rPr>
      </w:pPr>
    </w:p>
    <w:p w14:paraId="3447F27A" w14:textId="77777777" w:rsidR="00773C05" w:rsidRPr="004D719A" w:rsidRDefault="00773C05" w:rsidP="00773C05">
      <w:pPr>
        <w:jc w:val="center"/>
        <w:rPr>
          <w:b/>
          <w:sz w:val="32"/>
          <w:szCs w:val="32"/>
        </w:rPr>
      </w:pPr>
    </w:p>
    <w:p w14:paraId="472E0318" w14:textId="77777777" w:rsidR="00773C05" w:rsidRPr="00C97F55" w:rsidRDefault="00773C05" w:rsidP="00773C05">
      <w:pPr>
        <w:pStyle w:val="Default"/>
        <w:jc w:val="center"/>
        <w:rPr>
          <w:sz w:val="36"/>
          <w:szCs w:val="36"/>
        </w:rPr>
      </w:pPr>
    </w:p>
    <w:p w14:paraId="4B398237" w14:textId="6EBB332B" w:rsidR="00773C05" w:rsidRDefault="00C15269" w:rsidP="00773C05">
      <w:pPr>
        <w:autoSpaceDE w:val="0"/>
        <w:autoSpaceDN w:val="0"/>
        <w:adjustRightInd w:val="0"/>
        <w:spacing w:before="120" w:after="36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Лабораторная работа</w:t>
      </w:r>
      <w:r w:rsidR="00D94092" w:rsidRPr="007C5C65">
        <w:rPr>
          <w:b/>
          <w:sz w:val="36"/>
          <w:szCs w:val="36"/>
        </w:rPr>
        <w:t xml:space="preserve"> </w:t>
      </w:r>
      <w:r w:rsidR="00E33554">
        <w:rPr>
          <w:b/>
          <w:sz w:val="36"/>
          <w:szCs w:val="36"/>
        </w:rPr>
        <w:t xml:space="preserve">№ </w:t>
      </w:r>
      <w:r w:rsidR="00A43F82">
        <w:rPr>
          <w:b/>
          <w:sz w:val="36"/>
          <w:szCs w:val="36"/>
        </w:rPr>
        <w:t>1</w:t>
      </w:r>
    </w:p>
    <w:p w14:paraId="7845514B" w14:textId="77777777" w:rsidR="006D3925" w:rsidRDefault="006D3925" w:rsidP="00773C05">
      <w:pPr>
        <w:autoSpaceDE w:val="0"/>
        <w:autoSpaceDN w:val="0"/>
        <w:adjustRightInd w:val="0"/>
        <w:spacing w:before="120" w:after="36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по дисциплине «Имитационное моделирование</w:t>
      </w:r>
      <w:r w:rsidR="00E33554">
        <w:rPr>
          <w:b/>
          <w:sz w:val="36"/>
          <w:szCs w:val="36"/>
        </w:rPr>
        <w:t xml:space="preserve"> дискретных процессов</w:t>
      </w:r>
      <w:r>
        <w:rPr>
          <w:b/>
          <w:sz w:val="36"/>
          <w:szCs w:val="36"/>
        </w:rPr>
        <w:t>»</w:t>
      </w:r>
    </w:p>
    <w:p w14:paraId="164C97DE" w14:textId="743EC2BD" w:rsidR="00E33554" w:rsidRPr="00E33554" w:rsidRDefault="00E33554" w:rsidP="00E33554">
      <w:pPr>
        <w:autoSpaceDE w:val="0"/>
        <w:autoSpaceDN w:val="0"/>
        <w:adjustRightInd w:val="0"/>
        <w:spacing w:before="120"/>
        <w:jc w:val="center"/>
        <w:rPr>
          <w:sz w:val="20"/>
          <w:szCs w:val="20"/>
        </w:rPr>
      </w:pPr>
      <w:r w:rsidRPr="00E33554">
        <w:rPr>
          <w:sz w:val="20"/>
          <w:szCs w:val="20"/>
        </w:rPr>
        <w:t>______________</w:t>
      </w:r>
      <w:r w:rsidR="00A43F82">
        <w:rPr>
          <w:sz w:val="20"/>
          <w:szCs w:val="20"/>
        </w:rPr>
        <w:t>____________</w:t>
      </w:r>
      <w:r w:rsidR="00231C39" w:rsidRPr="00231C39">
        <w:t xml:space="preserve"> </w:t>
      </w:r>
      <w:r w:rsidR="00231C39" w:rsidRPr="00231C39">
        <w:rPr>
          <w:sz w:val="20"/>
          <w:szCs w:val="20"/>
        </w:rPr>
        <w:t xml:space="preserve">Модель обслуживания ветряных турбин в среде </w:t>
      </w:r>
      <w:proofErr w:type="spellStart"/>
      <w:r w:rsidR="00231C39" w:rsidRPr="00231C39">
        <w:rPr>
          <w:sz w:val="20"/>
          <w:szCs w:val="20"/>
        </w:rPr>
        <w:t>Anylogic</w:t>
      </w:r>
      <w:proofErr w:type="spellEnd"/>
      <w:r w:rsidR="00231C39" w:rsidRPr="00231C39">
        <w:rPr>
          <w:sz w:val="20"/>
          <w:szCs w:val="20"/>
        </w:rPr>
        <w:t xml:space="preserve"> </w:t>
      </w:r>
      <w:r w:rsidRPr="00E33554">
        <w:rPr>
          <w:sz w:val="20"/>
          <w:szCs w:val="20"/>
        </w:rPr>
        <w:t>________________</w:t>
      </w:r>
    </w:p>
    <w:p w14:paraId="136AEF9A" w14:textId="37B18861" w:rsidR="00E33554" w:rsidRPr="00E33554" w:rsidRDefault="00E33554" w:rsidP="00773C05">
      <w:pPr>
        <w:autoSpaceDE w:val="0"/>
        <w:autoSpaceDN w:val="0"/>
        <w:adjustRightInd w:val="0"/>
        <w:spacing w:before="120" w:after="360"/>
        <w:jc w:val="center"/>
        <w:rPr>
          <w:sz w:val="20"/>
          <w:szCs w:val="20"/>
        </w:rPr>
      </w:pPr>
    </w:p>
    <w:p w14:paraId="08769328" w14:textId="77777777" w:rsidR="00E33554" w:rsidRPr="00FF7466" w:rsidRDefault="00E33554" w:rsidP="00773C05">
      <w:pPr>
        <w:autoSpaceDE w:val="0"/>
        <w:autoSpaceDN w:val="0"/>
        <w:adjustRightInd w:val="0"/>
        <w:spacing w:before="120" w:after="360"/>
        <w:jc w:val="center"/>
        <w:rPr>
          <w:b/>
          <w:sz w:val="36"/>
          <w:szCs w:val="36"/>
        </w:rPr>
      </w:pPr>
    </w:p>
    <w:p w14:paraId="47F81F73" w14:textId="77777777" w:rsidR="00773C05" w:rsidRPr="00E33554" w:rsidRDefault="00773C05" w:rsidP="00773C05">
      <w:pPr>
        <w:spacing w:after="240" w:line="276" w:lineRule="auto"/>
        <w:jc w:val="right"/>
        <w:rPr>
          <w:szCs w:val="20"/>
        </w:rPr>
      </w:pPr>
      <w:r w:rsidRPr="00E33554">
        <w:rPr>
          <w:szCs w:val="20"/>
        </w:rPr>
        <w:t>ИСПОЛНИТЕЛЬ:</w:t>
      </w:r>
    </w:p>
    <w:p w14:paraId="14DB6848" w14:textId="49CBF02C" w:rsidR="00773C05" w:rsidRPr="007C5C65" w:rsidRDefault="00A9260E" w:rsidP="00773C05">
      <w:pPr>
        <w:spacing w:line="276" w:lineRule="auto"/>
        <w:jc w:val="right"/>
        <w:rPr>
          <w:szCs w:val="20"/>
        </w:rPr>
      </w:pPr>
      <w:r>
        <w:rPr>
          <w:sz w:val="28"/>
          <w:szCs w:val="20"/>
        </w:rPr>
        <w:t>студент</w:t>
      </w:r>
      <w:r w:rsidR="00773C05" w:rsidRPr="00B76373">
        <w:rPr>
          <w:sz w:val="28"/>
          <w:szCs w:val="20"/>
        </w:rPr>
        <w:t xml:space="preserve"> </w:t>
      </w:r>
      <w:r w:rsidR="00A43F82">
        <w:rPr>
          <w:sz w:val="28"/>
          <w:szCs w:val="20"/>
        </w:rPr>
        <w:t>РТ</w:t>
      </w:r>
      <w:r w:rsidR="00773C05" w:rsidRPr="00B76373">
        <w:rPr>
          <w:sz w:val="28"/>
          <w:szCs w:val="20"/>
        </w:rPr>
        <w:t>5-</w:t>
      </w:r>
      <w:r w:rsidR="00D909EF">
        <w:rPr>
          <w:sz w:val="28"/>
          <w:szCs w:val="20"/>
        </w:rPr>
        <w:t>7</w:t>
      </w:r>
      <w:r w:rsidR="00A43F82">
        <w:rPr>
          <w:sz w:val="28"/>
          <w:szCs w:val="20"/>
        </w:rPr>
        <w:t>1</w:t>
      </w:r>
    </w:p>
    <w:p w14:paraId="403C3C0B" w14:textId="77777777" w:rsidR="00773C05" w:rsidRPr="00DB55FC" w:rsidRDefault="00A9260E" w:rsidP="00773C05">
      <w:pPr>
        <w:spacing w:line="276" w:lineRule="auto"/>
        <w:jc w:val="right"/>
        <w:rPr>
          <w:sz w:val="28"/>
          <w:szCs w:val="28"/>
        </w:rPr>
      </w:pPr>
      <w:r>
        <w:rPr>
          <w:sz w:val="28"/>
          <w:szCs w:val="28"/>
        </w:rPr>
        <w:t>_________________</w:t>
      </w:r>
    </w:p>
    <w:p w14:paraId="61D83A13" w14:textId="77777777" w:rsidR="00773C05" w:rsidRDefault="00773C05" w:rsidP="00773C05">
      <w:pPr>
        <w:spacing w:line="276" w:lineRule="auto"/>
        <w:jc w:val="right"/>
        <w:rPr>
          <w:szCs w:val="20"/>
        </w:rPr>
      </w:pPr>
    </w:p>
    <w:p w14:paraId="3F38E111" w14:textId="77777777" w:rsidR="00773C05" w:rsidRPr="00E33554" w:rsidRDefault="00773C05" w:rsidP="00773C05">
      <w:pPr>
        <w:spacing w:before="240" w:after="240" w:line="276" w:lineRule="auto"/>
        <w:jc w:val="right"/>
        <w:rPr>
          <w:szCs w:val="20"/>
        </w:rPr>
      </w:pPr>
      <w:r w:rsidRPr="00E33554">
        <w:rPr>
          <w:szCs w:val="20"/>
        </w:rPr>
        <w:t>ПРЕПОДАВАТЕЛЬ:</w:t>
      </w:r>
    </w:p>
    <w:p w14:paraId="041F0DD0" w14:textId="77777777" w:rsidR="00773C05" w:rsidRPr="00B76373" w:rsidRDefault="00E33554" w:rsidP="00773C05">
      <w:pPr>
        <w:spacing w:line="276" w:lineRule="auto"/>
        <w:jc w:val="right"/>
        <w:rPr>
          <w:szCs w:val="20"/>
        </w:rPr>
      </w:pPr>
      <w:r>
        <w:rPr>
          <w:szCs w:val="20"/>
        </w:rPr>
        <w:t>Черненький М.В.</w:t>
      </w:r>
    </w:p>
    <w:p w14:paraId="3661A6BA" w14:textId="77777777" w:rsidR="00773C05" w:rsidRDefault="00773C05" w:rsidP="00773C05">
      <w:pPr>
        <w:spacing w:line="276" w:lineRule="auto"/>
        <w:jc w:val="right"/>
        <w:rPr>
          <w:szCs w:val="20"/>
        </w:rPr>
      </w:pPr>
    </w:p>
    <w:p w14:paraId="5B45EFF5" w14:textId="0D30C8C6" w:rsidR="00773C05" w:rsidRPr="00B76373" w:rsidRDefault="00773C05" w:rsidP="00773C05">
      <w:pPr>
        <w:spacing w:line="276" w:lineRule="auto"/>
        <w:jc w:val="right"/>
        <w:rPr>
          <w:szCs w:val="20"/>
        </w:rPr>
      </w:pPr>
      <w:r w:rsidRPr="00B76373">
        <w:rPr>
          <w:szCs w:val="20"/>
        </w:rPr>
        <w:t>"</w:t>
      </w:r>
      <w:r w:rsidR="00231C39">
        <w:rPr>
          <w:szCs w:val="20"/>
        </w:rPr>
        <w:t>11</w:t>
      </w:r>
      <w:r w:rsidRPr="00B76373">
        <w:rPr>
          <w:szCs w:val="20"/>
        </w:rPr>
        <w:t>"</w:t>
      </w:r>
      <w:r w:rsidR="00231C39">
        <w:rPr>
          <w:szCs w:val="20"/>
        </w:rPr>
        <w:t>__сентября</w:t>
      </w:r>
      <w:r w:rsidRPr="00B76373">
        <w:rPr>
          <w:szCs w:val="20"/>
        </w:rPr>
        <w:t>__20</w:t>
      </w:r>
      <w:r w:rsidR="00A9260E">
        <w:rPr>
          <w:szCs w:val="20"/>
        </w:rPr>
        <w:t>2</w:t>
      </w:r>
      <w:r w:rsidR="00A43F82">
        <w:rPr>
          <w:szCs w:val="20"/>
        </w:rPr>
        <w:t>6</w:t>
      </w:r>
      <w:r w:rsidRPr="00B76373">
        <w:rPr>
          <w:szCs w:val="20"/>
        </w:rPr>
        <w:t xml:space="preserve"> г.</w:t>
      </w:r>
    </w:p>
    <w:p w14:paraId="2513614C" w14:textId="77777777" w:rsidR="00773C05" w:rsidRDefault="00773C05" w:rsidP="00773C05">
      <w:pPr>
        <w:rPr>
          <w:sz w:val="28"/>
          <w:szCs w:val="28"/>
        </w:rPr>
      </w:pPr>
    </w:p>
    <w:p w14:paraId="73886B89" w14:textId="77777777" w:rsidR="00EE6138" w:rsidRDefault="00EE6138" w:rsidP="00773C05">
      <w:pPr>
        <w:rPr>
          <w:sz w:val="28"/>
          <w:szCs w:val="28"/>
        </w:rPr>
      </w:pPr>
    </w:p>
    <w:p w14:paraId="5392592F" w14:textId="77777777" w:rsidR="00EE6138" w:rsidRDefault="00EE6138" w:rsidP="00773C05">
      <w:pPr>
        <w:rPr>
          <w:sz w:val="28"/>
          <w:szCs w:val="28"/>
        </w:rPr>
      </w:pPr>
    </w:p>
    <w:p w14:paraId="30744800" w14:textId="77777777" w:rsidR="00A9260E" w:rsidRDefault="00A9260E" w:rsidP="00773C05">
      <w:pPr>
        <w:rPr>
          <w:sz w:val="28"/>
          <w:szCs w:val="28"/>
        </w:rPr>
      </w:pPr>
    </w:p>
    <w:p w14:paraId="77FAFF5D" w14:textId="77777777" w:rsidR="00A9260E" w:rsidRDefault="00A9260E" w:rsidP="00773C05">
      <w:pPr>
        <w:rPr>
          <w:sz w:val="28"/>
          <w:szCs w:val="28"/>
        </w:rPr>
      </w:pPr>
    </w:p>
    <w:p w14:paraId="73238B0B" w14:textId="77777777" w:rsidR="00773C05" w:rsidRDefault="00773C05" w:rsidP="00773C05">
      <w:pPr>
        <w:rPr>
          <w:sz w:val="28"/>
          <w:szCs w:val="28"/>
        </w:rPr>
      </w:pPr>
    </w:p>
    <w:p w14:paraId="359A135E" w14:textId="77777777" w:rsidR="00D94092" w:rsidRDefault="00D94092" w:rsidP="00773C05">
      <w:pPr>
        <w:rPr>
          <w:sz w:val="28"/>
          <w:szCs w:val="28"/>
        </w:rPr>
      </w:pPr>
    </w:p>
    <w:p w14:paraId="72E5C60D" w14:textId="02768B58" w:rsidR="00E33554" w:rsidRDefault="00773C05" w:rsidP="00E33554">
      <w:pPr>
        <w:pBdr>
          <w:bottom w:val="single" w:sz="12" w:space="1" w:color="auto"/>
        </w:pBdr>
        <w:jc w:val="center"/>
        <w:rPr>
          <w:b/>
          <w:sz w:val="28"/>
          <w:szCs w:val="28"/>
        </w:rPr>
      </w:pPr>
      <w:r>
        <w:rPr>
          <w:sz w:val="28"/>
          <w:szCs w:val="28"/>
        </w:rPr>
        <w:t>Москва</w:t>
      </w:r>
      <w:r w:rsidR="00A9260E">
        <w:rPr>
          <w:sz w:val="28"/>
          <w:szCs w:val="28"/>
        </w:rPr>
        <w:t>,</w:t>
      </w:r>
      <w:r w:rsidR="00C15269">
        <w:rPr>
          <w:sz w:val="28"/>
          <w:szCs w:val="28"/>
        </w:rPr>
        <w:t xml:space="preserve"> 20</w:t>
      </w:r>
      <w:r w:rsidR="00E33554">
        <w:rPr>
          <w:sz w:val="28"/>
          <w:szCs w:val="28"/>
        </w:rPr>
        <w:t>2</w:t>
      </w:r>
      <w:r w:rsidR="00A43F82">
        <w:rPr>
          <w:sz w:val="28"/>
          <w:szCs w:val="28"/>
        </w:rPr>
        <w:t>6</w:t>
      </w:r>
    </w:p>
    <w:p w14:paraId="10AA3D6E" w14:textId="5A452F9F" w:rsidR="00780D1E" w:rsidRPr="00231C39" w:rsidRDefault="00231C39" w:rsidP="00594FAB">
      <w:pPr>
        <w:spacing w:line="360" w:lineRule="auto"/>
        <w:ind w:firstLine="709"/>
        <w:rPr>
          <w:b/>
          <w:bCs/>
          <w:sz w:val="28"/>
          <w:szCs w:val="28"/>
        </w:rPr>
      </w:pPr>
      <w:r w:rsidRPr="00231C39">
        <w:rPr>
          <w:b/>
          <w:bCs/>
          <w:sz w:val="28"/>
          <w:szCs w:val="28"/>
        </w:rPr>
        <w:lastRenderedPageBreak/>
        <w:t>Введение</w:t>
      </w:r>
    </w:p>
    <w:p w14:paraId="53FF4C8C" w14:textId="51BB6FD7" w:rsidR="00420014" w:rsidRDefault="00420014" w:rsidP="00420014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 xml:space="preserve">В рамках проведенной работы была построена имитационная модель ветропарка в системе </w:t>
      </w:r>
      <w:proofErr w:type="spellStart"/>
      <w:r>
        <w:rPr>
          <w:rStyle w:val="fontstyle01"/>
          <w:lang w:val="en-US"/>
        </w:rPr>
        <w:t>Any</w:t>
      </w:r>
      <w:r w:rsidR="005F57C3">
        <w:rPr>
          <w:rStyle w:val="fontstyle01"/>
          <w:lang w:val="en-US"/>
        </w:rPr>
        <w:t>L</w:t>
      </w:r>
      <w:r>
        <w:rPr>
          <w:rStyle w:val="fontstyle01"/>
          <w:lang w:val="en-US"/>
        </w:rPr>
        <w:t>ogic</w:t>
      </w:r>
      <w:proofErr w:type="spellEnd"/>
      <w:r w:rsidRPr="00420014">
        <w:rPr>
          <w:rStyle w:val="fontstyle01"/>
        </w:rPr>
        <w:t>.</w:t>
      </w:r>
      <w:r>
        <w:rPr>
          <w:rStyle w:val="fontstyle01"/>
        </w:rPr>
        <w:t xml:space="preserve"> Обслуживание ветропарка – процесс, эффективное представление которого описывается языком имитационного моделирования. В работе и</w:t>
      </w:r>
      <w:r w:rsidRPr="00420014">
        <w:rPr>
          <w:rStyle w:val="fontstyle01"/>
        </w:rPr>
        <w:t>спользова</w:t>
      </w:r>
      <w:r>
        <w:rPr>
          <w:rStyle w:val="fontstyle01"/>
        </w:rPr>
        <w:t>ны следующие элементы системы моделирования:</w:t>
      </w:r>
      <w:r w:rsidRPr="00420014">
        <w:rPr>
          <w:rStyle w:val="fontstyle01"/>
        </w:rPr>
        <w:t xml:space="preserve"> параметры, переменные, коллекции, функции, события, списки</w:t>
      </w:r>
      <w:r>
        <w:rPr>
          <w:rStyle w:val="fontstyle01"/>
        </w:rPr>
        <w:t xml:space="preserve"> </w:t>
      </w:r>
      <w:r w:rsidRPr="00420014">
        <w:rPr>
          <w:rStyle w:val="fontstyle01"/>
        </w:rPr>
        <w:t>вариантов, а также диаграммы состояний.</w:t>
      </w:r>
    </w:p>
    <w:p w14:paraId="300EB435" w14:textId="1A33CCA0" w:rsidR="00420014" w:rsidRPr="00420014" w:rsidRDefault="00420014" w:rsidP="00420014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 xml:space="preserve">Выполнение работы предоставило возможность знакомства с </w:t>
      </w:r>
      <w:proofErr w:type="spellStart"/>
      <w:r>
        <w:rPr>
          <w:rStyle w:val="fontstyle01"/>
          <w:lang w:val="en-US"/>
        </w:rPr>
        <w:t>Any</w:t>
      </w:r>
      <w:r w:rsidR="005F57C3">
        <w:rPr>
          <w:rStyle w:val="fontstyle01"/>
          <w:lang w:val="en-US"/>
        </w:rPr>
        <w:t>L</w:t>
      </w:r>
      <w:r>
        <w:rPr>
          <w:rStyle w:val="fontstyle01"/>
          <w:lang w:val="en-US"/>
        </w:rPr>
        <w:t>ogic</w:t>
      </w:r>
      <w:proofErr w:type="spellEnd"/>
      <w:r>
        <w:rPr>
          <w:rStyle w:val="fontstyle01"/>
        </w:rPr>
        <w:t xml:space="preserve">, </w:t>
      </w:r>
      <w:r w:rsidR="0040700C">
        <w:rPr>
          <w:rStyle w:val="fontstyle01"/>
        </w:rPr>
        <w:t>основными её элементами и методами определения логики модели.</w:t>
      </w:r>
    </w:p>
    <w:p w14:paraId="001AD708" w14:textId="71F2B792" w:rsidR="00231C39" w:rsidRPr="00231C39" w:rsidRDefault="00231C39" w:rsidP="005B57DE">
      <w:pPr>
        <w:spacing w:line="360" w:lineRule="auto"/>
        <w:ind w:firstLine="709"/>
        <w:rPr>
          <w:rStyle w:val="fontstyle01"/>
          <w:b/>
          <w:bCs/>
          <w:sz w:val="32"/>
          <w:szCs w:val="40"/>
        </w:rPr>
      </w:pPr>
      <w:r w:rsidRPr="00231C39">
        <w:rPr>
          <w:rStyle w:val="fontstyle01"/>
          <w:b/>
          <w:bCs/>
          <w:sz w:val="28"/>
          <w:szCs w:val="32"/>
        </w:rPr>
        <w:t>Постановка задач</w:t>
      </w:r>
    </w:p>
    <w:p w14:paraId="0CA05476" w14:textId="6B769A24" w:rsidR="00F2209E" w:rsidRDefault="00F2209E" w:rsidP="005B57DE">
      <w:pPr>
        <w:spacing w:line="360" w:lineRule="auto"/>
        <w:ind w:firstLine="709"/>
        <w:rPr>
          <w:rStyle w:val="fontstyle01"/>
        </w:rPr>
      </w:pPr>
      <w:r w:rsidRPr="00F2209E">
        <w:rPr>
          <w:rStyle w:val="fontstyle01"/>
        </w:rPr>
        <w:t>Рассмотрим ветропарк, где имеется 25 ветряных турбин, расположенных случайным образом в</w:t>
      </w:r>
      <w:r>
        <w:rPr>
          <w:rStyle w:val="fontstyle01"/>
        </w:rPr>
        <w:t xml:space="preserve"> </w:t>
      </w:r>
      <w:r w:rsidRPr="00F2209E">
        <w:rPr>
          <w:rStyle w:val="fontstyle01"/>
        </w:rPr>
        <w:t>непрерывном пространстве, с одним центром технического обслуживания. Смоделируем, как</w:t>
      </w:r>
      <w:r>
        <w:rPr>
          <w:rStyle w:val="fontstyle01"/>
        </w:rPr>
        <w:t xml:space="preserve"> </w:t>
      </w:r>
      <w:r w:rsidRPr="00F2209E">
        <w:rPr>
          <w:rStyle w:val="fontstyle01"/>
        </w:rPr>
        <w:t>сервисный центр производит обслуживание и ремонт этих ветряных турбин.</w:t>
      </w:r>
    </w:p>
    <w:p w14:paraId="5840716B" w14:textId="77777777" w:rsidR="005B57DE" w:rsidRPr="005B57DE" w:rsidRDefault="005B57DE" w:rsidP="005B57DE">
      <w:pPr>
        <w:spacing w:line="360" w:lineRule="auto"/>
        <w:ind w:firstLine="709"/>
        <w:rPr>
          <w:rStyle w:val="fontstyle01"/>
        </w:rPr>
      </w:pPr>
      <w:r w:rsidRPr="005B57DE">
        <w:rPr>
          <w:rStyle w:val="fontstyle01"/>
        </w:rPr>
        <w:t>В модели будем различать два вида сервисных работ:</w:t>
      </w:r>
    </w:p>
    <w:p w14:paraId="3B4BFC26" w14:textId="77777777" w:rsidR="005B57DE" w:rsidRPr="005B57DE" w:rsidRDefault="005B57DE" w:rsidP="005B57DE">
      <w:pPr>
        <w:spacing w:line="360" w:lineRule="auto"/>
        <w:ind w:firstLine="709"/>
        <w:rPr>
          <w:rStyle w:val="fontstyle01"/>
          <w:b/>
          <w:bCs/>
        </w:rPr>
      </w:pPr>
      <w:r w:rsidRPr="005B57DE">
        <w:rPr>
          <w:rStyle w:val="fontstyle01"/>
          <w:b/>
          <w:bCs/>
        </w:rPr>
        <w:t>Периодически проводимое техническое обслуживание</w:t>
      </w:r>
    </w:p>
    <w:p w14:paraId="6D151552" w14:textId="31DC32B8" w:rsidR="005B57DE" w:rsidRPr="005B57DE" w:rsidRDefault="005B57DE" w:rsidP="005B57DE">
      <w:pPr>
        <w:pStyle w:val="a9"/>
        <w:numPr>
          <w:ilvl w:val="0"/>
          <w:numId w:val="15"/>
        </w:numPr>
        <w:spacing w:line="360" w:lineRule="auto"/>
        <w:rPr>
          <w:rStyle w:val="fontstyle01"/>
        </w:rPr>
      </w:pPr>
      <w:r w:rsidRPr="005B57DE">
        <w:rPr>
          <w:rStyle w:val="fontstyle01"/>
        </w:rPr>
        <w:t>ТО должно проводиться не реже одного раза в две недели.</w:t>
      </w:r>
    </w:p>
    <w:p w14:paraId="5CDFCA9F" w14:textId="7A055346" w:rsidR="005B57DE" w:rsidRPr="005B57DE" w:rsidRDefault="005B57DE" w:rsidP="005B57DE">
      <w:pPr>
        <w:pStyle w:val="a9"/>
        <w:numPr>
          <w:ilvl w:val="0"/>
          <w:numId w:val="15"/>
        </w:numPr>
        <w:spacing w:line="360" w:lineRule="auto"/>
        <w:rPr>
          <w:rStyle w:val="fontstyle01"/>
        </w:rPr>
      </w:pPr>
      <w:r w:rsidRPr="005B57DE">
        <w:rPr>
          <w:rStyle w:val="fontstyle01"/>
        </w:rPr>
        <w:t>Сервисная бригада выезжает к турбине на грузовике.</w:t>
      </w:r>
    </w:p>
    <w:p w14:paraId="106D1BE4" w14:textId="181E131F" w:rsidR="005B57DE" w:rsidRPr="005B57DE" w:rsidRDefault="005B57DE" w:rsidP="005B57DE">
      <w:pPr>
        <w:pStyle w:val="a9"/>
        <w:numPr>
          <w:ilvl w:val="0"/>
          <w:numId w:val="15"/>
        </w:numPr>
        <w:spacing w:line="360" w:lineRule="auto"/>
        <w:rPr>
          <w:rStyle w:val="fontstyle01"/>
        </w:rPr>
      </w:pPr>
      <w:r w:rsidRPr="005B57DE">
        <w:rPr>
          <w:rStyle w:val="fontstyle01"/>
        </w:rPr>
        <w:t>Время проведения работ равно 10 часам.</w:t>
      </w:r>
    </w:p>
    <w:p w14:paraId="44D3C368" w14:textId="77777777" w:rsidR="005B57DE" w:rsidRPr="005B57DE" w:rsidRDefault="005B57DE" w:rsidP="005B57DE">
      <w:pPr>
        <w:spacing w:line="360" w:lineRule="auto"/>
        <w:ind w:firstLine="709"/>
        <w:rPr>
          <w:rStyle w:val="fontstyle01"/>
          <w:b/>
          <w:bCs/>
        </w:rPr>
      </w:pPr>
      <w:r w:rsidRPr="005B57DE">
        <w:rPr>
          <w:rStyle w:val="fontstyle01"/>
          <w:b/>
          <w:bCs/>
        </w:rPr>
        <w:t>Срочное устранение поломок</w:t>
      </w:r>
    </w:p>
    <w:p w14:paraId="0AFC54DC" w14:textId="56D9086C" w:rsidR="005B57DE" w:rsidRPr="005B57DE" w:rsidRDefault="005B57DE" w:rsidP="005B57DE">
      <w:pPr>
        <w:pStyle w:val="a9"/>
        <w:numPr>
          <w:ilvl w:val="0"/>
          <w:numId w:val="14"/>
        </w:numPr>
        <w:spacing w:line="360" w:lineRule="auto"/>
        <w:rPr>
          <w:rStyle w:val="fontstyle01"/>
        </w:rPr>
      </w:pPr>
      <w:r w:rsidRPr="005B57DE">
        <w:rPr>
          <w:rStyle w:val="fontstyle01"/>
        </w:rPr>
        <w:t>Среднее время между поломками – 50 дней.</w:t>
      </w:r>
    </w:p>
    <w:p w14:paraId="0D503ADD" w14:textId="291002C1" w:rsidR="005B57DE" w:rsidRPr="005B57DE" w:rsidRDefault="005B57DE" w:rsidP="005B57DE">
      <w:pPr>
        <w:pStyle w:val="a9"/>
        <w:numPr>
          <w:ilvl w:val="0"/>
          <w:numId w:val="14"/>
        </w:numPr>
        <w:spacing w:line="360" w:lineRule="auto"/>
        <w:rPr>
          <w:rStyle w:val="fontstyle01"/>
        </w:rPr>
      </w:pPr>
      <w:r w:rsidRPr="005B57DE">
        <w:rPr>
          <w:rStyle w:val="fontstyle01"/>
        </w:rPr>
        <w:t>Сервисная бригада вылетает к турбине на вертолете.</w:t>
      </w:r>
    </w:p>
    <w:p w14:paraId="59EEF9F0" w14:textId="37E4399E" w:rsidR="005B57DE" w:rsidRPr="005B57DE" w:rsidRDefault="005B57DE" w:rsidP="005B57DE">
      <w:pPr>
        <w:pStyle w:val="a9"/>
        <w:numPr>
          <w:ilvl w:val="0"/>
          <w:numId w:val="14"/>
        </w:numPr>
        <w:spacing w:line="360" w:lineRule="auto"/>
        <w:rPr>
          <w:rStyle w:val="fontstyle01"/>
        </w:rPr>
      </w:pPr>
      <w:r w:rsidRPr="005B57DE">
        <w:rPr>
          <w:rStyle w:val="fontstyle01"/>
        </w:rPr>
        <w:t>Время устранения поломки равномерно распределено от 10 до 20 часов.</w:t>
      </w:r>
    </w:p>
    <w:p w14:paraId="0F73C79E" w14:textId="0C36DF4F" w:rsidR="005B57DE" w:rsidRPr="005B57DE" w:rsidRDefault="005B57DE" w:rsidP="005B57DE">
      <w:pPr>
        <w:spacing w:line="360" w:lineRule="auto"/>
        <w:ind w:firstLine="709"/>
        <w:rPr>
          <w:rStyle w:val="fontstyle01"/>
        </w:rPr>
      </w:pPr>
      <w:r w:rsidRPr="005B57DE">
        <w:rPr>
          <w:rStyle w:val="fontstyle01"/>
        </w:rPr>
        <w:t>Ветряные турбины обслуживаются из одного сервисного центра. В центре есть несколько транспортных средств, а именно два вертолета и пять грузовиков.</w:t>
      </w:r>
    </w:p>
    <w:p w14:paraId="168F60D7" w14:textId="370230DF" w:rsidR="005B57DE" w:rsidRPr="005B57DE" w:rsidRDefault="005B57DE" w:rsidP="005B57DE">
      <w:pPr>
        <w:spacing w:line="360" w:lineRule="auto"/>
        <w:ind w:firstLine="709"/>
        <w:rPr>
          <w:rStyle w:val="fontstyle01"/>
        </w:rPr>
      </w:pPr>
      <w:r w:rsidRPr="005B57DE">
        <w:rPr>
          <w:rStyle w:val="fontstyle01"/>
        </w:rPr>
        <w:t>Промоделируем один год работы. При желании в модели можно учесть затраты по видам деятельности, добавить стоимость бригад, логику замены деталей деталями различной стоимости и другие области интереса.</w:t>
      </w:r>
    </w:p>
    <w:p w14:paraId="7D4B284D" w14:textId="4BEDA39E" w:rsidR="00F2209E" w:rsidRDefault="005B57DE" w:rsidP="005B57DE">
      <w:pPr>
        <w:spacing w:line="360" w:lineRule="auto"/>
        <w:ind w:firstLine="709"/>
        <w:rPr>
          <w:rStyle w:val="fontstyle01"/>
        </w:rPr>
      </w:pPr>
      <w:r w:rsidRPr="005B57DE">
        <w:rPr>
          <w:rStyle w:val="fontstyle01"/>
        </w:rPr>
        <w:t xml:space="preserve">Модель реализуем в системе </w:t>
      </w:r>
      <w:proofErr w:type="spellStart"/>
      <w:r w:rsidRPr="005B57DE">
        <w:rPr>
          <w:rStyle w:val="fontstyle01"/>
        </w:rPr>
        <w:t>AnyLogic</w:t>
      </w:r>
      <w:proofErr w:type="spellEnd"/>
      <w:r w:rsidRPr="005B57DE">
        <w:rPr>
          <w:rStyle w:val="fontstyle01"/>
        </w:rPr>
        <w:t>.</w:t>
      </w:r>
    </w:p>
    <w:p w14:paraId="765F7AE3" w14:textId="1C432312" w:rsidR="00F2209E" w:rsidRPr="00F2209E" w:rsidRDefault="00F2209E" w:rsidP="005B57DE">
      <w:pPr>
        <w:spacing w:line="360" w:lineRule="auto"/>
        <w:ind w:firstLine="709"/>
        <w:rPr>
          <w:rStyle w:val="fontstyle01"/>
          <w:b/>
          <w:bCs/>
          <w:sz w:val="28"/>
          <w:szCs w:val="32"/>
        </w:rPr>
      </w:pPr>
      <w:r w:rsidRPr="00F2209E">
        <w:rPr>
          <w:rStyle w:val="fontstyle01"/>
          <w:b/>
          <w:bCs/>
          <w:sz w:val="28"/>
          <w:szCs w:val="32"/>
        </w:rPr>
        <w:t>Описание модели</w:t>
      </w:r>
    </w:p>
    <w:p w14:paraId="020984D8" w14:textId="07475D0A" w:rsidR="00A26C36" w:rsidRPr="00A26C36" w:rsidRDefault="00FA6E0E" w:rsidP="005B57DE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О</w:t>
      </w:r>
      <w:r w:rsidR="00566BEA">
        <w:rPr>
          <w:rStyle w:val="fontstyle01"/>
        </w:rPr>
        <w:t>писание устройства модели произведем по порядку её моделирования</w:t>
      </w:r>
      <w:r>
        <w:rPr>
          <w:rStyle w:val="fontstyle01"/>
        </w:rPr>
        <w:t>.</w:t>
      </w:r>
    </w:p>
    <w:p w14:paraId="6C616DE9" w14:textId="47F944AE" w:rsidR="009A0841" w:rsidRPr="002115E7" w:rsidRDefault="009A0841" w:rsidP="005B57DE">
      <w:pPr>
        <w:spacing w:line="360" w:lineRule="auto"/>
        <w:ind w:firstLine="709"/>
        <w:rPr>
          <w:rStyle w:val="fontstyle01"/>
          <w:i/>
          <w:iCs/>
        </w:rPr>
      </w:pPr>
      <w:r w:rsidRPr="002115E7">
        <w:rPr>
          <w:rStyle w:val="fontstyle01"/>
          <w:i/>
          <w:iCs/>
        </w:rPr>
        <w:t>Фаза 1. Создание различных типов агентов</w:t>
      </w:r>
    </w:p>
    <w:p w14:paraId="51787348" w14:textId="4279DABF" w:rsidR="00594FAB" w:rsidRDefault="00594FAB" w:rsidP="005B57DE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Работу начнем с задания сущностей моделирования – агентов. В модели представлены агенты:</w:t>
      </w:r>
    </w:p>
    <w:p w14:paraId="52C23D92" w14:textId="5ED1CB70" w:rsidR="00594FAB" w:rsidRDefault="00594FAB" w:rsidP="00594FAB">
      <w:pPr>
        <w:pStyle w:val="a9"/>
        <w:numPr>
          <w:ilvl w:val="0"/>
          <w:numId w:val="16"/>
        </w:numPr>
        <w:spacing w:line="360" w:lineRule="auto"/>
        <w:rPr>
          <w:rStyle w:val="fontstyle01"/>
        </w:rPr>
      </w:pPr>
      <w:r>
        <w:rPr>
          <w:rStyle w:val="fontstyle01"/>
          <w:lang w:val="en-US"/>
        </w:rPr>
        <w:lastRenderedPageBreak/>
        <w:t xml:space="preserve">Helicopter – </w:t>
      </w:r>
      <w:r>
        <w:rPr>
          <w:rStyle w:val="fontstyle01"/>
        </w:rPr>
        <w:t>вертолет</w:t>
      </w:r>
    </w:p>
    <w:p w14:paraId="6B9B85B1" w14:textId="1380A97D" w:rsidR="00594FAB" w:rsidRDefault="00594FAB" w:rsidP="00594FAB">
      <w:pPr>
        <w:pStyle w:val="a9"/>
        <w:numPr>
          <w:ilvl w:val="0"/>
          <w:numId w:val="16"/>
        </w:numPr>
        <w:spacing w:line="360" w:lineRule="auto"/>
        <w:rPr>
          <w:rStyle w:val="fontstyle01"/>
        </w:rPr>
      </w:pPr>
      <w:r>
        <w:rPr>
          <w:rStyle w:val="fontstyle01"/>
          <w:lang w:val="en-US"/>
        </w:rPr>
        <w:t xml:space="preserve">MC – </w:t>
      </w:r>
      <w:r>
        <w:rPr>
          <w:rStyle w:val="fontstyle01"/>
        </w:rPr>
        <w:t>сервисный центр</w:t>
      </w:r>
    </w:p>
    <w:p w14:paraId="06F917A3" w14:textId="2E3E79A4" w:rsidR="00594FAB" w:rsidRDefault="00594FAB" w:rsidP="00594FAB">
      <w:pPr>
        <w:pStyle w:val="a9"/>
        <w:numPr>
          <w:ilvl w:val="0"/>
          <w:numId w:val="16"/>
        </w:numPr>
        <w:spacing w:line="360" w:lineRule="auto"/>
        <w:rPr>
          <w:rStyle w:val="fontstyle01"/>
        </w:rPr>
      </w:pPr>
      <w:r>
        <w:rPr>
          <w:rStyle w:val="fontstyle01"/>
          <w:lang w:val="en-US"/>
        </w:rPr>
        <w:t xml:space="preserve">ServiceRequest – </w:t>
      </w:r>
      <w:r>
        <w:rPr>
          <w:rStyle w:val="fontstyle01"/>
        </w:rPr>
        <w:t>запрос на обслуживание</w:t>
      </w:r>
    </w:p>
    <w:p w14:paraId="39628A45" w14:textId="42B3E7F7" w:rsidR="00594FAB" w:rsidRDefault="00594FAB" w:rsidP="00594FAB">
      <w:pPr>
        <w:pStyle w:val="a9"/>
        <w:numPr>
          <w:ilvl w:val="0"/>
          <w:numId w:val="16"/>
        </w:numPr>
        <w:spacing w:line="360" w:lineRule="auto"/>
        <w:rPr>
          <w:rStyle w:val="fontstyle01"/>
        </w:rPr>
      </w:pPr>
      <w:r>
        <w:rPr>
          <w:rStyle w:val="fontstyle01"/>
          <w:lang w:val="en-US"/>
        </w:rPr>
        <w:t>Transport</w:t>
      </w:r>
      <w:r>
        <w:rPr>
          <w:rStyle w:val="fontstyle01"/>
        </w:rPr>
        <w:t xml:space="preserve"> – родительский агент для всех видов транспорта в модели</w:t>
      </w:r>
    </w:p>
    <w:p w14:paraId="6F5D3DBD" w14:textId="68B03BC9" w:rsidR="00594FAB" w:rsidRDefault="00594FAB" w:rsidP="00594FAB">
      <w:pPr>
        <w:pStyle w:val="a9"/>
        <w:numPr>
          <w:ilvl w:val="0"/>
          <w:numId w:val="16"/>
        </w:numPr>
        <w:spacing w:line="360" w:lineRule="auto"/>
        <w:rPr>
          <w:rStyle w:val="fontstyle01"/>
        </w:rPr>
      </w:pPr>
      <w:r>
        <w:rPr>
          <w:rStyle w:val="fontstyle01"/>
          <w:lang w:val="en-US"/>
        </w:rPr>
        <w:t xml:space="preserve">Truck – </w:t>
      </w:r>
      <w:r>
        <w:rPr>
          <w:rStyle w:val="fontstyle01"/>
        </w:rPr>
        <w:t>грузовик</w:t>
      </w:r>
    </w:p>
    <w:p w14:paraId="374B2EC1" w14:textId="4433820E" w:rsidR="00594FAB" w:rsidRDefault="00594FAB" w:rsidP="00594FAB">
      <w:pPr>
        <w:pStyle w:val="a9"/>
        <w:numPr>
          <w:ilvl w:val="0"/>
          <w:numId w:val="16"/>
        </w:numPr>
        <w:spacing w:line="360" w:lineRule="auto"/>
        <w:rPr>
          <w:rStyle w:val="fontstyle01"/>
        </w:rPr>
      </w:pPr>
      <w:r>
        <w:rPr>
          <w:rStyle w:val="fontstyle01"/>
          <w:lang w:val="en-US"/>
        </w:rPr>
        <w:t xml:space="preserve">Turbine </w:t>
      </w:r>
      <w:r w:rsidR="004B11A9">
        <w:rPr>
          <w:rStyle w:val="fontstyle01"/>
          <w:lang w:val="en-US"/>
        </w:rPr>
        <w:t>–</w:t>
      </w:r>
      <w:r>
        <w:rPr>
          <w:rStyle w:val="fontstyle01"/>
          <w:lang w:val="en-US"/>
        </w:rPr>
        <w:t xml:space="preserve"> </w:t>
      </w:r>
      <w:r>
        <w:rPr>
          <w:rStyle w:val="fontstyle01"/>
        </w:rPr>
        <w:t>турбина</w:t>
      </w:r>
    </w:p>
    <w:p w14:paraId="2C4D5FB9" w14:textId="1B2EC58F" w:rsidR="004B11A9" w:rsidRDefault="004B11A9" w:rsidP="00594FAB">
      <w:pPr>
        <w:pStyle w:val="a9"/>
        <w:numPr>
          <w:ilvl w:val="0"/>
          <w:numId w:val="16"/>
        </w:numPr>
        <w:spacing w:line="360" w:lineRule="auto"/>
        <w:rPr>
          <w:rStyle w:val="fontstyle01"/>
        </w:rPr>
      </w:pPr>
      <w:r>
        <w:rPr>
          <w:rStyle w:val="fontstyle01"/>
          <w:lang w:val="en-US"/>
        </w:rPr>
        <w:t xml:space="preserve">Main – </w:t>
      </w:r>
      <w:r>
        <w:rPr>
          <w:rStyle w:val="fontstyle01"/>
        </w:rPr>
        <w:t>главная сущность</w:t>
      </w:r>
    </w:p>
    <w:p w14:paraId="08591E39" w14:textId="5A3455DE" w:rsidR="00FA6E0E" w:rsidRDefault="00FA6E0E" w:rsidP="00FA6E0E">
      <w:pPr>
        <w:spacing w:line="360" w:lineRule="auto"/>
        <w:jc w:val="center"/>
        <w:rPr>
          <w:rStyle w:val="fontstyle01"/>
        </w:rPr>
      </w:pPr>
      <w:r>
        <w:rPr>
          <w:rStyle w:val="fontstyle01"/>
          <w:noProof/>
        </w:rPr>
        <w:drawing>
          <wp:inline distT="0" distB="0" distL="0" distR="0" wp14:anchorId="62269FB4" wp14:editId="35996E97">
            <wp:extent cx="1615440" cy="3368040"/>
            <wp:effectExtent l="0" t="0" r="3810" b="3810"/>
            <wp:docPr id="657054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A43F1" w14:textId="6B490F02" w:rsidR="004B11A9" w:rsidRDefault="002115E7" w:rsidP="004B11A9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Агенты пока не настроены и не имеют особой логики.</w:t>
      </w:r>
    </w:p>
    <w:p w14:paraId="78672337" w14:textId="6ACBB498" w:rsidR="009A0841" w:rsidRPr="002115E7" w:rsidRDefault="009A0841" w:rsidP="005B57DE">
      <w:pPr>
        <w:spacing w:line="360" w:lineRule="auto"/>
        <w:ind w:firstLine="709"/>
        <w:rPr>
          <w:rStyle w:val="fontstyle01"/>
          <w:i/>
          <w:iCs/>
        </w:rPr>
      </w:pPr>
      <w:r w:rsidRPr="002115E7">
        <w:rPr>
          <w:rStyle w:val="fontstyle01"/>
          <w:i/>
          <w:iCs/>
        </w:rPr>
        <w:t>Фаза 2. Задание транспортной базы</w:t>
      </w:r>
    </w:p>
    <w:p w14:paraId="2663BCD3" w14:textId="155E6B5F" w:rsidR="004B11A9" w:rsidRPr="004B11A9" w:rsidRDefault="004B11A9" w:rsidP="005B57DE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 xml:space="preserve">На диаграмму </w:t>
      </w:r>
      <w:r>
        <w:rPr>
          <w:rStyle w:val="fontstyle01"/>
          <w:lang w:val="en-US"/>
        </w:rPr>
        <w:t>Main</w:t>
      </w:r>
      <w:r w:rsidRPr="004B11A9">
        <w:rPr>
          <w:rStyle w:val="fontstyle01"/>
        </w:rPr>
        <w:t xml:space="preserve"> </w:t>
      </w:r>
      <w:r>
        <w:rPr>
          <w:rStyle w:val="fontstyle01"/>
        </w:rPr>
        <w:t xml:space="preserve">добавили функцию </w:t>
      </w:r>
      <w:proofErr w:type="spellStart"/>
      <w:r>
        <w:rPr>
          <w:rStyle w:val="fontstyle01"/>
          <w:lang w:val="en-US"/>
        </w:rPr>
        <w:t>setTransportBase</w:t>
      </w:r>
      <w:proofErr w:type="spellEnd"/>
      <w:r>
        <w:rPr>
          <w:rStyle w:val="fontstyle01"/>
        </w:rPr>
        <w:t xml:space="preserve">, которая размещает все грузовики и вертолёты по центру </w:t>
      </w:r>
      <w:proofErr w:type="spellStart"/>
      <w:r>
        <w:rPr>
          <w:rStyle w:val="fontstyle01"/>
        </w:rPr>
        <w:t>диграммы</w:t>
      </w:r>
      <w:proofErr w:type="spellEnd"/>
      <w:r>
        <w:rPr>
          <w:rStyle w:val="fontstyle01"/>
        </w:rPr>
        <w:t>. Функция вызывается при запуске моделирования.</w:t>
      </w:r>
    </w:p>
    <w:p w14:paraId="388A5DC6" w14:textId="42544573" w:rsidR="00FA6E0E" w:rsidRDefault="00FA6E0E" w:rsidP="00FA6E0E">
      <w:pPr>
        <w:spacing w:line="360" w:lineRule="auto"/>
        <w:jc w:val="center"/>
        <w:rPr>
          <w:rStyle w:val="fontstyle01"/>
        </w:rPr>
      </w:pPr>
      <w:r>
        <w:rPr>
          <w:rStyle w:val="fontstyle01"/>
          <w:noProof/>
        </w:rPr>
        <w:lastRenderedPageBreak/>
        <w:drawing>
          <wp:inline distT="0" distB="0" distL="0" distR="0" wp14:anchorId="61941350" wp14:editId="50D97B19">
            <wp:extent cx="5935980" cy="2727960"/>
            <wp:effectExtent l="0" t="0" r="7620" b="0"/>
            <wp:docPr id="128604763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A9AC8" w14:textId="6F4A714D" w:rsidR="00FA6E0E" w:rsidRDefault="00FA6E0E" w:rsidP="00FA6E0E">
      <w:pPr>
        <w:spacing w:line="360" w:lineRule="auto"/>
        <w:jc w:val="center"/>
        <w:rPr>
          <w:rStyle w:val="fontstyle01"/>
        </w:rPr>
      </w:pPr>
      <w:r>
        <w:rPr>
          <w:rStyle w:val="fontstyle01"/>
          <w:noProof/>
        </w:rPr>
        <w:drawing>
          <wp:inline distT="0" distB="0" distL="0" distR="0" wp14:anchorId="32F37B12" wp14:editId="7DD85539">
            <wp:extent cx="5935980" cy="2423160"/>
            <wp:effectExtent l="0" t="0" r="7620" b="0"/>
            <wp:docPr id="210571605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AD6C9" w14:textId="068E9D22" w:rsidR="00653E39" w:rsidRDefault="00653E39" w:rsidP="00653E39">
      <w:pPr>
        <w:spacing w:line="360" w:lineRule="auto"/>
        <w:ind w:firstLine="709"/>
        <w:jc w:val="both"/>
        <w:rPr>
          <w:rStyle w:val="fontstyle01"/>
        </w:rPr>
      </w:pPr>
      <w:r>
        <w:rPr>
          <w:rStyle w:val="fontstyle01"/>
        </w:rPr>
        <w:t>При запуске модели видим поле со случайн</w:t>
      </w:r>
      <w:r>
        <w:rPr>
          <w:rStyle w:val="fontstyle01"/>
          <w:rFonts w:hint="eastAsia"/>
        </w:rPr>
        <w:t>о</w:t>
      </w:r>
      <w:r>
        <w:rPr>
          <w:rStyle w:val="fontstyle01"/>
        </w:rPr>
        <w:t xml:space="preserve"> расставленными ветряками и ангар, в котором действительно размещён весь транспорт.</w:t>
      </w:r>
    </w:p>
    <w:p w14:paraId="65581718" w14:textId="444A0FF7" w:rsidR="00FA6E0E" w:rsidRDefault="00FA6E0E" w:rsidP="002115E7">
      <w:pPr>
        <w:spacing w:line="360" w:lineRule="auto"/>
        <w:jc w:val="center"/>
        <w:rPr>
          <w:rStyle w:val="fontstyle01"/>
        </w:rPr>
      </w:pPr>
      <w:r w:rsidRPr="00FA6E0E">
        <w:rPr>
          <w:rFonts w:ascii="TimesNewRomanPSMT" w:hAnsi="TimesNewRomanPSMT"/>
          <w:noProof/>
          <w:color w:val="000000"/>
        </w:rPr>
        <w:lastRenderedPageBreak/>
        <w:drawing>
          <wp:inline distT="0" distB="0" distL="0" distR="0" wp14:anchorId="4C362C8C" wp14:editId="77BEAF83">
            <wp:extent cx="5940425" cy="4038600"/>
            <wp:effectExtent l="0" t="0" r="3175" b="0"/>
            <wp:docPr id="211942113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CA419" w14:textId="423C4997" w:rsidR="008426C0" w:rsidRPr="002115E7" w:rsidRDefault="008426C0" w:rsidP="005B57DE">
      <w:pPr>
        <w:spacing w:line="360" w:lineRule="auto"/>
        <w:ind w:firstLine="709"/>
        <w:rPr>
          <w:rStyle w:val="fontstyle01"/>
          <w:i/>
          <w:iCs/>
        </w:rPr>
      </w:pPr>
      <w:r w:rsidRPr="002115E7">
        <w:rPr>
          <w:rStyle w:val="fontstyle01"/>
          <w:i/>
          <w:iCs/>
        </w:rPr>
        <w:t>Фаза 3. Настройка логических процессов транспорта</w:t>
      </w:r>
    </w:p>
    <w:p w14:paraId="2BDC6E5C" w14:textId="0BA396E7" w:rsidR="00DF44A1" w:rsidRPr="00DF44A1" w:rsidRDefault="00DF44A1" w:rsidP="005B57DE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 xml:space="preserve">Для моделирования поведения транспорта необходимо реализовать свойственные ему логические процессы. Для этих целей на диаграмму </w:t>
      </w:r>
      <w:r>
        <w:rPr>
          <w:rStyle w:val="fontstyle01"/>
          <w:lang w:val="en-US"/>
        </w:rPr>
        <w:t>Transport</w:t>
      </w:r>
      <w:r w:rsidRPr="00DF44A1">
        <w:rPr>
          <w:rStyle w:val="fontstyle01"/>
        </w:rPr>
        <w:t xml:space="preserve"> </w:t>
      </w:r>
      <w:r>
        <w:rPr>
          <w:rStyle w:val="fontstyle01"/>
        </w:rPr>
        <w:t xml:space="preserve">были добавлены две переменные: </w:t>
      </w:r>
      <w:r>
        <w:rPr>
          <w:rStyle w:val="fontstyle01"/>
          <w:lang w:val="en-US"/>
        </w:rPr>
        <w:t>request</w:t>
      </w:r>
      <w:r>
        <w:rPr>
          <w:rStyle w:val="fontstyle01"/>
        </w:rPr>
        <w:t xml:space="preserve"> (тип </w:t>
      </w:r>
      <w:r>
        <w:rPr>
          <w:rStyle w:val="fontstyle01"/>
          <w:lang w:val="en-US"/>
        </w:rPr>
        <w:t>ServiceRequest</w:t>
      </w:r>
      <w:r w:rsidRPr="00DF44A1">
        <w:rPr>
          <w:rStyle w:val="fontstyle01"/>
        </w:rPr>
        <w:t xml:space="preserve">) </w:t>
      </w:r>
      <w:r>
        <w:rPr>
          <w:rStyle w:val="fontstyle01"/>
        </w:rPr>
        <w:t xml:space="preserve">и </w:t>
      </w:r>
      <w:r>
        <w:rPr>
          <w:rStyle w:val="fontstyle01"/>
          <w:lang w:val="en-US"/>
        </w:rPr>
        <w:t>type</w:t>
      </w:r>
      <w:r>
        <w:rPr>
          <w:rStyle w:val="fontstyle01"/>
        </w:rPr>
        <w:t xml:space="preserve"> (тип </w:t>
      </w:r>
      <w:proofErr w:type="spellStart"/>
      <w:r>
        <w:rPr>
          <w:rStyle w:val="fontstyle01"/>
          <w:lang w:val="en-US"/>
        </w:rPr>
        <w:t>TransportType</w:t>
      </w:r>
      <w:proofErr w:type="spellEnd"/>
      <w:r>
        <w:rPr>
          <w:rStyle w:val="fontstyle01"/>
        </w:rPr>
        <w:t xml:space="preserve">, являющийся списком вариантов: он может принимать значения </w:t>
      </w:r>
      <w:r>
        <w:rPr>
          <w:rStyle w:val="fontstyle01"/>
          <w:lang w:val="en-US"/>
        </w:rPr>
        <w:t>Helicopter</w:t>
      </w:r>
      <w:r w:rsidRPr="00DF44A1">
        <w:rPr>
          <w:rStyle w:val="fontstyle01"/>
        </w:rPr>
        <w:t xml:space="preserve"> </w:t>
      </w:r>
      <w:r>
        <w:rPr>
          <w:rStyle w:val="fontstyle01"/>
        </w:rPr>
        <w:t xml:space="preserve">и </w:t>
      </w:r>
      <w:r>
        <w:rPr>
          <w:rStyle w:val="fontstyle01"/>
          <w:lang w:val="en-US"/>
        </w:rPr>
        <w:t>Truck</w:t>
      </w:r>
      <w:r>
        <w:rPr>
          <w:rStyle w:val="fontstyle01"/>
        </w:rPr>
        <w:t>)</w:t>
      </w:r>
      <w:r w:rsidRPr="00DF44A1">
        <w:rPr>
          <w:rStyle w:val="fontstyle01"/>
        </w:rPr>
        <w:t>.</w:t>
      </w:r>
      <w:r>
        <w:rPr>
          <w:rStyle w:val="fontstyle01"/>
        </w:rPr>
        <w:t xml:space="preserve"> Кроме того, создана диаграмма состояний – она будет определять поведение транспорта, исходя из множества состояний и условий перехода.</w:t>
      </w:r>
    </w:p>
    <w:p w14:paraId="5960D251" w14:textId="6CD1B643" w:rsidR="00FA6E0E" w:rsidRPr="008426C0" w:rsidRDefault="00FA6E0E" w:rsidP="002115E7">
      <w:pPr>
        <w:spacing w:line="360" w:lineRule="auto"/>
        <w:jc w:val="center"/>
        <w:rPr>
          <w:rStyle w:val="fontstyle01"/>
        </w:rPr>
      </w:pPr>
      <w:r w:rsidRPr="00FA6E0E">
        <w:rPr>
          <w:rFonts w:ascii="TimesNewRomanPSMT" w:hAnsi="TimesNewRomanPSMT"/>
          <w:noProof/>
          <w:color w:val="000000"/>
        </w:rPr>
        <w:lastRenderedPageBreak/>
        <w:drawing>
          <wp:inline distT="0" distB="0" distL="0" distR="0" wp14:anchorId="24635553" wp14:editId="0D4082F7">
            <wp:extent cx="5940425" cy="6346190"/>
            <wp:effectExtent l="0" t="0" r="3175" b="0"/>
            <wp:docPr id="71108623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4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74CB2" w14:textId="677E93BB" w:rsidR="008426C0" w:rsidRPr="002115E7" w:rsidRDefault="008426C0" w:rsidP="005B57DE">
      <w:pPr>
        <w:spacing w:line="360" w:lineRule="auto"/>
        <w:ind w:firstLine="709"/>
        <w:rPr>
          <w:rStyle w:val="fontstyle01"/>
          <w:i/>
          <w:iCs/>
        </w:rPr>
      </w:pPr>
      <w:r w:rsidRPr="002115E7">
        <w:rPr>
          <w:rStyle w:val="fontstyle01"/>
          <w:i/>
          <w:iCs/>
        </w:rPr>
        <w:t>Фаза 4. Настройка поведения сервисного центра</w:t>
      </w:r>
    </w:p>
    <w:p w14:paraId="3AFD1655" w14:textId="4E4CD574" w:rsidR="00F775EC" w:rsidRDefault="00F775EC" w:rsidP="00F775EC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З</w:t>
      </w:r>
      <w:r w:rsidRPr="00F775EC">
        <w:rPr>
          <w:rStyle w:val="fontstyle01"/>
        </w:rPr>
        <w:t>ададим выбор типа транспортного средства в зависимости от запроса и доступность</w:t>
      </w:r>
      <w:r>
        <w:rPr>
          <w:rStyle w:val="fontstyle01"/>
        </w:rPr>
        <w:t xml:space="preserve"> </w:t>
      </w:r>
      <w:r w:rsidRPr="00F775EC">
        <w:rPr>
          <w:rStyle w:val="fontstyle01"/>
        </w:rPr>
        <w:t>этих средств в сервисном центре.</w:t>
      </w:r>
    </w:p>
    <w:p w14:paraId="7A70508D" w14:textId="2F838BFB" w:rsidR="00CB1B84" w:rsidRDefault="00CB1B84" w:rsidP="00F775EC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 xml:space="preserve">Запросы будут извлекаться из коллекций – групп однотипных элементов, запросов определенных типов. Это коллекции </w:t>
      </w:r>
      <w:proofErr w:type="spellStart"/>
      <w:r>
        <w:rPr>
          <w:rStyle w:val="fontstyle01"/>
          <w:lang w:val="en-US"/>
        </w:rPr>
        <w:t>aviaRequests</w:t>
      </w:r>
      <w:proofErr w:type="spellEnd"/>
      <w:r w:rsidRPr="00CB1B84">
        <w:rPr>
          <w:rStyle w:val="fontstyle01"/>
        </w:rPr>
        <w:t xml:space="preserve"> </w:t>
      </w:r>
      <w:r>
        <w:rPr>
          <w:rStyle w:val="fontstyle01"/>
        </w:rPr>
        <w:t xml:space="preserve">и </w:t>
      </w:r>
      <w:proofErr w:type="spellStart"/>
      <w:r>
        <w:rPr>
          <w:rStyle w:val="fontstyle01"/>
          <w:lang w:val="en-US"/>
        </w:rPr>
        <w:t>autoRequests</w:t>
      </w:r>
      <w:proofErr w:type="spellEnd"/>
      <w:r w:rsidRPr="00CB1B84">
        <w:rPr>
          <w:rStyle w:val="fontstyle01"/>
        </w:rPr>
        <w:t>.</w:t>
      </w:r>
    </w:p>
    <w:p w14:paraId="3415EAE1" w14:textId="7FFF5960" w:rsidR="00CB1B84" w:rsidRPr="00CB1B84" w:rsidRDefault="00CB1B84" w:rsidP="00F775EC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Кроме</w:t>
      </w:r>
      <w:r w:rsidRPr="00CB1B84">
        <w:rPr>
          <w:rStyle w:val="fontstyle01"/>
          <w:lang w:val="en-US"/>
        </w:rPr>
        <w:t xml:space="preserve"> </w:t>
      </w:r>
      <w:r>
        <w:rPr>
          <w:rStyle w:val="fontstyle01"/>
        </w:rPr>
        <w:t>того</w:t>
      </w:r>
      <w:r w:rsidRPr="00CB1B84">
        <w:rPr>
          <w:rStyle w:val="fontstyle01"/>
          <w:lang w:val="en-US"/>
        </w:rPr>
        <w:t xml:space="preserve">, </w:t>
      </w:r>
      <w:r>
        <w:rPr>
          <w:rStyle w:val="fontstyle01"/>
        </w:rPr>
        <w:t>создана</w:t>
      </w:r>
      <w:r w:rsidRPr="00CB1B84">
        <w:rPr>
          <w:rStyle w:val="fontstyle01"/>
          <w:lang w:val="en-US"/>
        </w:rPr>
        <w:t xml:space="preserve"> </w:t>
      </w:r>
      <w:r>
        <w:rPr>
          <w:rStyle w:val="fontstyle01"/>
        </w:rPr>
        <w:t>функция</w:t>
      </w:r>
      <w:r w:rsidRPr="00CB1B84">
        <w:rPr>
          <w:rStyle w:val="fontstyle01"/>
          <w:lang w:val="en-US"/>
        </w:rPr>
        <w:t xml:space="preserve"> </w:t>
      </w:r>
      <w:proofErr w:type="spellStart"/>
      <w:proofErr w:type="gramStart"/>
      <w:r>
        <w:rPr>
          <w:rStyle w:val="fontstyle01"/>
          <w:lang w:val="en-US"/>
        </w:rPr>
        <w:t>findTransport</w:t>
      </w:r>
      <w:proofErr w:type="spellEnd"/>
      <w:r w:rsidRPr="00CB1B84">
        <w:rPr>
          <w:rStyle w:val="fontstyle01"/>
          <w:lang w:val="en-US"/>
        </w:rPr>
        <w:t>(</w:t>
      </w:r>
      <w:proofErr w:type="gramEnd"/>
      <w:r>
        <w:rPr>
          <w:rStyle w:val="fontstyle01"/>
          <w:lang w:val="en-US"/>
        </w:rPr>
        <w:t>request</w:t>
      </w:r>
      <w:r w:rsidRPr="00CB1B84">
        <w:rPr>
          <w:rStyle w:val="fontstyle01"/>
          <w:lang w:val="en-US"/>
        </w:rPr>
        <w:t xml:space="preserve"> </w:t>
      </w:r>
      <w:r>
        <w:rPr>
          <w:rStyle w:val="fontstyle01"/>
          <w:lang w:val="en-US"/>
        </w:rPr>
        <w:t xml:space="preserve">ServiceRequest). </w:t>
      </w:r>
      <w:r>
        <w:rPr>
          <w:rStyle w:val="fontstyle01"/>
        </w:rPr>
        <w:t xml:space="preserve">Она анализирует тип запроса на обслуживание в зависимости от запрашиваемого вида транспорта перебирает весь транспорт данного типа. Если попавшийся агент расположен в сервисном центре, то функция возвращает объект этого агента. Если доступного для выезда транспорта нет, возвращается </w:t>
      </w:r>
      <w:r>
        <w:rPr>
          <w:rStyle w:val="fontstyle01"/>
          <w:lang w:val="en-US"/>
        </w:rPr>
        <w:t>null.</w:t>
      </w:r>
    </w:p>
    <w:p w14:paraId="2A3C3019" w14:textId="685358A9" w:rsidR="00E56681" w:rsidRDefault="00E56681" w:rsidP="002115E7">
      <w:pPr>
        <w:spacing w:line="360" w:lineRule="auto"/>
        <w:jc w:val="center"/>
        <w:rPr>
          <w:rStyle w:val="fontstyle01"/>
        </w:rPr>
      </w:pPr>
      <w:r w:rsidRPr="00E56681">
        <w:rPr>
          <w:rFonts w:ascii="TimesNewRomanPSMT" w:hAnsi="TimesNewRomanPSMT"/>
          <w:noProof/>
          <w:color w:val="000000"/>
        </w:rPr>
        <w:lastRenderedPageBreak/>
        <w:drawing>
          <wp:inline distT="0" distB="0" distL="0" distR="0" wp14:anchorId="455DAA49" wp14:editId="02E37BFE">
            <wp:extent cx="6235184" cy="2887980"/>
            <wp:effectExtent l="0" t="0" r="0" b="7620"/>
            <wp:docPr id="116972964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253" cy="2889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571A4" w14:textId="5D49EEA0" w:rsidR="00FA6E0E" w:rsidRPr="002115E7" w:rsidRDefault="00E56681" w:rsidP="005B57DE">
      <w:pPr>
        <w:spacing w:line="360" w:lineRule="auto"/>
        <w:ind w:firstLine="709"/>
        <w:rPr>
          <w:rStyle w:val="fontstyle01"/>
          <w:i/>
          <w:iCs/>
        </w:rPr>
      </w:pPr>
      <w:r w:rsidRPr="002115E7">
        <w:rPr>
          <w:rStyle w:val="fontstyle01"/>
          <w:i/>
          <w:iCs/>
        </w:rPr>
        <w:t>Фаза 5. Настройка поведения турбин</w:t>
      </w:r>
    </w:p>
    <w:p w14:paraId="6FB8AB14" w14:textId="6100DD57" w:rsidR="00CB1B84" w:rsidRDefault="0055265E" w:rsidP="005B57DE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Турбины</w:t>
      </w:r>
      <w:r w:rsidR="003359D7">
        <w:rPr>
          <w:rStyle w:val="fontstyle01"/>
        </w:rPr>
        <w:t xml:space="preserve"> в текущем виде не имеют собственной логики. Чтобы исправить это, введём параметры, определяющие их поведение, а также диаграмму состояний.</w:t>
      </w:r>
    </w:p>
    <w:p w14:paraId="7DB44490" w14:textId="1ACED280" w:rsidR="003359D7" w:rsidRPr="008C171A" w:rsidRDefault="003359D7" w:rsidP="005B57DE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В модели появились два параметра группы агентов «Турбина»:</w:t>
      </w:r>
    </w:p>
    <w:p w14:paraId="1E1DF609" w14:textId="7187DB0C" w:rsidR="003359D7" w:rsidRDefault="00517D97" w:rsidP="003359D7">
      <w:pPr>
        <w:pStyle w:val="a9"/>
        <w:numPr>
          <w:ilvl w:val="0"/>
          <w:numId w:val="17"/>
        </w:numPr>
        <w:spacing w:line="360" w:lineRule="auto"/>
        <w:rPr>
          <w:rStyle w:val="fontstyle01"/>
        </w:rPr>
      </w:pPr>
      <w:r>
        <w:rPr>
          <w:rStyle w:val="fontstyle01"/>
          <w:lang w:val="en-US"/>
        </w:rPr>
        <w:t>MTTF</w:t>
      </w:r>
      <w:r w:rsidRPr="00517D97">
        <w:rPr>
          <w:rStyle w:val="fontstyle01"/>
        </w:rPr>
        <w:t xml:space="preserve"> (</w:t>
      </w:r>
      <w:r>
        <w:rPr>
          <w:rStyle w:val="fontstyle01"/>
          <w:lang w:val="en-US"/>
        </w:rPr>
        <w:t>Mean</w:t>
      </w:r>
      <w:r w:rsidRPr="00517D97">
        <w:rPr>
          <w:rStyle w:val="fontstyle01"/>
        </w:rPr>
        <w:t xml:space="preserve"> </w:t>
      </w:r>
      <w:r>
        <w:rPr>
          <w:rStyle w:val="fontstyle01"/>
          <w:lang w:val="en-US"/>
        </w:rPr>
        <w:t>Time</w:t>
      </w:r>
      <w:r w:rsidRPr="00517D97">
        <w:rPr>
          <w:rStyle w:val="fontstyle01"/>
        </w:rPr>
        <w:t xml:space="preserve"> </w:t>
      </w:r>
      <w:proofErr w:type="gramStart"/>
      <w:r>
        <w:rPr>
          <w:rStyle w:val="fontstyle01"/>
          <w:lang w:val="en-US"/>
        </w:rPr>
        <w:t>To</w:t>
      </w:r>
      <w:proofErr w:type="gramEnd"/>
      <w:r w:rsidRPr="00517D97">
        <w:rPr>
          <w:rStyle w:val="fontstyle01"/>
        </w:rPr>
        <w:t xml:space="preserve"> </w:t>
      </w:r>
      <w:r>
        <w:rPr>
          <w:rStyle w:val="fontstyle01"/>
          <w:lang w:val="en-US"/>
        </w:rPr>
        <w:t>Failure</w:t>
      </w:r>
      <w:r w:rsidRPr="00517D97">
        <w:rPr>
          <w:rStyle w:val="fontstyle01"/>
        </w:rPr>
        <w:t xml:space="preserve">) </w:t>
      </w:r>
      <w:r>
        <w:rPr>
          <w:rStyle w:val="fontstyle01"/>
        </w:rPr>
        <w:t>определяет</w:t>
      </w:r>
      <w:r w:rsidRPr="00517D97">
        <w:rPr>
          <w:rStyle w:val="fontstyle01"/>
        </w:rPr>
        <w:t xml:space="preserve"> </w:t>
      </w:r>
      <w:r>
        <w:rPr>
          <w:rStyle w:val="fontstyle01"/>
        </w:rPr>
        <w:t>среднее</w:t>
      </w:r>
      <w:r w:rsidRPr="00517D97">
        <w:rPr>
          <w:rStyle w:val="fontstyle01"/>
        </w:rPr>
        <w:t xml:space="preserve"> </w:t>
      </w:r>
      <w:r>
        <w:rPr>
          <w:rStyle w:val="fontstyle01"/>
        </w:rPr>
        <w:t>время до поломки турбины</w:t>
      </w:r>
      <w:r w:rsidRPr="00517D97">
        <w:rPr>
          <w:rStyle w:val="fontstyle01"/>
        </w:rPr>
        <w:t>;</w:t>
      </w:r>
    </w:p>
    <w:p w14:paraId="7B674699" w14:textId="5C02C68C" w:rsidR="00517D97" w:rsidRPr="00517D97" w:rsidRDefault="00517D97" w:rsidP="003359D7">
      <w:pPr>
        <w:pStyle w:val="a9"/>
        <w:numPr>
          <w:ilvl w:val="0"/>
          <w:numId w:val="17"/>
        </w:numPr>
        <w:spacing w:line="360" w:lineRule="auto"/>
        <w:rPr>
          <w:rStyle w:val="fontstyle01"/>
        </w:rPr>
      </w:pPr>
      <w:proofErr w:type="spellStart"/>
      <w:r>
        <w:rPr>
          <w:rStyle w:val="fontstyle01"/>
          <w:lang w:val="en-US"/>
        </w:rPr>
        <w:t>serviceTimeout</w:t>
      </w:r>
      <w:proofErr w:type="spellEnd"/>
      <w:r w:rsidRPr="00517D97">
        <w:rPr>
          <w:rStyle w:val="fontstyle01"/>
        </w:rPr>
        <w:t xml:space="preserve"> </w:t>
      </w:r>
      <w:r>
        <w:rPr>
          <w:rStyle w:val="fontstyle01"/>
        </w:rPr>
        <w:t>определяет частоту плановых работ по обслуживанию турбины</w:t>
      </w:r>
      <w:r w:rsidRPr="00517D97">
        <w:rPr>
          <w:rStyle w:val="fontstyle01"/>
        </w:rPr>
        <w:t>;</w:t>
      </w:r>
    </w:p>
    <w:p w14:paraId="7FA0F0CF" w14:textId="7D947BDF" w:rsidR="00376552" w:rsidRDefault="00376552" w:rsidP="00376552">
      <w:pPr>
        <w:spacing w:line="360" w:lineRule="auto"/>
        <w:jc w:val="center"/>
        <w:rPr>
          <w:rStyle w:val="fontstyle01"/>
        </w:rPr>
      </w:pPr>
      <w:r>
        <w:rPr>
          <w:rStyle w:val="fontstyle01"/>
          <w:noProof/>
        </w:rPr>
        <w:drawing>
          <wp:inline distT="0" distB="0" distL="0" distR="0" wp14:anchorId="18A5AA19" wp14:editId="6A37E68C">
            <wp:extent cx="5501640" cy="1889760"/>
            <wp:effectExtent l="0" t="0" r="3810" b="0"/>
            <wp:docPr id="210938631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963FE" w14:textId="3100CE93" w:rsidR="00376552" w:rsidRDefault="00376552" w:rsidP="00376552">
      <w:pPr>
        <w:spacing w:line="360" w:lineRule="auto"/>
        <w:jc w:val="center"/>
        <w:rPr>
          <w:rStyle w:val="fontstyle01"/>
        </w:rPr>
      </w:pPr>
      <w:r>
        <w:rPr>
          <w:rStyle w:val="fontstyle01"/>
          <w:noProof/>
        </w:rPr>
        <w:drawing>
          <wp:inline distT="0" distB="0" distL="0" distR="0" wp14:anchorId="4B6589E1" wp14:editId="1A6F0ADF">
            <wp:extent cx="5509260" cy="2133600"/>
            <wp:effectExtent l="0" t="0" r="0" b="0"/>
            <wp:docPr id="206984891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C00F4" w14:textId="247FE811" w:rsidR="00517D97" w:rsidRPr="00517D97" w:rsidRDefault="00517D97" w:rsidP="00517D97">
      <w:pPr>
        <w:spacing w:line="360" w:lineRule="auto"/>
        <w:ind w:firstLine="709"/>
        <w:jc w:val="both"/>
        <w:rPr>
          <w:rStyle w:val="fontstyle01"/>
        </w:rPr>
      </w:pPr>
      <w:r>
        <w:rPr>
          <w:rStyle w:val="fontstyle01"/>
        </w:rPr>
        <w:lastRenderedPageBreak/>
        <w:t xml:space="preserve">Добавлена функция </w:t>
      </w:r>
      <w:proofErr w:type="spellStart"/>
      <w:proofErr w:type="gramStart"/>
      <w:r>
        <w:rPr>
          <w:rStyle w:val="fontstyle01"/>
          <w:lang w:val="en-US"/>
        </w:rPr>
        <w:t>sendRequest</w:t>
      </w:r>
      <w:proofErr w:type="spellEnd"/>
      <w:r>
        <w:rPr>
          <w:rStyle w:val="fontstyle01"/>
        </w:rPr>
        <w:t>(</w:t>
      </w:r>
      <w:proofErr w:type="spellStart"/>
      <w:proofErr w:type="gramEnd"/>
      <w:r>
        <w:rPr>
          <w:rStyle w:val="fontstyle01"/>
          <w:lang w:val="en-US"/>
        </w:rPr>
        <w:t>TransportType</w:t>
      </w:r>
      <w:proofErr w:type="spellEnd"/>
      <w:r w:rsidRPr="00517D97">
        <w:rPr>
          <w:rStyle w:val="fontstyle01"/>
        </w:rPr>
        <w:t xml:space="preserve"> </w:t>
      </w:r>
      <w:r>
        <w:rPr>
          <w:rStyle w:val="fontstyle01"/>
          <w:lang w:val="en-US"/>
        </w:rPr>
        <w:t>type</w:t>
      </w:r>
      <w:r w:rsidRPr="00517D97">
        <w:rPr>
          <w:rStyle w:val="fontstyle01"/>
        </w:rPr>
        <w:t>)</w:t>
      </w:r>
      <w:r>
        <w:rPr>
          <w:rStyle w:val="fontstyle01"/>
        </w:rPr>
        <w:t xml:space="preserve">, добавляющая заявку на обслуживание видом транспорта </w:t>
      </w:r>
      <w:r>
        <w:rPr>
          <w:rStyle w:val="fontstyle01"/>
          <w:lang w:val="en-US"/>
        </w:rPr>
        <w:t>type</w:t>
      </w:r>
      <w:r>
        <w:rPr>
          <w:rStyle w:val="fontstyle01"/>
        </w:rPr>
        <w:t xml:space="preserve"> в коллекцию </w:t>
      </w:r>
      <w:proofErr w:type="spellStart"/>
      <w:r>
        <w:rPr>
          <w:rStyle w:val="fontstyle01"/>
          <w:lang w:val="en-US"/>
        </w:rPr>
        <w:t>aviaRequests</w:t>
      </w:r>
      <w:proofErr w:type="spellEnd"/>
      <w:r w:rsidRPr="00517D97">
        <w:rPr>
          <w:rStyle w:val="fontstyle01"/>
        </w:rPr>
        <w:t xml:space="preserve"> </w:t>
      </w:r>
      <w:r>
        <w:rPr>
          <w:rStyle w:val="fontstyle01"/>
        </w:rPr>
        <w:t xml:space="preserve">или </w:t>
      </w:r>
      <w:proofErr w:type="spellStart"/>
      <w:r>
        <w:rPr>
          <w:rStyle w:val="fontstyle01"/>
          <w:lang w:val="en-US"/>
        </w:rPr>
        <w:t>autoRequests</w:t>
      </w:r>
      <w:proofErr w:type="spellEnd"/>
      <w:r>
        <w:rPr>
          <w:rStyle w:val="fontstyle01"/>
        </w:rPr>
        <w:t xml:space="preserve"> агента </w:t>
      </w:r>
      <w:r>
        <w:rPr>
          <w:rStyle w:val="fontstyle01"/>
          <w:lang w:val="en-US"/>
        </w:rPr>
        <w:t>Main</w:t>
      </w:r>
      <w:r>
        <w:rPr>
          <w:rStyle w:val="fontstyle01"/>
        </w:rPr>
        <w:t>.</w:t>
      </w:r>
    </w:p>
    <w:p w14:paraId="084F38E9" w14:textId="472CBFFB" w:rsidR="00376552" w:rsidRDefault="00376552" w:rsidP="00376552">
      <w:pPr>
        <w:spacing w:line="360" w:lineRule="auto"/>
        <w:jc w:val="center"/>
        <w:rPr>
          <w:rFonts w:ascii="TimesNewRomanPSMT" w:hAnsi="TimesNewRomanPSMT"/>
          <w:color w:val="000000"/>
        </w:rPr>
      </w:pPr>
      <w:r w:rsidRPr="00376552">
        <w:rPr>
          <w:rFonts w:ascii="TimesNewRomanPSMT" w:hAnsi="TimesNewRomanPSMT"/>
          <w:noProof/>
          <w:color w:val="000000"/>
        </w:rPr>
        <w:drawing>
          <wp:inline distT="0" distB="0" distL="0" distR="0" wp14:anchorId="0975D3E9" wp14:editId="4DFB926A">
            <wp:extent cx="5940425" cy="3213100"/>
            <wp:effectExtent l="0" t="0" r="3175" b="6350"/>
            <wp:docPr id="180028656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C0378" w14:textId="030F2D33" w:rsidR="00517D97" w:rsidRPr="001F72A5" w:rsidRDefault="00517D97" w:rsidP="00517D97">
      <w:pPr>
        <w:spacing w:line="360" w:lineRule="auto"/>
        <w:ind w:firstLine="709"/>
        <w:jc w:val="both"/>
        <w:rPr>
          <w:rFonts w:eastAsia="SimSun"/>
          <w:color w:val="000000"/>
        </w:rPr>
      </w:pPr>
      <w:r>
        <w:rPr>
          <w:rFonts w:ascii="TimesNewRomanPSMT" w:hAnsi="TimesNewRomanPSMT"/>
          <w:color w:val="000000"/>
        </w:rPr>
        <w:t>Д</w:t>
      </w:r>
      <w:r>
        <w:rPr>
          <w:rFonts w:eastAsia="SimSun"/>
          <w:color w:val="000000"/>
        </w:rPr>
        <w:t xml:space="preserve">ля агента </w:t>
      </w:r>
      <w:r>
        <w:rPr>
          <w:rFonts w:eastAsia="SimSun"/>
          <w:color w:val="000000"/>
          <w:lang w:val="en-US"/>
        </w:rPr>
        <w:t>Turbine</w:t>
      </w:r>
      <w:r w:rsidRPr="00517D97">
        <w:rPr>
          <w:rFonts w:eastAsia="SimSun"/>
          <w:color w:val="000000"/>
        </w:rPr>
        <w:t xml:space="preserve"> </w:t>
      </w:r>
      <w:r>
        <w:rPr>
          <w:rFonts w:eastAsia="SimSun"/>
          <w:color w:val="000000"/>
        </w:rPr>
        <w:t xml:space="preserve">создана диаграмма состояний. </w:t>
      </w:r>
      <w:r w:rsidR="00D84F3B">
        <w:rPr>
          <w:rFonts w:eastAsia="SimSun"/>
          <w:color w:val="000000"/>
        </w:rPr>
        <w:t>Турбина переходит в состояние ожидания починки после получения сообщения «</w:t>
      </w:r>
      <w:r w:rsidR="00D84F3B">
        <w:rPr>
          <w:rFonts w:eastAsia="SimSun"/>
          <w:color w:val="000000"/>
          <w:lang w:val="en-US"/>
        </w:rPr>
        <w:t>scheduled</w:t>
      </w:r>
      <w:r w:rsidR="00D84F3B">
        <w:rPr>
          <w:rFonts w:eastAsia="SimSun"/>
          <w:color w:val="000000"/>
        </w:rPr>
        <w:t>», а в состояние нормальной работы – при получении сообщения «</w:t>
      </w:r>
      <w:r w:rsidR="00D84F3B">
        <w:rPr>
          <w:rFonts w:eastAsia="SimSun"/>
          <w:color w:val="000000"/>
          <w:lang w:val="en-US"/>
        </w:rPr>
        <w:t>repaired</w:t>
      </w:r>
      <w:r w:rsidR="00D84F3B">
        <w:rPr>
          <w:rFonts w:eastAsia="SimSun"/>
          <w:color w:val="000000"/>
        </w:rPr>
        <w:t>».</w:t>
      </w:r>
      <w:r w:rsidR="001F72A5">
        <w:rPr>
          <w:rFonts w:eastAsia="SimSun"/>
          <w:color w:val="000000"/>
        </w:rPr>
        <w:t xml:space="preserve"> В состояние поломки турбина приходит с интенсивностью </w:t>
      </w:r>
      <w:r w:rsidR="001F72A5" w:rsidRPr="001F72A5">
        <w:rPr>
          <w:rFonts w:eastAsia="SimSun"/>
          <w:color w:val="000000"/>
        </w:rPr>
        <w:t>1/</w:t>
      </w:r>
      <w:r w:rsidR="001F72A5">
        <w:rPr>
          <w:rFonts w:eastAsia="SimSun"/>
          <w:color w:val="000000"/>
          <w:lang w:val="en-US"/>
        </w:rPr>
        <w:t>MTTF</w:t>
      </w:r>
      <w:r w:rsidR="001F72A5" w:rsidRPr="001F72A5">
        <w:rPr>
          <w:rFonts w:eastAsia="SimSun"/>
          <w:color w:val="000000"/>
        </w:rPr>
        <w:t>.</w:t>
      </w:r>
    </w:p>
    <w:p w14:paraId="4CA76EAB" w14:textId="3DBD1BC5" w:rsidR="00376552" w:rsidRPr="00376552" w:rsidRDefault="00376552" w:rsidP="00376552">
      <w:pPr>
        <w:spacing w:line="360" w:lineRule="auto"/>
        <w:jc w:val="center"/>
        <w:rPr>
          <w:rFonts w:ascii="TimesNewRomanPSMT" w:hAnsi="TimesNewRomanPSMT"/>
          <w:color w:val="000000"/>
        </w:rPr>
      </w:pPr>
      <w:r w:rsidRPr="00376552">
        <w:rPr>
          <w:rFonts w:ascii="TimesNewRomanPSMT" w:hAnsi="TimesNewRomanPSMT"/>
          <w:noProof/>
          <w:color w:val="000000"/>
        </w:rPr>
        <w:drawing>
          <wp:inline distT="0" distB="0" distL="0" distR="0" wp14:anchorId="37D39FD5" wp14:editId="2C79D858">
            <wp:extent cx="4858385" cy="1982470"/>
            <wp:effectExtent l="0" t="0" r="0" b="0"/>
            <wp:docPr id="19658998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198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A0700" w14:textId="77777777" w:rsidR="00376552" w:rsidRPr="00376552" w:rsidRDefault="00376552" w:rsidP="00376552">
      <w:pPr>
        <w:spacing w:line="360" w:lineRule="auto"/>
        <w:jc w:val="center"/>
        <w:rPr>
          <w:rFonts w:ascii="TimesNewRomanPSMT" w:hAnsi="TimesNewRomanPSMT"/>
          <w:color w:val="000000"/>
        </w:rPr>
      </w:pPr>
    </w:p>
    <w:p w14:paraId="6780BB76" w14:textId="2C224982" w:rsidR="00376552" w:rsidRDefault="00376552" w:rsidP="00376552">
      <w:pPr>
        <w:spacing w:line="360" w:lineRule="auto"/>
        <w:jc w:val="center"/>
        <w:rPr>
          <w:rStyle w:val="fontstyle01"/>
        </w:rPr>
      </w:pPr>
      <w:r>
        <w:rPr>
          <w:rStyle w:val="fontstyle01"/>
          <w:noProof/>
        </w:rPr>
        <w:lastRenderedPageBreak/>
        <w:drawing>
          <wp:inline distT="0" distB="0" distL="0" distR="0" wp14:anchorId="17A9E83A" wp14:editId="53BD9C4E">
            <wp:extent cx="5935980" cy="2240280"/>
            <wp:effectExtent l="0" t="0" r="7620" b="7620"/>
            <wp:docPr id="153198458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9C477" w14:textId="33FCA376" w:rsidR="001F72A5" w:rsidRPr="00641626" w:rsidRDefault="001F72A5" w:rsidP="001F72A5">
      <w:pPr>
        <w:spacing w:line="360" w:lineRule="auto"/>
        <w:ind w:firstLine="709"/>
        <w:jc w:val="both"/>
        <w:rPr>
          <w:rStyle w:val="fontstyle01"/>
        </w:rPr>
      </w:pPr>
      <w:r>
        <w:rPr>
          <w:rStyle w:val="fontstyle01"/>
        </w:rPr>
        <w:t xml:space="preserve">Анимация вращения лопастей турбины настроена таким образом, что нерабочие </w:t>
      </w:r>
      <w:r w:rsidR="00641626">
        <w:rPr>
          <w:rStyle w:val="fontstyle01"/>
        </w:rPr>
        <w:t xml:space="preserve">турбины стоят на месте. Для этого в графу «Поворот </w:t>
      </w:r>
      <w:r w:rsidR="00641626">
        <w:rPr>
          <w:rStyle w:val="fontstyle01"/>
          <w:lang w:val="en-US"/>
        </w:rPr>
        <w:t>Y</w:t>
      </w:r>
      <w:r w:rsidR="00641626" w:rsidRPr="00641626">
        <w:rPr>
          <w:rStyle w:val="fontstyle01"/>
        </w:rPr>
        <w:t xml:space="preserve">, </w:t>
      </w:r>
      <w:r w:rsidR="00641626">
        <w:rPr>
          <w:rStyle w:val="fontstyle01"/>
        </w:rPr>
        <w:t xml:space="preserve">рад:» вписываем логическое выражение, фиксирующего угол поворота в значении 0 для сломанных турбин, а для рабочих – определяемого угол поворота значением функции </w:t>
      </w:r>
      <w:proofErr w:type="gramStart"/>
      <w:r w:rsidR="00641626">
        <w:rPr>
          <w:rStyle w:val="fontstyle01"/>
          <w:lang w:val="en-US"/>
        </w:rPr>
        <w:t>time</w:t>
      </w:r>
      <w:r w:rsidR="00641626" w:rsidRPr="00641626">
        <w:rPr>
          <w:rStyle w:val="fontstyle01"/>
        </w:rPr>
        <w:t>(</w:t>
      </w:r>
      <w:proofErr w:type="gramEnd"/>
      <w:r w:rsidR="00641626" w:rsidRPr="00641626">
        <w:rPr>
          <w:rStyle w:val="fontstyle01"/>
        </w:rPr>
        <w:t>).</w:t>
      </w:r>
    </w:p>
    <w:p w14:paraId="5F5E5B88" w14:textId="446A5BC9" w:rsidR="0034307E" w:rsidRDefault="0034307E" w:rsidP="00376552">
      <w:pPr>
        <w:spacing w:line="360" w:lineRule="auto"/>
        <w:jc w:val="center"/>
        <w:rPr>
          <w:rStyle w:val="fontstyle01"/>
        </w:rPr>
      </w:pPr>
      <w:r>
        <w:rPr>
          <w:rStyle w:val="fontstyle01"/>
          <w:noProof/>
        </w:rPr>
        <w:drawing>
          <wp:inline distT="0" distB="0" distL="0" distR="0" wp14:anchorId="55C4A9A7" wp14:editId="6D432835">
            <wp:extent cx="5486400" cy="3688080"/>
            <wp:effectExtent l="0" t="0" r="0" b="7620"/>
            <wp:docPr id="170530524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E1A5F" w14:textId="23E6219E" w:rsidR="00641626" w:rsidRDefault="00641626" w:rsidP="00641626">
      <w:pPr>
        <w:spacing w:line="360" w:lineRule="auto"/>
        <w:ind w:firstLine="709"/>
        <w:jc w:val="both"/>
        <w:rPr>
          <w:rStyle w:val="fontstyle01"/>
        </w:rPr>
      </w:pPr>
      <w:r>
        <w:rPr>
          <w:rStyle w:val="fontstyle01"/>
        </w:rPr>
        <w:t>В модель также вводится новый элемент – геометрическая фигура-индикатор, относящаяся к каждой турбине. Её цвет зависит от текущего состояния генератора.</w:t>
      </w:r>
    </w:p>
    <w:p w14:paraId="76250094" w14:textId="2563C30B" w:rsidR="0034307E" w:rsidRDefault="0034307E" w:rsidP="0034307E">
      <w:pPr>
        <w:spacing w:line="360" w:lineRule="auto"/>
        <w:jc w:val="center"/>
        <w:rPr>
          <w:rFonts w:ascii="TimesNewRomanPSMT" w:hAnsi="TimesNewRomanPSMT"/>
          <w:color w:val="000000"/>
        </w:rPr>
      </w:pPr>
      <w:r w:rsidRPr="0034307E">
        <w:rPr>
          <w:rFonts w:ascii="TimesNewRomanPSMT" w:hAnsi="TimesNewRomanPSMT"/>
          <w:noProof/>
          <w:color w:val="000000"/>
        </w:rPr>
        <w:lastRenderedPageBreak/>
        <w:drawing>
          <wp:inline distT="0" distB="0" distL="0" distR="0" wp14:anchorId="4DA60BF1" wp14:editId="4040CC88">
            <wp:extent cx="5940425" cy="2460625"/>
            <wp:effectExtent l="0" t="0" r="3175" b="0"/>
            <wp:docPr id="138772523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0D61F" w14:textId="5E5EC0E2" w:rsidR="00641626" w:rsidRPr="0034307E" w:rsidRDefault="00641626" w:rsidP="00641626">
      <w:pPr>
        <w:spacing w:line="360" w:lineRule="auto"/>
        <w:ind w:firstLine="709"/>
        <w:jc w:val="both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Запуск модели позволяет убедиться, что турбины теперь способны менять состояние и имеют анимацию, работающую не безотносительно состояния генераторов.</w:t>
      </w:r>
    </w:p>
    <w:p w14:paraId="7B7B5DE7" w14:textId="7311EEDD" w:rsidR="0034307E" w:rsidRDefault="0034307E" w:rsidP="0034307E">
      <w:pPr>
        <w:spacing w:line="360" w:lineRule="auto"/>
        <w:jc w:val="center"/>
        <w:rPr>
          <w:rStyle w:val="fontstyle01"/>
        </w:rPr>
      </w:pPr>
      <w:r w:rsidRPr="0034307E">
        <w:rPr>
          <w:rFonts w:ascii="TimesNewRomanPSMT" w:hAnsi="TimesNewRomanPSMT"/>
          <w:noProof/>
          <w:color w:val="000000"/>
        </w:rPr>
        <w:drawing>
          <wp:inline distT="0" distB="0" distL="0" distR="0" wp14:anchorId="1F1F14EE" wp14:editId="38A95DCD">
            <wp:extent cx="5940425" cy="4038600"/>
            <wp:effectExtent l="0" t="0" r="3175" b="0"/>
            <wp:docPr id="98177021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0F2B0" w14:textId="0DD9FF48" w:rsidR="008426C0" w:rsidRPr="002115E7" w:rsidRDefault="008426C0" w:rsidP="005B57DE">
      <w:pPr>
        <w:spacing w:line="360" w:lineRule="auto"/>
        <w:ind w:firstLine="709"/>
        <w:rPr>
          <w:rStyle w:val="fontstyle01"/>
          <w:i/>
          <w:iCs/>
        </w:rPr>
      </w:pPr>
      <w:r w:rsidRPr="002115E7">
        <w:rPr>
          <w:rStyle w:val="fontstyle01"/>
          <w:i/>
          <w:iCs/>
        </w:rPr>
        <w:t>Фаза 6. Завершение настройки логики транспорта</w:t>
      </w:r>
    </w:p>
    <w:p w14:paraId="37AE9C42" w14:textId="7C91C60A" w:rsidR="00641626" w:rsidRPr="00A26161" w:rsidRDefault="00641626" w:rsidP="005B57DE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Оставшаяся для реализации логика – выезд транспорта на обслуживание.</w:t>
      </w:r>
      <w:r w:rsidR="00A26161">
        <w:rPr>
          <w:rStyle w:val="fontstyle01"/>
        </w:rPr>
        <w:t xml:space="preserve"> Для этого заполняется диаграмма состояний агента вида </w:t>
      </w:r>
      <w:r w:rsidR="00A26161">
        <w:rPr>
          <w:rStyle w:val="fontstyle01"/>
          <w:lang w:val="en-US"/>
        </w:rPr>
        <w:t>Transport.</w:t>
      </w:r>
    </w:p>
    <w:p w14:paraId="73D1AF3B" w14:textId="104F326A" w:rsidR="0034307E" w:rsidRDefault="0034307E" w:rsidP="0034307E">
      <w:pPr>
        <w:spacing w:line="360" w:lineRule="auto"/>
        <w:jc w:val="center"/>
        <w:rPr>
          <w:rFonts w:ascii="TimesNewRomanPSMT" w:hAnsi="TimesNewRomanPSMT"/>
          <w:color w:val="000000"/>
        </w:rPr>
      </w:pPr>
      <w:r w:rsidRPr="0034307E">
        <w:rPr>
          <w:rFonts w:ascii="TimesNewRomanPSMT" w:hAnsi="TimesNewRomanPSMT"/>
          <w:noProof/>
          <w:color w:val="000000"/>
        </w:rPr>
        <w:lastRenderedPageBreak/>
        <w:drawing>
          <wp:inline distT="0" distB="0" distL="0" distR="0" wp14:anchorId="6B31E2AB" wp14:editId="2FB6BBCB">
            <wp:extent cx="5940425" cy="2593975"/>
            <wp:effectExtent l="0" t="0" r="3175" b="0"/>
            <wp:docPr id="2088598785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BC2F6" w14:textId="6F6DA165" w:rsidR="00E82FC9" w:rsidRPr="002115E7" w:rsidRDefault="00E82FC9" w:rsidP="00E82FC9">
      <w:pPr>
        <w:spacing w:line="360" w:lineRule="auto"/>
        <w:ind w:firstLine="709"/>
        <w:rPr>
          <w:rFonts w:ascii="TimesNewRomanPSMT" w:hAnsi="TimesNewRomanPSMT"/>
          <w:i/>
          <w:iCs/>
          <w:color w:val="000000"/>
        </w:rPr>
      </w:pPr>
      <w:r w:rsidRPr="002115E7">
        <w:rPr>
          <w:rFonts w:ascii="TimesNewRomanPSMT" w:hAnsi="TimesNewRomanPSMT"/>
          <w:i/>
          <w:iCs/>
          <w:color w:val="000000"/>
        </w:rPr>
        <w:t>Фаза 7. Запуск модели и исследование её элементов</w:t>
      </w:r>
    </w:p>
    <w:p w14:paraId="2BC67EE2" w14:textId="2DB44910" w:rsidR="00A26161" w:rsidRDefault="00A26161" w:rsidP="00E82FC9">
      <w:pPr>
        <w:spacing w:line="360" w:lineRule="auto"/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Настроим внешний вид 3Д-визуализации модели.</w:t>
      </w:r>
    </w:p>
    <w:p w14:paraId="3C834CC9" w14:textId="0206E597" w:rsidR="00A26161" w:rsidRPr="00566BEA" w:rsidRDefault="00A26161" w:rsidP="00E82FC9">
      <w:pPr>
        <w:spacing w:line="360" w:lineRule="auto"/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На диаграмму </w:t>
      </w:r>
      <w:r>
        <w:rPr>
          <w:rFonts w:ascii="TimesNewRomanPSMT" w:hAnsi="TimesNewRomanPSMT"/>
          <w:color w:val="000000"/>
          <w:lang w:val="en-US"/>
        </w:rPr>
        <w:t>Main</w:t>
      </w:r>
      <w:r w:rsidRPr="00A26161">
        <w:rPr>
          <w:rFonts w:ascii="TimesNewRomanPSMT" w:hAnsi="TimesNewRomanPSMT"/>
          <w:color w:val="000000"/>
        </w:rPr>
        <w:t xml:space="preserve"> </w:t>
      </w:r>
      <w:r>
        <w:rPr>
          <w:rFonts w:ascii="TimesNewRomanPSMT" w:hAnsi="TimesNewRomanPSMT"/>
          <w:color w:val="000000"/>
        </w:rPr>
        <w:t xml:space="preserve">наложена геометрическая фигура, задающая плоскости моделирования текстуру травы. Заданы значения </w:t>
      </w:r>
      <w:r>
        <w:rPr>
          <w:rFonts w:ascii="TimesNewRomanPSMT" w:hAnsi="TimesNewRomanPSMT"/>
          <w:color w:val="000000"/>
          <w:lang w:val="en-US"/>
        </w:rPr>
        <w:t>Z</w:t>
      </w:r>
      <w:r w:rsidR="00566BEA">
        <w:rPr>
          <w:rFonts w:ascii="TimesNewRomanPSMT" w:hAnsi="TimesNewRomanPSMT"/>
          <w:color w:val="000000"/>
        </w:rPr>
        <w:t xml:space="preserve"> для кругов-индикаторов и вертолетов, чтобы обеспечить им корректную высоту отрисовки. Запуск модели подтверждает настройки и работоспособность всех элементов.</w:t>
      </w:r>
    </w:p>
    <w:p w14:paraId="772A7EAD" w14:textId="607D34BE" w:rsidR="0034307E" w:rsidRDefault="0034307E" w:rsidP="002115E7">
      <w:pPr>
        <w:spacing w:line="360" w:lineRule="auto"/>
        <w:jc w:val="center"/>
        <w:rPr>
          <w:rStyle w:val="fontstyle01"/>
        </w:rPr>
      </w:pPr>
      <w:r w:rsidRPr="0034307E">
        <w:rPr>
          <w:rFonts w:ascii="TimesNewRomanPSMT" w:hAnsi="TimesNewRomanPSMT"/>
          <w:noProof/>
          <w:color w:val="000000"/>
        </w:rPr>
        <w:drawing>
          <wp:inline distT="0" distB="0" distL="0" distR="0" wp14:anchorId="2DCA79C5" wp14:editId="364E72F4">
            <wp:extent cx="5940425" cy="4038600"/>
            <wp:effectExtent l="0" t="0" r="3175" b="0"/>
            <wp:docPr id="824794187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B337D" w14:textId="62F5188D" w:rsidR="00F2209E" w:rsidRPr="00F2209E" w:rsidRDefault="00F2209E" w:rsidP="005B57DE">
      <w:pPr>
        <w:spacing w:line="360" w:lineRule="auto"/>
        <w:ind w:firstLine="709"/>
        <w:rPr>
          <w:rStyle w:val="fontstyle01"/>
          <w:b/>
          <w:bCs/>
          <w:sz w:val="28"/>
          <w:szCs w:val="32"/>
        </w:rPr>
      </w:pPr>
      <w:r w:rsidRPr="00F2209E">
        <w:rPr>
          <w:rStyle w:val="fontstyle01"/>
          <w:b/>
          <w:bCs/>
          <w:sz w:val="28"/>
          <w:szCs w:val="32"/>
        </w:rPr>
        <w:t>Результаты измерений</w:t>
      </w:r>
    </w:p>
    <w:p w14:paraId="521DE47C" w14:textId="7F8B3CAA" w:rsidR="0034307E" w:rsidRDefault="0034307E" w:rsidP="00420014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В ходе работы не производились измерения.</w:t>
      </w:r>
    </w:p>
    <w:p w14:paraId="0F5B45EB" w14:textId="67DE4193" w:rsidR="00F2209E" w:rsidRPr="00F2209E" w:rsidRDefault="00F2209E" w:rsidP="005B57DE">
      <w:pPr>
        <w:spacing w:line="360" w:lineRule="auto"/>
        <w:ind w:firstLine="709"/>
        <w:rPr>
          <w:rStyle w:val="fontstyle01"/>
          <w:b/>
          <w:bCs/>
          <w:sz w:val="28"/>
          <w:szCs w:val="32"/>
        </w:rPr>
      </w:pPr>
      <w:r w:rsidRPr="00F2209E">
        <w:rPr>
          <w:rStyle w:val="fontstyle01"/>
          <w:b/>
          <w:bCs/>
          <w:sz w:val="28"/>
          <w:szCs w:val="32"/>
        </w:rPr>
        <w:t>Анализ результатов</w:t>
      </w:r>
    </w:p>
    <w:p w14:paraId="47FBF2CE" w14:textId="18A7C4FC" w:rsidR="00F2209E" w:rsidRPr="00594FAB" w:rsidRDefault="00E56681" w:rsidP="00594FAB">
      <w:pPr>
        <w:spacing w:line="360" w:lineRule="auto"/>
        <w:ind w:firstLine="709"/>
        <w:rPr>
          <w:rFonts w:ascii="TimesNewRomanPSMT" w:hAnsi="TimesNewRomanPSMT"/>
          <w:color w:val="000000"/>
        </w:rPr>
      </w:pPr>
      <w:r>
        <w:rPr>
          <w:rStyle w:val="fontstyle01"/>
        </w:rPr>
        <w:lastRenderedPageBreak/>
        <w:t>В ходе работы не производились расчёты статистических показателей и не строились графики.</w:t>
      </w:r>
    </w:p>
    <w:sectPr w:rsidR="00F2209E" w:rsidRPr="00594FAB" w:rsidSect="00D172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5A584" w14:textId="77777777" w:rsidR="003044D4" w:rsidRDefault="003044D4" w:rsidP="00395C41">
      <w:r>
        <w:separator/>
      </w:r>
    </w:p>
  </w:endnote>
  <w:endnote w:type="continuationSeparator" w:id="0">
    <w:p w14:paraId="0114AE48" w14:textId="77777777" w:rsidR="003044D4" w:rsidRDefault="003044D4" w:rsidP="00395C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Wingdings-Regula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E8ED2" w14:textId="77777777" w:rsidR="003044D4" w:rsidRDefault="003044D4" w:rsidP="00395C41">
      <w:r>
        <w:separator/>
      </w:r>
    </w:p>
  </w:footnote>
  <w:footnote w:type="continuationSeparator" w:id="0">
    <w:p w14:paraId="73BC65D6" w14:textId="77777777" w:rsidR="003044D4" w:rsidRDefault="003044D4" w:rsidP="00395C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418A"/>
    <w:multiLevelType w:val="hybridMultilevel"/>
    <w:tmpl w:val="1F88F976"/>
    <w:lvl w:ilvl="0" w:tplc="5F6C12A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05BE3"/>
    <w:multiLevelType w:val="multilevel"/>
    <w:tmpl w:val="A79CA216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" w15:restartNumberingAfterBreak="0">
    <w:nsid w:val="12AC0233"/>
    <w:multiLevelType w:val="multilevel"/>
    <w:tmpl w:val="218EC50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32" w:hanging="2160"/>
      </w:pPr>
      <w:rPr>
        <w:rFonts w:hint="default"/>
      </w:rPr>
    </w:lvl>
  </w:abstractNum>
  <w:abstractNum w:abstractNumId="3" w15:restartNumberingAfterBreak="0">
    <w:nsid w:val="19A915E3"/>
    <w:multiLevelType w:val="multilevel"/>
    <w:tmpl w:val="9E1E4D9A"/>
    <w:lvl w:ilvl="0">
      <w:start w:val="2"/>
      <w:numFmt w:val="decimal"/>
      <w:lvlText w:val="%1"/>
      <w:lvlJc w:val="left"/>
      <w:pPr>
        <w:ind w:left="810" w:hanging="8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4" w:hanging="81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998" w:hanging="8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6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5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12" w:hanging="2160"/>
      </w:pPr>
      <w:rPr>
        <w:rFonts w:hint="default"/>
      </w:rPr>
    </w:lvl>
  </w:abstractNum>
  <w:abstractNum w:abstractNumId="4" w15:restartNumberingAfterBreak="0">
    <w:nsid w:val="1BA12F4F"/>
    <w:multiLevelType w:val="multilevel"/>
    <w:tmpl w:val="D5BE5CCA"/>
    <w:lvl w:ilvl="0">
      <w:start w:val="1"/>
      <w:numFmt w:val="decimal"/>
      <w:lvlText w:val="%1."/>
      <w:lvlJc w:val="left"/>
      <w:pPr>
        <w:ind w:left="2204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2229" w:hanging="375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2574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2934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2934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3294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3294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3654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4014" w:hanging="2160"/>
      </w:pPr>
      <w:rPr>
        <w:rFonts w:hint="default"/>
        <w:color w:val="000000"/>
      </w:rPr>
    </w:lvl>
  </w:abstractNum>
  <w:abstractNum w:abstractNumId="5" w15:restartNumberingAfterBreak="0">
    <w:nsid w:val="1E501AFC"/>
    <w:multiLevelType w:val="hybridMultilevel"/>
    <w:tmpl w:val="C20E05F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04D6121"/>
    <w:multiLevelType w:val="hybridMultilevel"/>
    <w:tmpl w:val="0B1459EA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350797E"/>
    <w:multiLevelType w:val="multilevel"/>
    <w:tmpl w:val="41B409C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8" w15:restartNumberingAfterBreak="0">
    <w:nsid w:val="23D96AA2"/>
    <w:multiLevelType w:val="hybridMultilevel"/>
    <w:tmpl w:val="4D66D62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2BE239ED"/>
    <w:multiLevelType w:val="multilevel"/>
    <w:tmpl w:val="4356A9E4"/>
    <w:lvl w:ilvl="0">
      <w:start w:val="2"/>
      <w:numFmt w:val="decimal"/>
      <w:lvlText w:val="%1"/>
      <w:lvlJc w:val="left"/>
      <w:pPr>
        <w:ind w:left="825" w:hanging="825"/>
      </w:pPr>
      <w:rPr>
        <w:rFonts w:ascii="Calibri" w:hAnsi="Calibri" w:hint="default"/>
        <w:color w:val="000000"/>
      </w:rPr>
    </w:lvl>
    <w:lvl w:ilvl="1">
      <w:start w:val="1"/>
      <w:numFmt w:val="decimal"/>
      <w:lvlText w:val="%1.%2"/>
      <w:lvlJc w:val="left"/>
      <w:pPr>
        <w:ind w:left="919" w:hanging="825"/>
      </w:pPr>
      <w:rPr>
        <w:rFonts w:ascii="Calibri" w:hAnsi="Calibri" w:hint="default"/>
        <w:color w:val="000000"/>
      </w:rPr>
    </w:lvl>
    <w:lvl w:ilvl="2">
      <w:start w:val="2"/>
      <w:numFmt w:val="decimal"/>
      <w:lvlText w:val="%1.%2.%3"/>
      <w:lvlJc w:val="left"/>
      <w:pPr>
        <w:ind w:left="1013" w:hanging="825"/>
      </w:pPr>
      <w:rPr>
        <w:rFonts w:ascii="Times New Roman" w:hAnsi="Times New Roman" w:cs="Times New Roman" w:hint="default"/>
        <w:color w:val="000000"/>
      </w:rPr>
    </w:lvl>
    <w:lvl w:ilvl="3">
      <w:start w:val="8"/>
      <w:numFmt w:val="decimal"/>
      <w:lvlText w:val="%1.%2.%3.%4"/>
      <w:lvlJc w:val="left"/>
      <w:pPr>
        <w:ind w:left="1362" w:hanging="1080"/>
      </w:pPr>
      <w:rPr>
        <w:rFonts w:ascii="Times New Roman" w:hAnsi="Times New Roman" w:cs="Times New Roman" w:hint="default"/>
        <w:color w:val="000000"/>
      </w:rPr>
    </w:lvl>
    <w:lvl w:ilvl="4">
      <w:start w:val="1"/>
      <w:numFmt w:val="decimal"/>
      <w:lvlText w:val="%1.%2.%3.%4.%5"/>
      <w:lvlJc w:val="left"/>
      <w:pPr>
        <w:ind w:left="1456" w:hanging="1080"/>
      </w:pPr>
      <w:rPr>
        <w:rFonts w:ascii="Calibri" w:hAnsi="Calibri" w:hint="default"/>
        <w:color w:val="000000"/>
      </w:rPr>
    </w:lvl>
    <w:lvl w:ilvl="5">
      <w:start w:val="1"/>
      <w:numFmt w:val="decimal"/>
      <w:lvlText w:val="%1.%2.%3.%4.%5.%6"/>
      <w:lvlJc w:val="left"/>
      <w:pPr>
        <w:ind w:left="1910" w:hanging="1440"/>
      </w:pPr>
      <w:rPr>
        <w:rFonts w:ascii="Calibri" w:hAnsi="Calibri"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2004" w:hanging="1440"/>
      </w:pPr>
      <w:rPr>
        <w:rFonts w:ascii="Calibri" w:hAnsi="Calibri"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458" w:hanging="1800"/>
      </w:pPr>
      <w:rPr>
        <w:rFonts w:ascii="Calibri" w:hAnsi="Calibri"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912" w:hanging="2160"/>
      </w:pPr>
      <w:rPr>
        <w:rFonts w:ascii="Calibri" w:hAnsi="Calibri" w:hint="default"/>
        <w:color w:val="000000"/>
      </w:rPr>
    </w:lvl>
  </w:abstractNum>
  <w:abstractNum w:abstractNumId="10" w15:restartNumberingAfterBreak="0">
    <w:nsid w:val="2F6619AB"/>
    <w:multiLevelType w:val="multilevel"/>
    <w:tmpl w:val="DC0A215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1" w15:restartNumberingAfterBreak="0">
    <w:nsid w:val="35AF3878"/>
    <w:multiLevelType w:val="multilevel"/>
    <w:tmpl w:val="8F5AF61A"/>
    <w:lvl w:ilvl="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21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34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54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01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734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454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174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534" w:hanging="2520"/>
      </w:pPr>
      <w:rPr>
        <w:rFonts w:hint="default"/>
      </w:rPr>
    </w:lvl>
  </w:abstractNum>
  <w:abstractNum w:abstractNumId="12" w15:restartNumberingAfterBreak="0">
    <w:nsid w:val="47792C81"/>
    <w:multiLevelType w:val="hybridMultilevel"/>
    <w:tmpl w:val="FEB4E9A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49725CF1"/>
    <w:multiLevelType w:val="hybridMultilevel"/>
    <w:tmpl w:val="A57CFF84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F3265F2"/>
    <w:multiLevelType w:val="hybridMultilevel"/>
    <w:tmpl w:val="5EDC95C8"/>
    <w:lvl w:ilvl="0" w:tplc="30F6A458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8444AA"/>
    <w:multiLevelType w:val="hybridMultilevel"/>
    <w:tmpl w:val="C5806F8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A4278AA"/>
    <w:multiLevelType w:val="hybridMultilevel"/>
    <w:tmpl w:val="93941CF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2171798">
    <w:abstractNumId w:val="16"/>
  </w:num>
  <w:num w:numId="2" w16cid:durableId="352458134">
    <w:abstractNumId w:val="11"/>
  </w:num>
  <w:num w:numId="3" w16cid:durableId="971906749">
    <w:abstractNumId w:val="2"/>
  </w:num>
  <w:num w:numId="4" w16cid:durableId="263197368">
    <w:abstractNumId w:val="4"/>
  </w:num>
  <w:num w:numId="5" w16cid:durableId="623579284">
    <w:abstractNumId w:val="1"/>
  </w:num>
  <w:num w:numId="6" w16cid:durableId="1955821016">
    <w:abstractNumId w:val="7"/>
  </w:num>
  <w:num w:numId="7" w16cid:durableId="1657756269">
    <w:abstractNumId w:val="10"/>
  </w:num>
  <w:num w:numId="8" w16cid:durableId="1315066377">
    <w:abstractNumId w:val="9"/>
  </w:num>
  <w:num w:numId="9" w16cid:durableId="984579222">
    <w:abstractNumId w:val="3"/>
  </w:num>
  <w:num w:numId="10" w16cid:durableId="38743773">
    <w:abstractNumId w:val="13"/>
  </w:num>
  <w:num w:numId="11" w16cid:durableId="1919053644">
    <w:abstractNumId w:val="6"/>
  </w:num>
  <w:num w:numId="12" w16cid:durableId="1598639318">
    <w:abstractNumId w:val="14"/>
  </w:num>
  <w:num w:numId="13" w16cid:durableId="1217545882">
    <w:abstractNumId w:val="0"/>
  </w:num>
  <w:num w:numId="14" w16cid:durableId="1941181156">
    <w:abstractNumId w:val="15"/>
  </w:num>
  <w:num w:numId="15" w16cid:durableId="1496844463">
    <w:abstractNumId w:val="12"/>
  </w:num>
  <w:num w:numId="16" w16cid:durableId="660544123">
    <w:abstractNumId w:val="5"/>
  </w:num>
  <w:num w:numId="17" w16cid:durableId="12496519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C05"/>
    <w:rsid w:val="00024F11"/>
    <w:rsid w:val="00040925"/>
    <w:rsid w:val="001016E5"/>
    <w:rsid w:val="001160CB"/>
    <w:rsid w:val="001163C5"/>
    <w:rsid w:val="00134D83"/>
    <w:rsid w:val="001D42CD"/>
    <w:rsid w:val="001E7C05"/>
    <w:rsid w:val="001F462F"/>
    <w:rsid w:val="001F68D6"/>
    <w:rsid w:val="001F72A5"/>
    <w:rsid w:val="001F7BCA"/>
    <w:rsid w:val="002115E7"/>
    <w:rsid w:val="00220AA6"/>
    <w:rsid w:val="00224B20"/>
    <w:rsid w:val="00231C39"/>
    <w:rsid w:val="00237287"/>
    <w:rsid w:val="003044D4"/>
    <w:rsid w:val="00306A6C"/>
    <w:rsid w:val="003359D7"/>
    <w:rsid w:val="0034307E"/>
    <w:rsid w:val="00356B21"/>
    <w:rsid w:val="00362725"/>
    <w:rsid w:val="00372D9D"/>
    <w:rsid w:val="00376552"/>
    <w:rsid w:val="00383CB6"/>
    <w:rsid w:val="00395C41"/>
    <w:rsid w:val="003A668E"/>
    <w:rsid w:val="003C74A8"/>
    <w:rsid w:val="0040700C"/>
    <w:rsid w:val="00420014"/>
    <w:rsid w:val="00441D9F"/>
    <w:rsid w:val="00463244"/>
    <w:rsid w:val="004A2A9A"/>
    <w:rsid w:val="004B11A9"/>
    <w:rsid w:val="004C18BB"/>
    <w:rsid w:val="004E6848"/>
    <w:rsid w:val="004E6DAA"/>
    <w:rsid w:val="00512E7B"/>
    <w:rsid w:val="00517D97"/>
    <w:rsid w:val="00541746"/>
    <w:rsid w:val="00546A9B"/>
    <w:rsid w:val="005505C0"/>
    <w:rsid w:val="0055265E"/>
    <w:rsid w:val="00562587"/>
    <w:rsid w:val="00566BEA"/>
    <w:rsid w:val="00594FAB"/>
    <w:rsid w:val="005A029A"/>
    <w:rsid w:val="005B57DE"/>
    <w:rsid w:val="005B79E9"/>
    <w:rsid w:val="005D0973"/>
    <w:rsid w:val="005E44AE"/>
    <w:rsid w:val="005F47CA"/>
    <w:rsid w:val="005F57C3"/>
    <w:rsid w:val="00622E39"/>
    <w:rsid w:val="00636EF3"/>
    <w:rsid w:val="00641626"/>
    <w:rsid w:val="0064483F"/>
    <w:rsid w:val="00653E39"/>
    <w:rsid w:val="0066164E"/>
    <w:rsid w:val="006B4232"/>
    <w:rsid w:val="006D3925"/>
    <w:rsid w:val="006D4E26"/>
    <w:rsid w:val="006F1FB2"/>
    <w:rsid w:val="007225F4"/>
    <w:rsid w:val="0072548D"/>
    <w:rsid w:val="00741C57"/>
    <w:rsid w:val="00766BC2"/>
    <w:rsid w:val="00773C05"/>
    <w:rsid w:val="00780D1E"/>
    <w:rsid w:val="00790165"/>
    <w:rsid w:val="00794FF2"/>
    <w:rsid w:val="007C5C65"/>
    <w:rsid w:val="00803109"/>
    <w:rsid w:val="008426C0"/>
    <w:rsid w:val="00877D37"/>
    <w:rsid w:val="00881FE0"/>
    <w:rsid w:val="008822FA"/>
    <w:rsid w:val="00892E8B"/>
    <w:rsid w:val="008A396B"/>
    <w:rsid w:val="008C171A"/>
    <w:rsid w:val="008D49C0"/>
    <w:rsid w:val="008E6F54"/>
    <w:rsid w:val="00942CD4"/>
    <w:rsid w:val="00984464"/>
    <w:rsid w:val="0099209B"/>
    <w:rsid w:val="009A0841"/>
    <w:rsid w:val="009E6C4E"/>
    <w:rsid w:val="00A26161"/>
    <w:rsid w:val="00A26C36"/>
    <w:rsid w:val="00A43F82"/>
    <w:rsid w:val="00A452FB"/>
    <w:rsid w:val="00A468A5"/>
    <w:rsid w:val="00A9260E"/>
    <w:rsid w:val="00AB720F"/>
    <w:rsid w:val="00AC2F1B"/>
    <w:rsid w:val="00B30B0D"/>
    <w:rsid w:val="00B31D9D"/>
    <w:rsid w:val="00B4144A"/>
    <w:rsid w:val="00B43190"/>
    <w:rsid w:val="00B834A3"/>
    <w:rsid w:val="00BE4B80"/>
    <w:rsid w:val="00C001EA"/>
    <w:rsid w:val="00C01974"/>
    <w:rsid w:val="00C05DB9"/>
    <w:rsid w:val="00C15269"/>
    <w:rsid w:val="00C326D4"/>
    <w:rsid w:val="00C61470"/>
    <w:rsid w:val="00C97F55"/>
    <w:rsid w:val="00CB1B84"/>
    <w:rsid w:val="00CB7D77"/>
    <w:rsid w:val="00CD25E3"/>
    <w:rsid w:val="00D172D3"/>
    <w:rsid w:val="00D369EA"/>
    <w:rsid w:val="00D70A87"/>
    <w:rsid w:val="00D84F3B"/>
    <w:rsid w:val="00D909EF"/>
    <w:rsid w:val="00D94092"/>
    <w:rsid w:val="00DB55FC"/>
    <w:rsid w:val="00DC6B8B"/>
    <w:rsid w:val="00DF44A1"/>
    <w:rsid w:val="00E06E5D"/>
    <w:rsid w:val="00E33554"/>
    <w:rsid w:val="00E33BF2"/>
    <w:rsid w:val="00E56681"/>
    <w:rsid w:val="00E6494A"/>
    <w:rsid w:val="00E82FC9"/>
    <w:rsid w:val="00EE180D"/>
    <w:rsid w:val="00EE6138"/>
    <w:rsid w:val="00F129FC"/>
    <w:rsid w:val="00F2209E"/>
    <w:rsid w:val="00F775EC"/>
    <w:rsid w:val="00F8519A"/>
    <w:rsid w:val="00F8645D"/>
    <w:rsid w:val="00F911B1"/>
    <w:rsid w:val="00FA1B1F"/>
    <w:rsid w:val="00FA6E0E"/>
    <w:rsid w:val="00FC7A5D"/>
    <w:rsid w:val="00FE0DE3"/>
    <w:rsid w:val="00FF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28A747"/>
  <w15:docId w15:val="{4AE6CFD9-C16D-4D8D-98EA-C2D2BCC31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480" w:line="276" w:lineRule="auto"/>
        <w:ind w:left="850" w:hanging="42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3C05"/>
    <w:pPr>
      <w:suppressAutoHyphens/>
      <w:spacing w:after="0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773C05"/>
    <w:pPr>
      <w:suppressAutoHyphens/>
      <w:autoSpaceDE w:val="0"/>
      <w:spacing w:after="0" w:line="240" w:lineRule="auto"/>
      <w:ind w:left="0" w:firstLine="0"/>
    </w:pPr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paragraph" w:styleId="a3">
    <w:name w:val="Balloon Text"/>
    <w:basedOn w:val="a"/>
    <w:link w:val="a4"/>
    <w:uiPriority w:val="99"/>
    <w:semiHidden/>
    <w:unhideWhenUsed/>
    <w:rsid w:val="00773C0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73C05"/>
    <w:rPr>
      <w:rFonts w:ascii="Tahoma" w:eastAsia="Times New Roman" w:hAnsi="Tahoma" w:cs="Tahoma"/>
      <w:sz w:val="16"/>
      <w:szCs w:val="16"/>
      <w:lang w:eastAsia="zh-CN"/>
    </w:rPr>
  </w:style>
  <w:style w:type="paragraph" w:styleId="a5">
    <w:name w:val="header"/>
    <w:basedOn w:val="a"/>
    <w:link w:val="a6"/>
    <w:uiPriority w:val="99"/>
    <w:unhideWhenUsed/>
    <w:rsid w:val="00395C41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395C41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7">
    <w:name w:val="footer"/>
    <w:basedOn w:val="a"/>
    <w:link w:val="a8"/>
    <w:uiPriority w:val="99"/>
    <w:unhideWhenUsed/>
    <w:rsid w:val="00395C4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395C41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9">
    <w:name w:val="List Paragraph"/>
    <w:basedOn w:val="a"/>
    <w:uiPriority w:val="34"/>
    <w:qFormat/>
    <w:rsid w:val="00395C41"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a">
    <w:name w:val="Hyperlink"/>
    <w:basedOn w:val="a0"/>
    <w:uiPriority w:val="99"/>
    <w:semiHidden/>
    <w:unhideWhenUsed/>
    <w:rsid w:val="00134D83"/>
    <w:rPr>
      <w:color w:val="0000FF"/>
      <w:u w:val="single"/>
    </w:rPr>
  </w:style>
  <w:style w:type="character" w:styleId="ab">
    <w:name w:val="Strong"/>
    <w:basedOn w:val="a0"/>
    <w:uiPriority w:val="22"/>
    <w:qFormat/>
    <w:rsid w:val="00134D83"/>
    <w:rPr>
      <w:b/>
      <w:bCs/>
    </w:rPr>
  </w:style>
  <w:style w:type="paragraph" w:styleId="ac">
    <w:name w:val="footnote text"/>
    <w:basedOn w:val="a"/>
    <w:link w:val="ad"/>
    <w:uiPriority w:val="99"/>
    <w:semiHidden/>
    <w:unhideWhenUsed/>
    <w:rsid w:val="00DB55FC"/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DB55FC"/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styleId="ae">
    <w:name w:val="footnote reference"/>
    <w:basedOn w:val="a0"/>
    <w:uiPriority w:val="99"/>
    <w:semiHidden/>
    <w:unhideWhenUsed/>
    <w:rsid w:val="00DB55FC"/>
    <w:rPr>
      <w:vertAlign w:val="superscript"/>
    </w:rPr>
  </w:style>
  <w:style w:type="character" w:customStyle="1" w:styleId="fontstyle01">
    <w:name w:val="fontstyle01"/>
    <w:basedOn w:val="a0"/>
    <w:rsid w:val="00622E39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622E39"/>
    <w:rPr>
      <w:rFonts w:ascii="Wingdings-Regular" w:hAnsi="Wingdings-Regular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C03B16-2DFA-4A6B-A7AC-D0023FD0F5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12</Pages>
  <Words>924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Дом</Company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User</cp:lastModifiedBy>
  <cp:revision>23</cp:revision>
  <dcterms:created xsi:type="dcterms:W3CDTF">2026-09-20T17:41:00Z</dcterms:created>
  <dcterms:modified xsi:type="dcterms:W3CDTF">2026-09-21T20:47:00Z</dcterms:modified>
</cp:coreProperties>
</file>