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B559A5" w:rsidRPr="00544750" w:rsidTr="006F2E12">
        <w:trPr>
          <w:trHeight w:val="748"/>
        </w:trPr>
        <w:tc>
          <w:tcPr>
            <w:tcW w:w="5000" w:type="pct"/>
            <w:shd w:val="clear" w:color="auto" w:fill="FFFFFF" w:themeFill="background1"/>
            <w:vAlign w:val="center"/>
          </w:tcPr>
          <w:p w:rsidR="00FD519B" w:rsidRPr="00531E06" w:rsidRDefault="00972F14" w:rsidP="00853A17">
            <w:pPr>
              <w:ind w:leftChars="50" w:left="100"/>
              <w:jc w:val="center"/>
              <w:rPr>
                <w:rFonts w:eastAsiaTheme="minorHAnsi"/>
                <w:sz w:val="60"/>
                <w:szCs w:val="60"/>
              </w:rPr>
            </w:pPr>
            <w:r w:rsidRPr="00531E06">
              <w:rPr>
                <w:rFonts w:eastAsiaTheme="minorHAnsi" w:hint="eastAsia"/>
                <w:sz w:val="60"/>
                <w:szCs w:val="60"/>
              </w:rPr>
              <w:t>경력기술서</w:t>
            </w:r>
          </w:p>
          <w:p w:rsidR="00853A17" w:rsidRDefault="00853A17" w:rsidP="00853A17">
            <w:pPr>
              <w:ind w:leftChars="50" w:left="100"/>
              <w:jc w:val="center"/>
              <w:rPr>
                <w:rFonts w:eastAsiaTheme="minorHAnsi"/>
                <w:sz w:val="24"/>
                <w:szCs w:val="52"/>
              </w:rPr>
            </w:pPr>
          </w:p>
          <w:p w:rsidR="00531E06" w:rsidRPr="00853A17" w:rsidRDefault="00531E06" w:rsidP="000D51EC">
            <w:pPr>
              <w:ind w:leftChars="50" w:left="100"/>
              <w:jc w:val="both"/>
              <w:rPr>
                <w:rFonts w:eastAsiaTheme="minorHAnsi"/>
                <w:sz w:val="24"/>
                <w:szCs w:val="52"/>
              </w:rPr>
            </w:pPr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/>
      </w:tblPr>
      <w:tblGrid>
        <w:gridCol w:w="290"/>
        <w:gridCol w:w="6967"/>
        <w:gridCol w:w="1985"/>
      </w:tblGrid>
      <w:tr w:rsidR="00BB38E3" w:rsidRPr="009569D3" w:rsidTr="00325872">
        <w:trPr>
          <w:cnfStyle w:val="100000000000"/>
          <w:trHeight w:val="291"/>
        </w:trPr>
        <w:tc>
          <w:tcPr>
            <w:cnfStyle w:val="001000000000"/>
            <w:tcW w:w="5000" w:type="pct"/>
            <w:gridSpan w:val="3"/>
            <w:shd w:val="clear" w:color="auto" w:fill="FFFFFF" w:themeFill="background1"/>
          </w:tcPr>
          <w:p w:rsidR="00BB38E3" w:rsidRPr="006F2E12" w:rsidRDefault="003861A5" w:rsidP="000D51EC">
            <w:pPr>
              <w:rPr>
                <w:rFonts w:eastAsiaTheme="minorHAnsi"/>
                <w:b w:val="0"/>
                <w:bCs w:val="0"/>
                <w:color w:val="404040" w:themeColor="text1" w:themeTint="BF"/>
                <w:sz w:val="24"/>
                <w:szCs w:val="24"/>
              </w:rPr>
            </w:pPr>
            <w:r>
              <w:rPr>
                <w:rFonts w:eastAsiaTheme="minorHAnsi" w:hint="eastAsia"/>
                <w:color w:val="0D0D0D" w:themeColor="text1" w:themeTint="F2"/>
                <w:sz w:val="24"/>
                <w:szCs w:val="24"/>
              </w:rPr>
              <w:t xml:space="preserve">아시아경제 UX팀 </w:t>
            </w:r>
            <w:proofErr w:type="spellStart"/>
            <w:r>
              <w:rPr>
                <w:rFonts w:eastAsiaTheme="minorHAnsi" w:hint="eastAsia"/>
                <w:color w:val="0D0D0D" w:themeColor="text1" w:themeTint="F2"/>
                <w:sz w:val="24"/>
                <w:szCs w:val="24"/>
              </w:rPr>
              <w:t>웹퍼블리셔</w:t>
            </w:r>
            <w:proofErr w:type="spellEnd"/>
            <w:r>
              <w:rPr>
                <w:rFonts w:eastAsiaTheme="minorHAnsi" w:hint="eastAsia"/>
                <w:color w:val="0D0D0D" w:themeColor="text1" w:themeTint="F2"/>
                <w:sz w:val="24"/>
                <w:szCs w:val="24"/>
              </w:rPr>
              <w:t xml:space="preserve"> 담당</w:t>
            </w:r>
          </w:p>
        </w:tc>
      </w:tr>
      <w:tr w:rsidR="006F2E12" w:rsidRPr="009569D3" w:rsidTr="001E3E77">
        <w:trPr>
          <w:cnfStyle w:val="000000100000"/>
          <w:trHeight w:val="143"/>
        </w:trPr>
        <w:tc>
          <w:tcPr>
            <w:cnfStyle w:val="001000000000"/>
            <w:tcW w:w="3926" w:type="pct"/>
            <w:gridSpan w:val="2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25872" w:rsidRPr="006F2E12" w:rsidRDefault="003861A5" w:rsidP="003861A5">
            <w:pPr>
              <w:jc w:val="both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웹 </w:t>
            </w:r>
            <w:proofErr w:type="spellStart"/>
            <w:r>
              <w:rPr>
                <w:rFonts w:hint="eastAsia"/>
                <w:b w:val="0"/>
                <w:bCs w:val="0"/>
              </w:rPr>
              <w:t>퍼블리싱</w:t>
            </w:r>
            <w:proofErr w:type="spellEnd"/>
            <w:r>
              <w:rPr>
                <w:rFonts w:hint="eastAsia"/>
                <w:b w:val="0"/>
                <w:bCs w:val="0"/>
              </w:rPr>
              <w:t xml:space="preserve"> 업무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325872" w:rsidRDefault="003861A5" w:rsidP="00325872">
            <w:pPr>
              <w:jc w:val="both"/>
              <w:cnfStyle w:val="000000100000"/>
              <w:rPr>
                <w:rFonts w:hint="eastAsia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2019.08 </w:t>
            </w:r>
            <w:r>
              <w:rPr>
                <w:color w:val="767171" w:themeColor="background2" w:themeShade="80"/>
                <w:sz w:val="18"/>
                <w:szCs w:val="18"/>
              </w:rPr>
              <w:t>–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2020.10</w:t>
            </w:r>
          </w:p>
          <w:p w:rsidR="003861A5" w:rsidRPr="00F421C4" w:rsidRDefault="003861A5" w:rsidP="00325872">
            <w:pPr>
              <w:jc w:val="both"/>
              <w:cnfStyle w:val="000000100000"/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1년 2개월</w:t>
            </w:r>
          </w:p>
        </w:tc>
      </w:tr>
      <w:tr w:rsidR="00325872" w:rsidRPr="009569D3" w:rsidTr="00EF5F0B">
        <w:trPr>
          <w:trHeight w:val="25"/>
        </w:trPr>
        <w:tc>
          <w:tcPr>
            <w:cnfStyle w:val="00100000000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:rsidR="00325872" w:rsidRPr="00325872" w:rsidRDefault="00325872" w:rsidP="00325872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25872" w:rsidRPr="00580F92" w:rsidRDefault="003861A5" w:rsidP="003861A5">
            <w:pPr>
              <w:spacing w:beforeLines="20"/>
              <w:cnfStyle w:val="00000000000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신규 </w:t>
            </w:r>
            <w:proofErr w:type="spellStart"/>
            <w:r>
              <w:rPr>
                <w:rFonts w:eastAsiaTheme="minorHAnsi" w:hint="eastAsia"/>
                <w:b/>
                <w:color w:val="404040" w:themeColor="text1" w:themeTint="BF"/>
              </w:rPr>
              <w:t>버티컬</w:t>
            </w:r>
            <w:proofErr w:type="spellEnd"/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 사이트 </w:t>
            </w:r>
            <w:proofErr w:type="spellStart"/>
            <w:r>
              <w:rPr>
                <w:rFonts w:eastAsiaTheme="minorHAnsi" w:hint="eastAsia"/>
                <w:b/>
                <w:color w:val="404040" w:themeColor="text1" w:themeTint="BF"/>
              </w:rPr>
              <w:t>런칭</w:t>
            </w:r>
            <w:proofErr w:type="spellEnd"/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 / </w:t>
            </w:r>
            <w:proofErr w:type="spellStart"/>
            <w:r>
              <w:rPr>
                <w:rFonts w:eastAsiaTheme="minorHAnsi" w:hint="eastAsia"/>
                <w:b/>
                <w:color w:val="404040" w:themeColor="text1" w:themeTint="BF"/>
              </w:rPr>
              <w:t>리뉴얼</w:t>
            </w:r>
            <w:proofErr w:type="spellEnd"/>
          </w:p>
          <w:p w:rsidR="00325872" w:rsidRPr="00555CA9" w:rsidRDefault="003861A5" w:rsidP="003861A5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00000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웹 표준 규격에 맞는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마크업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제작</w:t>
            </w:r>
          </w:p>
          <w:p w:rsidR="00325872" w:rsidRPr="003861A5" w:rsidRDefault="003861A5" w:rsidP="003258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반응형</w:t>
            </w:r>
            <w:proofErr w:type="spellEnd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웹 사이트 구축 (query)</w:t>
            </w:r>
          </w:p>
          <w:p w:rsidR="003861A5" w:rsidRPr="003861A5" w:rsidRDefault="003861A5" w:rsidP="003258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ux</w:t>
            </w:r>
            <w:proofErr w:type="spellEnd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기반의 와이어 프레임 구축</w:t>
            </w:r>
          </w:p>
          <w:p w:rsidR="003861A5" w:rsidRPr="003861A5" w:rsidRDefault="003861A5" w:rsidP="003258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proofErr w:type="spellStart"/>
            <w:r w:rsidRPr="003861A5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크로스브라우징</w:t>
            </w:r>
            <w:proofErr w:type="spellEnd"/>
            <w:r w:rsidRPr="003861A5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(IE 10이상 지원)</w:t>
            </w:r>
          </w:p>
          <w:p w:rsidR="003861A5" w:rsidRPr="003861A5" w:rsidRDefault="003861A5" w:rsidP="003258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웹 </w:t>
            </w:r>
            <w:proofErr w:type="spellStart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접근성</w:t>
            </w:r>
            <w:proofErr w:type="spellEnd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/ SEO최적화 (Lighthouse) 적용</w:t>
            </w:r>
          </w:p>
          <w:p w:rsidR="00F4171D" w:rsidRDefault="003861A5" w:rsidP="00F4171D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U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i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플랫폼이 pc/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mobile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별로 </w:t>
            </w:r>
            <w:r w:rsidR="00F4171D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구</w:t>
            </w:r>
            <w:r w:rsidR="00723F6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성된 사이트 구축</w:t>
            </w:r>
          </w:p>
          <w:p w:rsidR="00723F64" w:rsidRPr="00723F64" w:rsidRDefault="00723F64" w:rsidP="00723F64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기획자, 디자이너, 개발자와의 원만한 협업</w:t>
            </w:r>
          </w:p>
          <w:p w:rsidR="003861A5" w:rsidRDefault="003861A5" w:rsidP="003861A5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hyperlink r:id="rId8" w:history="1">
              <w:r w:rsidRPr="004A1068">
                <w:rPr>
                  <w:rStyle w:val="af"/>
                  <w:rFonts w:eastAsiaTheme="minorHAnsi"/>
                  <w:sz w:val="18"/>
                  <w:szCs w:val="18"/>
                </w:rPr>
                <w:t>https://dk.asiae.co.kr/</w:t>
              </w:r>
            </w:hyperlink>
          </w:p>
          <w:p w:rsidR="003861A5" w:rsidRDefault="003861A5" w:rsidP="003258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hyperlink r:id="rId9" w:history="1">
              <w:r w:rsidRPr="004A1068">
                <w:rPr>
                  <w:rStyle w:val="af"/>
                  <w:rFonts w:eastAsiaTheme="minorHAnsi"/>
                  <w:sz w:val="18"/>
                  <w:szCs w:val="18"/>
                </w:rPr>
                <w:t>https://lk.asiae.co.kr/</w:t>
              </w:r>
            </w:hyperlink>
          </w:p>
          <w:p w:rsidR="003861A5" w:rsidRPr="00555CA9" w:rsidRDefault="003861A5" w:rsidP="003258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</w:p>
          <w:p w:rsidR="00325872" w:rsidRPr="00580F92" w:rsidRDefault="003861A5" w:rsidP="003861A5">
            <w:pPr>
              <w:spacing w:beforeLines="20"/>
              <w:cnfStyle w:val="000000000000"/>
              <w:rPr>
                <w:rFonts w:eastAsiaTheme="minorHAnsi"/>
                <w:b/>
                <w:color w:val="404040" w:themeColor="text1" w:themeTint="BF"/>
              </w:rPr>
            </w:pPr>
            <w:bookmarkStart w:id="0" w:name="_GoBack"/>
            <w:bookmarkEnd w:id="0"/>
            <w:r w:rsidRPr="003861A5">
              <w:rPr>
                <w:rFonts w:eastAsiaTheme="minorHAnsi" w:hint="eastAsia"/>
                <w:b/>
                <w:color w:val="404040" w:themeColor="text1" w:themeTint="BF"/>
              </w:rPr>
              <w:t>아시아경제</w:t>
            </w:r>
            <w:r w:rsidRPr="003861A5">
              <w:rPr>
                <w:rFonts w:eastAsiaTheme="minorHAnsi"/>
                <w:b/>
                <w:color w:val="404040" w:themeColor="text1" w:themeTint="BF"/>
              </w:rPr>
              <w:t xml:space="preserve"> 신규 서비스 확장</w:t>
            </w:r>
          </w:p>
          <w:p w:rsidR="00325872" w:rsidRPr="00555CA9" w:rsidRDefault="003861A5" w:rsidP="003861A5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00000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반응형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웹 사이트 구축 (query)</w:t>
            </w:r>
          </w:p>
          <w:p w:rsidR="006F2E12" w:rsidRDefault="003861A5" w:rsidP="006F2E1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ux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기반의 와이어프레임 구축</w:t>
            </w:r>
          </w:p>
          <w:p w:rsidR="003861A5" w:rsidRDefault="003861A5" w:rsidP="006F2E1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제이쿼리 적용 / 다양한 스크립트 활용</w:t>
            </w:r>
          </w:p>
          <w:p w:rsidR="00723F64" w:rsidRDefault="00723F64" w:rsidP="006F2E1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C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SS 경량화 SCSS 적용</w:t>
            </w:r>
          </w:p>
          <w:p w:rsidR="003861A5" w:rsidRDefault="003861A5" w:rsidP="006F2E1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hyperlink r:id="rId10" w:history="1">
              <w:r w:rsidRPr="004A1068">
                <w:rPr>
                  <w:rStyle w:val="af"/>
                  <w:rFonts w:eastAsiaTheme="minorHAnsi"/>
                  <w:sz w:val="18"/>
                  <w:szCs w:val="18"/>
                </w:rPr>
                <w:t>https://military.asiae.co.kr</w:t>
              </w:r>
            </w:hyperlink>
          </w:p>
          <w:p w:rsidR="003861A5" w:rsidRDefault="003861A5" w:rsidP="006F2E1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hyperlink r:id="rId11" w:history="1">
              <w:r w:rsidRPr="004A1068">
                <w:rPr>
                  <w:rStyle w:val="af"/>
                  <w:rFonts w:eastAsiaTheme="minorHAnsi"/>
                  <w:sz w:val="18"/>
                  <w:szCs w:val="18"/>
                </w:rPr>
                <w:t>https://www.asiae.co.kr/search/index.htm</w:t>
              </w:r>
            </w:hyperlink>
          </w:p>
          <w:p w:rsidR="003861A5" w:rsidRPr="00555CA9" w:rsidRDefault="003861A5" w:rsidP="003861A5">
            <w:pPr>
              <w:pStyle w:val="ab"/>
              <w:tabs>
                <w:tab w:val="left" w:pos="3690"/>
              </w:tabs>
              <w:ind w:leftChars="0" w:left="400"/>
              <w:cnfStyle w:val="00000000000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</w:p>
          <w:p w:rsidR="003861A5" w:rsidRPr="00580F92" w:rsidRDefault="003861A5" w:rsidP="003861A5">
            <w:pPr>
              <w:spacing w:beforeLines="20"/>
              <w:cnfStyle w:val="00000000000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교육 / 포럼 / 선거 사이트 구축</w:t>
            </w:r>
          </w:p>
          <w:p w:rsidR="003861A5" w:rsidRDefault="003861A5" w:rsidP="003861A5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반응형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웹 사이트 구축 (query)</w:t>
            </w:r>
          </w:p>
          <w:p w:rsidR="003861A5" w:rsidRDefault="003861A5" w:rsidP="003861A5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제이쿼리 적용 / 다양한 스크립트 활용</w:t>
            </w:r>
          </w:p>
          <w:p w:rsidR="00723F64" w:rsidRPr="003861A5" w:rsidRDefault="00723F64" w:rsidP="00723F64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웹 </w:t>
            </w:r>
            <w:proofErr w:type="spellStart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접근성</w:t>
            </w:r>
            <w:proofErr w:type="spellEnd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/ SEO최적화 (Lighthouse) 적용</w:t>
            </w:r>
          </w:p>
          <w:p w:rsidR="00723F64" w:rsidRDefault="00723F64" w:rsidP="003861A5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원할한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협업을 위한 코드정의서(가이드) 제작</w:t>
            </w:r>
          </w:p>
          <w:p w:rsidR="003861A5" w:rsidRDefault="003861A5" w:rsidP="003861A5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hyperlink r:id="rId12" w:history="1">
              <w:r w:rsidRPr="004A1068">
                <w:rPr>
                  <w:rStyle w:val="af"/>
                  <w:rFonts w:eastAsiaTheme="minorHAnsi"/>
                  <w:sz w:val="18"/>
                  <w:szCs w:val="18"/>
                </w:rPr>
                <w:t>https://www.asiae.co.kr/edu/2020/snu/</w:t>
              </w:r>
            </w:hyperlink>
          </w:p>
          <w:p w:rsidR="003861A5" w:rsidRDefault="003861A5" w:rsidP="003861A5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hyperlink r:id="rId13" w:history="1">
              <w:r w:rsidRPr="004A1068">
                <w:rPr>
                  <w:rStyle w:val="af"/>
                  <w:rFonts w:eastAsiaTheme="minorHAnsi"/>
                  <w:sz w:val="18"/>
                  <w:szCs w:val="18"/>
                </w:rPr>
                <w:t>https://www.asiae.co.kr/news/election/2020/</w:t>
              </w:r>
            </w:hyperlink>
          </w:p>
          <w:p w:rsidR="003861A5" w:rsidRDefault="003861A5" w:rsidP="003861A5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hyperlink r:id="rId14" w:history="1">
              <w:r w:rsidRPr="004A1068">
                <w:rPr>
                  <w:rStyle w:val="af"/>
                  <w:rFonts w:eastAsiaTheme="minorHAnsi"/>
                  <w:sz w:val="18"/>
                  <w:szCs w:val="18"/>
                </w:rPr>
                <w:t>https://www.asiae.co.kr/event/2020/wforum/</w:t>
              </w:r>
            </w:hyperlink>
          </w:p>
          <w:p w:rsidR="003861A5" w:rsidRPr="003861A5" w:rsidRDefault="003861A5" w:rsidP="006F2E12">
            <w:pPr>
              <w:tabs>
                <w:tab w:val="left" w:pos="3690"/>
              </w:tabs>
              <w:cnfStyle w:val="000000000000"/>
              <w:rPr>
                <w:rFonts w:eastAsiaTheme="minorHAnsi"/>
                <w:color w:val="404040" w:themeColor="text1" w:themeTint="BF"/>
              </w:rPr>
            </w:pPr>
          </w:p>
        </w:tc>
      </w:tr>
    </w:tbl>
    <w:p w:rsidR="00B62202" w:rsidRDefault="00B62202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sectPr w:rsidR="00B62202" w:rsidSect="003F68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406" w:rsidRDefault="002F4406" w:rsidP="0026404D">
      <w:r>
        <w:separator/>
      </w:r>
    </w:p>
  </w:endnote>
  <w:endnote w:type="continuationSeparator" w:id="0">
    <w:p w:rsidR="002F4406" w:rsidRDefault="002F4406" w:rsidP="002640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나눔고딕 ExtraBold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406" w:rsidRDefault="002F4406" w:rsidP="0026404D">
      <w:r>
        <w:separator/>
      </w:r>
    </w:p>
  </w:footnote>
  <w:footnote w:type="continuationSeparator" w:id="0">
    <w:p w:rsidR="002F4406" w:rsidRDefault="002F4406" w:rsidP="002640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3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6">
    <w:nsid w:val="352A5BD4"/>
    <w:multiLevelType w:val="hybridMultilevel"/>
    <w:tmpl w:val="40546498"/>
    <w:lvl w:ilvl="0" w:tplc="94CE095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D3A2B14"/>
    <w:multiLevelType w:val="hybridMultilevel"/>
    <w:tmpl w:val="53CE6F78"/>
    <w:lvl w:ilvl="0" w:tplc="89DAE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1">
    <w:nsid w:val="4F786DF1"/>
    <w:multiLevelType w:val="hybridMultilevel"/>
    <w:tmpl w:val="08889D0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3">
    <w:nsid w:val="5A5B1B33"/>
    <w:multiLevelType w:val="hybridMultilevel"/>
    <w:tmpl w:val="390CFD54"/>
    <w:lvl w:ilvl="0" w:tplc="94CE0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9"/>
  </w:num>
  <w:num w:numId="5">
    <w:abstractNumId w:val="15"/>
  </w:num>
  <w:num w:numId="6">
    <w:abstractNumId w:val="1"/>
  </w:num>
  <w:num w:numId="7">
    <w:abstractNumId w:val="5"/>
  </w:num>
  <w:num w:numId="8">
    <w:abstractNumId w:val="7"/>
  </w:num>
  <w:num w:numId="9">
    <w:abstractNumId w:val="14"/>
  </w:num>
  <w:num w:numId="10">
    <w:abstractNumId w:val="3"/>
  </w:num>
  <w:num w:numId="11">
    <w:abstractNumId w:val="0"/>
  </w:num>
  <w:num w:numId="12">
    <w:abstractNumId w:val="16"/>
  </w:num>
  <w:num w:numId="13">
    <w:abstractNumId w:val="8"/>
  </w:num>
  <w:num w:numId="14">
    <w:abstractNumId w:val="13"/>
  </w:num>
  <w:num w:numId="15">
    <w:abstractNumId w:val="11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D58"/>
    <w:rsid w:val="00017202"/>
    <w:rsid w:val="00030C37"/>
    <w:rsid w:val="00033E06"/>
    <w:rsid w:val="00035F2F"/>
    <w:rsid w:val="00041058"/>
    <w:rsid w:val="000457F4"/>
    <w:rsid w:val="0005466E"/>
    <w:rsid w:val="000A0AE4"/>
    <w:rsid w:val="000D4937"/>
    <w:rsid w:val="000D51EC"/>
    <w:rsid w:val="000F4465"/>
    <w:rsid w:val="000F460C"/>
    <w:rsid w:val="00101549"/>
    <w:rsid w:val="00127886"/>
    <w:rsid w:val="0013193C"/>
    <w:rsid w:val="00141CCD"/>
    <w:rsid w:val="00173470"/>
    <w:rsid w:val="0019457D"/>
    <w:rsid w:val="001A40F4"/>
    <w:rsid w:val="001A54F6"/>
    <w:rsid w:val="001B5AC1"/>
    <w:rsid w:val="001C105E"/>
    <w:rsid w:val="001E3156"/>
    <w:rsid w:val="001E3E77"/>
    <w:rsid w:val="001F02C9"/>
    <w:rsid w:val="001F3294"/>
    <w:rsid w:val="00227708"/>
    <w:rsid w:val="00230BB7"/>
    <w:rsid w:val="00232E8E"/>
    <w:rsid w:val="00250258"/>
    <w:rsid w:val="002639E5"/>
    <w:rsid w:val="0026404D"/>
    <w:rsid w:val="00265B9B"/>
    <w:rsid w:val="002700AC"/>
    <w:rsid w:val="002734D4"/>
    <w:rsid w:val="00283F53"/>
    <w:rsid w:val="002A2A8B"/>
    <w:rsid w:val="002A5932"/>
    <w:rsid w:val="002B76F4"/>
    <w:rsid w:val="002C7130"/>
    <w:rsid w:val="002E18C1"/>
    <w:rsid w:val="002F4406"/>
    <w:rsid w:val="0031011B"/>
    <w:rsid w:val="0032258C"/>
    <w:rsid w:val="00325872"/>
    <w:rsid w:val="0034799D"/>
    <w:rsid w:val="0036250C"/>
    <w:rsid w:val="0036256D"/>
    <w:rsid w:val="0038602E"/>
    <w:rsid w:val="003861A5"/>
    <w:rsid w:val="003A1FB3"/>
    <w:rsid w:val="003B4A9C"/>
    <w:rsid w:val="003B7D58"/>
    <w:rsid w:val="003D3836"/>
    <w:rsid w:val="003D3ABA"/>
    <w:rsid w:val="003F1C52"/>
    <w:rsid w:val="003F3724"/>
    <w:rsid w:val="003F68EF"/>
    <w:rsid w:val="00414B12"/>
    <w:rsid w:val="00435FB4"/>
    <w:rsid w:val="00436415"/>
    <w:rsid w:val="00436841"/>
    <w:rsid w:val="00453F50"/>
    <w:rsid w:val="004756FD"/>
    <w:rsid w:val="00484BA6"/>
    <w:rsid w:val="00491D10"/>
    <w:rsid w:val="004C05E1"/>
    <w:rsid w:val="004E0FB7"/>
    <w:rsid w:val="004E4527"/>
    <w:rsid w:val="00500FF7"/>
    <w:rsid w:val="005012DB"/>
    <w:rsid w:val="0051695F"/>
    <w:rsid w:val="00521336"/>
    <w:rsid w:val="005235BD"/>
    <w:rsid w:val="00531E06"/>
    <w:rsid w:val="005406B8"/>
    <w:rsid w:val="00544750"/>
    <w:rsid w:val="005526B1"/>
    <w:rsid w:val="00555CA9"/>
    <w:rsid w:val="00567392"/>
    <w:rsid w:val="00575560"/>
    <w:rsid w:val="00576BB7"/>
    <w:rsid w:val="00580F92"/>
    <w:rsid w:val="00585227"/>
    <w:rsid w:val="005B08F0"/>
    <w:rsid w:val="005C39B9"/>
    <w:rsid w:val="005D395D"/>
    <w:rsid w:val="00615015"/>
    <w:rsid w:val="00621B2D"/>
    <w:rsid w:val="00626F58"/>
    <w:rsid w:val="00687430"/>
    <w:rsid w:val="006B5913"/>
    <w:rsid w:val="006C5749"/>
    <w:rsid w:val="006F2E12"/>
    <w:rsid w:val="006F3116"/>
    <w:rsid w:val="006F77AF"/>
    <w:rsid w:val="00721EC8"/>
    <w:rsid w:val="00723F64"/>
    <w:rsid w:val="0076535E"/>
    <w:rsid w:val="007975F8"/>
    <w:rsid w:val="007A5FCE"/>
    <w:rsid w:val="00800647"/>
    <w:rsid w:val="00806089"/>
    <w:rsid w:val="00811E1C"/>
    <w:rsid w:val="008140C8"/>
    <w:rsid w:val="00822886"/>
    <w:rsid w:val="00853A17"/>
    <w:rsid w:val="008745E1"/>
    <w:rsid w:val="008B5E88"/>
    <w:rsid w:val="008C20D2"/>
    <w:rsid w:val="008C3A18"/>
    <w:rsid w:val="008D56DB"/>
    <w:rsid w:val="008E1F2B"/>
    <w:rsid w:val="008E68EC"/>
    <w:rsid w:val="008F01A2"/>
    <w:rsid w:val="00917694"/>
    <w:rsid w:val="0093003B"/>
    <w:rsid w:val="00931DB6"/>
    <w:rsid w:val="00935051"/>
    <w:rsid w:val="00972F14"/>
    <w:rsid w:val="00996891"/>
    <w:rsid w:val="009A277F"/>
    <w:rsid w:val="009B13EE"/>
    <w:rsid w:val="009C6021"/>
    <w:rsid w:val="009D6D9E"/>
    <w:rsid w:val="009E1871"/>
    <w:rsid w:val="009E379C"/>
    <w:rsid w:val="009E6923"/>
    <w:rsid w:val="009E7DB7"/>
    <w:rsid w:val="00A041F5"/>
    <w:rsid w:val="00A04E1B"/>
    <w:rsid w:val="00A064F2"/>
    <w:rsid w:val="00A272A1"/>
    <w:rsid w:val="00A27455"/>
    <w:rsid w:val="00A35ABC"/>
    <w:rsid w:val="00A375CC"/>
    <w:rsid w:val="00A46C66"/>
    <w:rsid w:val="00A50B9A"/>
    <w:rsid w:val="00A6391E"/>
    <w:rsid w:val="00A6624C"/>
    <w:rsid w:val="00A70772"/>
    <w:rsid w:val="00A70D22"/>
    <w:rsid w:val="00A82C62"/>
    <w:rsid w:val="00AC1130"/>
    <w:rsid w:val="00AD3EDE"/>
    <w:rsid w:val="00AE6617"/>
    <w:rsid w:val="00AF72A9"/>
    <w:rsid w:val="00B0756B"/>
    <w:rsid w:val="00B15D83"/>
    <w:rsid w:val="00B24FDC"/>
    <w:rsid w:val="00B36659"/>
    <w:rsid w:val="00B559A5"/>
    <w:rsid w:val="00B55F45"/>
    <w:rsid w:val="00B62202"/>
    <w:rsid w:val="00B66368"/>
    <w:rsid w:val="00B8729E"/>
    <w:rsid w:val="00B93345"/>
    <w:rsid w:val="00BB38E3"/>
    <w:rsid w:val="00BB63BF"/>
    <w:rsid w:val="00BD4D40"/>
    <w:rsid w:val="00BD53AA"/>
    <w:rsid w:val="00BF214D"/>
    <w:rsid w:val="00BF6728"/>
    <w:rsid w:val="00C00B43"/>
    <w:rsid w:val="00C04A66"/>
    <w:rsid w:val="00C213C7"/>
    <w:rsid w:val="00C536EC"/>
    <w:rsid w:val="00C5621E"/>
    <w:rsid w:val="00C640B2"/>
    <w:rsid w:val="00C81E7B"/>
    <w:rsid w:val="00CB0E99"/>
    <w:rsid w:val="00CB0F7C"/>
    <w:rsid w:val="00CB271B"/>
    <w:rsid w:val="00CE02F4"/>
    <w:rsid w:val="00CF20FD"/>
    <w:rsid w:val="00CF2980"/>
    <w:rsid w:val="00CF7CD1"/>
    <w:rsid w:val="00D002A9"/>
    <w:rsid w:val="00D0715C"/>
    <w:rsid w:val="00D07B59"/>
    <w:rsid w:val="00D217E9"/>
    <w:rsid w:val="00D241FA"/>
    <w:rsid w:val="00D340AE"/>
    <w:rsid w:val="00D400CE"/>
    <w:rsid w:val="00D51AE2"/>
    <w:rsid w:val="00D568EB"/>
    <w:rsid w:val="00D60B33"/>
    <w:rsid w:val="00D67BD8"/>
    <w:rsid w:val="00D83B5C"/>
    <w:rsid w:val="00D90F4E"/>
    <w:rsid w:val="00D92463"/>
    <w:rsid w:val="00DA6824"/>
    <w:rsid w:val="00DB5C8D"/>
    <w:rsid w:val="00DF1B98"/>
    <w:rsid w:val="00E4251C"/>
    <w:rsid w:val="00E45079"/>
    <w:rsid w:val="00E55BD0"/>
    <w:rsid w:val="00E60167"/>
    <w:rsid w:val="00E60340"/>
    <w:rsid w:val="00E86412"/>
    <w:rsid w:val="00E87A7D"/>
    <w:rsid w:val="00E911AE"/>
    <w:rsid w:val="00E9492F"/>
    <w:rsid w:val="00E965FF"/>
    <w:rsid w:val="00E969BC"/>
    <w:rsid w:val="00EC7FF2"/>
    <w:rsid w:val="00ED1331"/>
    <w:rsid w:val="00ED4DC3"/>
    <w:rsid w:val="00EE0753"/>
    <w:rsid w:val="00EE7B92"/>
    <w:rsid w:val="00EF5F0B"/>
    <w:rsid w:val="00EF7442"/>
    <w:rsid w:val="00EF7C6D"/>
    <w:rsid w:val="00F03D8F"/>
    <w:rsid w:val="00F3285A"/>
    <w:rsid w:val="00F359B2"/>
    <w:rsid w:val="00F4171D"/>
    <w:rsid w:val="00F55F25"/>
    <w:rsid w:val="00F63706"/>
    <w:rsid w:val="00F71185"/>
    <w:rsid w:val="00F758F8"/>
    <w:rsid w:val="00F905FC"/>
    <w:rsid w:val="00F91079"/>
    <w:rsid w:val="00F91B68"/>
    <w:rsid w:val="00FA0436"/>
    <w:rsid w:val="00FA32CB"/>
    <w:rsid w:val="00FC2712"/>
    <w:rsid w:val="00FD519B"/>
    <w:rsid w:val="00FD6798"/>
    <w:rsid w:val="00FE2190"/>
    <w:rsid w:val="00FE7876"/>
    <w:rsid w:val="00FF5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D58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customStyle="1" w:styleId="a9">
    <w:name w:val="주간업무보고서"/>
    <w:basedOn w:val="a"/>
    <w:link w:val="Char4"/>
    <w:qFormat/>
    <w:rsid w:val="00972F14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character" w:customStyle="1" w:styleId="Char4">
    <w:name w:val="주간업무보고서 Char"/>
    <w:basedOn w:val="a0"/>
    <w:link w:val="a9"/>
    <w:rsid w:val="00972F14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상단 목차"/>
    <w:basedOn w:val="a"/>
    <w:link w:val="Char5"/>
    <w:qFormat/>
    <w:rsid w:val="00972F14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5">
    <w:name w:val="표상단 목차 Char"/>
    <w:basedOn w:val="a0"/>
    <w:link w:val="aa"/>
    <w:rsid w:val="00972F14"/>
    <w:rPr>
      <w:rFonts w:ascii="나눔고딕 ExtraBold" w:eastAsia="나눔고딕 ExtraBold" w:hAnsi="나눔고딕 ExtraBold"/>
      <w:spacing w:val="-4"/>
      <w:sz w:val="17"/>
      <w:szCs w:val="17"/>
    </w:rPr>
  </w:style>
  <w:style w:type="table" w:customStyle="1" w:styleId="1">
    <w:name w:val="표 구분선1"/>
    <w:basedOn w:val="a1"/>
    <w:next w:val="a3"/>
    <w:uiPriority w:val="59"/>
    <w:rsid w:val="00972F14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72F14"/>
    <w:pPr>
      <w:ind w:leftChars="400" w:left="800"/>
    </w:pPr>
  </w:style>
  <w:style w:type="paragraph" w:styleId="ac">
    <w:name w:val="header"/>
    <w:basedOn w:val="a"/>
    <w:link w:val="Char6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c"/>
    <w:uiPriority w:val="99"/>
    <w:rsid w:val="0026404D"/>
    <w:rPr>
      <w:szCs w:val="20"/>
    </w:rPr>
  </w:style>
  <w:style w:type="paragraph" w:styleId="ad">
    <w:name w:val="footer"/>
    <w:basedOn w:val="a"/>
    <w:link w:val="Char7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d"/>
    <w:uiPriority w:val="99"/>
    <w:rsid w:val="0026404D"/>
    <w:rPr>
      <w:szCs w:val="20"/>
    </w:rPr>
  </w:style>
  <w:style w:type="table" w:customStyle="1" w:styleId="PlainTable3">
    <w:name w:val="Plain Table 3"/>
    <w:basedOn w:val="a1"/>
    <w:uiPriority w:val="43"/>
    <w:rsid w:val="005447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a1"/>
    <w:uiPriority w:val="42"/>
    <w:rsid w:val="00853A17"/>
    <w:pPr>
      <w:spacing w:after="0" w:line="240" w:lineRule="auto"/>
      <w:jc w:val="left"/>
    </w:pPr>
    <w:rPr>
      <w:rFonts w:cs="Times New Roman"/>
      <w:kern w:val="0"/>
      <w:sz w:val="22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e">
    <w:name w:val="Balloon Text"/>
    <w:basedOn w:val="a"/>
    <w:link w:val="Char8"/>
    <w:uiPriority w:val="99"/>
    <w:semiHidden/>
    <w:unhideWhenUsed/>
    <w:rsid w:val="002639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e"/>
    <w:uiPriority w:val="99"/>
    <w:semiHidden/>
    <w:rsid w:val="002639E5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Hyperlink"/>
    <w:basedOn w:val="a0"/>
    <w:uiPriority w:val="99"/>
    <w:unhideWhenUsed/>
    <w:rsid w:val="003861A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k.asiae.co.kr/" TargetMode="External"/><Relationship Id="rId13" Type="http://schemas.openxmlformats.org/officeDocument/2006/relationships/hyperlink" Target="https://www.asiae.co.kr/news/election/202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siae.co.kr/edu/2020/sn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siae.co.kr/search/index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ilitary.asiae.co.k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k.asiae.co.kr/" TargetMode="External"/><Relationship Id="rId14" Type="http://schemas.openxmlformats.org/officeDocument/2006/relationships/hyperlink" Target="https://www.asiae.co.kr/event/2020/wforu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E6E57-32A5-408F-9F4F-5824E6083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CYY</dc:creator>
  <cp:lastModifiedBy>user</cp:lastModifiedBy>
  <cp:revision>11</cp:revision>
  <cp:lastPrinted>2020-10-29T01:15:00Z</cp:lastPrinted>
  <dcterms:created xsi:type="dcterms:W3CDTF">2020-04-14T05:01:00Z</dcterms:created>
  <dcterms:modified xsi:type="dcterms:W3CDTF">2020-10-29T01:16:00Z</dcterms:modified>
</cp:coreProperties>
</file>