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A2B8" w14:textId="77777777" w:rsidR="00954607" w:rsidRDefault="00954607" w:rsidP="00954607">
      <w:pPr>
        <w:rPr>
          <w:rFonts w:ascii="Arial" w:hAnsi="Arial" w:cs="Arial"/>
          <w:b/>
          <w:sz w:val="28"/>
          <w:szCs w:val="28"/>
        </w:rPr>
      </w:pPr>
      <w:r w:rsidRPr="00DF1FF1">
        <w:rPr>
          <w:rFonts w:ascii="Arial" w:hAnsi="Arial" w:cs="Arial"/>
          <w:b/>
          <w:sz w:val="28"/>
          <w:szCs w:val="28"/>
        </w:rPr>
        <w:t>Trabalho de Linguagem de programação Orientada a Objetos – LPOO</w:t>
      </w:r>
    </w:p>
    <w:p w14:paraId="3E1D5CA3" w14:textId="77777777" w:rsidR="00954607" w:rsidRDefault="00954607" w:rsidP="00954607">
      <w:pPr>
        <w:rPr>
          <w:rFonts w:ascii="Arial" w:hAnsi="Arial" w:cs="Arial"/>
          <w:sz w:val="24"/>
          <w:szCs w:val="24"/>
        </w:rPr>
      </w:pPr>
      <w:r>
        <w:rPr>
          <w:rFonts w:ascii="Arial" w:hAnsi="Arial" w:cs="Arial"/>
          <w:sz w:val="24"/>
          <w:szCs w:val="24"/>
        </w:rPr>
        <w:t xml:space="preserve">Acadêmicos: </w:t>
      </w:r>
    </w:p>
    <w:p w14:paraId="0777B35B" w14:textId="77777777" w:rsidR="00954607" w:rsidRDefault="00954607" w:rsidP="00954607">
      <w:pPr>
        <w:rPr>
          <w:rFonts w:ascii="Arial" w:hAnsi="Arial" w:cs="Arial"/>
          <w:sz w:val="24"/>
          <w:szCs w:val="24"/>
        </w:rPr>
      </w:pPr>
      <w:r w:rsidRPr="00E02C3D">
        <w:rPr>
          <w:rFonts w:ascii="Arial" w:hAnsi="Arial" w:cs="Arial"/>
          <w:sz w:val="24"/>
          <w:szCs w:val="24"/>
        </w:rPr>
        <w:t>João Víctor Zárate</w:t>
      </w:r>
      <w:r>
        <w:rPr>
          <w:rFonts w:ascii="Arial" w:hAnsi="Arial" w:cs="Arial"/>
          <w:sz w:val="24"/>
          <w:szCs w:val="24"/>
        </w:rPr>
        <w:t xml:space="preserve"> P. Araújo - </w:t>
      </w:r>
      <w:r w:rsidRPr="00D4440B">
        <w:rPr>
          <w:rFonts w:ascii="Arial" w:hAnsi="Arial" w:cs="Arial"/>
          <w:sz w:val="24"/>
          <w:szCs w:val="24"/>
        </w:rPr>
        <w:t>201819040275</w:t>
      </w:r>
    </w:p>
    <w:p w14:paraId="1628713E" w14:textId="6746953B" w:rsidR="00954607" w:rsidRDefault="00954607" w:rsidP="00954607">
      <w:pPr>
        <w:rPr>
          <w:rFonts w:ascii="Arial" w:hAnsi="Arial" w:cs="Arial"/>
          <w:sz w:val="24"/>
          <w:szCs w:val="24"/>
        </w:rPr>
      </w:pPr>
      <w:r>
        <w:rPr>
          <w:rFonts w:ascii="Arial" w:hAnsi="Arial" w:cs="Arial"/>
          <w:sz w:val="24"/>
          <w:szCs w:val="24"/>
        </w:rPr>
        <w:t xml:space="preserve">Julio Huang – </w:t>
      </w:r>
      <w:r w:rsidR="00E9142C">
        <w:rPr>
          <w:rFonts w:ascii="Arial" w:hAnsi="Arial" w:cs="Arial"/>
          <w:sz w:val="24"/>
          <w:szCs w:val="24"/>
        </w:rPr>
        <w:t>201819040</w:t>
      </w:r>
      <w:r w:rsidR="00C74E51">
        <w:rPr>
          <w:rFonts w:ascii="Arial" w:hAnsi="Arial" w:cs="Arial"/>
          <w:sz w:val="24"/>
          <w:szCs w:val="24"/>
        </w:rPr>
        <w:t>569</w:t>
      </w:r>
      <w:bookmarkStart w:id="0" w:name="_GoBack"/>
      <w:bookmarkEnd w:id="0"/>
    </w:p>
    <w:p w14:paraId="288D206E" w14:textId="77777777" w:rsidR="00B30BAD" w:rsidRDefault="00B30BAD" w:rsidP="00954607">
      <w:pPr>
        <w:rPr>
          <w:rFonts w:ascii="Arial" w:hAnsi="Arial" w:cs="Arial"/>
          <w:sz w:val="24"/>
          <w:szCs w:val="24"/>
        </w:rPr>
      </w:pPr>
    </w:p>
    <w:p w14:paraId="4921EBAF" w14:textId="77777777" w:rsidR="00B30BAD" w:rsidRPr="00D4440B" w:rsidRDefault="009D6A16" w:rsidP="00954607">
      <w:pPr>
        <w:rPr>
          <w:rFonts w:ascii="Arial" w:hAnsi="Arial" w:cs="Arial"/>
          <w:sz w:val="28"/>
          <w:szCs w:val="28"/>
          <w:u w:val="single"/>
        </w:rPr>
      </w:pPr>
      <w:r>
        <w:rPr>
          <w:rFonts w:ascii="Arial" w:hAnsi="Arial" w:cs="Arial"/>
          <w:sz w:val="28"/>
          <w:szCs w:val="28"/>
        </w:rPr>
        <w:t>Utilização dos conceitos:</w:t>
      </w:r>
    </w:p>
    <w:p w14:paraId="355B7C9B" w14:textId="77777777" w:rsidR="009D6A16" w:rsidRDefault="009D6A16" w:rsidP="00954607">
      <w:pPr>
        <w:rPr>
          <w:rFonts w:ascii="Arial" w:hAnsi="Arial" w:cs="Arial"/>
          <w:sz w:val="28"/>
          <w:szCs w:val="28"/>
        </w:rPr>
      </w:pPr>
      <w:r>
        <w:rPr>
          <w:rFonts w:ascii="Arial" w:hAnsi="Arial" w:cs="Arial"/>
          <w:sz w:val="28"/>
          <w:szCs w:val="28"/>
        </w:rPr>
        <w:t>Herança</w:t>
      </w:r>
    </w:p>
    <w:p w14:paraId="11C80C98" w14:textId="77777777" w:rsidR="009D6A16" w:rsidRDefault="00F46265" w:rsidP="00954607">
      <w:pPr>
        <w:rPr>
          <w:rFonts w:ascii="Arial" w:hAnsi="Arial" w:cs="Arial"/>
          <w:sz w:val="24"/>
          <w:szCs w:val="24"/>
        </w:rPr>
      </w:pPr>
      <w:r w:rsidRPr="00F46265">
        <w:rPr>
          <w:rFonts w:ascii="Arial" w:hAnsi="Arial" w:cs="Arial"/>
          <w:sz w:val="24"/>
          <w:szCs w:val="24"/>
        </w:rPr>
        <w:t>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penatibus et magnis dis parturient montes, nascetur ridiculus mus. Phasellus posuere elit eget dapibus tincidunt. Interdum et malesuada fames ac ante ipsum primis in faucibus.</w:t>
      </w:r>
    </w:p>
    <w:p w14:paraId="4297E53B" w14:textId="77777777" w:rsidR="00F46265" w:rsidRPr="00F46265" w:rsidRDefault="00F46265" w:rsidP="00954607">
      <w:pPr>
        <w:rPr>
          <w:rFonts w:ascii="Arial" w:hAnsi="Arial" w:cs="Arial"/>
          <w:sz w:val="24"/>
          <w:szCs w:val="24"/>
        </w:rPr>
      </w:pPr>
    </w:p>
    <w:p w14:paraId="5841E33F" w14:textId="77777777" w:rsidR="009D6A16" w:rsidRDefault="009D6A16" w:rsidP="00954607">
      <w:pPr>
        <w:rPr>
          <w:rFonts w:ascii="Arial" w:hAnsi="Arial" w:cs="Arial"/>
          <w:sz w:val="28"/>
          <w:szCs w:val="28"/>
        </w:rPr>
      </w:pPr>
      <w:r>
        <w:rPr>
          <w:rFonts w:ascii="Arial" w:hAnsi="Arial" w:cs="Arial"/>
          <w:sz w:val="28"/>
          <w:szCs w:val="28"/>
        </w:rPr>
        <w:t>Abstração</w:t>
      </w:r>
    </w:p>
    <w:p w14:paraId="72B7C76B" w14:textId="77777777" w:rsidR="009D6A16" w:rsidRDefault="00F46265" w:rsidP="00954607">
      <w:pPr>
        <w:rPr>
          <w:rFonts w:ascii="Arial" w:hAnsi="Arial" w:cs="Arial"/>
          <w:sz w:val="24"/>
          <w:szCs w:val="24"/>
        </w:rPr>
      </w:pPr>
      <w:r w:rsidRPr="00F46265">
        <w:rPr>
          <w:rFonts w:ascii="Arial" w:hAnsi="Arial" w:cs="Arial"/>
          <w:sz w:val="24"/>
          <w:szCs w:val="24"/>
        </w:rPr>
        <w:t xml:space="preserve">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w:t>
      </w:r>
      <w:r w:rsidRPr="00F46265">
        <w:rPr>
          <w:rFonts w:ascii="Arial" w:hAnsi="Arial" w:cs="Arial"/>
          <w:sz w:val="24"/>
          <w:szCs w:val="24"/>
        </w:rPr>
        <w:lastRenderedPageBreak/>
        <w:t>penatibus et magnis dis parturient montes, nascetur ridiculus mus. Phasellus posuere elit eget dapibus tincidunt. Interdum et malesuada fames ac ante ipsum primis in faucibus.</w:t>
      </w:r>
    </w:p>
    <w:p w14:paraId="0F6A446B" w14:textId="77777777" w:rsidR="00F46265" w:rsidRPr="00F46265" w:rsidRDefault="00F46265" w:rsidP="00954607">
      <w:pPr>
        <w:rPr>
          <w:rFonts w:ascii="Arial" w:hAnsi="Arial" w:cs="Arial"/>
          <w:sz w:val="24"/>
          <w:szCs w:val="24"/>
        </w:rPr>
      </w:pPr>
    </w:p>
    <w:p w14:paraId="7ACF69C0" w14:textId="77777777" w:rsidR="009D6A16" w:rsidRDefault="009D6A16" w:rsidP="00954607">
      <w:pPr>
        <w:rPr>
          <w:rFonts w:ascii="Arial" w:hAnsi="Arial" w:cs="Arial"/>
          <w:sz w:val="28"/>
          <w:szCs w:val="28"/>
        </w:rPr>
      </w:pPr>
      <w:r>
        <w:rPr>
          <w:rFonts w:ascii="Arial" w:hAnsi="Arial" w:cs="Arial"/>
          <w:sz w:val="28"/>
          <w:szCs w:val="28"/>
        </w:rPr>
        <w:t>Polimorfismo</w:t>
      </w:r>
    </w:p>
    <w:p w14:paraId="0218E363" w14:textId="77777777" w:rsidR="009D6A16" w:rsidRDefault="00F46265" w:rsidP="00954607">
      <w:pPr>
        <w:rPr>
          <w:rFonts w:ascii="Arial" w:hAnsi="Arial" w:cs="Arial"/>
          <w:sz w:val="24"/>
          <w:szCs w:val="24"/>
        </w:rPr>
      </w:pPr>
      <w:r w:rsidRPr="00F46265">
        <w:rPr>
          <w:rFonts w:ascii="Arial" w:hAnsi="Arial" w:cs="Arial"/>
          <w:sz w:val="24"/>
          <w:szCs w:val="24"/>
        </w:rPr>
        <w:t>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penatibus et magnis dis parturient montes, nascetur ridiculus mus. Phasellus posuere elit eget dapibus tincidunt. Interdum et malesuada fames ac ante ipsum primis in faucibus.</w:t>
      </w:r>
    </w:p>
    <w:p w14:paraId="0FD81187" w14:textId="77777777" w:rsidR="00F46265" w:rsidRPr="00F46265" w:rsidRDefault="00F46265" w:rsidP="00954607">
      <w:pPr>
        <w:rPr>
          <w:rFonts w:ascii="Arial" w:hAnsi="Arial" w:cs="Arial"/>
          <w:sz w:val="24"/>
          <w:szCs w:val="24"/>
        </w:rPr>
      </w:pPr>
    </w:p>
    <w:p w14:paraId="6F25233C" w14:textId="77777777" w:rsidR="009D6A16" w:rsidRDefault="009D6A16" w:rsidP="00954607">
      <w:pPr>
        <w:rPr>
          <w:rFonts w:ascii="Arial" w:hAnsi="Arial" w:cs="Arial"/>
          <w:sz w:val="28"/>
          <w:szCs w:val="28"/>
        </w:rPr>
      </w:pPr>
      <w:r>
        <w:rPr>
          <w:rFonts w:ascii="Arial" w:hAnsi="Arial" w:cs="Arial"/>
          <w:sz w:val="28"/>
          <w:szCs w:val="28"/>
        </w:rPr>
        <w:t>Encapsulamento</w:t>
      </w:r>
    </w:p>
    <w:p w14:paraId="7EC5B8AB" w14:textId="77777777" w:rsidR="009D6A16" w:rsidRDefault="00F46265" w:rsidP="00954607">
      <w:pPr>
        <w:rPr>
          <w:rFonts w:ascii="Arial" w:hAnsi="Arial" w:cs="Arial"/>
          <w:sz w:val="24"/>
          <w:szCs w:val="24"/>
        </w:rPr>
      </w:pPr>
      <w:r w:rsidRPr="00F46265">
        <w:rPr>
          <w:rFonts w:ascii="Arial" w:hAnsi="Arial" w:cs="Arial"/>
          <w:sz w:val="24"/>
          <w:szCs w:val="24"/>
        </w:rPr>
        <w:t>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penatibus et magnis dis parturient montes, nascetur ridiculus mus. Phasellus posuere elit eget dapibus tincidunt. Interdum et malesuada fames ac ante ipsum primis in faucibus.</w:t>
      </w:r>
    </w:p>
    <w:p w14:paraId="024A6C57" w14:textId="77777777" w:rsidR="00F46265" w:rsidRPr="00F46265" w:rsidRDefault="00F46265" w:rsidP="00954607">
      <w:pPr>
        <w:rPr>
          <w:rFonts w:ascii="Arial" w:hAnsi="Arial" w:cs="Arial"/>
          <w:sz w:val="24"/>
          <w:szCs w:val="24"/>
        </w:rPr>
      </w:pPr>
    </w:p>
    <w:p w14:paraId="7C2AEE97" w14:textId="77777777" w:rsidR="009D6A16" w:rsidRDefault="009D6A16" w:rsidP="00954607">
      <w:pPr>
        <w:rPr>
          <w:rFonts w:ascii="Arial" w:hAnsi="Arial" w:cs="Arial"/>
          <w:sz w:val="28"/>
          <w:szCs w:val="28"/>
        </w:rPr>
      </w:pPr>
      <w:r>
        <w:rPr>
          <w:rFonts w:ascii="Arial" w:hAnsi="Arial" w:cs="Arial"/>
          <w:sz w:val="28"/>
          <w:szCs w:val="28"/>
        </w:rPr>
        <w:lastRenderedPageBreak/>
        <w:t>Interfaces</w:t>
      </w:r>
    </w:p>
    <w:p w14:paraId="160FFE69" w14:textId="77777777" w:rsidR="009D6A16" w:rsidRPr="00F46265" w:rsidRDefault="00F46265" w:rsidP="00954607">
      <w:pPr>
        <w:rPr>
          <w:rFonts w:ascii="Arial" w:hAnsi="Arial" w:cs="Arial"/>
          <w:sz w:val="24"/>
          <w:szCs w:val="24"/>
        </w:rPr>
      </w:pPr>
      <w:r w:rsidRPr="00F46265">
        <w:rPr>
          <w:rFonts w:ascii="Arial" w:hAnsi="Arial" w:cs="Arial"/>
          <w:sz w:val="24"/>
          <w:szCs w:val="24"/>
        </w:rPr>
        <w:t>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penatibus et magnis dis parturient montes, nascetur ridiculus mus. Phasellus posuere elit eget dapibus tincidunt. Interdum et malesuada fames ac ante ipsum primis in faucibus.</w:t>
      </w:r>
    </w:p>
    <w:p w14:paraId="7E9FCDBE" w14:textId="77777777" w:rsidR="00F46265" w:rsidRDefault="00F46265" w:rsidP="00954607">
      <w:pPr>
        <w:rPr>
          <w:rFonts w:ascii="Arial" w:hAnsi="Arial" w:cs="Arial"/>
          <w:sz w:val="28"/>
          <w:szCs w:val="28"/>
        </w:rPr>
      </w:pPr>
    </w:p>
    <w:p w14:paraId="53A4FCCA" w14:textId="77777777" w:rsidR="009D6A16" w:rsidRDefault="00F46265" w:rsidP="00954607">
      <w:pPr>
        <w:rPr>
          <w:rFonts w:ascii="Arial" w:hAnsi="Arial" w:cs="Arial"/>
          <w:sz w:val="28"/>
          <w:szCs w:val="28"/>
        </w:rPr>
      </w:pPr>
      <w:r>
        <w:rPr>
          <w:rFonts w:ascii="Arial" w:hAnsi="Arial" w:cs="Arial"/>
          <w:sz w:val="28"/>
          <w:szCs w:val="28"/>
        </w:rPr>
        <w:t>Funcionalidades não implementadas</w:t>
      </w:r>
    </w:p>
    <w:p w14:paraId="7B82BA81" w14:textId="77777777" w:rsidR="00F46265" w:rsidRPr="00F46265" w:rsidRDefault="00F46265" w:rsidP="00954607">
      <w:pPr>
        <w:rPr>
          <w:rFonts w:ascii="Arial" w:hAnsi="Arial" w:cs="Arial"/>
          <w:sz w:val="24"/>
          <w:szCs w:val="24"/>
        </w:rPr>
      </w:pPr>
      <w:r w:rsidRPr="00F46265">
        <w:rPr>
          <w:rFonts w:ascii="Arial" w:hAnsi="Arial" w:cs="Arial"/>
          <w:sz w:val="24"/>
          <w:szCs w:val="24"/>
        </w:rPr>
        <w:t>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penatibus et magnis dis parturient montes, nascetur ridiculus mus. Phasellus posuere elit eget dapibus tincidunt. Interdum et malesuada fames ac ante ipsum primis in faucibus.</w:t>
      </w:r>
    </w:p>
    <w:p w14:paraId="6139E0FF" w14:textId="77777777" w:rsidR="00F46265" w:rsidRDefault="00F46265" w:rsidP="00954607">
      <w:pPr>
        <w:rPr>
          <w:rFonts w:ascii="Arial" w:hAnsi="Arial" w:cs="Arial"/>
          <w:sz w:val="28"/>
          <w:szCs w:val="28"/>
        </w:rPr>
      </w:pPr>
    </w:p>
    <w:p w14:paraId="0479737A" w14:textId="77777777" w:rsidR="00F46265" w:rsidRDefault="00F46265" w:rsidP="00954607">
      <w:pPr>
        <w:rPr>
          <w:rFonts w:ascii="Arial" w:hAnsi="Arial" w:cs="Arial"/>
          <w:sz w:val="28"/>
          <w:szCs w:val="28"/>
        </w:rPr>
      </w:pPr>
    </w:p>
    <w:p w14:paraId="424FC4D2" w14:textId="77777777" w:rsidR="00F46265" w:rsidRPr="009D6A16" w:rsidRDefault="00F46265" w:rsidP="00954607">
      <w:pPr>
        <w:rPr>
          <w:rFonts w:ascii="Arial" w:hAnsi="Arial" w:cs="Arial"/>
          <w:sz w:val="28"/>
          <w:szCs w:val="28"/>
        </w:rPr>
      </w:pPr>
    </w:p>
    <w:p w14:paraId="093E7A4B" w14:textId="77777777" w:rsidR="0037050E" w:rsidRDefault="0037050E" w:rsidP="00954607">
      <w:pPr>
        <w:rPr>
          <w:rFonts w:ascii="Arial" w:hAnsi="Arial" w:cs="Arial"/>
          <w:sz w:val="24"/>
          <w:szCs w:val="24"/>
        </w:rPr>
      </w:pPr>
    </w:p>
    <w:p w14:paraId="3CE64618" w14:textId="77777777" w:rsidR="00F46265" w:rsidRPr="00F46265" w:rsidRDefault="00F46265" w:rsidP="00954607">
      <w:pPr>
        <w:rPr>
          <w:rFonts w:ascii="Arial" w:hAnsi="Arial" w:cs="Arial"/>
          <w:sz w:val="28"/>
          <w:szCs w:val="28"/>
        </w:rPr>
      </w:pPr>
      <w:r>
        <w:rPr>
          <w:rFonts w:ascii="Arial" w:hAnsi="Arial" w:cs="Arial"/>
          <w:sz w:val="28"/>
          <w:szCs w:val="28"/>
        </w:rPr>
        <w:lastRenderedPageBreak/>
        <w:t>Implementação de Funcionalidades</w:t>
      </w:r>
    </w:p>
    <w:tbl>
      <w:tblPr>
        <w:tblStyle w:val="Tabelacomgrade"/>
        <w:tblW w:w="0" w:type="auto"/>
        <w:tblLook w:val="04A0" w:firstRow="1" w:lastRow="0" w:firstColumn="1" w:lastColumn="0" w:noHBand="0" w:noVBand="1"/>
      </w:tblPr>
      <w:tblGrid>
        <w:gridCol w:w="6958"/>
        <w:gridCol w:w="1126"/>
        <w:gridCol w:w="977"/>
      </w:tblGrid>
      <w:tr w:rsidR="0037050E" w14:paraId="330F126A" w14:textId="77777777" w:rsidTr="00B30BAD">
        <w:tc>
          <w:tcPr>
            <w:tcW w:w="7083" w:type="dxa"/>
          </w:tcPr>
          <w:p w14:paraId="691BDF0F" w14:textId="77777777" w:rsidR="0037050E" w:rsidRPr="00B30BAD" w:rsidRDefault="00B30BAD" w:rsidP="00B30BAD">
            <w:pPr>
              <w:jc w:val="center"/>
              <w:rPr>
                <w:rFonts w:ascii="Arial" w:hAnsi="Arial" w:cs="Arial"/>
                <w:b/>
                <w:sz w:val="24"/>
                <w:szCs w:val="24"/>
              </w:rPr>
            </w:pPr>
            <w:r>
              <w:rPr>
                <w:rFonts w:ascii="Arial" w:hAnsi="Arial" w:cs="Arial"/>
                <w:b/>
                <w:sz w:val="24"/>
                <w:szCs w:val="24"/>
              </w:rPr>
              <w:t>Item</w:t>
            </w:r>
          </w:p>
        </w:tc>
        <w:tc>
          <w:tcPr>
            <w:tcW w:w="1134" w:type="dxa"/>
          </w:tcPr>
          <w:p w14:paraId="6D492235" w14:textId="77777777" w:rsidR="0037050E" w:rsidRPr="00B30BAD" w:rsidRDefault="00B30BAD" w:rsidP="00B30BAD">
            <w:pPr>
              <w:jc w:val="center"/>
              <w:rPr>
                <w:rFonts w:ascii="Arial" w:hAnsi="Arial" w:cs="Arial"/>
                <w:b/>
                <w:sz w:val="24"/>
                <w:szCs w:val="24"/>
              </w:rPr>
            </w:pPr>
            <w:r>
              <w:rPr>
                <w:rFonts w:ascii="Arial" w:hAnsi="Arial" w:cs="Arial"/>
                <w:b/>
                <w:sz w:val="24"/>
                <w:szCs w:val="24"/>
              </w:rPr>
              <w:t>Peso</w:t>
            </w:r>
          </w:p>
        </w:tc>
        <w:tc>
          <w:tcPr>
            <w:tcW w:w="844" w:type="dxa"/>
          </w:tcPr>
          <w:p w14:paraId="29B22A57" w14:textId="77777777" w:rsidR="0037050E" w:rsidRPr="00B30BAD" w:rsidRDefault="00B30BAD" w:rsidP="00B30BAD">
            <w:pPr>
              <w:jc w:val="center"/>
              <w:rPr>
                <w:rFonts w:ascii="Arial" w:hAnsi="Arial" w:cs="Arial"/>
                <w:b/>
                <w:sz w:val="24"/>
                <w:szCs w:val="24"/>
              </w:rPr>
            </w:pPr>
            <w:r>
              <w:rPr>
                <w:rFonts w:ascii="Arial" w:hAnsi="Arial" w:cs="Arial"/>
                <w:b/>
                <w:sz w:val="24"/>
                <w:szCs w:val="24"/>
              </w:rPr>
              <w:t>100%?</w:t>
            </w:r>
          </w:p>
        </w:tc>
      </w:tr>
      <w:tr w:rsidR="0037050E" w14:paraId="6B6D0F0A" w14:textId="77777777" w:rsidTr="00B30BAD">
        <w:tc>
          <w:tcPr>
            <w:tcW w:w="7083" w:type="dxa"/>
          </w:tcPr>
          <w:p w14:paraId="644238EF"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Desenhar Círculo</w:t>
            </w:r>
          </w:p>
        </w:tc>
        <w:tc>
          <w:tcPr>
            <w:tcW w:w="1134" w:type="dxa"/>
          </w:tcPr>
          <w:p w14:paraId="5B8F0D27"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19F87354" w14:textId="77777777" w:rsidR="0037050E" w:rsidRDefault="0037050E">
            <w:pPr>
              <w:rPr>
                <w:rFonts w:ascii="Arial" w:hAnsi="Arial" w:cs="Arial"/>
                <w:sz w:val="24"/>
                <w:szCs w:val="24"/>
              </w:rPr>
            </w:pPr>
          </w:p>
        </w:tc>
      </w:tr>
      <w:tr w:rsidR="0037050E" w14:paraId="789F8078" w14:textId="77777777" w:rsidTr="00B30BAD">
        <w:tc>
          <w:tcPr>
            <w:tcW w:w="7083" w:type="dxa"/>
          </w:tcPr>
          <w:p w14:paraId="51E6F54F"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Desenhar Reta</w:t>
            </w:r>
          </w:p>
        </w:tc>
        <w:tc>
          <w:tcPr>
            <w:tcW w:w="1134" w:type="dxa"/>
          </w:tcPr>
          <w:p w14:paraId="245DA926"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382EDB4A" w14:textId="77777777" w:rsidR="0037050E" w:rsidRDefault="0037050E">
            <w:pPr>
              <w:rPr>
                <w:rFonts w:ascii="Arial" w:hAnsi="Arial" w:cs="Arial"/>
                <w:sz w:val="24"/>
                <w:szCs w:val="24"/>
              </w:rPr>
            </w:pPr>
          </w:p>
        </w:tc>
      </w:tr>
      <w:tr w:rsidR="0037050E" w14:paraId="34D76D6D" w14:textId="77777777" w:rsidTr="00B30BAD">
        <w:tc>
          <w:tcPr>
            <w:tcW w:w="7083" w:type="dxa"/>
          </w:tcPr>
          <w:p w14:paraId="1A106C97"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Desenhar Quadrado</w:t>
            </w:r>
          </w:p>
        </w:tc>
        <w:tc>
          <w:tcPr>
            <w:tcW w:w="1134" w:type="dxa"/>
          </w:tcPr>
          <w:p w14:paraId="03228D0A"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5F89643D" w14:textId="77777777" w:rsidR="0037050E" w:rsidRDefault="0037050E">
            <w:pPr>
              <w:rPr>
                <w:rFonts w:ascii="Arial" w:hAnsi="Arial" w:cs="Arial"/>
                <w:sz w:val="24"/>
                <w:szCs w:val="24"/>
              </w:rPr>
            </w:pPr>
          </w:p>
        </w:tc>
      </w:tr>
      <w:tr w:rsidR="0037050E" w14:paraId="14945801" w14:textId="77777777" w:rsidTr="00B30BAD">
        <w:tc>
          <w:tcPr>
            <w:tcW w:w="7083" w:type="dxa"/>
          </w:tcPr>
          <w:p w14:paraId="478DC357"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Desenho Livre (com o cursor)</w:t>
            </w:r>
          </w:p>
        </w:tc>
        <w:tc>
          <w:tcPr>
            <w:tcW w:w="1134" w:type="dxa"/>
          </w:tcPr>
          <w:p w14:paraId="248BCB28"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21FD7C40" w14:textId="77777777" w:rsidR="0037050E" w:rsidRDefault="0037050E">
            <w:pPr>
              <w:rPr>
                <w:rFonts w:ascii="Arial" w:hAnsi="Arial" w:cs="Arial"/>
                <w:sz w:val="24"/>
                <w:szCs w:val="24"/>
              </w:rPr>
            </w:pPr>
          </w:p>
        </w:tc>
      </w:tr>
      <w:tr w:rsidR="0037050E" w14:paraId="31423FD3" w14:textId="77777777" w:rsidTr="00B30BAD">
        <w:tc>
          <w:tcPr>
            <w:tcW w:w="7083" w:type="dxa"/>
          </w:tcPr>
          <w:p w14:paraId="1A00CD0C"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Preencher com cor (pintar o objeto)</w:t>
            </w:r>
          </w:p>
        </w:tc>
        <w:tc>
          <w:tcPr>
            <w:tcW w:w="1134" w:type="dxa"/>
          </w:tcPr>
          <w:p w14:paraId="2BC6FF0E" w14:textId="77777777" w:rsidR="0037050E" w:rsidRDefault="00B30BAD" w:rsidP="00B30BAD">
            <w:pPr>
              <w:jc w:val="center"/>
              <w:rPr>
                <w:rFonts w:ascii="Arial" w:hAnsi="Arial" w:cs="Arial"/>
                <w:sz w:val="24"/>
                <w:szCs w:val="24"/>
              </w:rPr>
            </w:pPr>
            <w:r>
              <w:rPr>
                <w:rFonts w:ascii="Arial" w:hAnsi="Arial" w:cs="Arial"/>
                <w:sz w:val="24"/>
                <w:szCs w:val="24"/>
              </w:rPr>
              <w:t>0,75</w:t>
            </w:r>
          </w:p>
        </w:tc>
        <w:tc>
          <w:tcPr>
            <w:tcW w:w="844" w:type="dxa"/>
          </w:tcPr>
          <w:p w14:paraId="0C3390AF" w14:textId="77777777" w:rsidR="0037050E" w:rsidRDefault="0037050E">
            <w:pPr>
              <w:rPr>
                <w:rFonts w:ascii="Arial" w:hAnsi="Arial" w:cs="Arial"/>
                <w:sz w:val="24"/>
                <w:szCs w:val="24"/>
              </w:rPr>
            </w:pPr>
          </w:p>
        </w:tc>
      </w:tr>
      <w:tr w:rsidR="0037050E" w14:paraId="535781F7" w14:textId="77777777" w:rsidTr="00B30BAD">
        <w:tc>
          <w:tcPr>
            <w:tcW w:w="7083" w:type="dxa"/>
          </w:tcPr>
          <w:p w14:paraId="5597489C"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Paleta de seleção de cores (pelo menos 8 cores diferentes)</w:t>
            </w:r>
          </w:p>
        </w:tc>
        <w:tc>
          <w:tcPr>
            <w:tcW w:w="1134" w:type="dxa"/>
          </w:tcPr>
          <w:p w14:paraId="27C9630A"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73E92C5B" w14:textId="77777777" w:rsidR="0037050E" w:rsidRDefault="0037050E">
            <w:pPr>
              <w:rPr>
                <w:rFonts w:ascii="Arial" w:hAnsi="Arial" w:cs="Arial"/>
                <w:sz w:val="24"/>
                <w:szCs w:val="24"/>
              </w:rPr>
            </w:pPr>
          </w:p>
        </w:tc>
      </w:tr>
      <w:tr w:rsidR="0037050E" w14:paraId="1E28581F" w14:textId="77777777" w:rsidTr="00B30BAD">
        <w:tc>
          <w:tcPr>
            <w:tcW w:w="7083" w:type="dxa"/>
          </w:tcPr>
          <w:p w14:paraId="5F21B194"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Abrir Imagem</w:t>
            </w:r>
          </w:p>
        </w:tc>
        <w:tc>
          <w:tcPr>
            <w:tcW w:w="1134" w:type="dxa"/>
          </w:tcPr>
          <w:p w14:paraId="2AA6543B"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49FA30A0" w14:textId="77777777" w:rsidR="0037050E" w:rsidRDefault="0037050E">
            <w:pPr>
              <w:rPr>
                <w:rFonts w:ascii="Arial" w:hAnsi="Arial" w:cs="Arial"/>
                <w:sz w:val="24"/>
                <w:szCs w:val="24"/>
              </w:rPr>
            </w:pPr>
          </w:p>
        </w:tc>
      </w:tr>
      <w:tr w:rsidR="0037050E" w14:paraId="0BEE7A9D" w14:textId="77777777" w:rsidTr="00B30BAD">
        <w:tc>
          <w:tcPr>
            <w:tcW w:w="7083" w:type="dxa"/>
          </w:tcPr>
          <w:p w14:paraId="0CC9699E"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Salvar Imagem</w:t>
            </w:r>
          </w:p>
        </w:tc>
        <w:tc>
          <w:tcPr>
            <w:tcW w:w="1134" w:type="dxa"/>
          </w:tcPr>
          <w:p w14:paraId="25E58966"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71D4CDF7" w14:textId="77777777" w:rsidR="0037050E" w:rsidRDefault="0037050E">
            <w:pPr>
              <w:rPr>
                <w:rFonts w:ascii="Arial" w:hAnsi="Arial" w:cs="Arial"/>
                <w:sz w:val="24"/>
                <w:szCs w:val="24"/>
              </w:rPr>
            </w:pPr>
          </w:p>
        </w:tc>
      </w:tr>
      <w:tr w:rsidR="0037050E" w14:paraId="02326262" w14:textId="77777777" w:rsidTr="00B30BAD">
        <w:tc>
          <w:tcPr>
            <w:tcW w:w="7083" w:type="dxa"/>
          </w:tcPr>
          <w:p w14:paraId="56E29281"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Borracha (apagar partes da imagem)</w:t>
            </w:r>
          </w:p>
        </w:tc>
        <w:tc>
          <w:tcPr>
            <w:tcW w:w="1134" w:type="dxa"/>
          </w:tcPr>
          <w:p w14:paraId="4D1B44EA"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2A2FADFC" w14:textId="77777777" w:rsidR="0037050E" w:rsidRDefault="0037050E">
            <w:pPr>
              <w:rPr>
                <w:rFonts w:ascii="Arial" w:hAnsi="Arial" w:cs="Arial"/>
                <w:sz w:val="24"/>
                <w:szCs w:val="24"/>
              </w:rPr>
            </w:pPr>
          </w:p>
        </w:tc>
      </w:tr>
      <w:tr w:rsidR="0037050E" w14:paraId="18BAA34D" w14:textId="77777777" w:rsidTr="00B30BAD">
        <w:tc>
          <w:tcPr>
            <w:tcW w:w="7083" w:type="dxa"/>
          </w:tcPr>
          <w:p w14:paraId="61F5082A"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Escrever texto</w:t>
            </w:r>
          </w:p>
        </w:tc>
        <w:tc>
          <w:tcPr>
            <w:tcW w:w="1134" w:type="dxa"/>
          </w:tcPr>
          <w:p w14:paraId="104726CE"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14A85467" w14:textId="77777777" w:rsidR="0037050E" w:rsidRDefault="0037050E">
            <w:pPr>
              <w:rPr>
                <w:rFonts w:ascii="Arial" w:hAnsi="Arial" w:cs="Arial"/>
                <w:sz w:val="24"/>
                <w:szCs w:val="24"/>
              </w:rPr>
            </w:pPr>
          </w:p>
        </w:tc>
      </w:tr>
      <w:tr w:rsidR="0037050E" w14:paraId="72D450F1" w14:textId="77777777" w:rsidTr="00B30BAD">
        <w:tc>
          <w:tcPr>
            <w:tcW w:w="7083" w:type="dxa"/>
          </w:tcPr>
          <w:p w14:paraId="4B177712"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Arquivos recentemente abertos (salvar em arquivo externo)</w:t>
            </w:r>
          </w:p>
        </w:tc>
        <w:tc>
          <w:tcPr>
            <w:tcW w:w="1134" w:type="dxa"/>
          </w:tcPr>
          <w:p w14:paraId="5E3FCCEC"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50A55C57" w14:textId="77777777" w:rsidR="0037050E" w:rsidRDefault="0037050E">
            <w:pPr>
              <w:rPr>
                <w:rFonts w:ascii="Arial" w:hAnsi="Arial" w:cs="Arial"/>
                <w:sz w:val="24"/>
                <w:szCs w:val="24"/>
              </w:rPr>
            </w:pPr>
          </w:p>
        </w:tc>
      </w:tr>
      <w:tr w:rsidR="0037050E" w14:paraId="03FDAFEF" w14:textId="77777777" w:rsidTr="00B30BAD">
        <w:tc>
          <w:tcPr>
            <w:tcW w:w="7083" w:type="dxa"/>
          </w:tcPr>
          <w:p w14:paraId="56321780"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Desfazer (apenas a última alteração)</w:t>
            </w:r>
          </w:p>
        </w:tc>
        <w:tc>
          <w:tcPr>
            <w:tcW w:w="1134" w:type="dxa"/>
          </w:tcPr>
          <w:p w14:paraId="5ABC5D58"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0755DCA1" w14:textId="77777777" w:rsidR="0037050E" w:rsidRDefault="0037050E">
            <w:pPr>
              <w:rPr>
                <w:rFonts w:ascii="Arial" w:hAnsi="Arial" w:cs="Arial"/>
                <w:sz w:val="24"/>
                <w:szCs w:val="24"/>
              </w:rPr>
            </w:pPr>
          </w:p>
        </w:tc>
      </w:tr>
      <w:tr w:rsidR="0037050E" w14:paraId="12A65F63" w14:textId="77777777" w:rsidTr="00B30BAD">
        <w:tc>
          <w:tcPr>
            <w:tcW w:w="7083" w:type="dxa"/>
          </w:tcPr>
          <w:p w14:paraId="36531414"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Refazer (apenas a última alteração)</w:t>
            </w:r>
          </w:p>
        </w:tc>
        <w:tc>
          <w:tcPr>
            <w:tcW w:w="1134" w:type="dxa"/>
          </w:tcPr>
          <w:p w14:paraId="2C361C35"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32E4E809" w14:textId="77777777" w:rsidR="0037050E" w:rsidRDefault="0037050E">
            <w:pPr>
              <w:rPr>
                <w:rFonts w:ascii="Arial" w:hAnsi="Arial" w:cs="Arial"/>
                <w:sz w:val="24"/>
                <w:szCs w:val="24"/>
              </w:rPr>
            </w:pPr>
          </w:p>
        </w:tc>
      </w:tr>
      <w:tr w:rsidR="0037050E" w14:paraId="52CFCE07" w14:textId="77777777" w:rsidTr="00B30BAD">
        <w:tc>
          <w:tcPr>
            <w:tcW w:w="7083" w:type="dxa"/>
          </w:tcPr>
          <w:p w14:paraId="13A622B3"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Herança</w:t>
            </w:r>
          </w:p>
        </w:tc>
        <w:tc>
          <w:tcPr>
            <w:tcW w:w="1134" w:type="dxa"/>
          </w:tcPr>
          <w:p w14:paraId="678DD650" w14:textId="77777777" w:rsidR="0037050E" w:rsidRDefault="00B30BAD" w:rsidP="00B30BAD">
            <w:pPr>
              <w:jc w:val="center"/>
              <w:rPr>
                <w:rFonts w:ascii="Arial" w:hAnsi="Arial" w:cs="Arial"/>
                <w:sz w:val="24"/>
                <w:szCs w:val="24"/>
              </w:rPr>
            </w:pPr>
            <w:r>
              <w:rPr>
                <w:rFonts w:ascii="Arial" w:hAnsi="Arial" w:cs="Arial"/>
                <w:sz w:val="24"/>
                <w:szCs w:val="24"/>
              </w:rPr>
              <w:t>0,25</w:t>
            </w:r>
          </w:p>
        </w:tc>
        <w:tc>
          <w:tcPr>
            <w:tcW w:w="844" w:type="dxa"/>
          </w:tcPr>
          <w:p w14:paraId="47639820" w14:textId="77777777" w:rsidR="0037050E" w:rsidRDefault="0037050E">
            <w:pPr>
              <w:rPr>
                <w:rFonts w:ascii="Arial" w:hAnsi="Arial" w:cs="Arial"/>
                <w:sz w:val="24"/>
                <w:szCs w:val="24"/>
              </w:rPr>
            </w:pPr>
          </w:p>
        </w:tc>
      </w:tr>
      <w:tr w:rsidR="0037050E" w14:paraId="1B15AFD7" w14:textId="77777777" w:rsidTr="00B30BAD">
        <w:tc>
          <w:tcPr>
            <w:tcW w:w="7083" w:type="dxa"/>
          </w:tcPr>
          <w:p w14:paraId="091FCA8C" w14:textId="77777777" w:rsidR="0037050E" w:rsidRPr="00B30BAD" w:rsidRDefault="0037050E" w:rsidP="00B30BAD">
            <w:pPr>
              <w:rPr>
                <w:rFonts w:ascii="Arial" w:hAnsi="Arial" w:cs="Arial"/>
                <w:sz w:val="24"/>
                <w:szCs w:val="24"/>
              </w:rPr>
            </w:pPr>
            <w:r w:rsidRPr="00B30BAD">
              <w:rPr>
                <w:rFonts w:ascii="Arial" w:hAnsi="Arial" w:cs="Arial"/>
                <w:sz w:val="24"/>
                <w:szCs w:val="24"/>
                <w:shd w:val="clear" w:color="auto" w:fill="FFFFFF"/>
              </w:rPr>
              <w:t>Abstração</w:t>
            </w:r>
          </w:p>
        </w:tc>
        <w:tc>
          <w:tcPr>
            <w:tcW w:w="1134" w:type="dxa"/>
          </w:tcPr>
          <w:p w14:paraId="23AA14D5"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4EEDFD27" w14:textId="77777777" w:rsidR="0037050E" w:rsidRDefault="0037050E">
            <w:pPr>
              <w:rPr>
                <w:rFonts w:ascii="Arial" w:hAnsi="Arial" w:cs="Arial"/>
                <w:sz w:val="24"/>
                <w:szCs w:val="24"/>
              </w:rPr>
            </w:pPr>
          </w:p>
        </w:tc>
      </w:tr>
      <w:tr w:rsidR="0037050E" w14:paraId="323F8A10" w14:textId="77777777" w:rsidTr="00B30BAD">
        <w:tc>
          <w:tcPr>
            <w:tcW w:w="7083" w:type="dxa"/>
          </w:tcPr>
          <w:p w14:paraId="2A078973" w14:textId="77777777" w:rsidR="0037050E" w:rsidRPr="00B30BAD" w:rsidRDefault="0037050E" w:rsidP="00B30BAD">
            <w:pPr>
              <w:rPr>
                <w:rFonts w:ascii="Arial" w:hAnsi="Arial" w:cs="Arial"/>
                <w:sz w:val="24"/>
                <w:szCs w:val="24"/>
              </w:rPr>
            </w:pPr>
            <w:r w:rsidRPr="00B30BAD">
              <w:rPr>
                <w:rFonts w:ascii="Arial" w:hAnsi="Arial" w:cs="Arial"/>
                <w:sz w:val="24"/>
                <w:szCs w:val="24"/>
                <w:shd w:val="clear" w:color="auto" w:fill="FFFFFF"/>
              </w:rPr>
              <w:t>Polimorfismo</w:t>
            </w:r>
          </w:p>
        </w:tc>
        <w:tc>
          <w:tcPr>
            <w:tcW w:w="1134" w:type="dxa"/>
          </w:tcPr>
          <w:p w14:paraId="7E30B90C"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2E37EB02" w14:textId="77777777" w:rsidR="0037050E" w:rsidRDefault="0037050E">
            <w:pPr>
              <w:rPr>
                <w:rFonts w:ascii="Arial" w:hAnsi="Arial" w:cs="Arial"/>
                <w:sz w:val="24"/>
                <w:szCs w:val="24"/>
              </w:rPr>
            </w:pPr>
          </w:p>
        </w:tc>
      </w:tr>
      <w:tr w:rsidR="0037050E" w14:paraId="55402B37" w14:textId="77777777" w:rsidTr="00B30BAD">
        <w:tc>
          <w:tcPr>
            <w:tcW w:w="7083" w:type="dxa"/>
          </w:tcPr>
          <w:p w14:paraId="4AA05596" w14:textId="77777777" w:rsidR="0037050E" w:rsidRPr="00B30BAD" w:rsidRDefault="0037050E" w:rsidP="00B30BAD">
            <w:pPr>
              <w:rPr>
                <w:rFonts w:ascii="Arial" w:hAnsi="Arial" w:cs="Arial"/>
                <w:sz w:val="24"/>
                <w:szCs w:val="24"/>
              </w:rPr>
            </w:pPr>
            <w:r w:rsidRPr="00B30BAD">
              <w:rPr>
                <w:rFonts w:ascii="Arial" w:hAnsi="Arial" w:cs="Arial"/>
                <w:sz w:val="24"/>
                <w:szCs w:val="24"/>
                <w:shd w:val="clear" w:color="auto" w:fill="FFFFFF"/>
              </w:rPr>
              <w:t>Encapsulamento</w:t>
            </w:r>
          </w:p>
        </w:tc>
        <w:tc>
          <w:tcPr>
            <w:tcW w:w="1134" w:type="dxa"/>
          </w:tcPr>
          <w:p w14:paraId="04004A2A"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1A29EB9A" w14:textId="77777777" w:rsidR="0037050E" w:rsidRDefault="0037050E">
            <w:pPr>
              <w:rPr>
                <w:rFonts w:ascii="Arial" w:hAnsi="Arial" w:cs="Arial"/>
                <w:sz w:val="24"/>
                <w:szCs w:val="24"/>
              </w:rPr>
            </w:pPr>
          </w:p>
        </w:tc>
      </w:tr>
      <w:tr w:rsidR="0037050E" w14:paraId="54DEF87C" w14:textId="77777777" w:rsidTr="00B30BAD">
        <w:tc>
          <w:tcPr>
            <w:tcW w:w="7083" w:type="dxa"/>
          </w:tcPr>
          <w:p w14:paraId="19C6C6A2" w14:textId="77777777" w:rsidR="0037050E" w:rsidRPr="00B30BAD" w:rsidRDefault="0037050E" w:rsidP="00B30BAD">
            <w:pPr>
              <w:rPr>
                <w:rFonts w:ascii="Arial" w:hAnsi="Arial" w:cs="Arial"/>
                <w:sz w:val="24"/>
                <w:szCs w:val="24"/>
              </w:rPr>
            </w:pPr>
            <w:r w:rsidRPr="00B30BAD">
              <w:rPr>
                <w:rFonts w:ascii="Arial" w:hAnsi="Arial" w:cs="Arial"/>
                <w:sz w:val="24"/>
                <w:szCs w:val="24"/>
                <w:shd w:val="clear" w:color="auto" w:fill="FFFFFF"/>
              </w:rPr>
              <w:t>Interface</w:t>
            </w:r>
          </w:p>
        </w:tc>
        <w:tc>
          <w:tcPr>
            <w:tcW w:w="1134" w:type="dxa"/>
          </w:tcPr>
          <w:p w14:paraId="79BEECAC" w14:textId="77777777" w:rsidR="0037050E" w:rsidRDefault="00B30BAD" w:rsidP="00B30BAD">
            <w:pPr>
              <w:jc w:val="center"/>
              <w:rPr>
                <w:rFonts w:ascii="Arial" w:hAnsi="Arial" w:cs="Arial"/>
                <w:sz w:val="24"/>
                <w:szCs w:val="24"/>
              </w:rPr>
            </w:pPr>
            <w:r>
              <w:rPr>
                <w:rFonts w:ascii="Arial" w:hAnsi="Arial" w:cs="Arial"/>
                <w:sz w:val="24"/>
                <w:szCs w:val="24"/>
              </w:rPr>
              <w:t>0,5</w:t>
            </w:r>
          </w:p>
        </w:tc>
        <w:tc>
          <w:tcPr>
            <w:tcW w:w="844" w:type="dxa"/>
          </w:tcPr>
          <w:p w14:paraId="2C8A68B0" w14:textId="77777777" w:rsidR="0037050E" w:rsidRDefault="0037050E">
            <w:pPr>
              <w:rPr>
                <w:rFonts w:ascii="Arial" w:hAnsi="Arial" w:cs="Arial"/>
                <w:sz w:val="24"/>
                <w:szCs w:val="24"/>
              </w:rPr>
            </w:pPr>
          </w:p>
        </w:tc>
      </w:tr>
      <w:tr w:rsidR="0037050E" w14:paraId="5FD855D6" w14:textId="77777777" w:rsidTr="00B30BAD">
        <w:tc>
          <w:tcPr>
            <w:tcW w:w="7083" w:type="dxa"/>
          </w:tcPr>
          <w:p w14:paraId="08EF9101" w14:textId="77777777" w:rsidR="0037050E" w:rsidRPr="0037050E"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Relatório-</w:t>
            </w:r>
          </w:p>
          <w:p w14:paraId="699A92AD" w14:textId="77777777" w:rsidR="0037050E" w:rsidRPr="00B30BAD" w:rsidRDefault="0037050E" w:rsidP="00B30BAD">
            <w:pPr>
              <w:shd w:val="clear" w:color="auto" w:fill="FFFFFF"/>
              <w:rPr>
                <w:rFonts w:ascii="Arial" w:eastAsia="Times New Roman" w:hAnsi="Arial" w:cs="Arial"/>
                <w:sz w:val="24"/>
                <w:szCs w:val="24"/>
                <w:lang w:eastAsia="pt-BR"/>
              </w:rPr>
            </w:pPr>
            <w:r w:rsidRPr="0037050E">
              <w:rPr>
                <w:rFonts w:ascii="Arial" w:eastAsia="Times New Roman" w:hAnsi="Arial" w:cs="Arial"/>
                <w:sz w:val="24"/>
                <w:szCs w:val="24"/>
                <w:lang w:eastAsia="pt-BR"/>
              </w:rPr>
              <w:t>Formatação, organização e escrita</w:t>
            </w:r>
          </w:p>
        </w:tc>
        <w:tc>
          <w:tcPr>
            <w:tcW w:w="1134" w:type="dxa"/>
          </w:tcPr>
          <w:p w14:paraId="69F9E357" w14:textId="77777777" w:rsidR="0037050E" w:rsidRDefault="00B30BAD" w:rsidP="00B30BAD">
            <w:pPr>
              <w:jc w:val="center"/>
              <w:rPr>
                <w:rFonts w:ascii="Arial" w:hAnsi="Arial" w:cs="Arial"/>
                <w:sz w:val="24"/>
                <w:szCs w:val="24"/>
              </w:rPr>
            </w:pPr>
            <w:r>
              <w:rPr>
                <w:rFonts w:ascii="Arial" w:hAnsi="Arial" w:cs="Arial"/>
                <w:sz w:val="24"/>
                <w:szCs w:val="24"/>
              </w:rPr>
              <w:t>1</w:t>
            </w:r>
          </w:p>
        </w:tc>
        <w:tc>
          <w:tcPr>
            <w:tcW w:w="844" w:type="dxa"/>
          </w:tcPr>
          <w:p w14:paraId="32938169" w14:textId="77777777" w:rsidR="0037050E" w:rsidRDefault="0037050E">
            <w:pPr>
              <w:rPr>
                <w:rFonts w:ascii="Arial" w:hAnsi="Arial" w:cs="Arial"/>
                <w:sz w:val="24"/>
                <w:szCs w:val="24"/>
              </w:rPr>
            </w:pPr>
          </w:p>
        </w:tc>
      </w:tr>
    </w:tbl>
    <w:p w14:paraId="0961D188" w14:textId="77777777" w:rsidR="00D232EB" w:rsidRDefault="00C74E51">
      <w:pPr>
        <w:rPr>
          <w:rFonts w:ascii="Arial" w:hAnsi="Arial" w:cs="Arial"/>
          <w:sz w:val="24"/>
          <w:szCs w:val="24"/>
        </w:rPr>
      </w:pPr>
    </w:p>
    <w:p w14:paraId="08AFF945" w14:textId="77777777" w:rsidR="00F46265" w:rsidRDefault="00F46265">
      <w:pPr>
        <w:rPr>
          <w:rFonts w:ascii="Arial" w:hAnsi="Arial" w:cs="Arial"/>
          <w:sz w:val="24"/>
          <w:szCs w:val="24"/>
        </w:rPr>
      </w:pPr>
    </w:p>
    <w:p w14:paraId="61FA7BA5" w14:textId="77777777" w:rsidR="00F46265" w:rsidRDefault="00F46265">
      <w:pPr>
        <w:rPr>
          <w:rFonts w:ascii="Arial" w:hAnsi="Arial" w:cs="Arial"/>
          <w:sz w:val="28"/>
          <w:szCs w:val="28"/>
        </w:rPr>
      </w:pPr>
      <w:r>
        <w:rPr>
          <w:rFonts w:ascii="Arial" w:hAnsi="Arial" w:cs="Arial"/>
          <w:sz w:val="28"/>
          <w:szCs w:val="28"/>
        </w:rPr>
        <w:t>Observações</w:t>
      </w:r>
    </w:p>
    <w:p w14:paraId="61664FE4" w14:textId="77777777" w:rsidR="00F46265" w:rsidRPr="00F46265" w:rsidRDefault="00F46265">
      <w:pPr>
        <w:rPr>
          <w:rFonts w:ascii="Arial" w:hAnsi="Arial" w:cs="Arial"/>
          <w:sz w:val="24"/>
          <w:szCs w:val="24"/>
        </w:rPr>
      </w:pPr>
      <w:r w:rsidRPr="00F46265">
        <w:rPr>
          <w:rFonts w:ascii="Arial" w:hAnsi="Arial" w:cs="Arial"/>
          <w:sz w:val="24"/>
          <w:szCs w:val="24"/>
        </w:rPr>
        <w:t>Lorem ipsum dolor sit amet, consectetur adipiscing elit. Donec congue consectetur eros vel facilisis. Vestibulum ullamcorper massa id facilisis commodo. Class aptent taciti sociosqu ad litora torquent per conubia nostra, per inceptos himenaeos. Nullam non purus justo. Suspendisse potenti. Praesent tincidunt, libero eget interdum bibendum, nisl odio scelerisque odio, at eleifend enim nisl in enim. Etiam finibus tempus sem eu rutrum. Nulla facilisi. Morbi lacinia felis lectus, non convallis massa hendrerit quis. Vivamus luctus eget ex eget malesuada. Nam vitae hendrerit elit. Etiam eu ex ac risus lacinia dictum. Nulla volutpat lectus velit. Orci varius natoque penatibus et magnis dis parturient montes, nascetur ridiculus mus. Phasellus posuere elit eget dapibus tincidunt. Interdum et malesuada fames ac ante ipsum primis in faucibus.</w:t>
      </w:r>
    </w:p>
    <w:sectPr w:rsidR="00F46265" w:rsidRPr="00F46265" w:rsidSect="001B52BC">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07"/>
    <w:rsid w:val="001B52BC"/>
    <w:rsid w:val="0037050E"/>
    <w:rsid w:val="00370594"/>
    <w:rsid w:val="00626CBE"/>
    <w:rsid w:val="00763E94"/>
    <w:rsid w:val="00954607"/>
    <w:rsid w:val="009D6A16"/>
    <w:rsid w:val="00B30BAD"/>
    <w:rsid w:val="00C74E51"/>
    <w:rsid w:val="00CF6B11"/>
    <w:rsid w:val="00D4440B"/>
    <w:rsid w:val="00E9142C"/>
    <w:rsid w:val="00F462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17A5"/>
  <w15:chartTrackingRefBased/>
  <w15:docId w15:val="{67421690-EAF3-41F0-8492-C2DAAB2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60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164">
      <w:bodyDiv w:val="1"/>
      <w:marLeft w:val="0"/>
      <w:marRight w:val="0"/>
      <w:marTop w:val="0"/>
      <w:marBottom w:val="0"/>
      <w:divBdr>
        <w:top w:val="none" w:sz="0" w:space="0" w:color="auto"/>
        <w:left w:val="none" w:sz="0" w:space="0" w:color="auto"/>
        <w:bottom w:val="none" w:sz="0" w:space="0" w:color="auto"/>
        <w:right w:val="none" w:sz="0" w:space="0" w:color="auto"/>
      </w:divBdr>
      <w:divsChild>
        <w:div w:id="2089496242">
          <w:marLeft w:val="0"/>
          <w:marRight w:val="0"/>
          <w:marTop w:val="0"/>
          <w:marBottom w:val="0"/>
          <w:divBdr>
            <w:top w:val="none" w:sz="0" w:space="0" w:color="auto"/>
            <w:left w:val="none" w:sz="0" w:space="0" w:color="auto"/>
            <w:bottom w:val="none" w:sz="0" w:space="0" w:color="auto"/>
            <w:right w:val="none" w:sz="0" w:space="0" w:color="auto"/>
          </w:divBdr>
        </w:div>
      </w:divsChild>
    </w:div>
    <w:div w:id="90273552">
      <w:bodyDiv w:val="1"/>
      <w:marLeft w:val="0"/>
      <w:marRight w:val="0"/>
      <w:marTop w:val="0"/>
      <w:marBottom w:val="0"/>
      <w:divBdr>
        <w:top w:val="none" w:sz="0" w:space="0" w:color="auto"/>
        <w:left w:val="none" w:sz="0" w:space="0" w:color="auto"/>
        <w:bottom w:val="none" w:sz="0" w:space="0" w:color="auto"/>
        <w:right w:val="none" w:sz="0" w:space="0" w:color="auto"/>
      </w:divBdr>
      <w:divsChild>
        <w:div w:id="1671638446">
          <w:marLeft w:val="0"/>
          <w:marRight w:val="0"/>
          <w:marTop w:val="0"/>
          <w:marBottom w:val="0"/>
          <w:divBdr>
            <w:top w:val="none" w:sz="0" w:space="0" w:color="auto"/>
            <w:left w:val="none" w:sz="0" w:space="0" w:color="auto"/>
            <w:bottom w:val="none" w:sz="0" w:space="0" w:color="auto"/>
            <w:right w:val="none" w:sz="0" w:space="0" w:color="auto"/>
          </w:divBdr>
        </w:div>
      </w:divsChild>
    </w:div>
    <w:div w:id="429785778">
      <w:bodyDiv w:val="1"/>
      <w:marLeft w:val="0"/>
      <w:marRight w:val="0"/>
      <w:marTop w:val="0"/>
      <w:marBottom w:val="0"/>
      <w:divBdr>
        <w:top w:val="none" w:sz="0" w:space="0" w:color="auto"/>
        <w:left w:val="none" w:sz="0" w:space="0" w:color="auto"/>
        <w:bottom w:val="none" w:sz="0" w:space="0" w:color="auto"/>
        <w:right w:val="none" w:sz="0" w:space="0" w:color="auto"/>
      </w:divBdr>
      <w:divsChild>
        <w:div w:id="1613197871">
          <w:marLeft w:val="0"/>
          <w:marRight w:val="0"/>
          <w:marTop w:val="0"/>
          <w:marBottom w:val="0"/>
          <w:divBdr>
            <w:top w:val="none" w:sz="0" w:space="0" w:color="auto"/>
            <w:left w:val="none" w:sz="0" w:space="0" w:color="auto"/>
            <w:bottom w:val="none" w:sz="0" w:space="0" w:color="auto"/>
            <w:right w:val="none" w:sz="0" w:space="0" w:color="auto"/>
          </w:divBdr>
        </w:div>
      </w:divsChild>
    </w:div>
    <w:div w:id="549071363">
      <w:bodyDiv w:val="1"/>
      <w:marLeft w:val="0"/>
      <w:marRight w:val="0"/>
      <w:marTop w:val="0"/>
      <w:marBottom w:val="0"/>
      <w:divBdr>
        <w:top w:val="none" w:sz="0" w:space="0" w:color="auto"/>
        <w:left w:val="none" w:sz="0" w:space="0" w:color="auto"/>
        <w:bottom w:val="none" w:sz="0" w:space="0" w:color="auto"/>
        <w:right w:val="none" w:sz="0" w:space="0" w:color="auto"/>
      </w:divBdr>
      <w:divsChild>
        <w:div w:id="1822771923">
          <w:marLeft w:val="0"/>
          <w:marRight w:val="0"/>
          <w:marTop w:val="0"/>
          <w:marBottom w:val="0"/>
          <w:divBdr>
            <w:top w:val="none" w:sz="0" w:space="0" w:color="auto"/>
            <w:left w:val="none" w:sz="0" w:space="0" w:color="auto"/>
            <w:bottom w:val="none" w:sz="0" w:space="0" w:color="auto"/>
            <w:right w:val="none" w:sz="0" w:space="0" w:color="auto"/>
          </w:divBdr>
        </w:div>
      </w:divsChild>
    </w:div>
    <w:div w:id="589391016">
      <w:bodyDiv w:val="1"/>
      <w:marLeft w:val="0"/>
      <w:marRight w:val="0"/>
      <w:marTop w:val="0"/>
      <w:marBottom w:val="0"/>
      <w:divBdr>
        <w:top w:val="none" w:sz="0" w:space="0" w:color="auto"/>
        <w:left w:val="none" w:sz="0" w:space="0" w:color="auto"/>
        <w:bottom w:val="none" w:sz="0" w:space="0" w:color="auto"/>
        <w:right w:val="none" w:sz="0" w:space="0" w:color="auto"/>
      </w:divBdr>
      <w:divsChild>
        <w:div w:id="1502622674">
          <w:marLeft w:val="0"/>
          <w:marRight w:val="0"/>
          <w:marTop w:val="0"/>
          <w:marBottom w:val="0"/>
          <w:divBdr>
            <w:top w:val="none" w:sz="0" w:space="0" w:color="auto"/>
            <w:left w:val="none" w:sz="0" w:space="0" w:color="auto"/>
            <w:bottom w:val="none" w:sz="0" w:space="0" w:color="auto"/>
            <w:right w:val="none" w:sz="0" w:space="0" w:color="auto"/>
          </w:divBdr>
        </w:div>
      </w:divsChild>
    </w:div>
    <w:div w:id="1058088497">
      <w:bodyDiv w:val="1"/>
      <w:marLeft w:val="0"/>
      <w:marRight w:val="0"/>
      <w:marTop w:val="0"/>
      <w:marBottom w:val="0"/>
      <w:divBdr>
        <w:top w:val="none" w:sz="0" w:space="0" w:color="auto"/>
        <w:left w:val="none" w:sz="0" w:space="0" w:color="auto"/>
        <w:bottom w:val="none" w:sz="0" w:space="0" w:color="auto"/>
        <w:right w:val="none" w:sz="0" w:space="0" w:color="auto"/>
      </w:divBdr>
      <w:divsChild>
        <w:div w:id="342635468">
          <w:marLeft w:val="0"/>
          <w:marRight w:val="0"/>
          <w:marTop w:val="0"/>
          <w:marBottom w:val="0"/>
          <w:divBdr>
            <w:top w:val="none" w:sz="0" w:space="0" w:color="auto"/>
            <w:left w:val="none" w:sz="0" w:space="0" w:color="auto"/>
            <w:bottom w:val="none" w:sz="0" w:space="0" w:color="auto"/>
            <w:right w:val="none" w:sz="0" w:space="0" w:color="auto"/>
          </w:divBdr>
        </w:div>
      </w:divsChild>
    </w:div>
    <w:div w:id="1357657982">
      <w:bodyDiv w:val="1"/>
      <w:marLeft w:val="0"/>
      <w:marRight w:val="0"/>
      <w:marTop w:val="0"/>
      <w:marBottom w:val="0"/>
      <w:divBdr>
        <w:top w:val="none" w:sz="0" w:space="0" w:color="auto"/>
        <w:left w:val="none" w:sz="0" w:space="0" w:color="auto"/>
        <w:bottom w:val="none" w:sz="0" w:space="0" w:color="auto"/>
        <w:right w:val="none" w:sz="0" w:space="0" w:color="auto"/>
      </w:divBdr>
      <w:divsChild>
        <w:div w:id="1345743178">
          <w:marLeft w:val="0"/>
          <w:marRight w:val="0"/>
          <w:marTop w:val="0"/>
          <w:marBottom w:val="0"/>
          <w:divBdr>
            <w:top w:val="none" w:sz="0" w:space="0" w:color="auto"/>
            <w:left w:val="none" w:sz="0" w:space="0" w:color="auto"/>
            <w:bottom w:val="none" w:sz="0" w:space="0" w:color="auto"/>
            <w:right w:val="none" w:sz="0" w:space="0" w:color="auto"/>
          </w:divBdr>
        </w:div>
      </w:divsChild>
    </w:div>
    <w:div w:id="1422142545">
      <w:bodyDiv w:val="1"/>
      <w:marLeft w:val="0"/>
      <w:marRight w:val="0"/>
      <w:marTop w:val="0"/>
      <w:marBottom w:val="0"/>
      <w:divBdr>
        <w:top w:val="none" w:sz="0" w:space="0" w:color="auto"/>
        <w:left w:val="none" w:sz="0" w:space="0" w:color="auto"/>
        <w:bottom w:val="none" w:sz="0" w:space="0" w:color="auto"/>
        <w:right w:val="none" w:sz="0" w:space="0" w:color="auto"/>
      </w:divBdr>
      <w:divsChild>
        <w:div w:id="283119426">
          <w:marLeft w:val="0"/>
          <w:marRight w:val="0"/>
          <w:marTop w:val="0"/>
          <w:marBottom w:val="0"/>
          <w:divBdr>
            <w:top w:val="none" w:sz="0" w:space="0" w:color="auto"/>
            <w:left w:val="none" w:sz="0" w:space="0" w:color="auto"/>
            <w:bottom w:val="none" w:sz="0" w:space="0" w:color="auto"/>
            <w:right w:val="none" w:sz="0" w:space="0" w:color="auto"/>
          </w:divBdr>
        </w:div>
      </w:divsChild>
    </w:div>
    <w:div w:id="1713531609">
      <w:bodyDiv w:val="1"/>
      <w:marLeft w:val="0"/>
      <w:marRight w:val="0"/>
      <w:marTop w:val="0"/>
      <w:marBottom w:val="0"/>
      <w:divBdr>
        <w:top w:val="none" w:sz="0" w:space="0" w:color="auto"/>
        <w:left w:val="none" w:sz="0" w:space="0" w:color="auto"/>
        <w:bottom w:val="none" w:sz="0" w:space="0" w:color="auto"/>
        <w:right w:val="none" w:sz="0" w:space="0" w:color="auto"/>
      </w:divBdr>
      <w:divsChild>
        <w:div w:id="2039352727">
          <w:marLeft w:val="0"/>
          <w:marRight w:val="0"/>
          <w:marTop w:val="0"/>
          <w:marBottom w:val="0"/>
          <w:divBdr>
            <w:top w:val="none" w:sz="0" w:space="0" w:color="auto"/>
            <w:left w:val="none" w:sz="0" w:space="0" w:color="auto"/>
            <w:bottom w:val="none" w:sz="0" w:space="0" w:color="auto"/>
            <w:right w:val="none" w:sz="0" w:space="0" w:color="auto"/>
          </w:divBdr>
        </w:div>
      </w:divsChild>
    </w:div>
    <w:div w:id="1789860523">
      <w:bodyDiv w:val="1"/>
      <w:marLeft w:val="0"/>
      <w:marRight w:val="0"/>
      <w:marTop w:val="0"/>
      <w:marBottom w:val="0"/>
      <w:divBdr>
        <w:top w:val="none" w:sz="0" w:space="0" w:color="auto"/>
        <w:left w:val="none" w:sz="0" w:space="0" w:color="auto"/>
        <w:bottom w:val="none" w:sz="0" w:space="0" w:color="auto"/>
        <w:right w:val="none" w:sz="0" w:space="0" w:color="auto"/>
      </w:divBdr>
      <w:divsChild>
        <w:div w:id="746460327">
          <w:marLeft w:val="0"/>
          <w:marRight w:val="0"/>
          <w:marTop w:val="0"/>
          <w:marBottom w:val="0"/>
          <w:divBdr>
            <w:top w:val="none" w:sz="0" w:space="0" w:color="auto"/>
            <w:left w:val="none" w:sz="0" w:space="0" w:color="auto"/>
            <w:bottom w:val="none" w:sz="0" w:space="0" w:color="auto"/>
            <w:right w:val="none" w:sz="0" w:space="0" w:color="auto"/>
          </w:divBdr>
        </w:div>
      </w:divsChild>
    </w:div>
    <w:div w:id="1852792703">
      <w:bodyDiv w:val="1"/>
      <w:marLeft w:val="0"/>
      <w:marRight w:val="0"/>
      <w:marTop w:val="0"/>
      <w:marBottom w:val="0"/>
      <w:divBdr>
        <w:top w:val="none" w:sz="0" w:space="0" w:color="auto"/>
        <w:left w:val="none" w:sz="0" w:space="0" w:color="auto"/>
        <w:bottom w:val="none" w:sz="0" w:space="0" w:color="auto"/>
        <w:right w:val="none" w:sz="0" w:space="0" w:color="auto"/>
      </w:divBdr>
      <w:divsChild>
        <w:div w:id="2128757">
          <w:marLeft w:val="0"/>
          <w:marRight w:val="0"/>
          <w:marTop w:val="0"/>
          <w:marBottom w:val="0"/>
          <w:divBdr>
            <w:top w:val="none" w:sz="0" w:space="0" w:color="auto"/>
            <w:left w:val="none" w:sz="0" w:space="0" w:color="auto"/>
            <w:bottom w:val="none" w:sz="0" w:space="0" w:color="auto"/>
            <w:right w:val="none" w:sz="0" w:space="0" w:color="auto"/>
          </w:divBdr>
        </w:div>
        <w:div w:id="1586720729">
          <w:marLeft w:val="0"/>
          <w:marRight w:val="0"/>
          <w:marTop w:val="0"/>
          <w:marBottom w:val="0"/>
          <w:divBdr>
            <w:top w:val="none" w:sz="0" w:space="0" w:color="auto"/>
            <w:left w:val="none" w:sz="0" w:space="0" w:color="auto"/>
            <w:bottom w:val="none" w:sz="0" w:space="0" w:color="auto"/>
            <w:right w:val="none" w:sz="0" w:space="0" w:color="auto"/>
          </w:divBdr>
        </w:div>
      </w:divsChild>
    </w:div>
    <w:div w:id="1953704955">
      <w:bodyDiv w:val="1"/>
      <w:marLeft w:val="0"/>
      <w:marRight w:val="0"/>
      <w:marTop w:val="0"/>
      <w:marBottom w:val="0"/>
      <w:divBdr>
        <w:top w:val="none" w:sz="0" w:space="0" w:color="auto"/>
        <w:left w:val="none" w:sz="0" w:space="0" w:color="auto"/>
        <w:bottom w:val="none" w:sz="0" w:space="0" w:color="auto"/>
        <w:right w:val="none" w:sz="0" w:space="0" w:color="auto"/>
      </w:divBdr>
      <w:divsChild>
        <w:div w:id="546994741">
          <w:marLeft w:val="0"/>
          <w:marRight w:val="0"/>
          <w:marTop w:val="0"/>
          <w:marBottom w:val="0"/>
          <w:divBdr>
            <w:top w:val="none" w:sz="0" w:space="0" w:color="auto"/>
            <w:left w:val="none" w:sz="0" w:space="0" w:color="auto"/>
            <w:bottom w:val="none" w:sz="0" w:space="0" w:color="auto"/>
            <w:right w:val="none" w:sz="0" w:space="0" w:color="auto"/>
          </w:divBdr>
        </w:div>
      </w:divsChild>
    </w:div>
    <w:div w:id="1968463679">
      <w:bodyDiv w:val="1"/>
      <w:marLeft w:val="0"/>
      <w:marRight w:val="0"/>
      <w:marTop w:val="0"/>
      <w:marBottom w:val="0"/>
      <w:divBdr>
        <w:top w:val="none" w:sz="0" w:space="0" w:color="auto"/>
        <w:left w:val="none" w:sz="0" w:space="0" w:color="auto"/>
        <w:bottom w:val="none" w:sz="0" w:space="0" w:color="auto"/>
        <w:right w:val="none" w:sz="0" w:space="0" w:color="auto"/>
      </w:divBdr>
      <w:divsChild>
        <w:div w:id="1315601326">
          <w:marLeft w:val="0"/>
          <w:marRight w:val="0"/>
          <w:marTop w:val="15"/>
          <w:marBottom w:val="0"/>
          <w:divBdr>
            <w:top w:val="none" w:sz="0" w:space="0" w:color="auto"/>
            <w:left w:val="none" w:sz="0" w:space="0" w:color="auto"/>
            <w:bottom w:val="none" w:sz="0" w:space="0" w:color="auto"/>
            <w:right w:val="none" w:sz="0" w:space="0" w:color="auto"/>
          </w:divBdr>
          <w:divsChild>
            <w:div w:id="1944655225">
              <w:marLeft w:val="0"/>
              <w:marRight w:val="0"/>
              <w:marTop w:val="0"/>
              <w:marBottom w:val="0"/>
              <w:divBdr>
                <w:top w:val="none" w:sz="0" w:space="0" w:color="auto"/>
                <w:left w:val="none" w:sz="0" w:space="0" w:color="auto"/>
                <w:bottom w:val="none" w:sz="0" w:space="0" w:color="auto"/>
                <w:right w:val="none" w:sz="0" w:space="0" w:color="auto"/>
              </w:divBdr>
              <w:divsChild>
                <w:div w:id="1715930291">
                  <w:marLeft w:val="0"/>
                  <w:marRight w:val="0"/>
                  <w:marTop w:val="0"/>
                  <w:marBottom w:val="0"/>
                  <w:divBdr>
                    <w:top w:val="none" w:sz="0" w:space="0" w:color="auto"/>
                    <w:left w:val="none" w:sz="0" w:space="0" w:color="auto"/>
                    <w:bottom w:val="none" w:sz="0" w:space="0" w:color="auto"/>
                    <w:right w:val="none" w:sz="0" w:space="0" w:color="auto"/>
                  </w:divBdr>
                </w:div>
                <w:div w:id="1129862739">
                  <w:marLeft w:val="0"/>
                  <w:marRight w:val="0"/>
                  <w:marTop w:val="0"/>
                  <w:marBottom w:val="0"/>
                  <w:divBdr>
                    <w:top w:val="none" w:sz="0" w:space="0" w:color="auto"/>
                    <w:left w:val="none" w:sz="0" w:space="0" w:color="auto"/>
                    <w:bottom w:val="none" w:sz="0" w:space="0" w:color="auto"/>
                    <w:right w:val="none" w:sz="0" w:space="0" w:color="auto"/>
                  </w:divBdr>
                </w:div>
                <w:div w:id="1157840822">
                  <w:marLeft w:val="0"/>
                  <w:marRight w:val="0"/>
                  <w:marTop w:val="0"/>
                  <w:marBottom w:val="0"/>
                  <w:divBdr>
                    <w:top w:val="none" w:sz="0" w:space="0" w:color="auto"/>
                    <w:left w:val="none" w:sz="0" w:space="0" w:color="auto"/>
                    <w:bottom w:val="none" w:sz="0" w:space="0" w:color="auto"/>
                    <w:right w:val="none" w:sz="0" w:space="0" w:color="auto"/>
                  </w:divBdr>
                </w:div>
                <w:div w:id="1394892629">
                  <w:marLeft w:val="0"/>
                  <w:marRight w:val="0"/>
                  <w:marTop w:val="0"/>
                  <w:marBottom w:val="0"/>
                  <w:divBdr>
                    <w:top w:val="none" w:sz="0" w:space="0" w:color="auto"/>
                    <w:left w:val="none" w:sz="0" w:space="0" w:color="auto"/>
                    <w:bottom w:val="none" w:sz="0" w:space="0" w:color="auto"/>
                    <w:right w:val="none" w:sz="0" w:space="0" w:color="auto"/>
                  </w:divBdr>
                </w:div>
                <w:div w:id="1747024971">
                  <w:marLeft w:val="0"/>
                  <w:marRight w:val="0"/>
                  <w:marTop w:val="0"/>
                  <w:marBottom w:val="0"/>
                  <w:divBdr>
                    <w:top w:val="none" w:sz="0" w:space="0" w:color="auto"/>
                    <w:left w:val="none" w:sz="0" w:space="0" w:color="auto"/>
                    <w:bottom w:val="none" w:sz="0" w:space="0" w:color="auto"/>
                    <w:right w:val="none" w:sz="0" w:space="0" w:color="auto"/>
                  </w:divBdr>
                </w:div>
                <w:div w:id="1977760307">
                  <w:marLeft w:val="0"/>
                  <w:marRight w:val="0"/>
                  <w:marTop w:val="0"/>
                  <w:marBottom w:val="0"/>
                  <w:divBdr>
                    <w:top w:val="none" w:sz="0" w:space="0" w:color="auto"/>
                    <w:left w:val="none" w:sz="0" w:space="0" w:color="auto"/>
                    <w:bottom w:val="none" w:sz="0" w:space="0" w:color="auto"/>
                    <w:right w:val="none" w:sz="0" w:space="0" w:color="auto"/>
                  </w:divBdr>
                </w:div>
                <w:div w:id="1240335746">
                  <w:marLeft w:val="0"/>
                  <w:marRight w:val="0"/>
                  <w:marTop w:val="0"/>
                  <w:marBottom w:val="0"/>
                  <w:divBdr>
                    <w:top w:val="none" w:sz="0" w:space="0" w:color="auto"/>
                    <w:left w:val="none" w:sz="0" w:space="0" w:color="auto"/>
                    <w:bottom w:val="none" w:sz="0" w:space="0" w:color="auto"/>
                    <w:right w:val="none" w:sz="0" w:space="0" w:color="auto"/>
                  </w:divBdr>
                </w:div>
                <w:div w:id="1705249277">
                  <w:marLeft w:val="0"/>
                  <w:marRight w:val="0"/>
                  <w:marTop w:val="0"/>
                  <w:marBottom w:val="0"/>
                  <w:divBdr>
                    <w:top w:val="none" w:sz="0" w:space="0" w:color="auto"/>
                    <w:left w:val="none" w:sz="0" w:space="0" w:color="auto"/>
                    <w:bottom w:val="none" w:sz="0" w:space="0" w:color="auto"/>
                    <w:right w:val="none" w:sz="0" w:space="0" w:color="auto"/>
                  </w:divBdr>
                </w:div>
                <w:div w:id="693271114">
                  <w:marLeft w:val="0"/>
                  <w:marRight w:val="0"/>
                  <w:marTop w:val="0"/>
                  <w:marBottom w:val="0"/>
                  <w:divBdr>
                    <w:top w:val="none" w:sz="0" w:space="0" w:color="auto"/>
                    <w:left w:val="none" w:sz="0" w:space="0" w:color="auto"/>
                    <w:bottom w:val="none" w:sz="0" w:space="0" w:color="auto"/>
                    <w:right w:val="none" w:sz="0" w:space="0" w:color="auto"/>
                  </w:divBdr>
                </w:div>
                <w:div w:id="612909173">
                  <w:marLeft w:val="0"/>
                  <w:marRight w:val="0"/>
                  <w:marTop w:val="0"/>
                  <w:marBottom w:val="0"/>
                  <w:divBdr>
                    <w:top w:val="none" w:sz="0" w:space="0" w:color="auto"/>
                    <w:left w:val="none" w:sz="0" w:space="0" w:color="auto"/>
                    <w:bottom w:val="none" w:sz="0" w:space="0" w:color="auto"/>
                    <w:right w:val="none" w:sz="0" w:space="0" w:color="auto"/>
                  </w:divBdr>
                </w:div>
                <w:div w:id="1523935081">
                  <w:marLeft w:val="0"/>
                  <w:marRight w:val="0"/>
                  <w:marTop w:val="0"/>
                  <w:marBottom w:val="0"/>
                  <w:divBdr>
                    <w:top w:val="none" w:sz="0" w:space="0" w:color="auto"/>
                    <w:left w:val="none" w:sz="0" w:space="0" w:color="auto"/>
                    <w:bottom w:val="none" w:sz="0" w:space="0" w:color="auto"/>
                    <w:right w:val="none" w:sz="0" w:space="0" w:color="auto"/>
                  </w:divBdr>
                </w:div>
                <w:div w:id="1446269109">
                  <w:marLeft w:val="0"/>
                  <w:marRight w:val="0"/>
                  <w:marTop w:val="0"/>
                  <w:marBottom w:val="0"/>
                  <w:divBdr>
                    <w:top w:val="none" w:sz="0" w:space="0" w:color="auto"/>
                    <w:left w:val="none" w:sz="0" w:space="0" w:color="auto"/>
                    <w:bottom w:val="none" w:sz="0" w:space="0" w:color="auto"/>
                    <w:right w:val="none" w:sz="0" w:space="0" w:color="auto"/>
                  </w:divBdr>
                </w:div>
                <w:div w:id="1046371885">
                  <w:marLeft w:val="0"/>
                  <w:marRight w:val="0"/>
                  <w:marTop w:val="0"/>
                  <w:marBottom w:val="0"/>
                  <w:divBdr>
                    <w:top w:val="none" w:sz="0" w:space="0" w:color="auto"/>
                    <w:left w:val="none" w:sz="0" w:space="0" w:color="auto"/>
                    <w:bottom w:val="none" w:sz="0" w:space="0" w:color="auto"/>
                    <w:right w:val="none" w:sz="0" w:space="0" w:color="auto"/>
                  </w:divBdr>
                </w:div>
                <w:div w:id="2010790317">
                  <w:marLeft w:val="0"/>
                  <w:marRight w:val="0"/>
                  <w:marTop w:val="0"/>
                  <w:marBottom w:val="0"/>
                  <w:divBdr>
                    <w:top w:val="none" w:sz="0" w:space="0" w:color="auto"/>
                    <w:left w:val="none" w:sz="0" w:space="0" w:color="auto"/>
                    <w:bottom w:val="none" w:sz="0" w:space="0" w:color="auto"/>
                    <w:right w:val="none" w:sz="0" w:space="0" w:color="auto"/>
                  </w:divBdr>
                </w:div>
                <w:div w:id="907181195">
                  <w:marLeft w:val="0"/>
                  <w:marRight w:val="0"/>
                  <w:marTop w:val="0"/>
                  <w:marBottom w:val="0"/>
                  <w:divBdr>
                    <w:top w:val="none" w:sz="0" w:space="0" w:color="auto"/>
                    <w:left w:val="none" w:sz="0" w:space="0" w:color="auto"/>
                    <w:bottom w:val="none" w:sz="0" w:space="0" w:color="auto"/>
                    <w:right w:val="none" w:sz="0" w:space="0" w:color="auto"/>
                  </w:divBdr>
                </w:div>
                <w:div w:id="337082935">
                  <w:marLeft w:val="0"/>
                  <w:marRight w:val="0"/>
                  <w:marTop w:val="0"/>
                  <w:marBottom w:val="0"/>
                  <w:divBdr>
                    <w:top w:val="none" w:sz="0" w:space="0" w:color="auto"/>
                    <w:left w:val="none" w:sz="0" w:space="0" w:color="auto"/>
                    <w:bottom w:val="none" w:sz="0" w:space="0" w:color="auto"/>
                    <w:right w:val="none" w:sz="0" w:space="0" w:color="auto"/>
                  </w:divBdr>
                </w:div>
                <w:div w:id="1267999162">
                  <w:marLeft w:val="0"/>
                  <w:marRight w:val="0"/>
                  <w:marTop w:val="0"/>
                  <w:marBottom w:val="0"/>
                  <w:divBdr>
                    <w:top w:val="none" w:sz="0" w:space="0" w:color="auto"/>
                    <w:left w:val="none" w:sz="0" w:space="0" w:color="auto"/>
                    <w:bottom w:val="none" w:sz="0" w:space="0" w:color="auto"/>
                    <w:right w:val="none" w:sz="0" w:space="0" w:color="auto"/>
                  </w:divBdr>
                </w:div>
                <w:div w:id="2058162550">
                  <w:marLeft w:val="0"/>
                  <w:marRight w:val="0"/>
                  <w:marTop w:val="0"/>
                  <w:marBottom w:val="0"/>
                  <w:divBdr>
                    <w:top w:val="none" w:sz="0" w:space="0" w:color="auto"/>
                    <w:left w:val="none" w:sz="0" w:space="0" w:color="auto"/>
                    <w:bottom w:val="none" w:sz="0" w:space="0" w:color="auto"/>
                    <w:right w:val="none" w:sz="0" w:space="0" w:color="auto"/>
                  </w:divBdr>
                </w:div>
                <w:div w:id="1679576425">
                  <w:marLeft w:val="0"/>
                  <w:marRight w:val="0"/>
                  <w:marTop w:val="0"/>
                  <w:marBottom w:val="0"/>
                  <w:divBdr>
                    <w:top w:val="none" w:sz="0" w:space="0" w:color="auto"/>
                    <w:left w:val="none" w:sz="0" w:space="0" w:color="auto"/>
                    <w:bottom w:val="none" w:sz="0" w:space="0" w:color="auto"/>
                    <w:right w:val="none" w:sz="0" w:space="0" w:color="auto"/>
                  </w:divBdr>
                </w:div>
                <w:div w:id="1372613495">
                  <w:marLeft w:val="0"/>
                  <w:marRight w:val="0"/>
                  <w:marTop w:val="0"/>
                  <w:marBottom w:val="0"/>
                  <w:divBdr>
                    <w:top w:val="none" w:sz="0" w:space="0" w:color="auto"/>
                    <w:left w:val="none" w:sz="0" w:space="0" w:color="auto"/>
                    <w:bottom w:val="none" w:sz="0" w:space="0" w:color="auto"/>
                    <w:right w:val="none" w:sz="0" w:space="0" w:color="auto"/>
                  </w:divBdr>
                </w:div>
                <w:div w:id="1354501305">
                  <w:marLeft w:val="0"/>
                  <w:marRight w:val="0"/>
                  <w:marTop w:val="0"/>
                  <w:marBottom w:val="0"/>
                  <w:divBdr>
                    <w:top w:val="none" w:sz="0" w:space="0" w:color="auto"/>
                    <w:left w:val="none" w:sz="0" w:space="0" w:color="auto"/>
                    <w:bottom w:val="none" w:sz="0" w:space="0" w:color="auto"/>
                    <w:right w:val="none" w:sz="0" w:space="0" w:color="auto"/>
                  </w:divBdr>
                </w:div>
                <w:div w:id="418060867">
                  <w:marLeft w:val="0"/>
                  <w:marRight w:val="0"/>
                  <w:marTop w:val="0"/>
                  <w:marBottom w:val="0"/>
                  <w:divBdr>
                    <w:top w:val="none" w:sz="0" w:space="0" w:color="auto"/>
                    <w:left w:val="none" w:sz="0" w:space="0" w:color="auto"/>
                    <w:bottom w:val="none" w:sz="0" w:space="0" w:color="auto"/>
                    <w:right w:val="none" w:sz="0" w:space="0" w:color="auto"/>
                  </w:divBdr>
                </w:div>
                <w:div w:id="454955167">
                  <w:marLeft w:val="0"/>
                  <w:marRight w:val="0"/>
                  <w:marTop w:val="0"/>
                  <w:marBottom w:val="0"/>
                  <w:divBdr>
                    <w:top w:val="none" w:sz="0" w:space="0" w:color="auto"/>
                    <w:left w:val="none" w:sz="0" w:space="0" w:color="auto"/>
                    <w:bottom w:val="none" w:sz="0" w:space="0" w:color="auto"/>
                    <w:right w:val="none" w:sz="0" w:space="0" w:color="auto"/>
                  </w:divBdr>
                </w:div>
                <w:div w:id="637761967">
                  <w:marLeft w:val="0"/>
                  <w:marRight w:val="0"/>
                  <w:marTop w:val="0"/>
                  <w:marBottom w:val="0"/>
                  <w:divBdr>
                    <w:top w:val="none" w:sz="0" w:space="0" w:color="auto"/>
                    <w:left w:val="none" w:sz="0" w:space="0" w:color="auto"/>
                    <w:bottom w:val="none" w:sz="0" w:space="0" w:color="auto"/>
                    <w:right w:val="none" w:sz="0" w:space="0" w:color="auto"/>
                  </w:divBdr>
                </w:div>
                <w:div w:id="1558855691">
                  <w:marLeft w:val="0"/>
                  <w:marRight w:val="0"/>
                  <w:marTop w:val="0"/>
                  <w:marBottom w:val="0"/>
                  <w:divBdr>
                    <w:top w:val="none" w:sz="0" w:space="0" w:color="auto"/>
                    <w:left w:val="none" w:sz="0" w:space="0" w:color="auto"/>
                    <w:bottom w:val="none" w:sz="0" w:space="0" w:color="auto"/>
                    <w:right w:val="none" w:sz="0" w:space="0" w:color="auto"/>
                  </w:divBdr>
                </w:div>
                <w:div w:id="322977762">
                  <w:marLeft w:val="0"/>
                  <w:marRight w:val="0"/>
                  <w:marTop w:val="0"/>
                  <w:marBottom w:val="0"/>
                  <w:divBdr>
                    <w:top w:val="none" w:sz="0" w:space="0" w:color="auto"/>
                    <w:left w:val="none" w:sz="0" w:space="0" w:color="auto"/>
                    <w:bottom w:val="none" w:sz="0" w:space="0" w:color="auto"/>
                    <w:right w:val="none" w:sz="0" w:space="0" w:color="auto"/>
                  </w:divBdr>
                </w:div>
                <w:div w:id="1458377849">
                  <w:marLeft w:val="0"/>
                  <w:marRight w:val="0"/>
                  <w:marTop w:val="0"/>
                  <w:marBottom w:val="0"/>
                  <w:divBdr>
                    <w:top w:val="none" w:sz="0" w:space="0" w:color="auto"/>
                    <w:left w:val="none" w:sz="0" w:space="0" w:color="auto"/>
                    <w:bottom w:val="none" w:sz="0" w:space="0" w:color="auto"/>
                    <w:right w:val="none" w:sz="0" w:space="0" w:color="auto"/>
                  </w:divBdr>
                </w:div>
                <w:div w:id="1765687469">
                  <w:marLeft w:val="0"/>
                  <w:marRight w:val="0"/>
                  <w:marTop w:val="0"/>
                  <w:marBottom w:val="0"/>
                  <w:divBdr>
                    <w:top w:val="none" w:sz="0" w:space="0" w:color="auto"/>
                    <w:left w:val="none" w:sz="0" w:space="0" w:color="auto"/>
                    <w:bottom w:val="none" w:sz="0" w:space="0" w:color="auto"/>
                    <w:right w:val="none" w:sz="0" w:space="0" w:color="auto"/>
                  </w:divBdr>
                </w:div>
                <w:div w:id="1051342673">
                  <w:marLeft w:val="0"/>
                  <w:marRight w:val="0"/>
                  <w:marTop w:val="0"/>
                  <w:marBottom w:val="0"/>
                  <w:divBdr>
                    <w:top w:val="none" w:sz="0" w:space="0" w:color="auto"/>
                    <w:left w:val="none" w:sz="0" w:space="0" w:color="auto"/>
                    <w:bottom w:val="none" w:sz="0" w:space="0" w:color="auto"/>
                    <w:right w:val="none" w:sz="0" w:space="0" w:color="auto"/>
                  </w:divBdr>
                </w:div>
                <w:div w:id="937370236">
                  <w:marLeft w:val="0"/>
                  <w:marRight w:val="0"/>
                  <w:marTop w:val="0"/>
                  <w:marBottom w:val="0"/>
                  <w:divBdr>
                    <w:top w:val="none" w:sz="0" w:space="0" w:color="auto"/>
                    <w:left w:val="none" w:sz="0" w:space="0" w:color="auto"/>
                    <w:bottom w:val="none" w:sz="0" w:space="0" w:color="auto"/>
                    <w:right w:val="none" w:sz="0" w:space="0" w:color="auto"/>
                  </w:divBdr>
                </w:div>
                <w:div w:id="2071154416">
                  <w:marLeft w:val="0"/>
                  <w:marRight w:val="0"/>
                  <w:marTop w:val="0"/>
                  <w:marBottom w:val="0"/>
                  <w:divBdr>
                    <w:top w:val="none" w:sz="0" w:space="0" w:color="auto"/>
                    <w:left w:val="none" w:sz="0" w:space="0" w:color="auto"/>
                    <w:bottom w:val="none" w:sz="0" w:space="0" w:color="auto"/>
                    <w:right w:val="none" w:sz="0" w:space="0" w:color="auto"/>
                  </w:divBdr>
                </w:div>
                <w:div w:id="1543519772">
                  <w:marLeft w:val="0"/>
                  <w:marRight w:val="0"/>
                  <w:marTop w:val="0"/>
                  <w:marBottom w:val="0"/>
                  <w:divBdr>
                    <w:top w:val="none" w:sz="0" w:space="0" w:color="auto"/>
                    <w:left w:val="none" w:sz="0" w:space="0" w:color="auto"/>
                    <w:bottom w:val="none" w:sz="0" w:space="0" w:color="auto"/>
                    <w:right w:val="none" w:sz="0" w:space="0" w:color="auto"/>
                  </w:divBdr>
                </w:div>
                <w:div w:id="1511412619">
                  <w:marLeft w:val="0"/>
                  <w:marRight w:val="0"/>
                  <w:marTop w:val="0"/>
                  <w:marBottom w:val="0"/>
                  <w:divBdr>
                    <w:top w:val="none" w:sz="0" w:space="0" w:color="auto"/>
                    <w:left w:val="none" w:sz="0" w:space="0" w:color="auto"/>
                    <w:bottom w:val="none" w:sz="0" w:space="0" w:color="auto"/>
                    <w:right w:val="none" w:sz="0" w:space="0" w:color="auto"/>
                  </w:divBdr>
                </w:div>
                <w:div w:id="157620416">
                  <w:marLeft w:val="0"/>
                  <w:marRight w:val="0"/>
                  <w:marTop w:val="0"/>
                  <w:marBottom w:val="0"/>
                  <w:divBdr>
                    <w:top w:val="none" w:sz="0" w:space="0" w:color="auto"/>
                    <w:left w:val="none" w:sz="0" w:space="0" w:color="auto"/>
                    <w:bottom w:val="none" w:sz="0" w:space="0" w:color="auto"/>
                    <w:right w:val="none" w:sz="0" w:space="0" w:color="auto"/>
                  </w:divBdr>
                </w:div>
                <w:div w:id="447552580">
                  <w:marLeft w:val="0"/>
                  <w:marRight w:val="0"/>
                  <w:marTop w:val="0"/>
                  <w:marBottom w:val="0"/>
                  <w:divBdr>
                    <w:top w:val="none" w:sz="0" w:space="0" w:color="auto"/>
                    <w:left w:val="none" w:sz="0" w:space="0" w:color="auto"/>
                    <w:bottom w:val="none" w:sz="0" w:space="0" w:color="auto"/>
                    <w:right w:val="none" w:sz="0" w:space="0" w:color="auto"/>
                  </w:divBdr>
                </w:div>
                <w:div w:id="1583678278">
                  <w:marLeft w:val="0"/>
                  <w:marRight w:val="0"/>
                  <w:marTop w:val="0"/>
                  <w:marBottom w:val="0"/>
                  <w:divBdr>
                    <w:top w:val="none" w:sz="0" w:space="0" w:color="auto"/>
                    <w:left w:val="none" w:sz="0" w:space="0" w:color="auto"/>
                    <w:bottom w:val="none" w:sz="0" w:space="0" w:color="auto"/>
                    <w:right w:val="none" w:sz="0" w:space="0" w:color="auto"/>
                  </w:divBdr>
                </w:div>
                <w:div w:id="703792946">
                  <w:marLeft w:val="0"/>
                  <w:marRight w:val="0"/>
                  <w:marTop w:val="0"/>
                  <w:marBottom w:val="0"/>
                  <w:divBdr>
                    <w:top w:val="none" w:sz="0" w:space="0" w:color="auto"/>
                    <w:left w:val="none" w:sz="0" w:space="0" w:color="auto"/>
                    <w:bottom w:val="none" w:sz="0" w:space="0" w:color="auto"/>
                    <w:right w:val="none" w:sz="0" w:space="0" w:color="auto"/>
                  </w:divBdr>
                </w:div>
                <w:div w:id="333142938">
                  <w:marLeft w:val="0"/>
                  <w:marRight w:val="0"/>
                  <w:marTop w:val="0"/>
                  <w:marBottom w:val="0"/>
                  <w:divBdr>
                    <w:top w:val="none" w:sz="0" w:space="0" w:color="auto"/>
                    <w:left w:val="none" w:sz="0" w:space="0" w:color="auto"/>
                    <w:bottom w:val="none" w:sz="0" w:space="0" w:color="auto"/>
                    <w:right w:val="none" w:sz="0" w:space="0" w:color="auto"/>
                  </w:divBdr>
                </w:div>
                <w:div w:id="1263150542">
                  <w:marLeft w:val="0"/>
                  <w:marRight w:val="0"/>
                  <w:marTop w:val="0"/>
                  <w:marBottom w:val="0"/>
                  <w:divBdr>
                    <w:top w:val="none" w:sz="0" w:space="0" w:color="auto"/>
                    <w:left w:val="none" w:sz="0" w:space="0" w:color="auto"/>
                    <w:bottom w:val="none" w:sz="0" w:space="0" w:color="auto"/>
                    <w:right w:val="none" w:sz="0" w:space="0" w:color="auto"/>
                  </w:divBdr>
                </w:div>
                <w:div w:id="1823504289">
                  <w:marLeft w:val="0"/>
                  <w:marRight w:val="0"/>
                  <w:marTop w:val="0"/>
                  <w:marBottom w:val="0"/>
                  <w:divBdr>
                    <w:top w:val="none" w:sz="0" w:space="0" w:color="auto"/>
                    <w:left w:val="none" w:sz="0" w:space="0" w:color="auto"/>
                    <w:bottom w:val="none" w:sz="0" w:space="0" w:color="auto"/>
                    <w:right w:val="none" w:sz="0" w:space="0" w:color="auto"/>
                  </w:divBdr>
                </w:div>
                <w:div w:id="2082486606">
                  <w:marLeft w:val="0"/>
                  <w:marRight w:val="0"/>
                  <w:marTop w:val="0"/>
                  <w:marBottom w:val="0"/>
                  <w:divBdr>
                    <w:top w:val="none" w:sz="0" w:space="0" w:color="auto"/>
                    <w:left w:val="none" w:sz="0" w:space="0" w:color="auto"/>
                    <w:bottom w:val="none" w:sz="0" w:space="0" w:color="auto"/>
                    <w:right w:val="none" w:sz="0" w:space="0" w:color="auto"/>
                  </w:divBdr>
                </w:div>
                <w:div w:id="14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7439">
      <w:bodyDiv w:val="1"/>
      <w:marLeft w:val="0"/>
      <w:marRight w:val="0"/>
      <w:marTop w:val="0"/>
      <w:marBottom w:val="0"/>
      <w:divBdr>
        <w:top w:val="none" w:sz="0" w:space="0" w:color="auto"/>
        <w:left w:val="none" w:sz="0" w:space="0" w:color="auto"/>
        <w:bottom w:val="none" w:sz="0" w:space="0" w:color="auto"/>
        <w:right w:val="none" w:sz="0" w:space="0" w:color="auto"/>
      </w:divBdr>
      <w:divsChild>
        <w:div w:id="1266109205">
          <w:marLeft w:val="0"/>
          <w:marRight w:val="0"/>
          <w:marTop w:val="0"/>
          <w:marBottom w:val="0"/>
          <w:divBdr>
            <w:top w:val="none" w:sz="0" w:space="0" w:color="auto"/>
            <w:left w:val="none" w:sz="0" w:space="0" w:color="auto"/>
            <w:bottom w:val="none" w:sz="0" w:space="0" w:color="auto"/>
            <w:right w:val="none" w:sz="0" w:space="0" w:color="auto"/>
          </w:divBdr>
        </w:div>
      </w:divsChild>
    </w:div>
    <w:div w:id="2084984364">
      <w:bodyDiv w:val="1"/>
      <w:marLeft w:val="0"/>
      <w:marRight w:val="0"/>
      <w:marTop w:val="0"/>
      <w:marBottom w:val="0"/>
      <w:divBdr>
        <w:top w:val="none" w:sz="0" w:space="0" w:color="auto"/>
        <w:left w:val="none" w:sz="0" w:space="0" w:color="auto"/>
        <w:bottom w:val="none" w:sz="0" w:space="0" w:color="auto"/>
        <w:right w:val="none" w:sz="0" w:space="0" w:color="auto"/>
      </w:divBdr>
      <w:divsChild>
        <w:div w:id="2108572279">
          <w:marLeft w:val="0"/>
          <w:marRight w:val="0"/>
          <w:marTop w:val="0"/>
          <w:marBottom w:val="0"/>
          <w:divBdr>
            <w:top w:val="none" w:sz="0" w:space="0" w:color="auto"/>
            <w:left w:val="none" w:sz="0" w:space="0" w:color="auto"/>
            <w:bottom w:val="none" w:sz="0" w:space="0" w:color="auto"/>
            <w:right w:val="none" w:sz="0" w:space="0" w:color="auto"/>
          </w:divBdr>
        </w:div>
      </w:divsChild>
    </w:div>
    <w:div w:id="2105957745">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1068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Víctor Zárate</dc:creator>
  <cp:keywords/>
  <dc:description/>
  <cp:lastModifiedBy>João Víctor Zárate</cp:lastModifiedBy>
  <cp:revision>4</cp:revision>
  <dcterms:created xsi:type="dcterms:W3CDTF">2019-05-08T22:13:00Z</dcterms:created>
  <dcterms:modified xsi:type="dcterms:W3CDTF">2019-05-17T17:18:00Z</dcterms:modified>
</cp:coreProperties>
</file>