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7D57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项目个人贡献报告</w:t>
      </w:r>
    </w:p>
    <w:p w14:paraId="30CB1B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本次小组项目研究工作中，我主要承担三项核心任务，分别是撰写文献检索式、制作项目成果展示PPT、修改完善GitHub项目介绍文档。项目全程，我严格跟进小组整体进度，主动落实个人分工、积极配合团队协作，有序完成各项工作任务，助力项目资料整理、成果展示与线上内容完善工作顺利落地。现将个人具体工作、完成情况、问题解决过程及个人收获与反思总结如下。</w:t>
      </w:r>
    </w:p>
    <w:p w14:paraId="3483C0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前期调研阶段，我的核心工作是完成文献检索式的撰写。为保障项目文献调研的专业性与精准度，我结合本次项目的研究主题与核心研究方向，梳理确定核心检索关键词、适配数据库、检索时间范围，合理搭配中英文检索句式，完成标准化、可落地的文献检索式编写。同时结合研究需求设定检索筛选与排除规则，有效避免检索内容冗余、关联度不足等问题，为团队文献搜集、课题研究奠定了扎实的前期基础，保障调研工作高效开展。</w:t>
      </w:r>
    </w:p>
    <w:p w14:paraId="51F66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项目推进中后期，我重点负责两项收尾完善工作。其一为项目成果展示PPT的制作，我根据小组整理的项目研究内容、核心成果、研究流程与结论，统筹规划PPT整体框架与内容布局，精简冗余内容、梳理逻辑层次，优化页面排版与视觉呈现，重点突出项目创新点、研究成果与核心价值，打造出逻辑清晰、重点突出、适配汇报场景的展示文档，为小组项目汇报提供了良好支撑。</w:t>
      </w:r>
    </w:p>
    <w:p w14:paraId="7E5B2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二是GitHub项目介绍文档的修改完善工作。我对照项目完整研究内容、运行流程、功能特点和使用说明，对原有GitHub介绍内容进行全面优化，修正表述模糊、内容缺失、逻辑混乱的问题，补充项目核心功能、研究思路、操作流程等关键内容，统一文档格式规范，让线上项目介绍内容完整、条理清晰，能够精准、全面地展示本次项目的整体概况，提升了项目的完整性与规范性。</w:t>
      </w:r>
    </w:p>
    <w:p w14:paraId="53E21F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开展过程中，我也遇到了一些问题。一是文献检索式初期句式单一，容易出现检索结果不全的情况；二是GitHub文档内容繁杂，初期难以把握重点，出现内容冗余、主次不分的问题；三是PPT内容和GitHub文档的重点适配度不足。针对以上问题，我主动参考同类项目的检索规范与开源项目文档撰写标准，优化检索句式组合，拓宽检索维度；同时和组员沟通对接，明确项目核心展示重点，删减无效内容，统一展示核心要点，高效解决了各类工作问题。</w:t>
      </w:r>
    </w:p>
    <w:p w14:paraId="170C07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项目工作让我收获良多。我不仅熟练掌握了文献检索式撰写、汇报PPT制作、开源项目文档优化的实用技能，还极大提升了自身的内容梳理、问题处理和团队协作能力。同时我也清晰认识到自身不足，前期工作规划不够细致，导致部分工作需要反复调整。后续我会总结本次项目经验，提前梳理工作重点、细化工作流程，提升工作效率与内容质量，在团队协作中更好地完成各项分工任务。</w:t>
      </w:r>
      <w:bookmarkStart w:id="0" w:name="_GoBack"/>
      <w:bookmarkEnd w:id="0"/>
    </w:p>
    <w:sectPr>
      <w:headerReference r:id="rId4" w:type="default"/>
      <w:footerReference r:id="rId5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FT Thyme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C7C9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8C37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documentProtection w:enforcement="0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FFFE2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Office_12.9.0.27389_F1E327BC-269C-435d-A152-05C5408002CA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2026-06-28T11:26:00Z</dcterms:created>
  <dc:creator>Apache POI</dc:creator>
  <cp:lastModifiedBy>user</cp:lastModifiedBy>
  <dcterms:modified xsi:type="dcterms:W3CDTF">2026-06-28T11:35:46Z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{"Label":"1","ContentProducer":"001191110102MACQD9K64010000","ProduceID":"7656282550638955501","ReservedCode1":"","ContentPropagator":"","PropagateID":"","ReservedCode2":""}</vt:lpwstr>
  </property>
  <property fmtid="{D5CDD505-2E9C-101B-9397-08002B2CF9AE}" pid="3" name="KSOProductBuildVer">
    <vt:lpwstr>2052-12.9.0.27389</vt:lpwstr>
  </property>
  <property fmtid="{D5CDD505-2E9C-101B-9397-08002B2CF9AE}" pid="4" name="ICV">
    <vt:lpwstr>BA01A00ECF1593BF9296406AAC6776B9_42</vt:lpwstr>
  </property>
</Properties>
</file>