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B7A3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文献计量学GitHub项目库搭建工作总结报告</w:t>
      </w:r>
    </w:p>
    <w:p w14:paraId="6132C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次文献计量学GitHub项目库搭建工作中，我担任小组组长，全程统筹、参与项目整体研发与落地工作。围绕项目搭建、功能实现、成果输出等核心任务，有序推进各项工作落地，顺利完成既定项目目标。现将本次项目工作内容、个人贡献与收获总结如下。</w:t>
      </w:r>
    </w:p>
    <w:p w14:paraId="573D5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开展初期，为保障项目高效推进、分工清晰，我结合文献计量学项目的技术需求、模块难点以及组员的专业特长，完成了整体项目分工工作。明确了每位组员的开发、调研、分析及文案工作内容，细化各阶段工作任务与时间节点，有效规避了工作重复、进度滞后等问题，保障小组各项工作有序协同，为项目整体落地筑牢了基础。</w:t>
      </w:r>
    </w:p>
    <w:p w14:paraId="73E11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核心搭建阶段，我牵头负责项目基础框架的搭建工作。结合GitHub项目库的搭建规范与文献计量学研究的核心需求，完成项目仓库初始化、模块分类、文件架构搭建等基础工作，统一项目代码格式、文档规范与提交标准，搭建起稳定、规范、可迭代的项目基础框架，为后续可视化分析、功能开发、内容补充提供了标准化支撑，保障项目整体架构的完整性与规范性。</w:t>
      </w:r>
    </w:p>
    <w:p w14:paraId="5E803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我深度参与项目核心业务工作，独立完成部分文献计量学可视化分析任务。依托文献计量学专业知识，对相关文献数据进行整理、筛选与统计，通过可视化工具完成数据图表绘制、数据分析与结果解读，直观呈现文献研究热点、发文趋势、作者合作网络等核心内容，丰富了项目核心成果，提升了项目数据的专业性与直观性。</w:t>
      </w:r>
    </w:p>
    <w:p w14:paraId="4C6BF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收尾与成果展示阶段，我积极参与小组汇报演示工作。梳理项目整体架构、核心功能、工作成果与创新点，配合团队打磨汇报逻辑、优化展示内容，顺利完成项目汇报展示。此外，我全程参与项目报告的修改完善，针对报告的逻辑结构、内容细节、专业表述、格式规范进行反复校对与优化，修正内容漏洞、完善数据分析论述，有效提升了项目报告的完整性、严谨性与专业性。</w:t>
      </w:r>
    </w:p>
    <w:p w14:paraId="0B3A8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工作中，我充分发挥组长统筹协调与实操落地的作用，高效完成各项本职工作。通过本次项目，我不仅熟练掌握了GitHub项目搭建、文献计量学可视化分析的专业技能，也提升了团队统筹、沟通协作与成果打磨的综合能力。后续我将总结本次项目经验，弥补工作不足，进一步提升专业能力与团队管理能力，更好地完成后续学习与项目任务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A0F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A9F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B708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920</Words>
  <Characters>941</Characters>
  <TotalTime>0</TotalTime>
  <ScaleCrop>false</ScaleCrop>
  <LinksUpToDate>false</LinksUpToDate>
  <CharactersWithSpaces>943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2026-06-28T03:52:00Z</dcterms:created>
  <dc:creator>Apache POI</dc:creator>
  <cp:lastModifiedBy>郑城焌0310</cp:lastModifiedBy>
  <dcterms:modified xsi:type="dcterms:W3CDTF">2026-06-28T03:53:30Z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{"Label":"1","ContentProducer":"001191110102MACQD9K64010000","ProduceID":"7656289250681785313","ReservedCode1":"","ContentPropagator":"","PropagateID":"","ReservedCode2":""}</vt:lpwstr>
  </property>
  <property fmtid="{D5CDD505-2E9C-101B-9397-08002B2CF9AE}" pid="3" name="KSOTemplateDocerSaveRecord">
    <vt:lpwstr>eyJoZGlkIjoiYTNjYmZhN2ZjODAzNmQ3MjFlZDU1NjlhYmMzNzM2MTciLCJ1c2VySWQiOiIxODYwNDUwMjQzIn0=</vt:lpwstr>
  </property>
  <property fmtid="{D5CDD505-2E9C-101B-9397-08002B2CF9AE}" pid="4" name="KSOProductBuildVer">
    <vt:lpwstr>2052-12.1.0.26895</vt:lpwstr>
  </property>
  <property fmtid="{D5CDD505-2E9C-101B-9397-08002B2CF9AE}" pid="5" name="ICV">
    <vt:lpwstr>4D433AAAF141418195F9F9E910876BEF_12</vt:lpwstr>
  </property>
</Properties>
</file>