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C40" w:rsidRDefault="00454A01" w:rsidP="00454A01">
      <w:pPr>
        <w:pStyle w:val="a3"/>
        <w:rPr>
          <w:rFonts w:hint="eastAsia"/>
        </w:rPr>
      </w:pPr>
      <w:r>
        <w:rPr>
          <w:rFonts w:hint="eastAsia"/>
        </w:rPr>
        <w:t>功能实现列表</w:t>
      </w:r>
    </w:p>
    <w:p w:rsidR="00454A01" w:rsidRDefault="00454A01" w:rsidP="00454A01">
      <w:pPr>
        <w:pStyle w:val="1"/>
        <w:rPr>
          <w:rFonts w:hint="eastAsia"/>
        </w:rPr>
      </w:pPr>
      <w:r>
        <w:rPr>
          <w:rFonts w:hint="eastAsia"/>
        </w:rPr>
        <w:t>登陆功能</w:t>
      </w:r>
    </w:p>
    <w:p w:rsidR="00454A01" w:rsidRPr="00454A01" w:rsidRDefault="00454A01" w:rsidP="00454A01">
      <w:pPr>
        <w:rPr>
          <w:rFonts w:hint="eastAsia"/>
        </w:rPr>
      </w:pPr>
      <w:r>
        <w:rPr>
          <w:rFonts w:hint="eastAsia"/>
        </w:rPr>
        <w:t>实现简单的登录验证，不作为重点。</w:t>
      </w:r>
    </w:p>
    <w:p w:rsidR="00454A01" w:rsidRDefault="00454A01" w:rsidP="00454A01">
      <w:pPr>
        <w:pStyle w:val="1"/>
        <w:rPr>
          <w:rFonts w:hint="eastAsia"/>
        </w:rPr>
      </w:pPr>
      <w:r>
        <w:rPr>
          <w:rFonts w:hint="eastAsia"/>
        </w:rPr>
        <w:t>笔记本功能</w:t>
      </w:r>
    </w:p>
    <w:p w:rsidR="00AB75A5" w:rsidRDefault="00AB75A5" w:rsidP="00AB75A5">
      <w:pPr>
        <w:pStyle w:val="2"/>
        <w:rPr>
          <w:rFonts w:hint="eastAsia"/>
        </w:rPr>
      </w:pPr>
      <w:r>
        <w:rPr>
          <w:rFonts w:hint="eastAsia"/>
        </w:rPr>
        <w:t>登陆后查询用户所有笔记</w:t>
      </w:r>
    </w:p>
    <w:p w:rsidR="00AB75A5" w:rsidRDefault="00AB75A5" w:rsidP="00D43E75">
      <w:pPr>
        <w:pStyle w:val="a4"/>
        <w:numPr>
          <w:ilvl w:val="0"/>
          <w:numId w:val="4"/>
        </w:numPr>
        <w:ind w:firstLineChars="0"/>
        <w:rPr>
          <w:rFonts w:hint="eastAsia"/>
        </w:rPr>
      </w:pPr>
      <w:r>
        <w:rPr>
          <w:rFonts w:hint="eastAsia"/>
        </w:rPr>
        <w:t>在</w:t>
      </w:r>
      <w:r>
        <w:rPr>
          <w:rFonts w:hint="eastAsia"/>
        </w:rPr>
        <w:t>js</w:t>
      </w:r>
      <w:r>
        <w:rPr>
          <w:rFonts w:hint="eastAsia"/>
        </w:rPr>
        <w:t>端，通过页面全局加载方法（</w:t>
      </w:r>
      <w:r w:rsidRPr="00AB75A5">
        <w:t>$(function(){</w:t>
      </w:r>
      <w:r>
        <w:rPr>
          <w:rFonts w:hint="eastAsia"/>
        </w:rPr>
        <w:t>})</w:t>
      </w:r>
      <w:r>
        <w:rPr>
          <w:rFonts w:hint="eastAsia"/>
        </w:rPr>
        <w:t>）</w:t>
      </w:r>
      <w:r w:rsidR="00E6009E">
        <w:rPr>
          <w:rFonts w:hint="eastAsia"/>
        </w:rPr>
        <w:t>，调用</w:t>
      </w:r>
      <w:r w:rsidR="00E6009E">
        <w:rPr>
          <w:rFonts w:hint="eastAsia"/>
        </w:rPr>
        <w:t>ajax</w:t>
      </w:r>
      <w:r w:rsidR="00E6009E">
        <w:rPr>
          <w:rFonts w:hint="eastAsia"/>
        </w:rPr>
        <w:t>调用后台，查询用户所有笔记本列表</w:t>
      </w:r>
    </w:p>
    <w:p w:rsidR="00D43E75" w:rsidRDefault="00D43E75" w:rsidP="00D43E75">
      <w:pPr>
        <w:pStyle w:val="a4"/>
        <w:numPr>
          <w:ilvl w:val="0"/>
          <w:numId w:val="4"/>
        </w:numPr>
        <w:ind w:firstLineChars="0"/>
        <w:rPr>
          <w:rFonts w:hint="eastAsia"/>
        </w:rPr>
      </w:pPr>
      <w:r>
        <w:rPr>
          <w:rFonts w:hint="eastAsia"/>
        </w:rPr>
        <w:t>后台通过登录名</w:t>
      </w:r>
      <w:r>
        <w:rPr>
          <w:rFonts w:hint="eastAsia"/>
        </w:rPr>
        <w:t>loginName</w:t>
      </w:r>
      <w:r>
        <w:rPr>
          <w:rFonts w:hint="eastAsia"/>
        </w:rPr>
        <w:t>从</w:t>
      </w:r>
      <w:r>
        <w:rPr>
          <w:rFonts w:hint="eastAsia"/>
        </w:rPr>
        <w:t>redis</w:t>
      </w:r>
      <w:r>
        <w:rPr>
          <w:rFonts w:hint="eastAsia"/>
        </w:rPr>
        <w:t>中查询出笔记本列表信息，返回给前台。</w:t>
      </w:r>
      <w:r w:rsidR="00221592">
        <w:rPr>
          <w:rFonts w:hint="eastAsia"/>
        </w:rPr>
        <w:t>如果</w:t>
      </w:r>
      <w:r w:rsidR="00221592">
        <w:rPr>
          <w:rFonts w:hint="eastAsia"/>
        </w:rPr>
        <w:t>redis</w:t>
      </w:r>
      <w:r w:rsidR="00221592">
        <w:rPr>
          <w:rFonts w:hint="eastAsia"/>
        </w:rPr>
        <w:t>中查不到，在</w:t>
      </w:r>
      <w:r w:rsidR="00221592">
        <w:rPr>
          <w:rFonts w:hint="eastAsia"/>
        </w:rPr>
        <w:t>hbase</w:t>
      </w:r>
      <w:r w:rsidR="00221592">
        <w:rPr>
          <w:rFonts w:hint="eastAsia"/>
        </w:rPr>
        <w:t>中查询，如果</w:t>
      </w:r>
      <w:r w:rsidR="00221592">
        <w:rPr>
          <w:rFonts w:hint="eastAsia"/>
        </w:rPr>
        <w:t>hbase</w:t>
      </w:r>
      <w:r w:rsidR="00221592">
        <w:rPr>
          <w:rFonts w:hint="eastAsia"/>
        </w:rPr>
        <w:t>中查询到，恢复</w:t>
      </w:r>
      <w:r w:rsidR="00221592">
        <w:rPr>
          <w:rFonts w:hint="eastAsia"/>
        </w:rPr>
        <w:t>redis</w:t>
      </w:r>
      <w:r w:rsidR="00221592">
        <w:rPr>
          <w:rFonts w:hint="eastAsia"/>
        </w:rPr>
        <w:t>信息。</w:t>
      </w:r>
    </w:p>
    <w:p w:rsidR="00285D42" w:rsidRDefault="00285D42" w:rsidP="00D43E75">
      <w:pPr>
        <w:pStyle w:val="a4"/>
        <w:numPr>
          <w:ilvl w:val="0"/>
          <w:numId w:val="4"/>
        </w:numPr>
        <w:ind w:firstLineChars="0"/>
        <w:rPr>
          <w:rFonts w:hint="eastAsia"/>
        </w:rPr>
      </w:pPr>
      <w:r>
        <w:rPr>
          <w:rFonts w:hint="eastAsia"/>
        </w:rPr>
        <w:t>设置特殊笔记本的</w:t>
      </w:r>
      <w:r>
        <w:rPr>
          <w:rFonts w:hint="eastAsia"/>
        </w:rPr>
        <w:t>rowkey</w:t>
      </w:r>
    </w:p>
    <w:p w:rsidR="005039C4" w:rsidRDefault="005039C4" w:rsidP="005039C4">
      <w:pPr>
        <w:pStyle w:val="a4"/>
        <w:ind w:left="360"/>
        <w:rPr>
          <w:rFonts w:hint="eastAsia"/>
        </w:rPr>
      </w:pPr>
      <w:r>
        <w:rPr>
          <w:rFonts w:hint="eastAsia"/>
        </w:rPr>
        <w:t>回收站</w:t>
      </w:r>
    </w:p>
    <w:p w:rsidR="005039C4" w:rsidRDefault="005039C4" w:rsidP="005039C4">
      <w:pPr>
        <w:pStyle w:val="a4"/>
        <w:ind w:left="360"/>
        <w:rPr>
          <w:rFonts w:hint="eastAsia"/>
        </w:rPr>
      </w:pPr>
      <w:r>
        <w:rPr>
          <w:rFonts w:hint="eastAsia"/>
        </w:rPr>
        <w:t>rowkey</w:t>
      </w:r>
      <w:r>
        <w:rPr>
          <w:rFonts w:hint="eastAsia"/>
        </w:rPr>
        <w:t>：用户名</w:t>
      </w:r>
      <w:r>
        <w:rPr>
          <w:rFonts w:hint="eastAsia"/>
        </w:rPr>
        <w:t>_0000000000000</w:t>
      </w:r>
    </w:p>
    <w:p w:rsidR="005039C4" w:rsidRDefault="005039C4" w:rsidP="005039C4">
      <w:pPr>
        <w:pStyle w:val="a4"/>
        <w:ind w:left="360"/>
        <w:rPr>
          <w:rFonts w:hint="eastAsia"/>
        </w:rPr>
      </w:pPr>
      <w:r>
        <w:rPr>
          <w:rFonts w:hint="eastAsia"/>
        </w:rPr>
        <w:t>收藏夹</w:t>
      </w:r>
    </w:p>
    <w:p w:rsidR="005039C4" w:rsidRDefault="005039C4" w:rsidP="005039C4">
      <w:pPr>
        <w:pStyle w:val="a4"/>
        <w:ind w:left="360"/>
        <w:rPr>
          <w:rFonts w:hint="eastAsia"/>
        </w:rPr>
      </w:pPr>
      <w:r>
        <w:rPr>
          <w:rFonts w:hint="eastAsia"/>
        </w:rPr>
        <w:t>rowkey</w:t>
      </w:r>
      <w:r>
        <w:rPr>
          <w:rFonts w:hint="eastAsia"/>
        </w:rPr>
        <w:t>：用户名</w:t>
      </w:r>
      <w:r>
        <w:rPr>
          <w:rFonts w:hint="eastAsia"/>
        </w:rPr>
        <w:t>_0000000000001</w:t>
      </w:r>
    </w:p>
    <w:p w:rsidR="005039C4" w:rsidRDefault="005039C4" w:rsidP="005039C4">
      <w:pPr>
        <w:pStyle w:val="a4"/>
        <w:ind w:left="360"/>
        <w:rPr>
          <w:rFonts w:hint="eastAsia"/>
        </w:rPr>
      </w:pPr>
      <w:r>
        <w:rPr>
          <w:rFonts w:hint="eastAsia"/>
        </w:rPr>
        <w:t>活动笔记</w:t>
      </w:r>
    </w:p>
    <w:p w:rsidR="005039C4" w:rsidRDefault="005039C4" w:rsidP="005039C4">
      <w:pPr>
        <w:pStyle w:val="a4"/>
        <w:ind w:left="720" w:firstLineChars="0" w:firstLine="60"/>
        <w:rPr>
          <w:rFonts w:hint="eastAsia"/>
        </w:rPr>
      </w:pPr>
      <w:r>
        <w:rPr>
          <w:rFonts w:hint="eastAsia"/>
        </w:rPr>
        <w:t>rowkey</w:t>
      </w:r>
      <w:r>
        <w:rPr>
          <w:rFonts w:hint="eastAsia"/>
        </w:rPr>
        <w:t>：用户名</w:t>
      </w:r>
      <w:r>
        <w:rPr>
          <w:rFonts w:hint="eastAsia"/>
        </w:rPr>
        <w:t>_0000000000002</w:t>
      </w:r>
    </w:p>
    <w:p w:rsidR="00151E3B" w:rsidRDefault="00151E3B" w:rsidP="00D43E75">
      <w:pPr>
        <w:pStyle w:val="a4"/>
        <w:numPr>
          <w:ilvl w:val="0"/>
          <w:numId w:val="4"/>
        </w:numPr>
        <w:ind w:firstLineChars="0"/>
        <w:rPr>
          <w:rFonts w:hint="eastAsia"/>
        </w:rPr>
      </w:pPr>
      <w:r>
        <w:rPr>
          <w:rFonts w:hint="eastAsia"/>
        </w:rPr>
        <w:t>初始化判空</w:t>
      </w:r>
    </w:p>
    <w:p w:rsidR="005B001C" w:rsidRDefault="005B001C" w:rsidP="005B001C">
      <w:pPr>
        <w:pStyle w:val="2"/>
        <w:rPr>
          <w:rFonts w:hint="eastAsia"/>
        </w:rPr>
      </w:pPr>
      <w:r>
        <w:rPr>
          <w:rFonts w:hint="eastAsia"/>
        </w:rPr>
        <w:t>增加笔记本</w:t>
      </w:r>
    </w:p>
    <w:p w:rsidR="005B001C" w:rsidRDefault="005B001C" w:rsidP="005B001C">
      <w:pPr>
        <w:pStyle w:val="a4"/>
        <w:numPr>
          <w:ilvl w:val="0"/>
          <w:numId w:val="5"/>
        </w:numPr>
        <w:ind w:firstLineChars="0"/>
        <w:rPr>
          <w:rFonts w:hint="eastAsia"/>
        </w:rPr>
      </w:pPr>
      <w:r>
        <w:rPr>
          <w:rFonts w:hint="eastAsia"/>
        </w:rPr>
        <w:t>点击增加笔记本按钮，输入笔记本名称，点击确定，</w:t>
      </w:r>
      <w:r>
        <w:rPr>
          <w:rFonts w:hint="eastAsia"/>
        </w:rPr>
        <w:t>ajax</w:t>
      </w:r>
      <w:r>
        <w:rPr>
          <w:rFonts w:hint="eastAsia"/>
        </w:rPr>
        <w:t>发起后台请求</w:t>
      </w:r>
    </w:p>
    <w:p w:rsidR="005B001C" w:rsidRDefault="005B001C" w:rsidP="005B001C">
      <w:pPr>
        <w:pStyle w:val="a4"/>
        <w:numPr>
          <w:ilvl w:val="0"/>
          <w:numId w:val="5"/>
        </w:numPr>
        <w:ind w:firstLineChars="0"/>
        <w:rPr>
          <w:rFonts w:hint="eastAsia"/>
        </w:rPr>
      </w:pPr>
      <w:r>
        <w:rPr>
          <w:rFonts w:hint="eastAsia"/>
        </w:rPr>
        <w:t>后台接受参数为“笔记本名称”，生成信息，存到</w:t>
      </w:r>
      <w:r>
        <w:rPr>
          <w:rFonts w:hint="eastAsia"/>
        </w:rPr>
        <w:t>redis</w:t>
      </w:r>
      <w:r>
        <w:rPr>
          <w:rFonts w:hint="eastAsia"/>
        </w:rPr>
        <w:t>和</w:t>
      </w:r>
      <w:r>
        <w:rPr>
          <w:rFonts w:hint="eastAsia"/>
        </w:rPr>
        <w:t>hbase</w:t>
      </w:r>
      <w:r>
        <w:rPr>
          <w:rFonts w:hint="eastAsia"/>
        </w:rPr>
        <w:t>中。此处会产生事务</w:t>
      </w:r>
      <w:r w:rsidR="00F3619B">
        <w:rPr>
          <w:rFonts w:hint="eastAsia"/>
        </w:rPr>
        <w:t>，事务处理机制需要自己设计。</w:t>
      </w:r>
    </w:p>
    <w:p w:rsidR="00F3619B" w:rsidRDefault="00F3619B" w:rsidP="005B001C">
      <w:pPr>
        <w:pStyle w:val="a4"/>
        <w:numPr>
          <w:ilvl w:val="0"/>
          <w:numId w:val="5"/>
        </w:numPr>
        <w:ind w:firstLineChars="0"/>
        <w:rPr>
          <w:rFonts w:hint="eastAsia"/>
        </w:rPr>
      </w:pPr>
      <w:r>
        <w:rPr>
          <w:rFonts w:hint="eastAsia"/>
        </w:rPr>
        <w:t>事务：</w:t>
      </w:r>
      <w:r>
        <w:rPr>
          <w:rFonts w:hint="eastAsia"/>
        </w:rPr>
        <w:t>hbase</w:t>
      </w:r>
      <w:r>
        <w:rPr>
          <w:rFonts w:hint="eastAsia"/>
        </w:rPr>
        <w:t>存储成功，此事务成功，</w:t>
      </w:r>
      <w:r>
        <w:rPr>
          <w:rFonts w:hint="eastAsia"/>
        </w:rPr>
        <w:t>hbase</w:t>
      </w:r>
      <w:r>
        <w:rPr>
          <w:rFonts w:hint="eastAsia"/>
        </w:rPr>
        <w:t>存储失败，删除</w:t>
      </w:r>
      <w:r>
        <w:rPr>
          <w:rFonts w:hint="eastAsia"/>
        </w:rPr>
        <w:t>redis</w:t>
      </w:r>
      <w:r>
        <w:rPr>
          <w:rFonts w:hint="eastAsia"/>
        </w:rPr>
        <w:t>中的内容，返回失败。</w:t>
      </w:r>
    </w:p>
    <w:p w:rsidR="00921E39" w:rsidRDefault="00921E39" w:rsidP="00921E39">
      <w:pPr>
        <w:pStyle w:val="2"/>
        <w:rPr>
          <w:rFonts w:hint="eastAsia"/>
        </w:rPr>
      </w:pPr>
      <w:r>
        <w:rPr>
          <w:rFonts w:hint="eastAsia"/>
        </w:rPr>
        <w:t>修改笔记本名称</w:t>
      </w:r>
    </w:p>
    <w:p w:rsidR="00921E39" w:rsidRDefault="00921E39" w:rsidP="00921E39">
      <w:pPr>
        <w:pStyle w:val="a4"/>
        <w:numPr>
          <w:ilvl w:val="0"/>
          <w:numId w:val="6"/>
        </w:numPr>
        <w:ind w:firstLineChars="0"/>
        <w:rPr>
          <w:rFonts w:hint="eastAsia"/>
        </w:rPr>
      </w:pPr>
      <w:r>
        <w:rPr>
          <w:rFonts w:hint="eastAsia"/>
        </w:rPr>
        <w:t>双击笔记本名称，弹出修改笔记本对话框，重新输入名称，点击确定，发起</w:t>
      </w:r>
      <w:r>
        <w:rPr>
          <w:rFonts w:hint="eastAsia"/>
        </w:rPr>
        <w:t>ajax</w:t>
      </w:r>
      <w:r>
        <w:rPr>
          <w:rFonts w:hint="eastAsia"/>
        </w:rPr>
        <w:t>请求</w:t>
      </w:r>
    </w:p>
    <w:p w:rsidR="00921E39" w:rsidRDefault="00921E39" w:rsidP="00921E39">
      <w:pPr>
        <w:pStyle w:val="a4"/>
        <w:numPr>
          <w:ilvl w:val="0"/>
          <w:numId w:val="6"/>
        </w:numPr>
        <w:ind w:firstLineChars="0"/>
        <w:rPr>
          <w:rFonts w:hint="eastAsia"/>
        </w:rPr>
      </w:pPr>
      <w:r>
        <w:rPr>
          <w:rFonts w:hint="eastAsia"/>
        </w:rPr>
        <w:t>后台接受参数，修改</w:t>
      </w:r>
      <w:r>
        <w:rPr>
          <w:rFonts w:hint="eastAsia"/>
        </w:rPr>
        <w:t>redis</w:t>
      </w:r>
      <w:r>
        <w:rPr>
          <w:rFonts w:hint="eastAsia"/>
        </w:rPr>
        <w:t>和</w:t>
      </w:r>
      <w:r>
        <w:rPr>
          <w:rFonts w:hint="eastAsia"/>
        </w:rPr>
        <w:t>hbase</w:t>
      </w:r>
      <w:r>
        <w:rPr>
          <w:rFonts w:hint="eastAsia"/>
        </w:rPr>
        <w:t>信息</w:t>
      </w:r>
    </w:p>
    <w:p w:rsidR="00921E39" w:rsidRDefault="00921E39" w:rsidP="00921E39">
      <w:pPr>
        <w:pStyle w:val="a4"/>
        <w:numPr>
          <w:ilvl w:val="0"/>
          <w:numId w:val="6"/>
        </w:numPr>
        <w:ind w:firstLineChars="0"/>
        <w:rPr>
          <w:rFonts w:hint="eastAsia"/>
        </w:rPr>
      </w:pPr>
      <w:r>
        <w:rPr>
          <w:rFonts w:hint="eastAsia"/>
        </w:rPr>
        <w:t>事务同上</w:t>
      </w:r>
    </w:p>
    <w:p w:rsidR="00921E39" w:rsidRDefault="00921E39" w:rsidP="00921E39">
      <w:pPr>
        <w:pStyle w:val="2"/>
        <w:rPr>
          <w:rFonts w:hint="eastAsia"/>
        </w:rPr>
      </w:pPr>
      <w:r>
        <w:rPr>
          <w:rFonts w:hint="eastAsia"/>
        </w:rPr>
        <w:lastRenderedPageBreak/>
        <w:t>删除笔记本</w:t>
      </w:r>
    </w:p>
    <w:p w:rsidR="00921E39" w:rsidRDefault="00921E39" w:rsidP="00921E39">
      <w:pPr>
        <w:pStyle w:val="a4"/>
        <w:numPr>
          <w:ilvl w:val="0"/>
          <w:numId w:val="7"/>
        </w:numPr>
        <w:ind w:firstLineChars="0"/>
        <w:rPr>
          <w:rFonts w:hint="eastAsia"/>
        </w:rPr>
      </w:pPr>
      <w:r>
        <w:rPr>
          <w:rFonts w:hint="eastAsia"/>
        </w:rPr>
        <w:t>点击删除按钮，确定删除，发起</w:t>
      </w:r>
      <w:r>
        <w:rPr>
          <w:rFonts w:hint="eastAsia"/>
        </w:rPr>
        <w:t>ajax</w:t>
      </w:r>
      <w:r>
        <w:rPr>
          <w:rFonts w:hint="eastAsia"/>
        </w:rPr>
        <w:t>请求</w:t>
      </w:r>
    </w:p>
    <w:p w:rsidR="00921E39" w:rsidRDefault="00921E39" w:rsidP="00921E39">
      <w:pPr>
        <w:pStyle w:val="a4"/>
        <w:numPr>
          <w:ilvl w:val="0"/>
          <w:numId w:val="7"/>
        </w:numPr>
        <w:ind w:firstLineChars="0"/>
        <w:rPr>
          <w:rFonts w:hint="eastAsia"/>
        </w:rPr>
      </w:pPr>
      <w:r>
        <w:rPr>
          <w:rFonts w:hint="eastAsia"/>
        </w:rPr>
        <w:t>后台查询笔记本中是否包含笔记信息，如果包含，提示删除先笔记，如果不包含，删除</w:t>
      </w:r>
      <w:r>
        <w:rPr>
          <w:rFonts w:hint="eastAsia"/>
        </w:rPr>
        <w:t>redis</w:t>
      </w:r>
      <w:r>
        <w:rPr>
          <w:rFonts w:hint="eastAsia"/>
        </w:rPr>
        <w:t>和</w:t>
      </w:r>
      <w:r>
        <w:rPr>
          <w:rFonts w:hint="eastAsia"/>
        </w:rPr>
        <w:t>hbase</w:t>
      </w:r>
      <w:r>
        <w:rPr>
          <w:rFonts w:hint="eastAsia"/>
        </w:rPr>
        <w:t>中的笔记本即可</w:t>
      </w:r>
    </w:p>
    <w:p w:rsidR="00921E39" w:rsidRDefault="00921E39" w:rsidP="00921E39">
      <w:pPr>
        <w:pStyle w:val="a4"/>
        <w:numPr>
          <w:ilvl w:val="0"/>
          <w:numId w:val="7"/>
        </w:numPr>
        <w:ind w:firstLineChars="0"/>
        <w:rPr>
          <w:rFonts w:hint="eastAsia"/>
        </w:rPr>
      </w:pPr>
      <w:r>
        <w:rPr>
          <w:rFonts w:hint="eastAsia"/>
        </w:rPr>
        <w:t>事务同上</w:t>
      </w:r>
    </w:p>
    <w:p w:rsidR="00151E3B" w:rsidRDefault="00151E3B" w:rsidP="00151E3B">
      <w:pPr>
        <w:pStyle w:val="1"/>
        <w:rPr>
          <w:rFonts w:hint="eastAsia"/>
        </w:rPr>
      </w:pPr>
      <w:r>
        <w:rPr>
          <w:rFonts w:hint="eastAsia"/>
        </w:rPr>
        <w:t>笔记功能</w:t>
      </w:r>
    </w:p>
    <w:p w:rsidR="00151E3B" w:rsidRDefault="00151E3B" w:rsidP="00151E3B">
      <w:pPr>
        <w:pStyle w:val="2"/>
        <w:rPr>
          <w:rFonts w:hint="eastAsia"/>
        </w:rPr>
      </w:pPr>
      <w:r>
        <w:rPr>
          <w:rFonts w:hint="eastAsia"/>
        </w:rPr>
        <w:t>查询笔记本下的所有笔记</w:t>
      </w:r>
    </w:p>
    <w:p w:rsidR="00151E3B" w:rsidRDefault="00151E3B" w:rsidP="00151E3B">
      <w:pPr>
        <w:pStyle w:val="a4"/>
        <w:numPr>
          <w:ilvl w:val="0"/>
          <w:numId w:val="8"/>
        </w:numPr>
        <w:ind w:firstLineChars="0"/>
        <w:rPr>
          <w:rFonts w:hint="eastAsia"/>
        </w:rPr>
      </w:pPr>
      <w:r>
        <w:rPr>
          <w:rFonts w:hint="eastAsia"/>
        </w:rPr>
        <w:t>点击笔记本时，查询笔记本下的所有笔记</w:t>
      </w:r>
    </w:p>
    <w:p w:rsidR="00151E3B" w:rsidRDefault="00151E3B" w:rsidP="00151E3B">
      <w:pPr>
        <w:pStyle w:val="a4"/>
        <w:numPr>
          <w:ilvl w:val="0"/>
          <w:numId w:val="8"/>
        </w:numPr>
        <w:ind w:firstLineChars="0"/>
        <w:rPr>
          <w:rFonts w:hint="eastAsia"/>
        </w:rPr>
      </w:pPr>
      <w:r>
        <w:rPr>
          <w:rFonts w:hint="eastAsia"/>
        </w:rPr>
        <w:t>通过笔记本</w:t>
      </w:r>
      <w:r>
        <w:rPr>
          <w:rFonts w:hint="eastAsia"/>
        </w:rPr>
        <w:t>rowKey</w:t>
      </w:r>
      <w:r>
        <w:rPr>
          <w:rFonts w:hint="eastAsia"/>
        </w:rPr>
        <w:t>到</w:t>
      </w:r>
      <w:r>
        <w:rPr>
          <w:rFonts w:hint="eastAsia"/>
        </w:rPr>
        <w:t>redis</w:t>
      </w:r>
      <w:r>
        <w:rPr>
          <w:rFonts w:hint="eastAsia"/>
        </w:rPr>
        <w:t>中查询笔记列表，如果</w:t>
      </w:r>
      <w:r>
        <w:rPr>
          <w:rFonts w:hint="eastAsia"/>
        </w:rPr>
        <w:t>redis</w:t>
      </w:r>
      <w:r>
        <w:rPr>
          <w:rFonts w:hint="eastAsia"/>
        </w:rPr>
        <w:t>查询不到，从</w:t>
      </w:r>
      <w:r>
        <w:rPr>
          <w:rFonts w:hint="eastAsia"/>
        </w:rPr>
        <w:t>hbase</w:t>
      </w:r>
      <w:r>
        <w:rPr>
          <w:rFonts w:hint="eastAsia"/>
        </w:rPr>
        <w:t>中查询，恢复</w:t>
      </w:r>
      <w:r>
        <w:rPr>
          <w:rFonts w:hint="eastAsia"/>
        </w:rPr>
        <w:t>redis</w:t>
      </w:r>
      <w:r w:rsidR="00C74A1A">
        <w:rPr>
          <w:rFonts w:hint="eastAsia"/>
        </w:rPr>
        <w:t>。</w:t>
      </w:r>
    </w:p>
    <w:p w:rsidR="00C74A1A" w:rsidRDefault="00C74A1A" w:rsidP="00151E3B">
      <w:pPr>
        <w:pStyle w:val="a4"/>
        <w:numPr>
          <w:ilvl w:val="0"/>
          <w:numId w:val="8"/>
        </w:numPr>
        <w:ind w:firstLineChars="0"/>
        <w:rPr>
          <w:rFonts w:hint="eastAsia"/>
        </w:rPr>
      </w:pPr>
      <w:r>
        <w:rPr>
          <w:rFonts w:hint="eastAsia"/>
        </w:rPr>
        <w:t>初始化判空</w:t>
      </w:r>
    </w:p>
    <w:p w:rsidR="002D262F" w:rsidRDefault="002D262F" w:rsidP="002D262F">
      <w:pPr>
        <w:pStyle w:val="2"/>
        <w:rPr>
          <w:rFonts w:hint="eastAsia"/>
        </w:rPr>
      </w:pPr>
      <w:r>
        <w:rPr>
          <w:rFonts w:hint="eastAsia"/>
        </w:rPr>
        <w:t>新建笔记</w:t>
      </w:r>
    </w:p>
    <w:p w:rsidR="002D262F" w:rsidRDefault="002D262F" w:rsidP="002D262F">
      <w:pPr>
        <w:pStyle w:val="a4"/>
        <w:numPr>
          <w:ilvl w:val="0"/>
          <w:numId w:val="9"/>
        </w:numPr>
        <w:ind w:firstLineChars="0"/>
        <w:rPr>
          <w:rFonts w:hint="eastAsia"/>
        </w:rPr>
      </w:pPr>
      <w:r>
        <w:rPr>
          <w:rFonts w:hint="eastAsia"/>
        </w:rPr>
        <w:t>点击新建笔记按钮，输入笔记名称，点击确定，发起</w:t>
      </w:r>
      <w:r>
        <w:rPr>
          <w:rFonts w:hint="eastAsia"/>
        </w:rPr>
        <w:t>ajax</w:t>
      </w:r>
      <w:r>
        <w:rPr>
          <w:rFonts w:hint="eastAsia"/>
        </w:rPr>
        <w:t>请求</w:t>
      </w:r>
    </w:p>
    <w:p w:rsidR="002D262F" w:rsidRDefault="002E0E47" w:rsidP="002D262F">
      <w:pPr>
        <w:pStyle w:val="a4"/>
        <w:numPr>
          <w:ilvl w:val="0"/>
          <w:numId w:val="9"/>
        </w:numPr>
        <w:ind w:firstLineChars="0"/>
        <w:rPr>
          <w:rFonts w:hint="eastAsia"/>
        </w:rPr>
      </w:pPr>
      <w:r>
        <w:rPr>
          <w:rFonts w:hint="eastAsia"/>
        </w:rPr>
        <w:t>后台接收参数“笔记名称”，生成信息，存到</w:t>
      </w:r>
      <w:r>
        <w:rPr>
          <w:rFonts w:hint="eastAsia"/>
        </w:rPr>
        <w:t>redis</w:t>
      </w:r>
      <w:r>
        <w:rPr>
          <w:rFonts w:hint="eastAsia"/>
        </w:rPr>
        <w:t>和</w:t>
      </w:r>
      <w:r>
        <w:rPr>
          <w:rFonts w:hint="eastAsia"/>
        </w:rPr>
        <w:t>hbase</w:t>
      </w:r>
    </w:p>
    <w:p w:rsidR="002E0E47" w:rsidRDefault="002E0E47" w:rsidP="002D262F">
      <w:pPr>
        <w:pStyle w:val="a4"/>
        <w:numPr>
          <w:ilvl w:val="0"/>
          <w:numId w:val="9"/>
        </w:numPr>
        <w:ind w:firstLineChars="0"/>
        <w:rPr>
          <w:rFonts w:hint="eastAsia"/>
        </w:rPr>
      </w:pPr>
      <w:r>
        <w:rPr>
          <w:rFonts w:hint="eastAsia"/>
        </w:rPr>
        <w:t>事务同上</w:t>
      </w:r>
    </w:p>
    <w:p w:rsidR="002E0E47" w:rsidRDefault="002E0E47" w:rsidP="002E0E47">
      <w:pPr>
        <w:pStyle w:val="2"/>
        <w:rPr>
          <w:rFonts w:hint="eastAsia"/>
        </w:rPr>
      </w:pPr>
      <w:r>
        <w:rPr>
          <w:rFonts w:hint="eastAsia"/>
        </w:rPr>
        <w:t>查询笔记内容</w:t>
      </w:r>
    </w:p>
    <w:p w:rsidR="002E0E47" w:rsidRDefault="002E0E47" w:rsidP="002E0E47">
      <w:pPr>
        <w:pStyle w:val="a4"/>
        <w:numPr>
          <w:ilvl w:val="0"/>
          <w:numId w:val="10"/>
        </w:numPr>
        <w:ind w:firstLineChars="0"/>
        <w:rPr>
          <w:rFonts w:hint="eastAsia"/>
        </w:rPr>
      </w:pPr>
      <w:r>
        <w:rPr>
          <w:rFonts w:hint="eastAsia"/>
        </w:rPr>
        <w:t>点击笔记，发起</w:t>
      </w:r>
      <w:r>
        <w:rPr>
          <w:rFonts w:hint="eastAsia"/>
        </w:rPr>
        <w:t>ajax</w:t>
      </w:r>
      <w:r>
        <w:rPr>
          <w:rFonts w:hint="eastAsia"/>
        </w:rPr>
        <w:t>请求信息，查询笔记</w:t>
      </w:r>
    </w:p>
    <w:p w:rsidR="002E0E47" w:rsidRDefault="002E0E47" w:rsidP="002E0E47">
      <w:pPr>
        <w:pStyle w:val="a4"/>
        <w:numPr>
          <w:ilvl w:val="0"/>
          <w:numId w:val="10"/>
        </w:numPr>
        <w:ind w:firstLineChars="0"/>
        <w:rPr>
          <w:rFonts w:hint="eastAsia"/>
        </w:rPr>
      </w:pPr>
      <w:r>
        <w:rPr>
          <w:rFonts w:hint="eastAsia"/>
        </w:rPr>
        <w:t>后台接受到笔记的</w:t>
      </w:r>
      <w:r>
        <w:rPr>
          <w:rFonts w:hint="eastAsia"/>
        </w:rPr>
        <w:t>rowKey</w:t>
      </w:r>
      <w:r>
        <w:rPr>
          <w:rFonts w:hint="eastAsia"/>
        </w:rPr>
        <w:t>，从</w:t>
      </w:r>
      <w:r>
        <w:rPr>
          <w:rFonts w:hint="eastAsia"/>
        </w:rPr>
        <w:t>hbase</w:t>
      </w:r>
      <w:r>
        <w:rPr>
          <w:rFonts w:hint="eastAsia"/>
        </w:rPr>
        <w:t>中查询笔记内容，返还页面</w:t>
      </w:r>
    </w:p>
    <w:p w:rsidR="002E0E47" w:rsidRDefault="002E0E47" w:rsidP="002E0E47">
      <w:pPr>
        <w:pStyle w:val="a4"/>
        <w:numPr>
          <w:ilvl w:val="0"/>
          <w:numId w:val="10"/>
        </w:numPr>
        <w:ind w:firstLineChars="0"/>
        <w:rPr>
          <w:rFonts w:hint="eastAsia"/>
        </w:rPr>
      </w:pPr>
      <w:r>
        <w:rPr>
          <w:rFonts w:hint="eastAsia"/>
        </w:rPr>
        <w:t>初始化判空</w:t>
      </w:r>
    </w:p>
    <w:p w:rsidR="002E0E47" w:rsidRDefault="002E0E47" w:rsidP="002E0E47">
      <w:pPr>
        <w:pStyle w:val="2"/>
        <w:rPr>
          <w:rFonts w:hint="eastAsia"/>
        </w:rPr>
      </w:pPr>
      <w:r>
        <w:rPr>
          <w:rFonts w:hint="eastAsia"/>
        </w:rPr>
        <w:t>修改笔记</w:t>
      </w:r>
    </w:p>
    <w:p w:rsidR="002E0E47" w:rsidRDefault="002E0E47" w:rsidP="002E0E47">
      <w:pPr>
        <w:pStyle w:val="a4"/>
        <w:numPr>
          <w:ilvl w:val="0"/>
          <w:numId w:val="11"/>
        </w:numPr>
        <w:ind w:firstLineChars="0"/>
        <w:rPr>
          <w:rFonts w:hint="eastAsia"/>
        </w:rPr>
      </w:pPr>
      <w:r>
        <w:rPr>
          <w:rFonts w:hint="eastAsia"/>
        </w:rPr>
        <w:t>点击笔记后，在右侧显示栏会显示笔记内容，修改内容或者笔记名称后，点击保存按钮，发起</w:t>
      </w:r>
      <w:r>
        <w:rPr>
          <w:rFonts w:hint="eastAsia"/>
        </w:rPr>
        <w:t>ajax</w:t>
      </w:r>
      <w:r>
        <w:rPr>
          <w:rFonts w:hint="eastAsia"/>
        </w:rPr>
        <w:t>请求</w:t>
      </w:r>
    </w:p>
    <w:p w:rsidR="002E0E47" w:rsidRDefault="002E0E47" w:rsidP="002E0E47">
      <w:pPr>
        <w:pStyle w:val="a4"/>
        <w:numPr>
          <w:ilvl w:val="0"/>
          <w:numId w:val="11"/>
        </w:numPr>
        <w:ind w:firstLineChars="0"/>
        <w:rPr>
          <w:rFonts w:hint="eastAsia"/>
        </w:rPr>
      </w:pPr>
      <w:r>
        <w:rPr>
          <w:rFonts w:hint="eastAsia"/>
        </w:rPr>
        <w:t>后台修改</w:t>
      </w:r>
      <w:r>
        <w:rPr>
          <w:rFonts w:hint="eastAsia"/>
        </w:rPr>
        <w:t>redis</w:t>
      </w:r>
      <w:r>
        <w:rPr>
          <w:rFonts w:hint="eastAsia"/>
        </w:rPr>
        <w:t>和</w:t>
      </w:r>
      <w:r>
        <w:rPr>
          <w:rFonts w:hint="eastAsia"/>
        </w:rPr>
        <w:t>hbase</w:t>
      </w:r>
      <w:r>
        <w:rPr>
          <w:rFonts w:hint="eastAsia"/>
        </w:rPr>
        <w:t>内容</w:t>
      </w:r>
    </w:p>
    <w:p w:rsidR="002E0E47" w:rsidRDefault="002E0E47" w:rsidP="002E0E47">
      <w:pPr>
        <w:pStyle w:val="a4"/>
        <w:numPr>
          <w:ilvl w:val="0"/>
          <w:numId w:val="11"/>
        </w:numPr>
        <w:ind w:firstLineChars="0"/>
        <w:rPr>
          <w:rFonts w:hint="eastAsia"/>
        </w:rPr>
      </w:pPr>
      <w:r>
        <w:rPr>
          <w:rFonts w:hint="eastAsia"/>
        </w:rPr>
        <w:t>事务同上</w:t>
      </w:r>
    </w:p>
    <w:p w:rsidR="002E0E47" w:rsidRDefault="002E0E47" w:rsidP="002E0E47">
      <w:pPr>
        <w:pStyle w:val="2"/>
        <w:rPr>
          <w:rFonts w:hint="eastAsia"/>
        </w:rPr>
      </w:pPr>
      <w:r>
        <w:rPr>
          <w:rFonts w:hint="eastAsia"/>
        </w:rPr>
        <w:t>删除笔记</w:t>
      </w:r>
    </w:p>
    <w:p w:rsidR="002E0E47" w:rsidRDefault="002E0E47" w:rsidP="002E0E47">
      <w:pPr>
        <w:pStyle w:val="a4"/>
        <w:numPr>
          <w:ilvl w:val="0"/>
          <w:numId w:val="12"/>
        </w:numPr>
        <w:ind w:firstLineChars="0"/>
        <w:rPr>
          <w:rFonts w:hint="eastAsia"/>
        </w:rPr>
      </w:pPr>
      <w:r>
        <w:rPr>
          <w:rFonts w:hint="eastAsia"/>
        </w:rPr>
        <w:t>点击笔记删除按钮，点击确定，发起</w:t>
      </w:r>
      <w:r>
        <w:rPr>
          <w:rFonts w:hint="eastAsia"/>
        </w:rPr>
        <w:t>ajax</w:t>
      </w:r>
      <w:r>
        <w:rPr>
          <w:rFonts w:hint="eastAsia"/>
        </w:rPr>
        <w:t>请求</w:t>
      </w:r>
    </w:p>
    <w:p w:rsidR="002E0E47" w:rsidRDefault="002E0E47" w:rsidP="002E0E47">
      <w:pPr>
        <w:pStyle w:val="a4"/>
        <w:numPr>
          <w:ilvl w:val="0"/>
          <w:numId w:val="12"/>
        </w:numPr>
        <w:ind w:firstLineChars="0"/>
        <w:rPr>
          <w:rFonts w:hint="eastAsia"/>
        </w:rPr>
      </w:pPr>
      <w:r>
        <w:rPr>
          <w:rFonts w:hint="eastAsia"/>
        </w:rPr>
        <w:lastRenderedPageBreak/>
        <w:t>后台接收参数，</w:t>
      </w:r>
      <w:r w:rsidR="00500180">
        <w:rPr>
          <w:rFonts w:hint="eastAsia"/>
        </w:rPr>
        <w:t>当前</w:t>
      </w:r>
      <w:r>
        <w:rPr>
          <w:rFonts w:hint="eastAsia"/>
        </w:rPr>
        <w:t>笔记本</w:t>
      </w:r>
      <w:r>
        <w:rPr>
          <w:rFonts w:hint="eastAsia"/>
        </w:rPr>
        <w:t>rowkey</w:t>
      </w:r>
      <w:r>
        <w:rPr>
          <w:rFonts w:hint="eastAsia"/>
        </w:rPr>
        <w:t>，</w:t>
      </w:r>
      <w:r w:rsidR="00500180">
        <w:rPr>
          <w:rFonts w:hint="eastAsia"/>
        </w:rPr>
        <w:t>回收站笔记本</w:t>
      </w:r>
      <w:r w:rsidR="00500180">
        <w:rPr>
          <w:rFonts w:hint="eastAsia"/>
        </w:rPr>
        <w:t>rowkey</w:t>
      </w:r>
      <w:r w:rsidR="00500180">
        <w:rPr>
          <w:rFonts w:hint="eastAsia"/>
        </w:rPr>
        <w:t>，</w:t>
      </w:r>
      <w:r>
        <w:rPr>
          <w:rFonts w:hint="eastAsia"/>
        </w:rPr>
        <w:t>笔记</w:t>
      </w:r>
      <w:r>
        <w:rPr>
          <w:rFonts w:hint="eastAsia"/>
        </w:rPr>
        <w:t>rowkey</w:t>
      </w:r>
      <w:r>
        <w:rPr>
          <w:rFonts w:hint="eastAsia"/>
        </w:rPr>
        <w:t>，将笔记删除到回收站</w:t>
      </w:r>
    </w:p>
    <w:p w:rsidR="002E0E47" w:rsidRDefault="002E0E47" w:rsidP="002E0E47">
      <w:pPr>
        <w:pStyle w:val="a4"/>
        <w:numPr>
          <w:ilvl w:val="0"/>
          <w:numId w:val="12"/>
        </w:numPr>
        <w:ind w:firstLineChars="0"/>
        <w:rPr>
          <w:rFonts w:hint="eastAsia"/>
        </w:rPr>
      </w:pPr>
      <w:r>
        <w:rPr>
          <w:rFonts w:hint="eastAsia"/>
        </w:rPr>
        <w:t>实际操作为修改</w:t>
      </w:r>
      <w:r>
        <w:rPr>
          <w:rFonts w:hint="eastAsia"/>
        </w:rPr>
        <w:t>redis</w:t>
      </w:r>
      <w:r>
        <w:rPr>
          <w:rFonts w:hint="eastAsia"/>
        </w:rPr>
        <w:t>和</w:t>
      </w:r>
      <w:r>
        <w:rPr>
          <w:rFonts w:hint="eastAsia"/>
        </w:rPr>
        <w:t>hbase</w:t>
      </w:r>
      <w:r>
        <w:rPr>
          <w:rFonts w:hint="eastAsia"/>
        </w:rPr>
        <w:t>中，当前笔记本和回收站的笔记列表</w:t>
      </w:r>
    </w:p>
    <w:p w:rsidR="00223DDC" w:rsidRDefault="00223DDC" w:rsidP="002E0E47">
      <w:pPr>
        <w:pStyle w:val="a4"/>
        <w:numPr>
          <w:ilvl w:val="0"/>
          <w:numId w:val="12"/>
        </w:numPr>
        <w:ind w:firstLineChars="0"/>
        <w:rPr>
          <w:rFonts w:hint="eastAsia"/>
        </w:rPr>
      </w:pPr>
      <w:r>
        <w:rPr>
          <w:rFonts w:hint="eastAsia"/>
        </w:rPr>
        <w:t>事务同上</w:t>
      </w:r>
    </w:p>
    <w:p w:rsidR="00500180" w:rsidRDefault="00500180" w:rsidP="00500180">
      <w:pPr>
        <w:pStyle w:val="2"/>
        <w:rPr>
          <w:rFonts w:hint="eastAsia"/>
        </w:rPr>
      </w:pPr>
      <w:r>
        <w:rPr>
          <w:rFonts w:hint="eastAsia"/>
        </w:rPr>
        <w:t>笔记迁移</w:t>
      </w:r>
    </w:p>
    <w:p w:rsidR="00500180" w:rsidRDefault="00500180" w:rsidP="00500180">
      <w:pPr>
        <w:pStyle w:val="a4"/>
        <w:numPr>
          <w:ilvl w:val="0"/>
          <w:numId w:val="13"/>
        </w:numPr>
        <w:ind w:firstLineChars="0"/>
        <w:rPr>
          <w:rFonts w:hint="eastAsia"/>
        </w:rPr>
      </w:pPr>
      <w:r>
        <w:rPr>
          <w:rFonts w:hint="eastAsia"/>
        </w:rPr>
        <w:t>点击迁移笔记按钮，会弹出笔记迁移到那个笔记本下，点击确定，发起</w:t>
      </w:r>
      <w:r>
        <w:rPr>
          <w:rFonts w:hint="eastAsia"/>
        </w:rPr>
        <w:t>ajax</w:t>
      </w:r>
      <w:r>
        <w:rPr>
          <w:rFonts w:hint="eastAsia"/>
        </w:rPr>
        <w:t>请求</w:t>
      </w:r>
    </w:p>
    <w:p w:rsidR="00500180" w:rsidRDefault="008269CE" w:rsidP="00500180">
      <w:pPr>
        <w:pStyle w:val="a4"/>
        <w:numPr>
          <w:ilvl w:val="0"/>
          <w:numId w:val="13"/>
        </w:numPr>
        <w:ind w:firstLineChars="0"/>
        <w:rPr>
          <w:rFonts w:hint="eastAsia"/>
        </w:rPr>
      </w:pPr>
      <w:r>
        <w:rPr>
          <w:rFonts w:hint="eastAsia"/>
        </w:rPr>
        <w:t>后台就收参数：</w:t>
      </w:r>
      <w:r>
        <w:rPr>
          <w:rFonts w:hint="eastAsia"/>
        </w:rPr>
        <w:t>当前笔记本</w:t>
      </w:r>
      <w:r>
        <w:rPr>
          <w:rFonts w:hint="eastAsia"/>
        </w:rPr>
        <w:t>rowkey</w:t>
      </w:r>
      <w:r>
        <w:rPr>
          <w:rFonts w:hint="eastAsia"/>
        </w:rPr>
        <w:t>，</w:t>
      </w:r>
      <w:r>
        <w:rPr>
          <w:rFonts w:hint="eastAsia"/>
        </w:rPr>
        <w:t>迁移到的</w:t>
      </w:r>
      <w:r>
        <w:rPr>
          <w:rFonts w:hint="eastAsia"/>
        </w:rPr>
        <w:t>笔记本</w:t>
      </w:r>
      <w:r>
        <w:rPr>
          <w:rFonts w:hint="eastAsia"/>
        </w:rPr>
        <w:t>rowkey</w:t>
      </w:r>
      <w:r>
        <w:rPr>
          <w:rFonts w:hint="eastAsia"/>
        </w:rPr>
        <w:t>，笔记</w:t>
      </w:r>
      <w:r>
        <w:rPr>
          <w:rFonts w:hint="eastAsia"/>
        </w:rPr>
        <w:t>rowkey</w:t>
      </w:r>
    </w:p>
    <w:p w:rsidR="008269CE" w:rsidRDefault="008269CE" w:rsidP="00500180">
      <w:pPr>
        <w:pStyle w:val="a4"/>
        <w:numPr>
          <w:ilvl w:val="0"/>
          <w:numId w:val="13"/>
        </w:numPr>
        <w:ind w:firstLineChars="0"/>
        <w:rPr>
          <w:rFonts w:hint="eastAsia"/>
        </w:rPr>
      </w:pPr>
      <w:r>
        <w:rPr>
          <w:rFonts w:hint="eastAsia"/>
        </w:rPr>
        <w:t>过程同删除笔记到回收站</w:t>
      </w:r>
    </w:p>
    <w:p w:rsidR="008269CE" w:rsidRDefault="008269CE" w:rsidP="00500180">
      <w:pPr>
        <w:pStyle w:val="a4"/>
        <w:numPr>
          <w:ilvl w:val="0"/>
          <w:numId w:val="13"/>
        </w:numPr>
        <w:ind w:firstLineChars="0"/>
        <w:rPr>
          <w:rFonts w:hint="eastAsia"/>
        </w:rPr>
      </w:pPr>
      <w:r>
        <w:rPr>
          <w:rFonts w:hint="eastAsia"/>
        </w:rPr>
        <w:t>事务同上</w:t>
      </w:r>
    </w:p>
    <w:p w:rsidR="008269CE" w:rsidRDefault="008269CE" w:rsidP="008269CE">
      <w:pPr>
        <w:pStyle w:val="2"/>
        <w:rPr>
          <w:rFonts w:hint="eastAsia"/>
        </w:rPr>
      </w:pPr>
      <w:r>
        <w:rPr>
          <w:rFonts w:hint="eastAsia"/>
        </w:rPr>
        <w:t>恢复笔记</w:t>
      </w:r>
    </w:p>
    <w:p w:rsidR="008269CE" w:rsidRDefault="008269CE" w:rsidP="008269CE">
      <w:pPr>
        <w:pStyle w:val="a4"/>
        <w:numPr>
          <w:ilvl w:val="0"/>
          <w:numId w:val="14"/>
        </w:numPr>
        <w:ind w:firstLineChars="0"/>
        <w:rPr>
          <w:rFonts w:hint="eastAsia"/>
        </w:rPr>
      </w:pPr>
      <w:r>
        <w:rPr>
          <w:rFonts w:hint="eastAsia"/>
        </w:rPr>
        <w:t>点击回收站，显示已删除的笔记列表，点击任意笔记，点击恢复，选择恢复到哪个笔记本，点击确定，发起</w:t>
      </w:r>
      <w:r>
        <w:rPr>
          <w:rFonts w:hint="eastAsia"/>
        </w:rPr>
        <w:t>ajax</w:t>
      </w:r>
      <w:r>
        <w:rPr>
          <w:rFonts w:hint="eastAsia"/>
        </w:rPr>
        <w:t>请求</w:t>
      </w:r>
    </w:p>
    <w:p w:rsidR="00285D42" w:rsidRDefault="00285D42" w:rsidP="00285D42">
      <w:pPr>
        <w:pStyle w:val="a4"/>
        <w:numPr>
          <w:ilvl w:val="0"/>
          <w:numId w:val="14"/>
        </w:numPr>
        <w:ind w:firstLineChars="0"/>
        <w:rPr>
          <w:rFonts w:hint="eastAsia"/>
        </w:rPr>
      </w:pPr>
      <w:r>
        <w:rPr>
          <w:rFonts w:hint="eastAsia"/>
        </w:rPr>
        <w:t>后台接受参数：</w:t>
      </w:r>
      <w:r>
        <w:rPr>
          <w:rFonts w:hint="eastAsia"/>
        </w:rPr>
        <w:t>当前笔记本</w:t>
      </w:r>
      <w:r>
        <w:rPr>
          <w:rFonts w:hint="eastAsia"/>
        </w:rPr>
        <w:t>rowkey</w:t>
      </w:r>
      <w:r>
        <w:rPr>
          <w:rFonts w:hint="eastAsia"/>
        </w:rPr>
        <w:t>，</w:t>
      </w:r>
      <w:r>
        <w:rPr>
          <w:rFonts w:hint="eastAsia"/>
        </w:rPr>
        <w:t>恢复</w:t>
      </w:r>
      <w:r>
        <w:rPr>
          <w:rFonts w:hint="eastAsia"/>
        </w:rPr>
        <w:t>到的笔记本</w:t>
      </w:r>
      <w:r>
        <w:rPr>
          <w:rFonts w:hint="eastAsia"/>
        </w:rPr>
        <w:t>rowkey</w:t>
      </w:r>
      <w:r>
        <w:rPr>
          <w:rFonts w:hint="eastAsia"/>
        </w:rPr>
        <w:t>，笔记</w:t>
      </w:r>
      <w:r>
        <w:rPr>
          <w:rFonts w:hint="eastAsia"/>
        </w:rPr>
        <w:t>rowkey</w:t>
      </w:r>
    </w:p>
    <w:p w:rsidR="00285D42" w:rsidRDefault="00285D42" w:rsidP="00285D42">
      <w:pPr>
        <w:pStyle w:val="a4"/>
        <w:numPr>
          <w:ilvl w:val="0"/>
          <w:numId w:val="14"/>
        </w:numPr>
        <w:ind w:firstLineChars="0"/>
        <w:rPr>
          <w:rFonts w:hint="eastAsia"/>
        </w:rPr>
      </w:pPr>
      <w:r>
        <w:rPr>
          <w:rFonts w:hint="eastAsia"/>
        </w:rPr>
        <w:t>恢复过程同上</w:t>
      </w:r>
    </w:p>
    <w:p w:rsidR="00285D42" w:rsidRDefault="00285D42" w:rsidP="00285D42">
      <w:pPr>
        <w:pStyle w:val="a4"/>
        <w:numPr>
          <w:ilvl w:val="0"/>
          <w:numId w:val="14"/>
        </w:numPr>
        <w:ind w:firstLineChars="0"/>
        <w:rPr>
          <w:rFonts w:hint="eastAsia"/>
        </w:rPr>
      </w:pPr>
      <w:r>
        <w:rPr>
          <w:rFonts w:hint="eastAsia"/>
        </w:rPr>
        <w:t>事务同上</w:t>
      </w:r>
    </w:p>
    <w:p w:rsidR="008269CE" w:rsidRDefault="001778EF" w:rsidP="001778EF">
      <w:pPr>
        <w:pStyle w:val="1"/>
        <w:rPr>
          <w:rFonts w:hint="eastAsia"/>
        </w:rPr>
      </w:pPr>
      <w:r>
        <w:rPr>
          <w:rFonts w:hint="eastAsia"/>
        </w:rPr>
        <w:t>活动</w:t>
      </w:r>
    </w:p>
    <w:p w:rsidR="001778EF" w:rsidRDefault="001778EF" w:rsidP="001778EF">
      <w:pPr>
        <w:pStyle w:val="2"/>
        <w:rPr>
          <w:rFonts w:hint="eastAsia"/>
        </w:rPr>
      </w:pPr>
      <w:r>
        <w:rPr>
          <w:rFonts w:hint="eastAsia"/>
        </w:rPr>
        <w:t>显示活动页面</w:t>
      </w:r>
    </w:p>
    <w:p w:rsidR="001778EF" w:rsidRDefault="001778EF" w:rsidP="001778EF">
      <w:pPr>
        <w:pStyle w:val="a4"/>
        <w:numPr>
          <w:ilvl w:val="0"/>
          <w:numId w:val="15"/>
        </w:numPr>
        <w:ind w:firstLineChars="0"/>
        <w:rPr>
          <w:rFonts w:hint="eastAsia"/>
        </w:rPr>
      </w:pPr>
      <w:r>
        <w:rPr>
          <w:rFonts w:hint="eastAsia"/>
        </w:rPr>
        <w:t>点击右上角活动按钮，显示活动页面</w:t>
      </w:r>
    </w:p>
    <w:p w:rsidR="001778EF" w:rsidRDefault="001778EF" w:rsidP="001778EF">
      <w:pPr>
        <w:pStyle w:val="a4"/>
        <w:numPr>
          <w:ilvl w:val="0"/>
          <w:numId w:val="15"/>
        </w:numPr>
        <w:ind w:firstLineChars="0"/>
        <w:rPr>
          <w:rFonts w:hint="eastAsia"/>
        </w:rPr>
      </w:pPr>
      <w:r>
        <w:rPr>
          <w:rFonts w:hint="eastAsia"/>
        </w:rPr>
        <w:t>活动页面是一个静态的</w:t>
      </w:r>
      <w:r>
        <w:rPr>
          <w:rFonts w:hint="eastAsia"/>
        </w:rPr>
        <w:t>html</w:t>
      </w:r>
      <w:r>
        <w:rPr>
          <w:rFonts w:hint="eastAsia"/>
        </w:rPr>
        <w:t>，页面定期维护，内容全部写死</w:t>
      </w:r>
    </w:p>
    <w:p w:rsidR="001778EF" w:rsidRDefault="001778EF" w:rsidP="001778EF">
      <w:pPr>
        <w:pStyle w:val="a4"/>
        <w:numPr>
          <w:ilvl w:val="0"/>
          <w:numId w:val="15"/>
        </w:numPr>
        <w:ind w:firstLineChars="0"/>
        <w:rPr>
          <w:rFonts w:hint="eastAsia"/>
        </w:rPr>
      </w:pPr>
      <w:r>
        <w:rPr>
          <w:rFonts w:hint="eastAsia"/>
        </w:rPr>
        <w:t>点击页面上的任意一个活动标题，弹出所有参加活动的笔记列表，每个活动相当于一个特殊的笔记本。</w:t>
      </w:r>
    </w:p>
    <w:p w:rsidR="001778EF" w:rsidRDefault="001778EF" w:rsidP="001778EF">
      <w:pPr>
        <w:pStyle w:val="2"/>
        <w:rPr>
          <w:rFonts w:hint="eastAsia"/>
        </w:rPr>
      </w:pPr>
      <w:r>
        <w:rPr>
          <w:rFonts w:hint="eastAsia"/>
        </w:rPr>
        <w:t>参加活动</w:t>
      </w:r>
    </w:p>
    <w:p w:rsidR="001778EF" w:rsidRDefault="001778EF" w:rsidP="001778EF">
      <w:pPr>
        <w:pStyle w:val="a4"/>
        <w:numPr>
          <w:ilvl w:val="0"/>
          <w:numId w:val="16"/>
        </w:numPr>
        <w:ind w:firstLineChars="0"/>
        <w:rPr>
          <w:rFonts w:hint="eastAsia"/>
        </w:rPr>
      </w:pPr>
      <w:r>
        <w:rPr>
          <w:rFonts w:hint="eastAsia"/>
        </w:rPr>
        <w:t>点击参加活动按钮，选择需要参加活动的笔记，发起</w:t>
      </w:r>
      <w:r>
        <w:rPr>
          <w:rFonts w:hint="eastAsia"/>
        </w:rPr>
        <w:t>ajax</w:t>
      </w:r>
      <w:r>
        <w:rPr>
          <w:rFonts w:hint="eastAsia"/>
        </w:rPr>
        <w:t>请求</w:t>
      </w:r>
    </w:p>
    <w:p w:rsidR="001778EF" w:rsidRDefault="001778EF" w:rsidP="001778EF">
      <w:pPr>
        <w:pStyle w:val="a4"/>
        <w:numPr>
          <w:ilvl w:val="0"/>
          <w:numId w:val="16"/>
        </w:numPr>
        <w:ind w:firstLineChars="0"/>
        <w:rPr>
          <w:rFonts w:hint="eastAsia"/>
        </w:rPr>
      </w:pPr>
      <w:r>
        <w:rPr>
          <w:rFonts w:hint="eastAsia"/>
        </w:rPr>
        <w:t>后台接受参数：参加活动的笔记本</w:t>
      </w:r>
      <w:r>
        <w:rPr>
          <w:rFonts w:hint="eastAsia"/>
        </w:rPr>
        <w:t>rowkey</w:t>
      </w:r>
      <w:r>
        <w:rPr>
          <w:rFonts w:hint="eastAsia"/>
        </w:rPr>
        <w:t>，参加活动的笔记</w:t>
      </w:r>
      <w:r>
        <w:rPr>
          <w:rFonts w:hint="eastAsia"/>
        </w:rPr>
        <w:t>rowkey</w:t>
      </w:r>
      <w:r>
        <w:rPr>
          <w:rFonts w:hint="eastAsia"/>
        </w:rPr>
        <w:t>，此活动的笔记本</w:t>
      </w:r>
      <w:r>
        <w:rPr>
          <w:rFonts w:hint="eastAsia"/>
        </w:rPr>
        <w:t>rowkey</w:t>
      </w:r>
      <w:r>
        <w:rPr>
          <w:rFonts w:hint="eastAsia"/>
        </w:rPr>
        <w:t>等</w:t>
      </w:r>
    </w:p>
    <w:p w:rsidR="001778EF" w:rsidRDefault="001778EF" w:rsidP="001778EF">
      <w:pPr>
        <w:pStyle w:val="a4"/>
        <w:numPr>
          <w:ilvl w:val="0"/>
          <w:numId w:val="16"/>
        </w:numPr>
        <w:ind w:firstLineChars="0"/>
        <w:rPr>
          <w:rFonts w:hint="eastAsia"/>
        </w:rPr>
      </w:pPr>
      <w:r>
        <w:rPr>
          <w:rFonts w:hint="eastAsia"/>
        </w:rPr>
        <w:t>将参加活动的笔记复制到自己的活动笔记本和要参加的活动的笔记本中一份</w:t>
      </w:r>
    </w:p>
    <w:p w:rsidR="001778EF" w:rsidRDefault="001778EF" w:rsidP="001778EF">
      <w:pPr>
        <w:pStyle w:val="a4"/>
        <w:numPr>
          <w:ilvl w:val="0"/>
          <w:numId w:val="16"/>
        </w:numPr>
        <w:ind w:firstLineChars="0"/>
        <w:rPr>
          <w:rFonts w:hint="eastAsia"/>
        </w:rPr>
      </w:pPr>
      <w:r>
        <w:rPr>
          <w:rFonts w:hint="eastAsia"/>
        </w:rPr>
        <w:t>事务同上</w:t>
      </w:r>
    </w:p>
    <w:p w:rsidR="00F3550A" w:rsidRDefault="00F3550A" w:rsidP="00F3550A">
      <w:pPr>
        <w:pStyle w:val="1"/>
        <w:rPr>
          <w:rFonts w:hint="eastAsia"/>
        </w:rPr>
      </w:pPr>
      <w:r>
        <w:rPr>
          <w:rFonts w:hint="eastAsia"/>
        </w:rPr>
        <w:lastRenderedPageBreak/>
        <w:t>收藏</w:t>
      </w:r>
    </w:p>
    <w:p w:rsidR="00080452" w:rsidRDefault="00080452" w:rsidP="00080452">
      <w:pPr>
        <w:pStyle w:val="2"/>
        <w:rPr>
          <w:rFonts w:hint="eastAsia"/>
        </w:rPr>
      </w:pPr>
      <w:r>
        <w:rPr>
          <w:rFonts w:hint="eastAsia"/>
        </w:rPr>
        <w:t>收藏笔记</w:t>
      </w:r>
      <w:bookmarkStart w:id="0" w:name="_GoBack"/>
      <w:bookmarkEnd w:id="0"/>
    </w:p>
    <w:p w:rsidR="00080452" w:rsidRDefault="00080452" w:rsidP="00080452">
      <w:pPr>
        <w:pStyle w:val="a4"/>
        <w:numPr>
          <w:ilvl w:val="0"/>
          <w:numId w:val="17"/>
        </w:numPr>
        <w:ind w:firstLineChars="0"/>
        <w:rPr>
          <w:rFonts w:hint="eastAsia"/>
        </w:rPr>
      </w:pPr>
      <w:r>
        <w:rPr>
          <w:rFonts w:hint="eastAsia"/>
        </w:rPr>
        <w:t>在参加活动的笔记本下的笔记列表中，可以点击收藏按钮进行收藏，发起</w:t>
      </w:r>
      <w:r>
        <w:rPr>
          <w:rFonts w:hint="eastAsia"/>
        </w:rPr>
        <w:t>ajax</w:t>
      </w:r>
      <w:r>
        <w:rPr>
          <w:rFonts w:hint="eastAsia"/>
        </w:rPr>
        <w:t>请求</w:t>
      </w:r>
    </w:p>
    <w:p w:rsidR="00080452" w:rsidRDefault="00080452" w:rsidP="00080452">
      <w:pPr>
        <w:pStyle w:val="a4"/>
        <w:numPr>
          <w:ilvl w:val="0"/>
          <w:numId w:val="17"/>
        </w:numPr>
        <w:ind w:firstLineChars="0"/>
        <w:rPr>
          <w:rFonts w:hint="eastAsia"/>
        </w:rPr>
      </w:pPr>
      <w:r>
        <w:rPr>
          <w:rFonts w:hint="eastAsia"/>
        </w:rPr>
        <w:t>后台接受参数：收藏的笔记</w:t>
      </w:r>
      <w:r>
        <w:rPr>
          <w:rFonts w:hint="eastAsia"/>
        </w:rPr>
        <w:t>id</w:t>
      </w:r>
    </w:p>
    <w:p w:rsidR="00080452" w:rsidRPr="00080452" w:rsidRDefault="00AB2A20" w:rsidP="00080452">
      <w:pPr>
        <w:pStyle w:val="a4"/>
        <w:numPr>
          <w:ilvl w:val="0"/>
          <w:numId w:val="17"/>
        </w:numPr>
        <w:ind w:firstLineChars="0"/>
        <w:rPr>
          <w:rFonts w:hint="eastAsia"/>
        </w:rPr>
      </w:pPr>
      <w:r>
        <w:rPr>
          <w:rFonts w:hint="eastAsia"/>
        </w:rPr>
        <w:t>将次笔记复制到当前用户的收藏笔记本下</w:t>
      </w:r>
      <w:r w:rsidR="00D02A41">
        <w:rPr>
          <w:rFonts w:hint="eastAsia"/>
        </w:rPr>
        <w:t>。</w:t>
      </w:r>
    </w:p>
    <w:p w:rsidR="00BB7A83" w:rsidRDefault="00BB7A83" w:rsidP="00151E3B">
      <w:pPr>
        <w:pStyle w:val="1"/>
        <w:rPr>
          <w:rFonts w:hint="eastAsia"/>
        </w:rPr>
      </w:pPr>
      <w:r>
        <w:rPr>
          <w:rFonts w:hint="eastAsia"/>
        </w:rPr>
        <w:t>特殊笔记本</w:t>
      </w:r>
    </w:p>
    <w:p w:rsidR="00980701" w:rsidRPr="00980701" w:rsidRDefault="00980701" w:rsidP="00980701">
      <w:pPr>
        <w:rPr>
          <w:rFonts w:hint="eastAsia"/>
        </w:rPr>
      </w:pPr>
      <w:r>
        <w:rPr>
          <w:rFonts w:hint="eastAsia"/>
        </w:rPr>
        <w:t>在初始登陆查询用户所有笔记时，生成特殊笔记本</w:t>
      </w:r>
      <w:r>
        <w:rPr>
          <w:rFonts w:hint="eastAsia"/>
        </w:rPr>
        <w:t>rowkey</w:t>
      </w:r>
      <w:r>
        <w:rPr>
          <w:rFonts w:hint="eastAsia"/>
        </w:rPr>
        <w:t>，返回页面，添加到标签内。</w:t>
      </w:r>
    </w:p>
    <w:p w:rsidR="00BB7A83" w:rsidRDefault="00BB7A83" w:rsidP="00BB7A83">
      <w:pPr>
        <w:pStyle w:val="3"/>
        <w:rPr>
          <w:rFonts w:hint="eastAsia"/>
        </w:rPr>
      </w:pPr>
      <w:r>
        <w:rPr>
          <w:rFonts w:hint="eastAsia"/>
        </w:rPr>
        <w:t>回收站</w:t>
      </w:r>
    </w:p>
    <w:p w:rsidR="006E7B5C" w:rsidRPr="00980701" w:rsidRDefault="006E7B5C" w:rsidP="00980701">
      <w:pPr>
        <w:rPr>
          <w:rFonts w:hint="eastAsia"/>
        </w:rPr>
      </w:pPr>
      <w:r>
        <w:rPr>
          <w:rFonts w:hint="eastAsia"/>
        </w:rPr>
        <w:t>1</w:t>
      </w:r>
      <w:r>
        <w:rPr>
          <w:rFonts w:hint="eastAsia"/>
        </w:rPr>
        <w:t>、</w:t>
      </w:r>
      <w:r w:rsidR="00980701">
        <w:rPr>
          <w:rFonts w:hint="eastAsia"/>
        </w:rPr>
        <w:t>rowkey</w:t>
      </w:r>
      <w:r w:rsidR="00980701">
        <w:rPr>
          <w:rFonts w:hint="eastAsia"/>
        </w:rPr>
        <w:t>：用户名</w:t>
      </w:r>
      <w:r w:rsidR="00980701">
        <w:rPr>
          <w:rFonts w:hint="eastAsia"/>
        </w:rPr>
        <w:t>_0000000000000</w:t>
      </w:r>
    </w:p>
    <w:p w:rsidR="00BB7A83" w:rsidRDefault="00BB7A83" w:rsidP="00BB7A83">
      <w:pPr>
        <w:pStyle w:val="3"/>
        <w:rPr>
          <w:rFonts w:hint="eastAsia"/>
        </w:rPr>
      </w:pPr>
      <w:r>
        <w:rPr>
          <w:rFonts w:hint="eastAsia"/>
        </w:rPr>
        <w:t>收藏夹</w:t>
      </w:r>
    </w:p>
    <w:p w:rsidR="00980701" w:rsidRPr="00980701" w:rsidRDefault="00980701" w:rsidP="00980701">
      <w:pPr>
        <w:rPr>
          <w:rFonts w:hint="eastAsia"/>
        </w:rPr>
      </w:pPr>
      <w:r>
        <w:rPr>
          <w:rFonts w:hint="eastAsia"/>
        </w:rPr>
        <w:t>rowkey</w:t>
      </w:r>
      <w:r>
        <w:rPr>
          <w:rFonts w:hint="eastAsia"/>
        </w:rPr>
        <w:t>：用户名</w:t>
      </w:r>
      <w:r>
        <w:rPr>
          <w:rFonts w:hint="eastAsia"/>
        </w:rPr>
        <w:t>_0000000000001</w:t>
      </w:r>
    </w:p>
    <w:p w:rsidR="00BB7A83" w:rsidRDefault="00980701" w:rsidP="00BB7A83">
      <w:pPr>
        <w:pStyle w:val="3"/>
        <w:rPr>
          <w:rFonts w:hint="eastAsia"/>
        </w:rPr>
      </w:pPr>
      <w:r>
        <w:rPr>
          <w:rFonts w:hint="eastAsia"/>
        </w:rPr>
        <w:t>活动</w:t>
      </w:r>
      <w:r w:rsidR="00BB7A83">
        <w:rPr>
          <w:rFonts w:hint="eastAsia"/>
        </w:rPr>
        <w:t>笔记</w:t>
      </w:r>
    </w:p>
    <w:p w:rsidR="00980701" w:rsidRPr="00980701" w:rsidRDefault="00980701" w:rsidP="00980701">
      <w:pPr>
        <w:rPr>
          <w:rFonts w:hint="eastAsia"/>
        </w:rPr>
      </w:pPr>
      <w:r>
        <w:rPr>
          <w:rFonts w:hint="eastAsia"/>
        </w:rPr>
        <w:t>rowkey</w:t>
      </w:r>
      <w:r>
        <w:rPr>
          <w:rFonts w:hint="eastAsia"/>
        </w:rPr>
        <w:t>：用户名</w:t>
      </w:r>
      <w:r>
        <w:rPr>
          <w:rFonts w:hint="eastAsia"/>
        </w:rPr>
        <w:t>_0000000000002</w:t>
      </w:r>
    </w:p>
    <w:sectPr w:rsidR="00980701" w:rsidRPr="00980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118"/>
    <w:multiLevelType w:val="hybridMultilevel"/>
    <w:tmpl w:val="B2DC0DE4"/>
    <w:lvl w:ilvl="0" w:tplc="7C7AF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B38DB"/>
    <w:multiLevelType w:val="hybridMultilevel"/>
    <w:tmpl w:val="BFC2F41A"/>
    <w:lvl w:ilvl="0" w:tplc="B9FA3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F4487"/>
    <w:multiLevelType w:val="hybridMultilevel"/>
    <w:tmpl w:val="2FBEFB0A"/>
    <w:lvl w:ilvl="0" w:tplc="4150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E412CE"/>
    <w:multiLevelType w:val="hybridMultilevel"/>
    <w:tmpl w:val="B8A05E0A"/>
    <w:lvl w:ilvl="0" w:tplc="FD506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EF2000"/>
    <w:multiLevelType w:val="hybridMultilevel"/>
    <w:tmpl w:val="B8701ECC"/>
    <w:lvl w:ilvl="0" w:tplc="BD6C4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E65934"/>
    <w:multiLevelType w:val="hybridMultilevel"/>
    <w:tmpl w:val="05583EBC"/>
    <w:lvl w:ilvl="0" w:tplc="C6902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5A413B"/>
    <w:multiLevelType w:val="hybridMultilevel"/>
    <w:tmpl w:val="38B86A06"/>
    <w:lvl w:ilvl="0" w:tplc="3A5C5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CE6502"/>
    <w:multiLevelType w:val="multilevel"/>
    <w:tmpl w:val="B6BE4CA0"/>
    <w:lvl w:ilvl="0">
      <w:start w:val="1"/>
      <w:numFmt w:val="decimal"/>
      <w:pStyle w:val="1"/>
      <w:lvlText w:val="%1."/>
      <w:lvlJc w:val="left"/>
      <w:pPr>
        <w:ind w:left="425" w:hanging="425"/>
      </w:p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8">
    <w:nsid w:val="35E710E2"/>
    <w:multiLevelType w:val="hybridMultilevel"/>
    <w:tmpl w:val="107A9530"/>
    <w:lvl w:ilvl="0" w:tplc="592C4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28203B"/>
    <w:multiLevelType w:val="hybridMultilevel"/>
    <w:tmpl w:val="76C6E80A"/>
    <w:lvl w:ilvl="0" w:tplc="B2141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FC2B57"/>
    <w:multiLevelType w:val="hybridMultilevel"/>
    <w:tmpl w:val="4B6CECDA"/>
    <w:lvl w:ilvl="0" w:tplc="E3E46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B0382F"/>
    <w:multiLevelType w:val="hybridMultilevel"/>
    <w:tmpl w:val="31BEB126"/>
    <w:lvl w:ilvl="0" w:tplc="19D09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BD72CF"/>
    <w:multiLevelType w:val="hybridMultilevel"/>
    <w:tmpl w:val="2F22A4A0"/>
    <w:lvl w:ilvl="0" w:tplc="C57A5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361B4A"/>
    <w:multiLevelType w:val="hybridMultilevel"/>
    <w:tmpl w:val="5FB2B168"/>
    <w:lvl w:ilvl="0" w:tplc="979CE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721C0F"/>
    <w:multiLevelType w:val="hybridMultilevel"/>
    <w:tmpl w:val="59D808C8"/>
    <w:lvl w:ilvl="0" w:tplc="7C38F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7"/>
  </w:num>
  <w:num w:numId="4">
    <w:abstractNumId w:val="0"/>
  </w:num>
  <w:num w:numId="5">
    <w:abstractNumId w:val="1"/>
  </w:num>
  <w:num w:numId="6">
    <w:abstractNumId w:val="10"/>
  </w:num>
  <w:num w:numId="7">
    <w:abstractNumId w:val="6"/>
  </w:num>
  <w:num w:numId="8">
    <w:abstractNumId w:val="14"/>
  </w:num>
  <w:num w:numId="9">
    <w:abstractNumId w:val="8"/>
  </w:num>
  <w:num w:numId="10">
    <w:abstractNumId w:val="2"/>
  </w:num>
  <w:num w:numId="11">
    <w:abstractNumId w:val="11"/>
  </w:num>
  <w:num w:numId="12">
    <w:abstractNumId w:val="13"/>
  </w:num>
  <w:num w:numId="13">
    <w:abstractNumId w:val="3"/>
  </w:num>
  <w:num w:numId="14">
    <w:abstractNumId w:val="5"/>
  </w:num>
  <w:num w:numId="15">
    <w:abstractNumId w:val="1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FE"/>
    <w:rsid w:val="00080452"/>
    <w:rsid w:val="00151E3B"/>
    <w:rsid w:val="001778EF"/>
    <w:rsid w:val="00221592"/>
    <w:rsid w:val="00223DDC"/>
    <w:rsid w:val="00285D42"/>
    <w:rsid w:val="002D262F"/>
    <w:rsid w:val="002E0E47"/>
    <w:rsid w:val="002E1C40"/>
    <w:rsid w:val="003F0C94"/>
    <w:rsid w:val="00424F5D"/>
    <w:rsid w:val="00454A01"/>
    <w:rsid w:val="00500180"/>
    <w:rsid w:val="005039C4"/>
    <w:rsid w:val="005B001C"/>
    <w:rsid w:val="006E7B5C"/>
    <w:rsid w:val="008269CE"/>
    <w:rsid w:val="00921E39"/>
    <w:rsid w:val="00980701"/>
    <w:rsid w:val="00AB2A20"/>
    <w:rsid w:val="00AB75A5"/>
    <w:rsid w:val="00BB7A83"/>
    <w:rsid w:val="00C427FE"/>
    <w:rsid w:val="00C74A1A"/>
    <w:rsid w:val="00D02A41"/>
    <w:rsid w:val="00D43E75"/>
    <w:rsid w:val="00E6009E"/>
    <w:rsid w:val="00E82FD6"/>
    <w:rsid w:val="00F3550A"/>
    <w:rsid w:val="00F36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rsid w:val="00E82FD6"/>
    <w:rPr>
      <w:rFonts w:ascii="Calibri" w:eastAsia="宋体" w:hAnsi="Calibri" w:cs="Times New Roman"/>
      <w:b/>
      <w:bCs/>
      <w:sz w:val="32"/>
      <w:szCs w:val="32"/>
    </w:rPr>
  </w:style>
  <w:style w:type="paragraph" w:styleId="a4">
    <w:name w:val="List Paragraph"/>
    <w:basedOn w:val="a"/>
    <w:uiPriority w:val="34"/>
    <w:qFormat/>
    <w:rsid w:val="00D43E7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F5D"/>
    <w:pPr>
      <w:widowControl w:val="0"/>
      <w:jc w:val="both"/>
    </w:pPr>
  </w:style>
  <w:style w:type="paragraph" w:styleId="1">
    <w:name w:val="heading 1"/>
    <w:basedOn w:val="a"/>
    <w:next w:val="a"/>
    <w:link w:val="1Char"/>
    <w:qFormat/>
    <w:rsid w:val="00E82FD6"/>
    <w:pPr>
      <w:keepNext/>
      <w:keepLines/>
      <w:numPr>
        <w:numId w:val="3"/>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rsid w:val="00E82FD6"/>
    <w:pPr>
      <w:keepNext/>
      <w:keepLines/>
      <w:numPr>
        <w:ilvl w:val="1"/>
        <w:numId w:val="3"/>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rsid w:val="00E82FD6"/>
    <w:pPr>
      <w:keepNext/>
      <w:keepLines/>
      <w:numPr>
        <w:ilvl w:val="2"/>
        <w:numId w:val="3"/>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link w:val="Char"/>
    <w:qFormat/>
    <w:rsid w:val="003F0C94"/>
    <w:pPr>
      <w:jc w:val="center"/>
    </w:pPr>
    <w:rPr>
      <w:rFonts w:ascii="Calibri" w:eastAsia="宋体" w:hAnsi="Calibri" w:cs="Times New Roman"/>
      <w:b/>
      <w:bCs/>
      <w:kern w:val="44"/>
      <w:sz w:val="44"/>
      <w:szCs w:val="44"/>
    </w:rPr>
  </w:style>
  <w:style w:type="character" w:customStyle="1" w:styleId="Char">
    <w:name w:val="标题 Char"/>
    <w:basedOn w:val="a0"/>
    <w:link w:val="a3"/>
    <w:rsid w:val="003F0C94"/>
    <w:rPr>
      <w:rFonts w:ascii="Calibri" w:eastAsia="宋体" w:hAnsi="Calibri" w:cs="Times New Roman"/>
      <w:b/>
      <w:bCs/>
      <w:kern w:val="44"/>
      <w:sz w:val="44"/>
      <w:szCs w:val="44"/>
    </w:rPr>
  </w:style>
  <w:style w:type="character" w:customStyle="1" w:styleId="1Char">
    <w:name w:val="标题 1 Char"/>
    <w:basedOn w:val="a0"/>
    <w:link w:val="1"/>
    <w:rsid w:val="00E82FD6"/>
    <w:rPr>
      <w:rFonts w:ascii="Calibri" w:eastAsia="宋体" w:hAnsi="Calibri" w:cs="Times New Roman"/>
      <w:b/>
      <w:bCs/>
      <w:kern w:val="44"/>
      <w:sz w:val="44"/>
      <w:szCs w:val="44"/>
    </w:rPr>
  </w:style>
  <w:style w:type="character" w:customStyle="1" w:styleId="2Char">
    <w:name w:val="标题 2 Char"/>
    <w:basedOn w:val="a0"/>
    <w:link w:val="2"/>
    <w:rsid w:val="00E82FD6"/>
    <w:rPr>
      <w:rFonts w:ascii="Cambria" w:eastAsia="宋体" w:hAnsi="Cambria" w:cs="Times New Roman"/>
      <w:b/>
      <w:bCs/>
      <w:sz w:val="32"/>
      <w:szCs w:val="32"/>
    </w:rPr>
  </w:style>
  <w:style w:type="character" w:customStyle="1" w:styleId="3Char">
    <w:name w:val="标题 3 Char"/>
    <w:basedOn w:val="a0"/>
    <w:link w:val="3"/>
    <w:rsid w:val="00E82FD6"/>
    <w:rPr>
      <w:rFonts w:ascii="Calibri" w:eastAsia="宋体" w:hAnsi="Calibri" w:cs="Times New Roman"/>
      <w:b/>
      <w:bCs/>
      <w:sz w:val="32"/>
      <w:szCs w:val="32"/>
    </w:rPr>
  </w:style>
  <w:style w:type="paragraph" w:styleId="a4">
    <w:name w:val="List Paragraph"/>
    <w:basedOn w:val="a"/>
    <w:uiPriority w:val="34"/>
    <w:qFormat/>
    <w:rsid w:val="00D43E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113</cp:revision>
  <dcterms:created xsi:type="dcterms:W3CDTF">2015-03-02T02:14:00Z</dcterms:created>
  <dcterms:modified xsi:type="dcterms:W3CDTF">2015-03-02T02:58:00Z</dcterms:modified>
</cp:coreProperties>
</file>