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jc w:val="center"/>
      </w:pPr>
      <w:r>
        <w:rPr>
          <w:rFonts w:ascii="Microsoft YaHei" w:cs="Microsoft YaHei" w:eastAsia="Microsoft YaHei" w:hAnsi="Microsoft YaHei"/>
          <w:b/>
          <w:bCs/>
          <w:sz w:val="44"/>
          <w:szCs w:val="44"/>
        </w:rPr>
        <w:t xml:space="preserve">门店晋升制度 260720</w:t>
      </w:r>
    </w:p>
    <w:p>
      <w:pPr>
        <w:spacing w:after="160" w:before="320"/>
      </w:pPr>
      <w:r>
        <w:rPr>
          <w:rFonts w:ascii="Microsoft YaHei" w:cs="Microsoft YaHei" w:eastAsia="Microsoft YaHei" w:hAnsi="Microsoft YaHei"/>
          <w:b/>
          <w:bCs/>
          <w:sz w:val="28"/>
          <w:szCs w:val="28"/>
        </w:rPr>
        <w:t xml:space="preserve">一、晋升目的</w:t>
      </w:r>
    </w:p>
    <w:p>
      <w:pPr>
        <w:spacing w:after="60" w:before="60" w:line="360"/>
      </w:pPr>
      <w:r>
        <w:rPr>
          <w:rFonts w:ascii="Microsoft YaHei" w:cs="Microsoft YaHei" w:eastAsia="Microsoft YaHei" w:hAnsi="Microsoft YaHei"/>
          <w:sz w:val="21"/>
          <w:szCs w:val="21"/>
        </w:rPr>
        <w:t xml:space="preserve">1、为了提升企业核心竞争力，完善公司人才成长机制，实现公司可持续发展和员工职业生涯发展的“双赢”，全面体现异时刻人才观、用人观。</w:t>
      </w:r>
    </w:p>
    <w:p>
      <w:pPr>
        <w:spacing w:after="60" w:before="60" w:line="360"/>
      </w:pPr>
      <w:r>
        <w:rPr>
          <w:rFonts w:ascii="Microsoft YaHei" w:cs="Microsoft YaHei" w:eastAsia="Microsoft YaHei" w:hAnsi="Microsoft YaHei"/>
          <w:sz w:val="21"/>
          <w:szCs w:val="21"/>
        </w:rPr>
        <w:t xml:space="preserve">2、提升员工的综合能力及个人素质，构建公司人才梯队，营造一种公平公开公正的竞争机制，规范门店员工晋升的流程，确保人适其岗，岗尽其能。</w:t>
      </w:r>
    </w:p>
    <w:p>
      <w:pPr>
        <w:spacing w:after="60" w:before="60" w:line="360"/>
      </w:pPr>
      <w:r>
        <w:rPr>
          <w:rFonts w:ascii="Microsoft YaHei" w:cs="Microsoft YaHei" w:eastAsia="Microsoft YaHei" w:hAnsi="Microsoft YaHei"/>
          <w:sz w:val="21"/>
          <w:szCs w:val="21"/>
        </w:rPr>
        <w:t xml:space="preserve">3、激励、保留能力及业绩优秀者，培养门店储备干部，建设人才梯队。</w:t>
      </w:r>
    </w:p>
    <w:p>
      <w:pPr>
        <w:spacing w:after="160" w:before="320"/>
      </w:pPr>
      <w:r>
        <w:rPr>
          <w:rFonts w:ascii="Microsoft YaHei" w:cs="Microsoft YaHei" w:eastAsia="Microsoft YaHei" w:hAnsi="Microsoft YaHei"/>
          <w:b/>
          <w:bCs/>
          <w:sz w:val="28"/>
          <w:szCs w:val="28"/>
        </w:rPr>
        <w:t xml:space="preserve">二、适用范围</w:t>
      </w:r>
    </w:p>
    <w:p>
      <w:pPr>
        <w:spacing w:after="60" w:before="60" w:line="360"/>
      </w:pPr>
      <w:r>
        <w:rPr>
          <w:rFonts w:ascii="Microsoft YaHei" w:cs="Microsoft YaHei" w:eastAsia="Microsoft YaHei" w:hAnsi="Microsoft YaHei"/>
          <w:sz w:val="21"/>
          <w:szCs w:val="21"/>
        </w:rPr>
        <w:t xml:space="preserve">本管理办法适用于全国异时刻、鬼十八、bbboom、迷之好玩门店全职人员。</w:t>
      </w:r>
    </w:p>
    <w:p>
      <w:pPr>
        <w:spacing w:after="160" w:before="320"/>
      </w:pPr>
      <w:r>
        <w:rPr>
          <w:rFonts w:ascii="Microsoft YaHei" w:cs="Microsoft YaHei" w:eastAsia="Microsoft YaHei" w:hAnsi="Microsoft YaHei"/>
          <w:b/>
          <w:bCs/>
          <w:sz w:val="28"/>
          <w:szCs w:val="28"/>
        </w:rPr>
        <w:t xml:space="preserve">三、门店员工职级晋升阶梯表及要求</w:t>
      </w:r>
    </w:p>
    <w:p>
      <w:pPr>
        <w:spacing w:after="60" w:before="60" w:line="360"/>
      </w:pPr>
      <w:r>
        <w:rPr>
          <w:rFonts w:ascii="Microsoft YaHei" w:cs="Microsoft YaHei" w:eastAsia="Microsoft YaHei" w:hAnsi="Microsoft YaHei"/>
          <w:b/>
          <w:bCs/>
          <w:sz w:val="21"/>
          <w:szCs w:val="21"/>
        </w:rPr>
        <w:t xml:space="preserve">1、门店员工的晋升职级：</w:t>
      </w:r>
    </w:p>
    <w:p>
      <w:pPr>
        <w:spacing w:after="60" w:before="60" w:line="360"/>
      </w:pPr>
      <w:r>
        <w:rPr>
          <w:rFonts w:ascii="Microsoft YaHei" w:cs="Microsoft YaHei" w:eastAsia="Microsoft YaHei" w:hAnsi="Microsoft YaHei"/>
          <w:sz w:val="21"/>
          <w:szCs w:val="21"/>
        </w:rPr>
        <w:t xml:space="preserve">游戏引导员、一星引导员、二星带训员、三星组长、储备店长、一星店长、二星店长、三星店长。</w:t>
      </w:r>
    </w:p>
    <w:p>
      <w:pPr>
        <w:spacing w:after="60" w:before="60" w:line="360"/>
      </w:pPr>
      <w:r>
        <w:rPr>
          <w:rFonts w:ascii="Microsoft YaHei" w:cs="Microsoft YaHei" w:eastAsia="Microsoft YaHei" w:hAnsi="Microsoft YaHei"/>
          <w:b/>
          <w:bCs/>
          <w:sz w:val="21"/>
          <w:szCs w:val="21"/>
        </w:rPr>
        <w:t xml:space="preserve">2、运营部门店职级晋升阶梯：</w:t>
      </w:r>
    </w:p>
    <w:p>
      <w:pPr>
        <w:spacing w:after="60" w:before="60" w:line="360"/>
      </w:pPr>
      <w:r>
        <w:rPr>
          <w:rFonts w:ascii="Microsoft YaHei" w:cs="Microsoft YaHei" w:eastAsia="Microsoft YaHei" w:hAnsi="Microsoft YaHei"/>
          <w:sz w:val="21"/>
          <w:szCs w:val="21"/>
        </w:rPr>
        <w:t xml:space="preserve">游戏引导员 → 一星引导员 → 二星带训员 → 三星组长 → 储备店长 → 一星店长 → 二星店长 → 三星店长 → 一星区长 → 二星区长 → 三星区长</w:t>
      </w:r>
    </w:p>
    <w:p>
      <w:pPr>
        <w:spacing w:after="60" w:before="60" w:line="360"/>
      </w:pPr>
      <w:r>
        <w:rPr>
          <w:rFonts w:ascii="Microsoft YaHei" w:cs="Microsoft YaHei" w:eastAsia="Microsoft YaHei" w:hAnsi="Microsoft YaHei"/>
          <w:b/>
          <w:bCs/>
          <w:sz w:val="21"/>
          <w:szCs w:val="21"/>
        </w:rPr>
        <w:t xml:space="preserve">3、各职级任职资格标准：</w:t>
      </w:r>
    </w:p>
    <w:p>
      <w:pPr>
        <w:spacing w:after="60" w:before="60" w:line="360"/>
      </w:pPr>
      <w:r>
        <w:rPr>
          <w:rFonts w:ascii="Microsoft YaHei" w:cs="Microsoft YaHei" w:eastAsia="Microsoft YaHei" w:hAnsi="Microsoft YaHei"/>
          <w:sz w:val="21"/>
          <w:szCs w:val="21"/>
        </w:rPr>
        <w:t xml:space="preserve">（1）游戏引导员——一星引导员——二星带训员——三星组长：详细任职标准，详细见附件1：《门店引导员考级标准》。</w:t>
      </w:r>
    </w:p>
    <w:p>
      <w:pPr>
        <w:spacing w:after="60" w:before="60" w:line="360"/>
      </w:pPr>
      <w:r>
        <w:rPr>
          <w:rFonts w:ascii="Microsoft YaHei" w:cs="Microsoft YaHei" w:eastAsia="Microsoft YaHei" w:hAnsi="Microsoft YaHei"/>
          <w:sz w:val="21"/>
          <w:szCs w:val="21"/>
        </w:rPr>
        <w:t xml:space="preserve">（2）店长：①能对整家门店的人员、主题、事件等进行管控。②充分掌握门店运营情况，具备服务意识，能站在玩家的立场上思考问题，促进门店业绩的提升。③出色完成店长品质考核的各项工作——详细见附件2：《运营部管理考核汇总表》。</w:t>
      </w:r>
    </w:p>
    <w:p>
      <w:pPr>
        <w:spacing w:after="160" w:before="320"/>
      </w:pPr>
      <w:r>
        <w:rPr>
          <w:rFonts w:ascii="Microsoft YaHei" w:cs="Microsoft YaHei" w:eastAsia="Microsoft YaHei" w:hAnsi="Microsoft YaHei"/>
          <w:b/>
          <w:bCs/>
          <w:sz w:val="28"/>
          <w:szCs w:val="28"/>
        </w:rPr>
        <w:t xml:space="preserve">四、店长级以下人员晋升条件</w:t>
      </w:r>
    </w:p>
    <w:p>
      <w:pPr>
        <w:spacing w:after="60" w:before="60" w:line="360"/>
      </w:pPr>
      <w:r>
        <w:rPr>
          <w:rFonts w:ascii="Microsoft YaHei" w:cs="Microsoft YaHei" w:eastAsia="Microsoft YaHei" w:hAnsi="Microsoft YaHei"/>
          <w:sz w:val="21"/>
          <w:szCs w:val="21"/>
        </w:rPr>
        <w:t xml:space="preserve">全职员工入职后通过赚取积分，来报名参加员工星级考试，考试通过后实现内部晋升。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4126"/>
        <w:gridCol w:w="1300"/>
        <w:gridCol w:w="1000"/>
      </w:tblGrid>
      <w:tr>
        <w:tc>
          <w:tcPr>
            <w:tcW w:type="dxa" w:w="1300"/>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现职位名称</w:t>
            </w:r>
          </w:p>
        </w:tc>
        <w:tc>
          <w:tcPr>
            <w:tcW w:type="dxa" w:w="1300"/>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晋升职位名称</w:t>
            </w:r>
          </w:p>
        </w:tc>
        <w:tc>
          <w:tcPr>
            <w:tcW w:type="dxa" w:w="4126"/>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晋升要求</w:t>
            </w:r>
          </w:p>
        </w:tc>
        <w:tc>
          <w:tcPr>
            <w:tcW w:type="dxa" w:w="1300"/>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考核方式</w:t>
            </w:r>
          </w:p>
        </w:tc>
        <w:tc>
          <w:tcPr>
            <w:tcW w:type="dxa" w:w="1000"/>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晋升资格</w:t>
            </w:r>
          </w:p>
        </w:tc>
      </w:tr>
      <w:tr>
        <w:tc>
          <w:tcPr>
            <w:tcW w:type="dxa" w:w="13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游戏引导员</w:t>
            </w:r>
          </w:p>
        </w:tc>
        <w:tc>
          <w:tcPr>
            <w:tcW w:type="dxa" w:w="13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一星引导员班</w:t>
            </w:r>
          </w:p>
        </w:tc>
        <w:tc>
          <w:tcPr>
            <w:tcW w:type="dxa" w:w="41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40" w:before="40"/>
            </w:pPr>
            <w:r>
              <w:rPr>
                <w:rFonts w:ascii="Microsoft YaHei" w:cs="Microsoft YaHei" w:eastAsia="Microsoft YaHei" w:hAnsi="Microsoft YaHei"/>
                <w:sz w:val="21"/>
                <w:szCs w:val="21"/>
              </w:rPr>
              <w:t xml:space="preserve">1、现职位在职满30天以上，晋升积分满0.5分。</w:t>
            </w:r>
          </w:p>
          <w:p>
            <w:pPr>
              <w:spacing w:after="40" w:before="40"/>
            </w:pPr>
            <w:r>
              <w:rPr>
                <w:rFonts w:ascii="Microsoft YaHei" w:cs="Microsoft YaHei" w:eastAsia="Microsoft YaHei" w:hAnsi="Microsoft YaHei"/>
                <w:sz w:val="21"/>
                <w:szCs w:val="21"/>
              </w:rPr>
              <w:t xml:space="preserve">2、店长针对未转正全职满足积分条件后，必须及时提报（辅助优秀员工2个月完成转正）。</w:t>
            </w:r>
          </w:p>
          <w:p>
            <w:pPr>
              <w:spacing w:after="40" w:before="40"/>
            </w:pPr>
            <w:r>
              <w:rPr>
                <w:rFonts w:ascii="Microsoft YaHei" w:cs="Microsoft YaHei" w:eastAsia="Microsoft YaHei" w:hAnsi="Microsoft YaHei"/>
                <w:sz w:val="21"/>
                <w:szCs w:val="21"/>
              </w:rPr>
              <w:t xml:space="preserve">3、新员工有2个月的保护期，只进行加分并不扣分。</w:t>
            </w:r>
          </w:p>
          <w:p>
            <w:pPr>
              <w:spacing w:after="40" w:before="40"/>
            </w:pPr>
            <w:r>
              <w:rPr>
                <w:rFonts w:ascii="Microsoft YaHei" w:cs="Microsoft YaHei" w:eastAsia="Microsoft YaHei" w:hAnsi="Microsoft YaHei"/>
                <w:sz w:val="21"/>
                <w:szCs w:val="21"/>
              </w:rPr>
              <w:t xml:space="preserve">4、新员工晋升完成维修初级考核。（实操视频）</w:t>
            </w:r>
          </w:p>
        </w:tc>
        <w:tc>
          <w:tcPr>
            <w:tcW w:type="dxa" w:w="13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线上考核+线下考核
维修初级证书</w:t>
            </w:r>
          </w:p>
        </w:tc>
        <w:tc>
          <w:tcPr>
            <w:tcW w:type="dxa" w:w="1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具体以每月发布的成绩为准，晋升成功后员工个人积分清零。</w:t>
            </w:r>
          </w:p>
        </w:tc>
      </w:tr>
      <w:tr>
        <w:tc>
          <w:tcPr>
            <w:tcW w:type="dxa" w:w="13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一星引导员</w:t>
            </w:r>
          </w:p>
        </w:tc>
        <w:tc>
          <w:tcPr>
            <w:tcW w:type="dxa" w:w="13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二星带训员</w:t>
            </w:r>
          </w:p>
        </w:tc>
        <w:tc>
          <w:tcPr>
            <w:tcW w:type="dxa" w:w="41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40" w:before="40"/>
            </w:pPr>
            <w:r>
              <w:rPr>
                <w:rFonts w:ascii="Microsoft YaHei" w:cs="Microsoft YaHei" w:eastAsia="Microsoft YaHei" w:hAnsi="Microsoft YaHei"/>
                <w:sz w:val="21"/>
                <w:szCs w:val="21"/>
              </w:rPr>
              <w:t xml:space="preserve">1、一星引导员，在岗满3天，晋升积分满3分。</w:t>
            </w:r>
          </w:p>
          <w:p>
            <w:pPr>
              <w:spacing w:after="40" w:before="40"/>
            </w:pPr>
            <w:r>
              <w:rPr>
                <w:rFonts w:ascii="Microsoft YaHei" w:cs="Microsoft YaHei" w:eastAsia="Microsoft YaHei" w:hAnsi="Microsoft YaHei"/>
                <w:sz w:val="21"/>
                <w:szCs w:val="21"/>
              </w:rPr>
              <w:t xml:space="preserve">2、员工通过维修中级考核。（实操视频）</w:t>
            </w:r>
          </w:p>
          <w:p>
            <w:pPr>
              <w:spacing w:after="40" w:before="40"/>
            </w:pPr>
            <w:r>
              <w:rPr>
                <w:rFonts w:ascii="Microsoft YaHei" w:cs="Microsoft YaHei" w:eastAsia="Microsoft YaHei" w:hAnsi="Microsoft YaHei"/>
                <w:sz w:val="21"/>
                <w:szCs w:val="21"/>
              </w:rPr>
              <w:t xml:space="preserve">3、店长根据员工表现进行提报。</w:t>
            </w:r>
          </w:p>
        </w:tc>
        <w:tc>
          <w:tcPr>
            <w:tcW w:type="dxa" w:w="13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线上考核+线下考核+维修中级证书</w:t>
            </w:r>
          </w:p>
        </w:tc>
        <w:tc>
          <w:tcPr>
            <w:tcW w:type="dxa" w:w="1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具体以每月发布的成绩为准，晋升成功后员工个人积分清零。</w:t>
            </w:r>
          </w:p>
        </w:tc>
      </w:tr>
      <w:tr>
        <w:tc>
          <w:tcPr>
            <w:tcW w:type="dxa" w:w="13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二星带训员</w:t>
            </w:r>
          </w:p>
        </w:tc>
        <w:tc>
          <w:tcPr>
            <w:tcW w:type="dxa" w:w="13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三星组长</w:t>
            </w:r>
          </w:p>
        </w:tc>
        <w:tc>
          <w:tcPr>
            <w:tcW w:type="dxa" w:w="41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40" w:before="40"/>
            </w:pPr>
            <w:r>
              <w:rPr>
                <w:rFonts w:ascii="Microsoft YaHei" w:cs="Microsoft YaHei" w:eastAsia="Microsoft YaHei" w:hAnsi="Microsoft YaHei"/>
                <w:sz w:val="21"/>
                <w:szCs w:val="21"/>
              </w:rPr>
              <w:t xml:space="preserve">1、二星带训员晋升积分满5分。</w:t>
            </w:r>
          </w:p>
          <w:p>
            <w:pPr>
              <w:spacing w:after="40" w:before="40"/>
            </w:pPr>
            <w:r>
              <w:rPr>
                <w:rFonts w:ascii="Microsoft YaHei" w:cs="Microsoft YaHei" w:eastAsia="Microsoft YaHei" w:hAnsi="Microsoft YaHei"/>
                <w:sz w:val="21"/>
                <w:szCs w:val="21"/>
              </w:rPr>
              <w:t xml:space="preserve">2、店长根据评估表进行评估，区长参考人力模型填写意见。</w:t>
            </w:r>
          </w:p>
          <w:p>
            <w:pPr>
              <w:spacing w:after="40" w:before="40"/>
            </w:pPr>
            <w:r>
              <w:rPr>
                <w:rFonts w:ascii="Microsoft YaHei" w:cs="Microsoft YaHei" w:eastAsia="Microsoft YaHei" w:hAnsi="Microsoft YaHei"/>
                <w:sz w:val="21"/>
                <w:szCs w:val="21"/>
              </w:rPr>
              <w:t xml:space="preserve">3、考核月当月门店品质分达到前50%或者积分满8分晋升。</w:t>
            </w:r>
          </w:p>
          <w:p>
            <w:pPr>
              <w:spacing w:after="40" w:before="40"/>
            </w:pPr>
            <w:r>
              <w:rPr>
                <w:rFonts w:ascii="Microsoft YaHei" w:cs="Microsoft YaHei" w:eastAsia="Microsoft YaHei" w:hAnsi="Microsoft YaHei"/>
                <w:sz w:val="21"/>
                <w:szCs w:val="21"/>
              </w:rPr>
              <w:t xml:space="preserve">4、员工通过维修中级考核（实操视频）。例：8月1号报名，考核8月的门店品质。</w:t>
            </w:r>
          </w:p>
        </w:tc>
        <w:tc>
          <w:tcPr>
            <w:tcW w:type="dxa" w:w="13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线上考核+线下考核+维修中级证书</w:t>
            </w:r>
          </w:p>
        </w:tc>
        <w:tc>
          <w:tcPr>
            <w:tcW w:type="dxa" w:w="1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具体以每月发布的成绩为准，晋升成功后员工个人积分清零。</w:t>
            </w:r>
          </w:p>
        </w:tc>
      </w:tr>
      <w:tr>
        <w:tc>
          <w:tcPr>
            <w:tcW w:type="dxa" w:w="13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储备组长</w:t>
            </w:r>
          </w:p>
        </w:tc>
        <w:tc>
          <w:tcPr>
            <w:tcW w:type="dxa" w:w="13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w:t>
            </w:r>
          </w:p>
        </w:tc>
        <w:tc>
          <w:tcPr>
            <w:tcW w:type="dxa" w:w="41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40" w:before="40"/>
            </w:pPr>
            <w:r>
              <w:rPr>
                <w:rFonts w:ascii="Microsoft YaHei" w:cs="Microsoft YaHei" w:eastAsia="Microsoft YaHei" w:hAnsi="Microsoft YaHei"/>
                <w:sz w:val="21"/>
                <w:szCs w:val="21"/>
              </w:rPr>
              <w:t xml:space="preserve">1、入职满2个月内，可以直接参加一星考核。</w:t>
            </w:r>
          </w:p>
          <w:p>
            <w:pPr>
              <w:spacing w:after="40" w:before="40"/>
            </w:pPr>
            <w:r>
              <w:rPr>
                <w:rFonts w:ascii="Microsoft YaHei" w:cs="Microsoft YaHei" w:eastAsia="Microsoft YaHei" w:hAnsi="Microsoft YaHei"/>
                <w:sz w:val="21"/>
                <w:szCs w:val="21"/>
              </w:rPr>
              <w:t xml:space="preserve">2、报考并通过一星考核后，积分满3分后，可以连考二星、三星，报考时备注“连考二、三星”方式。</w:t>
            </w:r>
          </w:p>
          <w:p>
            <w:pPr>
              <w:spacing w:after="40" w:before="40"/>
            </w:pPr>
            <w:r>
              <w:rPr>
                <w:rFonts w:ascii="Microsoft YaHei" w:cs="Microsoft YaHei" w:eastAsia="Microsoft YaHei" w:hAnsi="Microsoft YaHei"/>
                <w:sz w:val="21"/>
                <w:szCs w:val="21"/>
              </w:rPr>
              <w:t xml:space="preserve">3、员工通过维修中级考核（实操视频）。</w:t>
            </w:r>
          </w:p>
          <w:p>
            <w:pPr>
              <w:spacing w:after="40" w:before="40"/>
            </w:pPr>
            <w:r>
              <w:rPr>
                <w:rFonts w:ascii="Microsoft YaHei" w:cs="Microsoft YaHei" w:eastAsia="Microsoft YaHei" w:hAnsi="Microsoft YaHei"/>
                <w:sz w:val="21"/>
                <w:szCs w:val="21"/>
              </w:rPr>
              <w:t xml:space="preserve">4、入职满6个月后还未成功晋升到三星组长的员工，降至二星带训员，分数进行清零。</w:t>
            </w:r>
          </w:p>
          <w:p>
            <w:pPr>
              <w:spacing w:after="40" w:before="40"/>
            </w:pPr>
            <w:r>
              <w:rPr>
                <w:rFonts w:ascii="Microsoft YaHei" w:cs="Microsoft YaHei" w:eastAsia="Microsoft YaHei" w:hAnsi="Microsoft YaHei"/>
                <w:sz w:val="21"/>
                <w:szCs w:val="21"/>
              </w:rPr>
              <w:t xml:space="preserve">5、新人有2个月的保护期，只加分不扣分。</w:t>
            </w:r>
          </w:p>
        </w:tc>
        <w:tc>
          <w:tcPr>
            <w:tcW w:type="dxa" w:w="13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线上考核+线下考核+维修中级证书</w:t>
            </w:r>
          </w:p>
        </w:tc>
        <w:tc>
          <w:tcPr>
            <w:tcW w:type="dxa" w:w="1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w:t>
            </w:r>
          </w:p>
        </w:tc>
      </w:tr>
      <w:tr>
        <w:tc>
          <w:tcPr>
            <w:tcW w:type="dxa" w:w="13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星级变更</w:t>
            </w:r>
          </w:p>
        </w:tc>
        <w:tc>
          <w:tcPr>
            <w:tcW w:type="dxa" w:w="13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w:t>
            </w:r>
          </w:p>
        </w:tc>
        <w:tc>
          <w:tcPr>
            <w:tcW w:type="dxa" w:w="41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40" w:before="40"/>
            </w:pPr>
            <w:r>
              <w:rPr>
                <w:rFonts w:ascii="Microsoft YaHei" w:cs="Microsoft YaHei" w:eastAsia="Microsoft YaHei" w:hAnsi="Microsoft YaHei"/>
                <w:sz w:val="21"/>
                <w:szCs w:val="21"/>
              </w:rPr>
              <w:t xml:space="preserve">员工积分达到负3分及以下或连续三个月积分为负，次月进行降级处理，降级后积分清零。降级后上级主管对其进行培训考察，经培训后若当月积分仍为负分则公司可以以考核不达标不能胜任本职工作，与其解除劳动合同。</w:t>
            </w:r>
          </w:p>
        </w:tc>
        <w:tc>
          <w:tcPr>
            <w:tcW w:type="dxa" w:w="13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根据积分和带店表现进行处罚</w:t>
            </w:r>
          </w:p>
        </w:tc>
        <w:tc>
          <w:tcPr>
            <w:tcW w:type="dxa" w:w="1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w:t>
            </w:r>
          </w:p>
        </w:tc>
      </w:tr>
    </w:tbl>
    <w:p>
      <w:pPr>
        <w:spacing w:after="120" w:before="240"/>
      </w:pPr>
      <w:r>
        <w:rPr>
          <w:rFonts w:ascii="Microsoft YaHei" w:cs="Microsoft YaHei" w:eastAsia="Microsoft YaHei" w:hAnsi="Microsoft YaHei"/>
          <w:b/>
          <w:bCs/>
          <w:sz w:val="21"/>
          <w:szCs w:val="21"/>
        </w:rPr>
        <w:t xml:space="preserve">积分评比规则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积分评比规则</w:t>
            </w:r>
          </w:p>
        </w:tc>
        <w:tc>
          <w:tcPr>
            <w:tcW w:type="dxa" w:w="68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40" w:before="40"/>
            </w:pPr>
            <w:r>
              <w:rPr>
                <w:rFonts w:ascii="Microsoft YaHei" w:cs="Microsoft YaHei" w:eastAsia="Microsoft YaHei" w:hAnsi="Microsoft YaHei"/>
                <w:sz w:val="21"/>
                <w:szCs w:val="21"/>
              </w:rPr>
              <w:t xml:space="preserve">1、月度全员排名中，排名处于前30%的员工获得晋升积分1分。</w:t>
            </w:r>
          </w:p>
          <w:p>
            <w:pPr>
              <w:spacing w:after="40" w:before="40"/>
            </w:pPr>
            <w:r>
              <w:rPr>
                <w:rFonts w:ascii="Microsoft YaHei" w:cs="Microsoft YaHei" w:eastAsia="Microsoft YaHei" w:hAnsi="Microsoft YaHei"/>
                <w:sz w:val="21"/>
                <w:szCs w:val="21"/>
              </w:rPr>
              <w:t xml:space="preserve">2、月度全员排名中，排名处于前31%-50%的员工获得晋升积分0.5分。</w:t>
            </w:r>
          </w:p>
          <w:p>
            <w:pPr>
              <w:spacing w:after="40" w:before="40"/>
            </w:pPr>
            <w:r>
              <w:rPr>
                <w:rFonts w:ascii="Microsoft YaHei" w:cs="Microsoft YaHei" w:eastAsia="Microsoft YaHei" w:hAnsi="Microsoft YaHei"/>
                <w:sz w:val="21"/>
                <w:szCs w:val="21"/>
              </w:rPr>
              <w:t xml:space="preserve">3、月度全员排名中，排名处于后30%的员工获得晋升积分-1分（员工积分85分为安全分，不进行扣分处理）。</w:t>
            </w:r>
          </w:p>
        </w:tc>
      </w:tr>
    </w:tbl>
    <w:p>
      <w:pPr>
        <w:spacing w:after="120" w:before="240"/>
      </w:pPr>
      <w:r>
        <w:rPr>
          <w:rFonts w:ascii="Microsoft YaHei" w:cs="Microsoft YaHei" w:eastAsia="Microsoft YaHei" w:hAnsi="Microsoft YaHei"/>
          <w:b/>
          <w:bCs/>
          <w:sz w:val="21"/>
          <w:szCs w:val="21"/>
        </w:rPr>
        <w:t xml:space="preserve">晋升时间及要求</w:t>
      </w:r>
    </w:p>
    <w:p>
      <w:pPr>
        <w:spacing w:after="60" w:before="60" w:line="360"/>
      </w:pPr>
      <w:r>
        <w:rPr>
          <w:rFonts w:ascii="Microsoft YaHei" w:cs="Microsoft YaHei" w:eastAsia="Microsoft YaHei" w:hAnsi="Microsoft YaHei"/>
          <w:sz w:val="21"/>
          <w:szCs w:val="21"/>
        </w:rPr>
        <w:t xml:space="preserve">1、报名时间：每月1-15号，店长通过培训部沟通群里的星级考试报名表对门店符合人员进行初步审查，审查合格后进行报名，培训部对报考人员进行资格审查，不符合条件者成绩不给予生效，取消晋升资格。</w:t>
      </w:r>
    </w:p>
    <w:p>
      <w:pPr>
        <w:spacing w:after="60" w:before="60" w:line="360"/>
      </w:pPr>
      <w:r>
        <w:rPr>
          <w:rFonts w:ascii="Microsoft YaHei" w:cs="Microsoft YaHei" w:eastAsia="Microsoft YaHei" w:hAnsi="Microsoft YaHei"/>
          <w:sz w:val="21"/>
          <w:szCs w:val="21"/>
        </w:rPr>
        <w:t xml:space="preserve">例：员工A，8.10日入职，截止9.10日报名时满30天，符合要求，可以报名。</w:t>
      </w:r>
    </w:p>
    <w:p>
      <w:pPr>
        <w:spacing w:after="60" w:before="60" w:line="360"/>
      </w:pPr>
      <w:r>
        <w:rPr>
          <w:rFonts w:ascii="Microsoft YaHei" w:cs="Microsoft YaHei" w:eastAsia="Microsoft YaHei" w:hAnsi="Microsoft YaHei"/>
          <w:sz w:val="21"/>
          <w:szCs w:val="21"/>
        </w:rPr>
        <w:t xml:space="preserve">2、游戏引导员转一星引导员需要入职满30天，积分达到0.5分并在报名表上进行报名。</w:t>
      </w:r>
    </w:p>
    <w:p>
      <w:pPr>
        <w:spacing w:after="60" w:before="60" w:line="360"/>
      </w:pPr>
      <w:r>
        <w:rPr>
          <w:rFonts w:ascii="Microsoft YaHei" w:cs="Microsoft YaHei" w:eastAsia="Microsoft YaHei" w:hAnsi="Microsoft YaHei"/>
          <w:sz w:val="21"/>
          <w:szCs w:val="21"/>
        </w:rPr>
        <w:t xml:space="preserve">3、考核时间：每月11-30号期间，具体见当月晋升通知，30号公布考核结果及晋升名单，通过考核后，次月1号职级调整生效。</w:t>
      </w:r>
    </w:p>
    <w:p>
      <w:pPr>
        <w:spacing w:after="60" w:before="60" w:line="360"/>
      </w:pPr>
      <w:r>
        <w:rPr>
          <w:rFonts w:ascii="Microsoft YaHei" w:cs="Microsoft YaHei" w:eastAsia="Microsoft YaHei" w:hAnsi="Microsoft YaHei"/>
          <w:sz w:val="21"/>
          <w:szCs w:val="21"/>
        </w:rPr>
        <w:t xml:space="preserve">例：游戏引导员A，8.10日入职，截止9.10日报名，30号发布考核通过，10.1调整生效为一星引导员。</w:t>
      </w:r>
    </w:p>
    <w:p>
      <w:pPr>
        <w:spacing w:after="60" w:before="60" w:line="360"/>
      </w:pPr>
      <w:r>
        <w:rPr>
          <w:rFonts w:ascii="Microsoft YaHei" w:cs="Microsoft YaHei" w:eastAsia="Microsoft YaHei" w:hAnsi="Microsoft YaHei"/>
          <w:sz w:val="21"/>
          <w:szCs w:val="21"/>
        </w:rPr>
        <w:t xml:space="preserve">4、针对游戏引导员岗位，员工应在试用期内完成岗位应掌握的知识与技能，并通过一星引导员的考核，方视为符合岗位转正条件。具体转正日期以提交“门店转正申请”审批为准。</w:t>
      </w:r>
    </w:p>
    <w:p>
      <w:pPr>
        <w:spacing w:after="60" w:before="60" w:line="360"/>
      </w:pPr>
      <w:r>
        <w:rPr>
          <w:rFonts w:ascii="Microsoft YaHei" w:cs="Microsoft YaHei" w:eastAsia="Microsoft YaHei" w:hAnsi="Microsoft YaHei"/>
          <w:sz w:val="21"/>
          <w:szCs w:val="21"/>
        </w:rPr>
        <w:t xml:space="preserve">5、考核通过者：喜报发布——钉钉——OA审批——提交“门店运营岗位晋升申请”。</w:t>
      </w:r>
    </w:p>
    <w:p>
      <w:pPr>
        <w:spacing w:after="60" w:before="60" w:line="360"/>
      </w:pPr>
      <w:r>
        <w:rPr>
          <w:rFonts w:ascii="Microsoft YaHei" w:cs="Microsoft YaHei" w:eastAsia="Microsoft YaHei" w:hAnsi="Microsoft YaHei"/>
          <w:sz w:val="21"/>
          <w:szCs w:val="21"/>
        </w:rPr>
        <w:t xml:space="preserve">6、不按要求或逾期提交，培训部不单独接受晋升申请。</w:t>
      </w:r>
    </w:p>
    <w:p>
      <w:pPr>
        <w:spacing w:after="60" w:before="60" w:line="360"/>
      </w:pPr>
      <w:r>
        <w:rPr>
          <w:rFonts w:ascii="Microsoft YaHei" w:cs="Microsoft YaHei" w:eastAsia="Microsoft YaHei" w:hAnsi="Microsoft YaHei"/>
          <w:sz w:val="21"/>
          <w:szCs w:val="21"/>
        </w:rPr>
        <w:t xml:space="preserve">7、一星到三星组长晋升预期速 6-9个月。</w:t>
      </w:r>
    </w:p>
    <w:p>
      <w:pPr>
        <w:spacing w:after="60" w:before="60" w:line="360"/>
      </w:pPr>
      <w:r>
        <w:rPr>
          <w:rFonts w:ascii="Microsoft YaHei" w:cs="Microsoft YaHei" w:eastAsia="Microsoft YaHei" w:hAnsi="Microsoft YaHei"/>
          <w:sz w:val="21"/>
          <w:szCs w:val="21"/>
        </w:rPr>
        <w:t xml:space="preserve">8、员工每次晋升成功后，个人积分全部清零。员工未达到要求进行降级后，个人积分全部清零。</w:t>
      </w:r>
    </w:p>
    <w:p>
      <w:pPr>
        <w:spacing w:after="160" w:before="320"/>
      </w:pPr>
      <w:r>
        <w:rPr>
          <w:rFonts w:ascii="Microsoft YaHei" w:cs="Microsoft YaHei" w:eastAsia="Microsoft YaHei" w:hAnsi="Microsoft YaHei"/>
          <w:b/>
          <w:bCs/>
          <w:sz w:val="28"/>
          <w:szCs w:val="28"/>
        </w:rPr>
        <w:t xml:space="preserve">五、店长晋升条件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4126"/>
        <w:gridCol w:w="1300"/>
        <w:gridCol w:w="1000"/>
      </w:tblGrid>
      <w:tr>
        <w:tc>
          <w:tcPr>
            <w:tcW w:type="dxa" w:w="1300"/>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现职位名称</w:t>
            </w:r>
          </w:p>
        </w:tc>
        <w:tc>
          <w:tcPr>
            <w:tcW w:type="dxa" w:w="1300"/>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晋升职位名称</w:t>
            </w:r>
          </w:p>
        </w:tc>
        <w:tc>
          <w:tcPr>
            <w:tcW w:type="dxa" w:w="4126"/>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晋升要求</w:t>
            </w:r>
          </w:p>
        </w:tc>
        <w:tc>
          <w:tcPr>
            <w:tcW w:type="dxa" w:w="1300"/>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考核方式</w:t>
            </w:r>
          </w:p>
        </w:tc>
        <w:tc>
          <w:tcPr>
            <w:tcW w:type="dxa" w:w="1000"/>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晋升预期速度</w:t>
            </w:r>
          </w:p>
        </w:tc>
      </w:tr>
      <w:tr>
        <w:tc>
          <w:tcPr>
            <w:tcW w:type="dxa" w:w="13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三星组长</w:t>
            </w:r>
          </w:p>
        </w:tc>
        <w:tc>
          <w:tcPr>
            <w:tcW w:type="dxa" w:w="13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储备店长</w:t>
            </w:r>
          </w:p>
        </w:tc>
        <w:tc>
          <w:tcPr>
            <w:tcW w:type="dxa" w:w="41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40" w:before="40"/>
            </w:pPr>
            <w:r>
              <w:rPr>
                <w:rFonts w:ascii="Microsoft YaHei" w:cs="Microsoft YaHei" w:eastAsia="Microsoft YaHei" w:hAnsi="Microsoft YaHei"/>
                <w:sz w:val="21"/>
                <w:szCs w:val="21"/>
              </w:rPr>
              <w:t xml:space="preserve">1、由店长对晋升人员进行评估，区长填写意见。</w:t>
            </w:r>
          </w:p>
          <w:p>
            <w:pPr>
              <w:spacing w:after="40" w:before="40"/>
            </w:pPr>
            <w:r>
              <w:rPr>
                <w:rFonts w:ascii="Microsoft YaHei" w:cs="Microsoft YaHei" w:eastAsia="Microsoft YaHei" w:hAnsi="Microsoft YaHei"/>
                <w:sz w:val="21"/>
                <w:szCs w:val="21"/>
              </w:rPr>
              <w:t xml:space="preserve">2、通过维修中级证书考核。</w:t>
            </w:r>
          </w:p>
          <w:p>
            <w:pPr>
              <w:spacing w:after="40" w:before="40"/>
            </w:pPr>
            <w:r>
              <w:rPr>
                <w:rFonts w:ascii="Microsoft YaHei" w:cs="Microsoft YaHei" w:eastAsia="Microsoft YaHei" w:hAnsi="Microsoft YaHei"/>
                <w:sz w:val="21"/>
                <w:szCs w:val="21"/>
              </w:rPr>
              <w:t xml:space="preserve">3、所在门店连续两个月品质考核分数在前50%。</w:t>
            </w:r>
          </w:p>
          <w:p>
            <w:pPr>
              <w:spacing w:after="40" w:before="40"/>
            </w:pPr>
            <w:r>
              <w:rPr>
                <w:rFonts w:ascii="Microsoft YaHei" w:cs="Microsoft YaHei" w:eastAsia="Microsoft YaHei" w:hAnsi="Microsoft YaHei"/>
                <w:sz w:val="21"/>
                <w:szCs w:val="21"/>
              </w:rPr>
              <w:t xml:space="preserve">4、通过考核后进入到储备店长人才库，等待分配。（本月15号前（含15号）进项目的，本月即开始考核品质分，15号后进项目的，次月开始考核品质分）</w:t>
            </w:r>
          </w:p>
        </w:tc>
        <w:tc>
          <w:tcPr>
            <w:tcW w:type="dxa" w:w="13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线上考核+线下考核</w:t>
            </w:r>
          </w:p>
        </w:tc>
        <w:tc>
          <w:tcPr>
            <w:tcW w:type="dxa" w:w="1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不定</w:t>
            </w:r>
          </w:p>
        </w:tc>
      </w:tr>
      <w:tr>
        <w:tc>
          <w:tcPr>
            <w:tcW w:type="dxa" w:w="13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储备店长</w:t>
            </w:r>
          </w:p>
        </w:tc>
        <w:tc>
          <w:tcPr>
            <w:tcW w:type="dxa" w:w="13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一星店长</w:t>
            </w:r>
          </w:p>
        </w:tc>
        <w:tc>
          <w:tcPr>
            <w:tcW w:type="dxa" w:w="41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40" w:before="40"/>
            </w:pPr>
            <w:r>
              <w:rPr>
                <w:rFonts w:ascii="Microsoft YaHei" w:cs="Microsoft YaHei" w:eastAsia="Microsoft YaHei" w:hAnsi="Microsoft YaHei"/>
                <w:sz w:val="21"/>
                <w:szCs w:val="21"/>
              </w:rPr>
              <w:t xml:space="preserve">1、储备店长单独带店赚取积分。</w:t>
            </w:r>
          </w:p>
          <w:p>
            <w:pPr>
              <w:spacing w:after="40" w:before="40"/>
            </w:pPr>
            <w:r>
              <w:rPr>
                <w:rFonts w:ascii="Microsoft YaHei" w:cs="Microsoft YaHei" w:eastAsia="Microsoft YaHei" w:hAnsi="Microsoft YaHei"/>
                <w:sz w:val="21"/>
                <w:szCs w:val="21"/>
              </w:rPr>
              <w:t xml:space="preserve">2、在现职位期间，积分达到4分。</w:t>
            </w:r>
          </w:p>
          <w:p>
            <w:pPr>
              <w:spacing w:after="40" w:before="40"/>
            </w:pPr>
            <w:r>
              <w:rPr>
                <w:rFonts w:ascii="Microsoft YaHei" w:cs="Microsoft YaHei" w:eastAsia="Microsoft YaHei" w:hAnsi="Microsoft YaHei"/>
                <w:sz w:val="21"/>
                <w:szCs w:val="21"/>
              </w:rPr>
              <w:t xml:space="preserve">3、店长通过AI考核，考核合格后给予晋升。</w:t>
            </w:r>
          </w:p>
          <w:p>
            <w:pPr>
              <w:spacing w:after="40" w:before="40"/>
            </w:pPr>
            <w:r>
              <w:rPr>
                <w:rFonts w:ascii="Microsoft YaHei" w:cs="Microsoft YaHei" w:eastAsia="Microsoft YaHei" w:hAnsi="Microsoft YaHei"/>
                <w:sz w:val="21"/>
                <w:szCs w:val="21"/>
              </w:rPr>
              <w:t xml:space="preserve">4、价值观通过各部门认可，成绩优秀。</w:t>
            </w:r>
          </w:p>
        </w:tc>
        <w:tc>
          <w:tcPr>
            <w:tcW w:type="dxa" w:w="13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根据积分表进行积分+述职</w:t>
            </w:r>
          </w:p>
        </w:tc>
        <w:tc>
          <w:tcPr>
            <w:tcW w:type="dxa" w:w="1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3-8个月</w:t>
            </w:r>
          </w:p>
        </w:tc>
      </w:tr>
      <w:tr>
        <w:tc>
          <w:tcPr>
            <w:tcW w:type="dxa" w:w="13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一星店长</w:t>
            </w:r>
          </w:p>
        </w:tc>
        <w:tc>
          <w:tcPr>
            <w:tcW w:type="dxa" w:w="13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二星店长</w:t>
            </w:r>
          </w:p>
        </w:tc>
        <w:tc>
          <w:tcPr>
            <w:tcW w:type="dxa" w:w="41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40" w:before="40"/>
            </w:pPr>
            <w:r>
              <w:rPr>
                <w:rFonts w:ascii="Microsoft YaHei" w:cs="Microsoft YaHei" w:eastAsia="Microsoft YaHei" w:hAnsi="Microsoft YaHei"/>
                <w:sz w:val="21"/>
                <w:szCs w:val="21"/>
              </w:rPr>
              <w:t xml:space="preserve">1、一星店长单独带店赚取积分。</w:t>
            </w:r>
          </w:p>
          <w:p>
            <w:pPr>
              <w:spacing w:after="40" w:before="40"/>
            </w:pPr>
            <w:r>
              <w:rPr>
                <w:rFonts w:ascii="Microsoft YaHei" w:cs="Microsoft YaHei" w:eastAsia="Microsoft YaHei" w:hAnsi="Microsoft YaHei"/>
                <w:sz w:val="21"/>
                <w:szCs w:val="21"/>
              </w:rPr>
              <w:t xml:space="preserve">2、在现职位期间，积分达到8分。</w:t>
            </w:r>
          </w:p>
          <w:p>
            <w:pPr>
              <w:spacing w:after="40" w:before="40"/>
            </w:pPr>
            <w:r>
              <w:rPr>
                <w:rFonts w:ascii="Microsoft YaHei" w:cs="Microsoft YaHei" w:eastAsia="Microsoft YaHei" w:hAnsi="Microsoft YaHei"/>
                <w:sz w:val="21"/>
                <w:szCs w:val="21"/>
              </w:rPr>
              <w:t xml:space="preserve">3、店长通过AI考核，考核合格后给予晋升。</w:t>
            </w:r>
          </w:p>
          <w:p>
            <w:pPr>
              <w:spacing w:after="40" w:before="40"/>
            </w:pPr>
            <w:r>
              <w:rPr>
                <w:rFonts w:ascii="Microsoft YaHei" w:cs="Microsoft YaHei" w:eastAsia="Microsoft YaHei" w:hAnsi="Microsoft YaHei"/>
                <w:sz w:val="21"/>
                <w:szCs w:val="21"/>
              </w:rPr>
              <w:t xml:space="preserve">4、价值观通过各部门认可，成绩优秀。</w:t>
            </w:r>
          </w:p>
        </w:tc>
        <w:tc>
          <w:tcPr>
            <w:tcW w:type="dxa" w:w="13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根据积分表进行积分+述职</w:t>
            </w:r>
          </w:p>
        </w:tc>
        <w:tc>
          <w:tcPr>
            <w:tcW w:type="dxa" w:w="1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6-12个月</w:t>
            </w:r>
          </w:p>
        </w:tc>
      </w:tr>
      <w:tr>
        <w:tc>
          <w:tcPr>
            <w:tcW w:type="dxa" w:w="13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二星店长</w:t>
            </w:r>
          </w:p>
        </w:tc>
        <w:tc>
          <w:tcPr>
            <w:tcW w:type="dxa" w:w="13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三星店长</w:t>
            </w:r>
          </w:p>
        </w:tc>
        <w:tc>
          <w:tcPr>
            <w:tcW w:type="dxa" w:w="41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40" w:before="40"/>
            </w:pPr>
            <w:r>
              <w:rPr>
                <w:rFonts w:ascii="Microsoft YaHei" w:cs="Microsoft YaHei" w:eastAsia="Microsoft YaHei" w:hAnsi="Microsoft YaHei"/>
                <w:sz w:val="21"/>
                <w:szCs w:val="21"/>
              </w:rPr>
              <w:t xml:space="preserve">1、在现职位期间，积分达到15分，开新店及人才培养累计积分至少6分，或者通过大店长晋升，兼管门店累计积分达到10分，自己门店积分连续3个月无负分。</w:t>
            </w:r>
          </w:p>
          <w:p>
            <w:pPr>
              <w:spacing w:after="40" w:before="40"/>
            </w:pPr>
            <w:r>
              <w:rPr>
                <w:rFonts w:ascii="Microsoft YaHei" w:cs="Microsoft YaHei" w:eastAsia="Microsoft YaHei" w:hAnsi="Microsoft YaHei"/>
                <w:sz w:val="21"/>
                <w:szCs w:val="21"/>
              </w:rPr>
              <w:t xml:space="preserve">2、价值观通过各部门认可，成绩优秀。</w:t>
            </w:r>
          </w:p>
        </w:tc>
        <w:tc>
          <w:tcPr>
            <w:tcW w:type="dxa" w:w="13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根据积分表进行积分+述职</w:t>
            </w:r>
          </w:p>
        </w:tc>
        <w:tc>
          <w:tcPr>
            <w:tcW w:type="dxa" w:w="1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8-14个月</w:t>
            </w:r>
          </w:p>
        </w:tc>
      </w:tr>
      <w:tr>
        <w:tc>
          <w:tcPr>
            <w:tcW w:type="dxa" w:w="13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星级变更</w:t>
            </w:r>
          </w:p>
        </w:tc>
        <w:tc>
          <w:tcPr>
            <w:tcW w:type="dxa" w:w="13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w:t>
            </w:r>
          </w:p>
        </w:tc>
        <w:tc>
          <w:tcPr>
            <w:tcW w:type="dxa" w:w="41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40" w:before="40"/>
            </w:pPr>
            <w:r>
              <w:rPr>
                <w:rFonts w:ascii="Microsoft YaHei" w:cs="Microsoft YaHei" w:eastAsia="Microsoft YaHei" w:hAnsi="Microsoft YaHei"/>
                <w:sz w:val="21"/>
                <w:szCs w:val="21"/>
              </w:rPr>
              <w:t xml:space="preserve">1、累计积分达到负3.5分的，降级处理。</w:t>
            </w:r>
          </w:p>
          <w:p>
            <w:pPr>
              <w:spacing w:after="40" w:before="40"/>
            </w:pPr>
            <w:r>
              <w:rPr>
                <w:rFonts w:ascii="Microsoft YaHei" w:cs="Microsoft YaHei" w:eastAsia="Microsoft YaHei" w:hAnsi="Microsoft YaHei"/>
                <w:sz w:val="21"/>
                <w:szCs w:val="21"/>
              </w:rPr>
              <w:t xml:space="preserve">2、连续3个月带店积分为负分，或者独立带店期间综合表现不佳，与公司价值观不符的店长，降级处理。</w:t>
            </w:r>
          </w:p>
        </w:tc>
        <w:tc>
          <w:tcPr>
            <w:tcW w:type="dxa" w:w="13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根据积分和带店表现进行处罚</w:t>
            </w:r>
          </w:p>
        </w:tc>
        <w:tc>
          <w:tcPr>
            <w:tcW w:type="dxa" w:w="1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w:t>
            </w:r>
          </w:p>
        </w:tc>
      </w:tr>
    </w:tbl>
    <w:p>
      <w:pPr>
        <w:spacing w:after="80" w:before="200"/>
      </w:pPr>
      <w:r>
        <w:rPr>
          <w:rFonts w:ascii="Microsoft YaHei" w:cs="Microsoft YaHei" w:eastAsia="Microsoft YaHei" w:hAnsi="Microsoft YaHei"/>
          <w:b/>
          <w:bCs/>
          <w:sz w:val="21"/>
          <w:szCs w:val="21"/>
        </w:rPr>
        <w:t xml:space="preserve">说明</w:t>
      </w:r>
    </w:p>
    <w:p>
      <w:pPr>
        <w:spacing w:after="60" w:before="60" w:line="360"/>
      </w:pPr>
      <w:r>
        <w:rPr>
          <w:rFonts w:ascii="Microsoft YaHei" w:cs="Microsoft YaHei" w:eastAsia="Microsoft YaHei" w:hAnsi="Microsoft YaHei"/>
          <w:sz w:val="21"/>
          <w:szCs w:val="21"/>
        </w:rPr>
        <w:t xml:space="preserve">1、人事部负责及时更新店长积分情况。</w:t>
      </w:r>
    </w:p>
    <w:p>
      <w:pPr>
        <w:spacing w:after="60" w:before="60" w:line="360"/>
      </w:pPr>
      <w:r>
        <w:rPr>
          <w:rFonts w:ascii="Microsoft YaHei" w:cs="Microsoft YaHei" w:eastAsia="Microsoft YaHei" w:hAnsi="Microsoft YaHei"/>
          <w:sz w:val="21"/>
          <w:szCs w:val="21"/>
        </w:rPr>
        <w:t xml:space="preserve">2、门店人力模型参考：大店-储备店长/组长最高可配2个；小店可配1个。</w:t>
      </w:r>
    </w:p>
    <w:p>
      <w:pPr>
        <w:spacing w:after="60" w:before="60" w:line="360"/>
      </w:pPr>
      <w:r>
        <w:rPr>
          <w:rFonts w:ascii="Microsoft YaHei" w:cs="Microsoft YaHei" w:eastAsia="Microsoft YaHei" w:hAnsi="Microsoft YaHei"/>
          <w:sz w:val="21"/>
          <w:szCs w:val="21"/>
        </w:rPr>
        <w:t xml:space="preserve">3、店长兼店时不重复累加兼店的积分，以品质分高的门店来拿。</w:t>
      </w:r>
    </w:p>
    <w:p>
      <w:pPr>
        <w:spacing w:after="60" w:before="60" w:line="360"/>
      </w:pPr>
      <w:r>
        <w:rPr>
          <w:rFonts w:ascii="Microsoft YaHei" w:cs="Microsoft YaHei" w:eastAsia="Microsoft YaHei" w:hAnsi="Microsoft YaHei"/>
          <w:sz w:val="21"/>
          <w:szCs w:val="21"/>
        </w:rPr>
        <w:t xml:space="preserve">4、岗位晋升通过价值观考核后，次月生效。每晋升一级，之前所有的积分全部清零，下级别晋升分数重新开始累积。</w:t>
      </w:r>
    </w:p>
    <w:p>
      <w:pPr>
        <w:spacing w:after="60" w:before="60" w:line="360"/>
      </w:pPr>
      <w:r>
        <w:rPr>
          <w:rFonts w:ascii="Microsoft YaHei" w:cs="Microsoft YaHei" w:eastAsia="Microsoft YaHei" w:hAnsi="Microsoft YaHei"/>
          <w:sz w:val="21"/>
          <w:szCs w:val="21"/>
        </w:rPr>
        <w:t xml:space="preserve">5、大店长岗位通过公司内部竞聘晋升；以公司的实际需求为准。为区域管理储备人才。</w:t>
      </w:r>
    </w:p>
    <w:p>
      <w:pPr>
        <w:spacing w:after="60" w:before="60" w:line="360"/>
      </w:pPr>
      <w:r>
        <w:rPr>
          <w:rFonts w:ascii="Microsoft YaHei" w:cs="Microsoft YaHei" w:eastAsia="Microsoft YaHei" w:hAnsi="Microsoft YaHei"/>
          <w:sz w:val="21"/>
          <w:szCs w:val="21"/>
        </w:rPr>
        <w:t xml:space="preserve">6、公司新入职的储备店长独立带店后享受两个月的保护期，期间积分只做加分，不进行扣分。</w:t>
      </w:r>
    </w:p>
    <w:p>
      <w:pPr>
        <w:spacing w:after="120" w:before="240"/>
      </w:pPr>
      <w:r>
        <w:rPr>
          <w:rFonts w:ascii="Microsoft YaHei" w:cs="Microsoft YaHei" w:eastAsia="Microsoft YaHei" w:hAnsi="Microsoft YaHei"/>
          <w:b/>
          <w:bCs/>
          <w:sz w:val="21"/>
          <w:szCs w:val="21"/>
        </w:rPr>
        <w:t xml:space="preserve">积分规则如下：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800"/>
        <w:gridCol w:w="5426"/>
      </w:tblGrid>
      <w:tr>
        <w:tc>
          <w:tcPr>
            <w:tcW w:type="dxa" w:w="1400"/>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目标</w:t>
            </w:r>
          </w:p>
        </w:tc>
        <w:tc>
          <w:tcPr>
            <w:tcW w:type="dxa" w:w="1400"/>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项目</w:t>
            </w:r>
          </w:p>
        </w:tc>
        <w:tc>
          <w:tcPr>
            <w:tcW w:type="dxa" w:w="800"/>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分值</w:t>
            </w:r>
          </w:p>
        </w:tc>
        <w:tc>
          <w:tcPr>
            <w:tcW w:type="dxa" w:w="5426"/>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说明</w:t>
            </w:r>
          </w:p>
        </w:tc>
      </w:tr>
      <w:tr>
        <w:tc>
          <w:tcPr>
            <w:tcW w:type="dxa" w:w="1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多开店</w:t>
            </w:r>
          </w:p>
        </w:tc>
        <w:tc>
          <w:tcPr>
            <w:tcW w:type="dxa" w:w="1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新开店</w:t>
            </w:r>
          </w:p>
        </w:tc>
        <w:tc>
          <w:tcPr>
            <w:tcW w:type="dxa" w:w="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4</w:t>
            </w:r>
          </w:p>
        </w:tc>
        <w:tc>
          <w:tcPr>
            <w:tcW w:type="dxa" w:w="54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新开门店支持二个月期间，管理班子稳定，有新店长接店，以及有转正的店员，仅限新开店第一负责人。</w:t>
            </w:r>
          </w:p>
        </w:tc>
      </w:tr>
      <w:tr>
        <w:tc>
          <w:tcPr>
            <w:tcW w:type="dxa" w:w="1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开新店</w:t>
            </w:r>
          </w:p>
        </w:tc>
        <w:tc>
          <w:tcPr>
            <w:tcW w:type="dxa" w:w="1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门店赛马</w:t>
            </w:r>
          </w:p>
        </w:tc>
        <w:tc>
          <w:tcPr>
            <w:tcW w:type="dxa" w:w="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2</w:t>
            </w:r>
          </w:p>
        </w:tc>
        <w:tc>
          <w:tcPr>
            <w:tcW w:type="dxa" w:w="54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所辖门店排名进前30%，+1.5分；进前50%，+0.5分；排名位于后30%，扣1分；其中：门店符合大店标准，排名进前30%+2分，进前50%+1分，后30%扣1.5分。</w:t>
            </w:r>
          </w:p>
        </w:tc>
      </w:tr>
      <w:tr>
        <w:tc>
          <w:tcPr>
            <w:tcW w:type="dxa" w:w="1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人才培养</w:t>
            </w:r>
          </w:p>
        </w:tc>
        <w:tc>
          <w:tcPr>
            <w:tcW w:type="dxa" w:w="1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店长培养</w:t>
            </w:r>
          </w:p>
        </w:tc>
        <w:tc>
          <w:tcPr>
            <w:tcW w:type="dxa" w:w="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2</w:t>
            </w:r>
          </w:p>
        </w:tc>
        <w:tc>
          <w:tcPr>
            <w:tcW w:type="dxa" w:w="54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从门店店员逐步培养上来的拿满分，外部招聘的储备店长派到门店培养转正的（即通过一星店长考核），拿1分（特殊说明：当店员涉及跨店调整，其对应的人才培养积分取原始店和最近一家门店的店长同步激励，各+1分）。</w:t>
            </w:r>
          </w:p>
        </w:tc>
      </w:tr>
      <w:tr>
        <w:tc>
          <w:tcPr>
            <w:tcW w:type="dxa" w:w="1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运营管理</w:t>
            </w:r>
          </w:p>
        </w:tc>
        <w:tc>
          <w:tcPr>
            <w:tcW w:type="dxa" w:w="1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外派店长</w:t>
            </w:r>
          </w:p>
        </w:tc>
        <w:tc>
          <w:tcPr>
            <w:tcW w:type="dxa" w:w="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2</w:t>
            </w:r>
          </w:p>
        </w:tc>
        <w:tc>
          <w:tcPr>
            <w:tcW w:type="dxa" w:w="54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能够服从公司外区支援的店长，支援第一个月可以享受积分加分2分，且调店后第一个月运营品质成绩排名只加分，如果低于前50%第一个月不进行积分的扣分。</w:t>
            </w:r>
          </w:p>
        </w:tc>
      </w:tr>
      <w:tr>
        <w:tc>
          <w:tcPr>
            <w:tcW w:type="dxa" w:w="1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运营管理</w:t>
            </w:r>
          </w:p>
        </w:tc>
        <w:tc>
          <w:tcPr>
            <w:tcW w:type="dxa" w:w="1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大店长兼店积分</w:t>
            </w:r>
          </w:p>
        </w:tc>
        <w:tc>
          <w:tcPr>
            <w:tcW w:type="dxa" w:w="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0.5</w:t>
            </w:r>
          </w:p>
        </w:tc>
        <w:tc>
          <w:tcPr>
            <w:tcW w:type="dxa" w:w="54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大店长管理的其他门店，运营品质成绩排名前50%的门店，每家店可以加分0.5分，后30%扣0.5分，计入大店长带店积分总额。</w:t>
            </w:r>
          </w:p>
        </w:tc>
      </w:tr>
    </w:tbl>
    <w:p>
      <w:pPr>
        <w:spacing w:after="80" w:before="200"/>
      </w:pPr>
      <w:r>
        <w:rPr>
          <w:rFonts w:ascii="Microsoft YaHei" w:cs="Microsoft YaHei" w:eastAsia="Microsoft YaHei" w:hAnsi="Microsoft YaHei"/>
          <w:b/>
          <w:bCs/>
          <w:sz w:val="21"/>
          <w:szCs w:val="21"/>
        </w:rPr>
        <w:t xml:space="preserve">说明</w:t>
      </w:r>
    </w:p>
    <w:p>
      <w:pPr>
        <w:spacing w:after="60" w:before="60" w:line="360"/>
      </w:pPr>
      <w:r>
        <w:rPr>
          <w:rFonts w:ascii="Microsoft YaHei" w:cs="Microsoft YaHei" w:eastAsia="Microsoft YaHei" w:hAnsi="Microsoft YaHei"/>
          <w:sz w:val="21"/>
          <w:szCs w:val="21"/>
        </w:rPr>
        <w:t xml:space="preserve">1、大店标准结合主题数及业绩综合确认，由总部季度公布大店名单。</w:t>
      </w:r>
    </w:p>
    <w:p>
      <w:pPr>
        <w:spacing w:after="60" w:before="60" w:line="360"/>
      </w:pPr>
      <w:r>
        <w:rPr>
          <w:rFonts w:ascii="Microsoft YaHei" w:cs="Microsoft YaHei" w:eastAsia="Microsoft YaHei" w:hAnsi="Microsoft YaHei"/>
          <w:sz w:val="21"/>
          <w:szCs w:val="21"/>
        </w:rPr>
        <w:t xml:space="preserve">2、新开店期间，负责筹店的负责人享受新开店积分，不重复累加门店赛马积分。</w:t>
      </w:r>
    </w:p>
    <w:p>
      <w:pPr>
        <w:spacing w:after="60" w:before="60" w:line="360"/>
      </w:pPr>
      <w:r>
        <w:rPr>
          <w:rFonts w:ascii="Microsoft YaHei" w:cs="Microsoft YaHei" w:eastAsia="Microsoft YaHei" w:hAnsi="Microsoft YaHei"/>
          <w:sz w:val="21"/>
          <w:szCs w:val="21"/>
        </w:rPr>
        <w:t xml:space="preserve">3、综合品质分排名处于后30%，但满足分数达到85分及以上，不进行扣分。</w:t>
      </w:r>
    </w:p>
    <w:p>
      <w:pPr>
        <w:spacing w:after="160" w:before="320"/>
      </w:pPr>
      <w:r>
        <w:rPr>
          <w:rFonts w:ascii="Microsoft YaHei" w:cs="Microsoft YaHei" w:eastAsia="Microsoft YaHei" w:hAnsi="Microsoft YaHei"/>
          <w:b/>
          <w:bCs/>
          <w:sz w:val="28"/>
          <w:szCs w:val="28"/>
        </w:rPr>
        <w:t xml:space="preserve">六、晋升审批权限及其它相关说明</w:t>
      </w:r>
    </w:p>
    <w:p>
      <w:pPr>
        <w:spacing w:after="60" w:before="60" w:line="360"/>
      </w:pPr>
      <w:r>
        <w:rPr>
          <w:rFonts w:ascii="Microsoft YaHei" w:cs="Microsoft YaHei" w:eastAsia="Microsoft YaHei" w:hAnsi="Microsoft YaHei"/>
          <w:sz w:val="21"/>
          <w:szCs w:val="21"/>
        </w:rPr>
        <w:t xml:space="preserve">1、依据公司经营状况，培训部对本规范的内容可进行修改，并在执行前联合相关业务部门进行宣导，以更新版本形式公布。</w:t>
      </w:r>
    </w:p>
    <w:p>
      <w:pPr>
        <w:spacing w:after="60" w:before="60" w:line="360"/>
      </w:pPr>
      <w:r>
        <w:rPr>
          <w:rFonts w:ascii="Microsoft YaHei" w:cs="Microsoft YaHei" w:eastAsia="Microsoft YaHei" w:hAnsi="Microsoft YaHei"/>
          <w:sz w:val="21"/>
          <w:szCs w:val="21"/>
        </w:rPr>
        <w:t xml:space="preserve">2、本规范的最终解释权归培训部所有。</w:t>
      </w:r>
    </w:p>
    <w:p>
      <w:pPr>
        <w:spacing w:after="60" w:before="60" w:line="360"/>
      </w:pPr>
      <w:r>
        <w:rPr>
          <w:rFonts w:ascii="Microsoft YaHei" w:cs="Microsoft YaHei" w:eastAsia="Microsoft YaHei" w:hAnsi="Microsoft YaHei"/>
          <w:sz w:val="21"/>
          <w:szCs w:val="21"/>
        </w:rPr>
        <w:t xml:space="preserve">3、本规范自2026年7月1号起执行。</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2026-08-11T06:36:23.366Z</dcterms:created>
  <dcterms:modified xsi:type="dcterms:W3CDTF">2026-08-11T06:36:23.367Z</dcterms:modified>
</cp:coreProperties>
</file>

<file path=docProps/custom.xml><?xml version="1.0" encoding="utf-8"?>
<Properties xmlns="http://schemas.openxmlformats.org/officeDocument/2006/custom-properties" xmlns:vt="http://schemas.openxmlformats.org/officeDocument/2006/docPropsVTypes"/>
</file>